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Tiesību aktu portālā atkārtotai saskaņošanai virza Ministru kabineta noteikumu projektu “Informācijas sistēmu un to darbībai nepieciešamo informācijas un komunikācijas tehnoloģiju resursu un pakalpojumu attīstības aktivitāšu un likvidēšanas uzraudzības kārtība” un tā sākotnējās ietekmes (ex-ante) novērtējuma ziņojumu (anotāciju) (22-TA-3066)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saskaņošanā ir iesaistītas visas Ekonomikas ministrijas resora iestādes, atzinuma sagatavošana objektīvu iemeslu dēļ aizņem ilgāku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vēsturiski attiecīgā Noteikumu projekta saskaņošanā starp Ekonomikas ministrijas resora iestādēm ir aktualizējušies vairāki konceptuāli diskusiju jautājumi, lūdzam pagarināt atzinumu sniegšanas termiņu līdz 2023.gada 24.martam.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laiks ir nepieciešams, lai pilnībā apkopotu padotības iestāžu sniegtos atzinumus,  tos izvērtētu un noformulētu vienotu Ekonomikas ministrijas resora iestāžu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balstoties uz iepriekšējo projektu izvērtēšanas un saskaņošanas gaitu, vēlētos ieviest jaunu papildus nosacījumu, ka Informācijas sistēmas turētājam, ne tikai jāsaņem pozitīvs atzinums, kā minēts 8. punktā, bet arī jānodrošina šo iestāžu dalība/uzraudzīa arī projekta realizēšanas/ieviešanas gaitā, kā testēšanas rezultātu novērtēšanā, jo sevišķi, ja tiek attīstīta informācijas sistēma, kuras atbalstītie procesi mijiedarbojas ar procesiem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rāda prakse, tad saņemot pozitīvo atzinumu, vēlāk vairs nekādas informācijas apmaiņas vai iespējas līzdarboties procesu organizēšanā vairs nav iespējama. Rezultātā esam saskaņojuši teorētisko, uz papīra nodefinēto mērķi, bet ne procesu, ne rezultātu ietekmēt vairs nav iespējams. Tas noved pie tā, ka sistēmās netiek iekļautas funkcionalitātes, par kuru izmantošanu pasūtītājam pat nav izpratnes, jo viņi nav biznesa procesu turētāji, piemēram pašvaldību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saskaņā ar šo noteikumu projektu Latvijas Pašvaldību savienība ir viena no institūcijām, kurai ir tiesības ierosināt pārbaudi, turklāt VARAM Latvijas Pašvaldību savienību var iesaistīt pārbaudes veikšanā pat tad, ja pārbaudi ir ierosinājusi kāda cita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atbalsta noteikumu projektu,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CSP novērtē iespēju sniegt atzinumus par attīstības aktivitāti, taču praktiskā šo noteikumu piemērošana ir parādījusi to, ka ir ļoti grūti izvērtēt attīstības aktivitātes aprakstu bez papildu informācijas pieprasīšanas. Šī iemesla dēļ atbildīgai iestādei savā attīstības aktivitātes aprakstā būtu nepieciešams iekļaut aprakstu par sistēmas atbilstību Statistikas likuma 15. panta 4.daļas prasībām, kā arī Valsts informācijas sistēmu likuma 8. panta 1. un 8. punktam. Šajā sakarā nepieciešams papildināt noteikumu projekta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2.Kopumā nav iespējams novērtēt no noteikumu projekta izrietošās sekas, ņemot vērā to, ka vairāki MK noteikumi, uz kuriem ir atsauces noteikumu projektā, tiek izstrādāti par jaunu un pašreiz ir saskaņošanas procesā, vai vēl ir tādi, kuru izstrāde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3.Tāpat ir nepieciešams pārdomāt, kuru no dokumentiem būtu visefektīvāk sūtīt saskaņošanai noteikumu projekta 8.punktā minētajām iestādēm – attīstības aktivitātes pieteikumu vai attīstības aktivitātes aprakstu? Jo kā var saprast no atsevišķiem gadījumiem, tad attīstības aktivitātes apraksts jau ir post factum dokuments, kas nozīmē, ka saskaņojošajai iestādei nav iespējams izteikt iebildumus attīstības aktivitātes apraksta saskaņošanas stadijā, jo attīstības projekts jau ir apstiprināts ar kādu konkrētu risinājumu, kuru nav iespējams grozīt. Lūdzam skaidrot šo dokumentu būtību un izvērtēt iespēju visefektīvāk reaģēt uz izstrādes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 pašreizējās noteikumu projekta redakcijas nav saprotams mehānisms, kā varētu tikt realizēts 16. punkts, gadījumos, kad attīstības aktivitāte ir pabeigta. Noteikumu projekts neparedz to, ka atbildīgajai institūcijai būtu jāiesniedz 6.4. punktā minētais paziņojums 8. punktā minētajām iestādēm, lai tās uzzinātu par attīstības aktivitātes pabeigšanas faktu. Lūdzu skaidrot, kāds būs 8.punktā minēto iestāžu informēšanas mehānisms par 6.4. punktā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5.Izsakām priekšlikumu racionalizēt 17. punktā iekļauto regulējumu, atstājot iespēju iestādēm (atbildīgajai iestādei/8. punktā minētajai iestādei) savstarpēji vienoties par attīstības aktivitātes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precizētos noteikumu projekta pielikumus - atbilstoši papildināts šo noteikumu projekta 2.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informē, ka līdz 2024. gadam attiecībā pret pašreizējo situāciju nekādas papildus prasības ne šis noteikumu projekts, ne noteikumu projekts “Informācijas sistēmu vispārējās prasības” (TA-3354) neizvirza.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savstarpējo saistību ar MK noteikumu projektu ”Informācijas sistēmu vispārējās tehniskās prasības” (TA-3354), abus minētos noteikumu projektus ieteicams virzīt izskatīšanai MK vienlaicīgi un skatīt vienā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3.VARAM informē, ka saskaņā ar šo noteikumu projekta 4.1. apakšpunktu attīstības aktivitātes pieteikumu (1. pielikums) iesniedz pirms finansējuma pieprasīšanas attīstības aktivitātes īstenošanai, ja to paredz attīstības aktivitātes īstenošanai plānotā finansēšanas instrumenta vai citi nosacījumi. Proti, tā iesniegšana nav obligāta, kļūstot par tādu gadījumā, ja tas noteikts attīstības aktivitātes īstenošanai plānotā finansēšanas instrumenta vai citos nosacījumos. Bet tas var tikt gatavots, piemēram, finanšu instrumentu izmantojuma plānošanas un prioritāšu noteikšanas procesu ietvaros.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informē, ka process tāds arī ir plānots no laika, kad sāks strādāt VIRSIS, proti, no 2024. gada, kā to paredz šo noteikumu projekta 3. un 20. punkts. Lūgums skatīt precizēto noteikuma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noteikumu projekta redakcijā nav viennozīmīgi saprotams, ko aptver 1.punktā minētā likvidēšanas kārtība. Tā kā regulējums un pievienotie pielikumi ir attiecināmi uz attīstības aktivitātes noslēgumu, kas nav automātiski sasaistāmi ar informācijas sistēmas likvidēšanu, tad ir nepieciešams vai nu papildināt Ministru kabineta noteikumu projektu ar regulējumu attiecībā uz informācijas sistēmu likvidēšanas nosacījumiem, vai attiecīgi precizēt visā noteikumu projekta tekstā normas, kas skar likvidēšanas un noslēguma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Ministru kabineta noteikumu projekta nosaukuma redakciju ar 1.punktā definēto regulējumu. Saskaņā ar nosaukuma redakciju regulējums aptver attīstības projektu uzraudzību, savukārt 1.punktā un tālāk noteikumu projekta tekstā ir paplašināts regulējums uz likvidēšanas, ne tikai uzraudzības kārtību, kā arī būtiski atšķiras Ministru kabineta noteikumu projekta objekts - informācijas sistēmas un to darbībai nepieciešamie informācijas un komunikācijas tehnoloģiju resursi un pakalpojumu attīstības aktivitātes, nevis attīstības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Valsts informācijas sistēmu likuma 4. panta otrā daļa, kas pilnvaro Ministru kabinetu noteikt valsts informācijas sistēmu vai institūcijas informācijas sistēmu un to darbībai nepieciešamo informācijas un komunikācijas tehnoloģiju resursu un pakalpojumu attīstības aktivitāšu un likvidēšanas uzraudzības kārtību, </w:t>
            </w:r>
            <w:r w:rsidR="00000000" w:rsidRPr="00000000" w:rsidDel="00000000">
              <w:rPr>
                <w:u w:val="single"/>
                <w:rtl w:val="0"/>
              </w:rPr>
              <w:t xml:space="preserve">kā arī valsts informācijas sistēmu vai institūcijas informācijas sistēmu vispārējās tehniskās un drošības prasības</w:t>
            </w:r>
            <w:r w:rsidR="00000000" w:rsidRPr="00000000" w:rsidDel="00000000">
              <w:rPr>
                <w:rtl w:val="0"/>
              </w:rPr>
              <w:t xml:space="preserve">. No projekta 1. punkta izriet, ka projektā paredzēts noteikt tikai daļu no tā regulējuma, kuru Ministru kabinets ir pilnvarots noteikt saskaņā ar Valsts informācijas sistēmu likuma 4. panta otro daļu. Vienlaikus saskaņošanā ir Ministru kabineta noteikumu projekts "Informācijas sistēmu vispārējās tehniskās prasības" (22-TA-3354), kā arī spēkā ir Ministru kabineta 2015. gada 28. jūlija noteikumi Nr. 442 "Kārtība, kādā tiek nodrošināta informācijas un komunikācijas tehnoloģiju sistēmu atbilstība minimālajām drošības prasībām". Minētais Ministru kabineta noteikumu projekts un Ministru kabineta noteikumi nosaka valsts informācijas sistēmu vispārējās tehniskās un drošības prasības. Vēršam uzmanību uz to, ka nav atbalstāmi "normatīvo aktu plūdi", tādējādi uz vienas pilnvarojošās normas pamata var izdot vairākus normatīvos aktus, ja tam ir pamatojums. Ņemot vērā minēto, lūdzam anotācijā skaidrot, kāpēc saskaņā ar Valsts informācijas sistēmu likuma 4. panta otro daļu nevar izdot vienus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attīstības aktivitāšu uzraudzības noteikumu saskaņošanas procesā papildus VARAM ir vairākas iesaistītās puses (piemēram, Aizsardzības ministrija, Centrālā statistikas pārvalde, Datu valsts inspekcija) un to loks nākotnē var paplašināsies. Attiecībā uz savām kompetences jomām, saskaņošanā un uzraudzībā iesaistītās institūcijas balstās uz dažādiem tiesību aktiem, ne tikai vispārējo tehnisko prasību noteikumiem. Citiem vārdiem, lai arī vispārējo tehnisko prasību noteikumi veido būtisko daļu no prasībām, kuru izpildes uzraudzības kārtību nosaka šie noteikumi, tā, tomēr ir tikai daļa no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ieskatā ir lietderīgi saglabāt informācijas sistēmu un to darbībai nepieciešamo informācijas un komunikācijas tehnoloģiju resursu un pakalpojumu attīstības aktivitāšu un likvidēšanas uzraudzības kārtības noteikumus un noteikumus, kas nosaka informācijas sistēmu vispārējās tehniskās prasības kā atsevišķus noteikumus, kas nākotnē varētu tikt grozīti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pilnvarojumā minēto izstrādāt arī informācijas sistēmas drošības prasības jāatzīmē, ka Aizsardzības ministrija pašlaik izstrādā grozījumus Ministru kabineta 2015. gada 28. jūlija noteikumos Nr. 442 “Kārtība, kādā tiek nodrošināta informācijas un komunikācijas tehnoloģiju sistēmu atbilstība minimālajām drošības prasībām” (turpmāk – MK noteikumi Nr. 442). Plānotie grozījumi MK noteikumos Nr. 442 ir piemērs, kas var izraisīt nepieciešamību grozīt attīstības aktivitāšu uzraudzības noteikumus, nemainot vispārējo tehnisko prasību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informāciju papildināta anotācija,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1.punkta redakciju, lai viennozīmīgi būtu saprotams, ka likvidēšanas kārtība neattiecas uz attīstības aktivitāšu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un vienādot Ministru kabineta noteikumu projekta 1.un 2.punktā minēto jēdzienu redakcijas, proti, 1.punktā ir minēta pakalpojuma attīstības aktivitāte, savukārt, 2.punktā ir minēta pakalpojumu attīstības projektu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 punktā noteikto un Valsts informācijas sistēmu likuma 4. panta otrajā daļā Ministru kabinetam doto pilnvarojumu projektā nosakāma attīstības aktivitāšu un likvidēšanas uzraudzības kārtība. Ņemot vērā to, ka projektā nav paredzēta likvidēšanas uzraudzības kārtība,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Valsts informācijas sistēmu likuma 4. panta otrā daļa, kas pilnvaro Ministru kabinetu noteikt valsts informācijas sistēmu vai institūcijas informācijas sistēmu un to darbībai nepieciešamo informācijas un komunikācijas tehnoloģiju resursu un pakalpojumu attīstības aktivitāšu un likvidēšanas uzraudzības kārtību, kā arī valsts informācijas sistēmu vai institūcijas informācijas sistēmu vispārējās tehniskās un drošības prasības. No projekta 1. punkta izriet, ka projektā paredzēts noteikt tikai daļu no tā regulējuma, kuru Ministru kabinets ir pilnvarots noteikt saskaņā ar Valsts informācijas sistēmu likuma 4. panta otro daļu. Ņemot vērā minēto, lūdzam projekta sākotnējās ietekmes novērtējuma ziņojumā (turpmāk – anotācija) skaidrot, kāpēc projektā nav noteikts viss regulējums, kuru Ministru kabinets ir pilnvarots noteikt. Vēršam uzmanību uz to, ka nav atbalstāms uz vienas pilnvarojošās normas pamata izdot vairākus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"Informācijas sistēmu attīstības projektu uzraudzības kārtība" (turpmāk – projekts) 1. punktu atbilstoši Ministru kabinetam dotajam pilnvarojumam, ņemot vērā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normām, kas nosaka informācijas sistēmu vai attīstības aktivitāšu likvidēšanas kārtību. No noteikumu projekta normām nav saprotams par kā (informācijas sistēmu vai attīstības aktivitāšu) likvidēšanu tiek runāts, kā arī kādi nosacījumi tiek izvirzīti likvidēšanai.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sniegtais resora iebildums par 2. punktu "2.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noteikumos definētās kārtības piemērošanu visām informācijas sistēmu izmaiņām bez jebkādiem kritērijiem (gan jaunu sistēmu ieviešanu, gan jebkādu izmaiņu pārvaldību esošo sistēmu attīstības procesā), nesniedzot vērtējumu prasību un izmaksu samērīgumam pret ieguvumiem. Noteikumu sākotnējās redakcijās noteikumu prasības bija paredzēts attiecināt uz konkrētu sistēmu un izmaiņu loku -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kas ir saprotams, jo šāda veida aktivitātes nereti ietekmē ne tikai vienas iestādes darbu, kā arī parasti tiek realizētas izmantojot projektu pārvaldības principus, plānojot nepieciešamos cilvēku un laika resursus uz visu projekta izpildes laiku. Turpretī IS izmaiņu pārvaldības process ir nepārtraukts process visā IS dzīves cikla laikā, veicamās izmaiņas ir ļoti dažādu apjomu un prioritāšu, kas dinamiski mainās atkarībā no dažādiem apstākļiem, piem., ekonomiskajiem procesiem valstī un pasaulē, radot vajadzību pārorganizēt ikdienas procesus, ieviest jaunas iespējas, kas nereti pat var nebūt pārāk resursietilpīgas izstrādes ziņā, bet, palielinoties administratīvajam saskaņošanas procesam, kopumā var ievērojami palēnināties.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dienestā 2022.gadā tika reģistrēti 8269 pieteikumi, no kuriem 2279 bija informācijas sistēmu izmaiņu pieprasījumi, kā arī 1429 lietotājstāsti jaunas funkcionalitātes izstrādei. Līdz ar to šāda skaita izmaiņu saskaņošana prasītu ievērojamu laiku un ievērojamus administratīvos resursus, kā arī būtu būtiska ietekme uz izmaiņu procesa operativitāti.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noteikumu 2.redakcijā ietverto punktu, kas tika dzēsts no noteikumu redakcijas sākot ar to 3.redakciju: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izteiktais piedāvājums ir pretrunā Valsts informācijas sistēmu likuma (turpmāk – VISL) 4. panta otrajā daļā minētajam deleģējumam, un noteikumu prasības netiktu attiecinātas uz visām informācijas sistēmām, kā tas ir noteikts VISL  deleģējumā.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visām attīstības aktivitātēm vienāda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MK noteikumu pārizdošanas laikā uzsāktās diskusijas par juridiskās tehnikas niansēm, šobrīd var tikt uzskatīts par neizpildītu, tādējādi apdraudot Atveseļošanas Fonda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iebuldumu pret noteikumos definētās kārtības piemērošanu visām informācijas sistēmu izmaiņām bez jebkādiem kritērijiem (gan jaunu sistēmu ieviešanu, gan jebkādu izmaiņu pārvaldību esošo sistēmu attīstības procesā), nesniedzot vērtējumu prasību un izmaksu samērīgumam pret ieguvumiem. Noteikumu sākotnējās redakcijās noteikumu prasības bija paredzēts attiecināt uz konkrētu sistēmu un izmaiņu loku -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kas ir saprotams, jo šāda veida aktivitātes nereti ietekmē ne tikai vienas iestādes darbu, kā arī parasti tiek realizētas izmantojot projektu pārvaldības principus, plānojot nepieciešamos cilvēku un laika resursus uz visu projekta izpildes laiku. Turpretī IS izmaiņu pārvaldības process ir nepārtraukts process visā IS dzīves cikla laikā, veicamās izmaiņas ir ļoti dažādu apjomu un prioritāšu, kas dinamiski mainās atkarībā no dažādiem apstākļiem, piem., ekonomiskajiem procesiem valstī un pasaulē, radot vajadzību pārorganizēt ikdienas procesus, ieviest jaunas iespējas, kas nereti pat var nebūt pārāk resursietilpīgas izstrādes ziņā, bet, palielinoties administratīvajam saskaņošanas procesam, kopumā var ievērojami palēnināties.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esošajā redakcijā noteiktās kārtības ievērošanu un mazinātu tās radītā papildu administratīvā sloga negatīvo ietekmi uz izmaiņu procesa operatīvu un kvalitatīvu norisi, noteikti būtu nepieciešami papildu cilvēkresursi pat pie vienkāršotas reģistrēšanas un saskaņošanas kārtības, kas radītu ietekmi uz iestādes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noteikumu 2.redakcijā ietverto punktu, kas tika dzēsts no noteikumu redakcijas sākot ar to 3.redakciju: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Valsts kases izteiktais piedāvājums diemžēl ir pretrunā Valsts informācijas sistēmu likuma (turpmāk – VISL) 4. panta otrajā daļā minētajam deleģējumam, un noteikumu prasības netiktu attiecinātas uz visām informācijas sistēmām, kā tas ir noteikts VISL  deleģējumā. Turklāt stingru nostāju rīkoties VISL noteiktā deleģējuma ietvaros vairākkārtīgi ir paudusi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2.0 redakcijas 2.punkta dzēšanu, tādā veidā paplašinot noteikumos definētās kārtības piemērošanu visām informācijas sistēmu izmaiņām - gan jaunu sistēmu ieviešanu, gan jebkādu izmaiņu pārvaldību esošo sistēmu attīstības procesā. Valsts kases, Centrālās finanšu un līgumu aģentūras un noteikti arī virknē citu iestāžu gadījumā sistēmu izmaiņu izstrāde ir nepārtraukts, ļoti plašs un sarežģīts process, t.sk., biežu un steidzamu normatīvo aktu izmaiņu rezultātā nepieciešamu izmaiņu ieviešana, tādēļ šādas kārtības attiecināšana uz visu izmaiņu pārvaldības procesu ievērojami sarežģītu un paildzinātu ikdienas procesu, radot lieku administratīvo slogu un apdraudējumu iestādes kritisko funkciju nodrošināšanai. Līdz ar to, lai nodrošinātu šādas kārtības ievērošanu un mazinātu tās radītā papildu administratīvā sloga negatīvo ietekmi uz izmaiņu procesa operatīvu un kvalitatīvu norisi, būtu nepieciešami papildu cilvēkresursi, kas radītu ietekmi uz iestādes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šādu kārtību būtu lietderīgi piemērot lielāka apjoma attīstības aktivitātēm, nosakot skaidrus kritērijus, piem., jaunu IS ieviešana, attīstības aktivitātes/projekti, kuru izmaksas pārsniedz konkrētu summu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jau līdz 2023. gada beigām sistēmas VIRSIS funkcionalitāte tiks attīstīta tiktāl, lai tā tehniski varētu īstenot jaunu – vienkāršotu attīstības aktivitāšu saskaņošanas procesu, kas paredzēs būtiski atvieglotu procedūru esošu informācijas sistēmu izmaiņu saskaņošanu, nododot atbildību par nepieciešamo saskaņotāju izvēli un gala saskaņojumu nozaru ministrijām vai specializētiem kompetenču centriem. Tādējādi, šāda veida izmaiņu saskaņošana vairumā gadījumu tiks reducēta līdz izmaiņu pašdeklarēšanai sistēmā VIRSIS, kas neaizkavēs izmaiņu īstenošanu, t.sk. arī gadījumos, kad šo izmaiņu īstenošanu pieprasa tiesību aktu grozījumos noteikti termiņi. Tiek plānots, ka atbilstoši grozījumi stāsies spēkā 2024. gada pirmajā pusgadā, tādējādi nepieļaujot situāciju, ka noteikumu pašreizējās redakcijas prasības tiktu piemērotas arī esošu informācijas sistēmu grozījumiem, kas tiks īstenoti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punkta nepieciešamību, ņemot vērā to, ka normu, kurā norādīts, uz ko attiecināms tiesību akta projekts, raksta tajā gadījumā, ja ir konstatējami gadījumi, uz kuriem tiesību akta projekts netiek attiecināts, proti, nepieciešams sašaurināt tiesību akta projekta tvērumu. No projekta 2. punktā ietvertā izriet, ka tas attiecas uz visu informācijas sistēmu un to darbībai nepieciešamo informācijas un komunikācijas tehnoloģiju resursu un pakalpojumu attīstības projektu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attīstības aktivitāšu aprakstu saskaņošanu, izmaiņām attīstības aktivitāšu aprakstā, kā arī attīstības aktivitāšu pabeigšanu reģistrē Valsts informācijas resursu, sistēmu un sadarbspējas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novērtējums liecina, ka attiecīgā punkta redakcija radītu lielu administratīvo slogu sistēmas pārzinim un samazinātu nepieciešamās funkcionalitātes izstrādes laiku. Tāpat šajā gadījumā punkta redakcija nerada skaidrību par attiecīgā punkta realizāciju, ja izmaiņas skar normatīvo aktu grozījumus, ar kuriem ir noteikts konkrēts termiņš, kad paredzētajām izmaiņām ir jau jābūt pieejamām sistēmā. Ievērojot minēto, aicinām izvērtēt attiecināt šo punktu tikai uz tādām attīstības aktivitātēm, kurām ir paredzēts Eiropas Savienības finansējums, kā tas ir bijis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jau līdz 2023. gada beigām sistēmas VIRSIS funkcionalitāte tiks attīstīta tiktāl, lai tā tehniski varētu īstenot jaunu – vienkāršotu attīstības aktivitāšu saskaņošanas procesu, kas paredzēs būtiski atvieglotu procedūru esošu informācijas sistēmu izmaiņu saskaņošanu, nododot atbildību par nepieciešamo saskaņotāju izvēli un gala saskaņojumu nozaru ministrijām vai specializētiem kompetenču centriem. Tādējādi, šāda veida izmaiņu saskaņošana vairumā gadījumu tiks reducēta līdz izmaiņu pašdeklarēšanai sistēmā VIRSIS, kas neaizkavēs izmaiņu īstenošanu, t.sk. arī gadījumos, kad šo izmaiņu īstenošanu pieprasa tiesību aktu grozījumos noteikti termiņi. Tiek plānots, ka atbilstoši grozījumi stāsies spēkā 2024. gada pirmajā pusgadā, tādējādi nepieļaujot situāciju, ka noteikumu pašreizējās redakcijas prasības tiktu piemērotas arī esošu informācijas sistēmu grozījumiem, kas tiks īstenoti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tekstu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attīstības aktivitātēm reģistrē Valsts informācijas resursu, sistēmu un sadarbspējas informācijas sistēmā, tajā reģistrējot: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Attīstības aktivitāte šo noteikumu izpratnē ir aktivitāte, kas ir saistīta ar vienas informācijas sistēmas un tās darbībai nepieciešamo informācijas un komunikācijas tehnoloģisko resursu un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lielāku detalizāciju lietotajam terminam "attīstības aktivitāte" pēc analoģijas spēkā esošajam regulējam (MK 31.08.2021. noteikumi Nr.597), kā arī izvērtēt vai šāds regulējums būtu nosakāms vienlīdzīgs kā valsts informācijas sistēmām tā arī iestāžu pārziņā esošajām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attīstības aktivitātēm reģistrē Valsts informācijas resursu, sistēmu un sadarbspējas informācijas sistēmā, tajā reģistrējot: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sagatavo šādus dokumentus atbilstoši normatīvajiem aktiem elektronisko dokumentu izstrādāšanas, noformēšanas, glabāšanas un aprites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esošos izmaiņu apjomus, nav rodama pilnīga skaidrība attiecībā uz konkrētā  punkta attiecināšanu uz katru attīstības aktivitāti un tā praktisku realizāciju. Piemēram, 2022.gadā uzturēšanas ietvaros Būvniecības informācijas sistēmā tika realizēti vairāk nekā 500 izmaiņu pieprasījumi. Ja atbilstoši noteikumu projekta punkta redakcijai katram izmaiņu pieprasījumam, kas pēc savas būtības klasificējams kā attīstības aktivitāte, būs nepieciešams veidot papildu aprakstu un vēl skaņot to ar noteikumu projektā minētajām institūcijām, kuras konkrētais izmaiņu pieprasījums neskar, nāksies dubultot sistēmas uzturēšanai nepieciešamo personālu. Līdz ar to, piedāvājam attiecināt šo prasību tikai uz Eiropas Savienības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jau līdz 2023. gada beigām sistēmas VIRSIS funkcionalitāte tiks attīstīta tiktāl, lai tā tehniski varētu īstenot jaunu – vienkāršotu attīstības aktivitāšu saskaņošanas procesu, kas paredzēs būtiski atvieglotu procedūru esošu informācijas sistēmu izmaiņu saskaņošanu, nododot atbildību par nepieciešamo saskaņotāju izvēli un gala saskaņojumu nozaru ministrijām vai specializētiem kompetenču centriem. Tādējādi, šāda veida izmaiņu saskaņošana vairumā gadījumu tiks reducēta līdz izmaiņu pašdeklarēšanai sistēmā VIRSIS, kas neaizkavēs izmaiņu īstenošanu, t.sk. arī gadījumos, kad šo izmaiņu īstenošanu pieprasa tiesību aktu grozījumos noteikti termiņi. Tiek plānots, ka atbilstoši grozījumi stāsies spēkā 2024. gada pirmajā pusgadā, tādējādi nepieļaujot situāciju, ka noteikumu pašreizējās redakcijas prasības tiktu piemērotas arī esošu informācijas sistēmu grozījumiem, kas tiks īstenoti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tekstu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attīstības un izmaiņu darbības, kas šo noteikumu izpratnē nav kvalificējamas kā attīstības aktivitātes, tiek veiktas atbilstoši institūciju IKT risinājumu izmaiņu pārvaldības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un 5. punktu, ņemot vērā to, ka no Ministru kabinetam dotā pilnvarojuma izriet, ka Ministru kabinets ir pilnvarots noteikt attīstības aktivitāšu uzraudzības kārtību, nevis attīstības un izmaiņu darbību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4.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attīstības un izmaiņu darbības, kas šo noteikumu izpratnē nav kvalificējamas kā attīstības aktivitātes, tiek veiktas atbilstoši institūciju IKT risinājumu izmaiņu pārvaldības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redakcijā tiek izmantota jauna, līdzīga terminoloģija un atbilstoši teikuma uzbūvei, ir saprotams, ka attīstības darbības, kas nav vērstas uz IKT resursu attīstību, nav kvalificējamas kā attīstības Lūdzam precizēt noteikumu projekta 4.punkta redakciju.aktivitātes.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Izmaiņas informācijas sistēmā, kas šo noteikumu izpratnē nav kvalificējamas kā attīstības aktivitātes, tiek veiktas atbilstoši institūciju IKT risinājumu izmaiņu pārvaldības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par šī punkta redakciju. Ar anotācijā veiktajiem papildinājumiem iebildumā norādītais nav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Biroja ieskatā, esošo informācijas sistēmu attīstības aktivitātes ir jāskaņo tikai ar tām institūcijām, kuras ir iesaistītas konkrētajā biznesa procesā. Aicinām neattiecināt šo regulējumu uz uzturēšanas aktivitātēm, normatīvo aktu grozījumu realizēšanu sistēmā, utt., bet attiecināt to tikai uz jaunām sistēmām (jaunveidojamām).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novērots, ka institūciju, kuras nav tieši saistītas ar realizējamo aktivitāti, kompetences ir nepietiekošas. Minētais var radīt risku šādas saskaņošanas formalizēšanai, kā arī ietekmēs realizācijas laiku, radīs papildu administratīvo slogu abām pusēm - gan sistēmas pārzinim, gan institūcijai, kurai aktivitāte tiks nodota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izprot Ekonomikas ministrijas bažas par to, lai noteikumos definētais process noteikti netiktu piemērots ar valsts budžetu finansētām esošu informācijas sistēmu izmaiņu (t.sk. relatīvi nelielu)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VARAM apņemas līdz 2024. 1. jūlijam sagatavot un saskaņot priekšlikumus nākošajiem grozījumiem MK noteikumos, kas procesu būtiski vienkāršotu, to pārceļot uz sistēmu VIRSIS un mazākām izmaiņām/aktivitātēm to reducējot uz izmaiņu pašdeklarēšanas vai ļoti ierobežotas saskaņošanas pieeju. Tāpēc mēs aicinām jau savlaicīgi kopīgi domāt par šo jauno procesu, pašreizējo procesu pagaidām atstājot tādu pašu, kāds tas ir jau kopš noteikumu sākotnējās versijas (t.sk. sākotnējā=esošajā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Ekonomikas ministrija izteiktā ideja par formulējumu izmaiņām, ar domu vienkāršot noteikumu saturu, t.sk. atsevišķos punktos atgriežoties pie sākotnējiem formulējumiem. Tomēr, tā rīkoties nav iespējams Tieslietu ministrijas (TM) uzturēto iebildumu par juridiskās tehnikas prasību izpildi un precīzas atbilstības Valsts informācijas sistēmu likuma 4. panta otrās daļas deleģējuma dēļ. VARAM ieskatā piedāvātais risinājums (ievērojot protokollēmumā ietverto) pēc būtības nodrošina tieši to pašu, vienlaikus noņemot virkni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noteikumu projekta apstiprināšana Ministru kabinetā ir steidzami nepieciešama arī tāpēc, ka vienveidīgu informācijas sistēmu tehnisko prasību un projektu uzraudzības tiesiskā regulējuma esamība un tā ievērošana ir noteikta kā viens no Atveseļošanās un noturības mehānisma Latvijas plāna atskaites punktiem (reforma 2.1.1.r ar izpildes termiņu 31.03.2022.), kas bija savlaicīgi izpildīts, bet pēc Valsts informācijas sistēmu likuma 2022. gada grozījumiem veicamās Ministru kabineta noteikumu pārizdošanas laikā uzsāktās diskusijas par juridiskās tehnikas niansēm, šobrīd var tikt uzskatīts par neizpildītu, tādējādi apdraudot Atveseļošanas un noturības mehānisma Latvijas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norādāms, ka noteikumu projekts paredz skaņot attīstības aktivitātes ar institūcijām, kuru darbību un kompetenci attīstības aktivitātes īstenošana 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attīstības aktivitāšu skaņošana ar šajā punktā minētajām institūcijām radīs lielu papildu administratīvo slogu. Turklāt, attīstības aktivitāšu izmaiņas, kuras skars grozījumus normatīvajos aktos, no sākuma tiek skaņotas ar iesaistītajām institūcijām, virzot normatīvā akta grozījumus un pēc tam vēl papildus, realizējot tās sistēmā. Līdz ar to, piedāvājam attiecināt šo prasību tikai uz Eiropas Savienības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jau līdz 2023. gada beigām sistēmas VIRSIS funkcionalitāte tiks attīstīta tiktāl, lai tā tehniski varētu īstenot jaunu – vienkāršotu attīstības aktivitāšu saskaņošanas procesu, kas paredzēs būtiski atvieglotu procedūru esošu informācijas sistēmu izmaiņu saskaņošanu, nododot atbildību par nepieciešamo saskaņotāju izvēli un gala saskaņojumu nozaru ministrijām vai specializētiem kompetenču centriem. Tādējādi, šāda veida izmaiņu saskaņošana vairumā gadījumu tiks reducēta līdz izmaiņu pašdeklarēšanai sistēmā VIRSIS, kas neaizkavēs izmaiņu īstenošanu, t.sk. arī gadījumos, kad šo izmaiņu īstenošanu pieprasa tiesību aktu grozījumos noteikti termiņi. Tiek plānots, ka atbilstoši grozījumi stāsies spēkā 2024. gada pirmajā pusgadā, tādējādi nepieļaujot situāciju, ka noteikumu pašreizējās redakcijas prasības tiktu piemērotas arī esošu informācijas sistēmu grozījumiem, kas tiks īstenoti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tekstu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ka obligāti ir nepieciešams veikt saskaņojumu ar iesaistītajām iestādēm un nevar tikt izmantots noklusējuma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šo noteikumu projekta 9. punktu 15 darba dienu laikā pēc attīstības aktivitātes apraksta (2. pielikums) vai papildus informācijas saņemšanas attīstības aktivitātes saskaņošanā iesaistītās institūcijas sniedz atzinumus, kas var būt arī noklusējuma saskaņojums; noklusējuma saskaņojums nav attiecināms uz no šo noteikumu 5.1., 5.2. un 5.3. apakšpunktos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sistēmas pārzinis, kurš ir atbildīgs par attīstības aktivitātes īstenošanu (turpmāk – atbildīgā institūcija), iesniedz saskaņošanai Vides aizsardzības un reģionālās attīstības ministrijā (turpmāk – ministrija)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Nr.597 "Valsts informācijas sistēmu attīstības projektu uzraudzības kārtība" paredz pienākumu saskaņot ar VARAM attīstības aktivitātēm, ar kurām tiek ieviestas jaunas informācijas sistēmas vai ar kurām ietekmē esošo informācijas sistēmu tehnisko arhitektūru vai informācijas un komunikācijas infrastruktūras pakalpojumu tehnoloģisko struktūru, kā arī citu institūciju informācijas un komunikācijas tehnoloģiskos resursus vai datu apmaiņu ar tiem. Savukārt, sagatavotais projekts paredz attiecināt pienākumu veikt saskaņošanu ar VARAM arī uz iestāžu pārziņā esošajām informācijas sistēmām, līdz ar to paredzams, ka šāds pienākums radīs papildus administratīvo slogu sistēmu pārziņem, taču nedz noteikumu projekts, nedz tā anotācija nesniedz skaidrojumu par mērķiem un ieguvumiem, kādēļ būtu nosakāms šāds pienākums sistēmu pārziņiem. Ievērojot minēto, aicinām pārvērtēt šāda pienākuma ieviešanu vai noteikt striktākus kritērijies (piemēram, izmaksu slieksnis, uzskaitīt jomas, dokumentu vadības sistēmas, personāla vadības sistēmas vai tamlīdzīgi), pie kuriem pārziņiem būtu jāskaņo attīstības aktivitātes ar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attiecībā pret pašreizējo situāciju nekādas papildus prasības šis noteikumu projekts neizvirza un paskaidro, ka noteikumu projekta izstrādes laikā tika apsvērta ieguldījumu apjoma sliekšņa ieviešana, tomēr tā tika noraidīta, jo risinājuma ietekme var nebūt tik tieši atkarīga no ieguldījuma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pašreizējā – pagaidu - uz dokumentu apriti balstītā saskaņošanas kārtība vispār netiek attiecināta uz izmaiņām, ko finansē no valsts budžeta, pagarinot pārejas periodu līdz 2024. gadam, līdz kuram tiks ieviesta jauna – vienkāršota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attīstības aktivitātes aprakstu (2. pielikums), kurā izskaidrota un apliecināta attīstības aktivitātes atbilstība normatīvajiem aktiem par valsts institūciju informācijas un komunikācijas tehnoloģiskajām un drošības prasībām, – pirms attīstības aktivitātes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6.2.apakšpunktā nosauktās attīstības aktivitātes apraksta jomas, jo atbilstoši noteikumu projekta 2.pielikuma saturam un 8.punktā nosaukto institūciju atbildības jomām, attīstības aktivitātes apraksts satur informāciju ne tikai par atbilstību normatīvajiem aktiem par valsts institūciju informācijas un komunikācijas tehnoloģiskajām un drošības prasībām, bet arī par atbilstību normatīvajiem aktiem oficiālās statistikas jomā, personas datu aprites jomā, arhīvu pārvaldības jomā, mijiedarbību ar procesiem pašvaldībās un citām ietekmētām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6.2.apakšpunktu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attīstības aktivitātes aprakstu (2. pielikums) – pirms attīstības aktivitātes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uzsākta attīstības aktivitātes īstenošana, nepieciešams pozitīvs atzinums par šo noteikumu 6.2. un 6.3. apakšpunktā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 kura īsteno attīstības aktivitāti, ir  kādas ministrijas padotības iestāde, tad ir nepieciešams arī pozitīvs atzinums no nozaru politikas ministrijas, kuras padotībā ir šī iestāde. Lūdzam papildināt projekta 8. punktu ar nepieciešamību iegūt saskaņojumu no nozaru politikas ministrijas par attīstības aktivitātes atbilstību ministrijas atbildībā esošajai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Ministrijai ir tiesības pieprasīt atbildīgajai institūcijai attīstības aktivitātes aprakstu (2. pielikums) papildus saskaņot arī ar citām institūcijām, ar kurām nav veikts saskaņojums šo noteikumu 5.2.-5.8. apakšpunktā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6.2. vai 6.3. apakšpunktā minētā dokumenta izvērtēšanas laikā ministrijai ir tiesības papildus šo noteikumu 8.2., 8.3., 8.4., 8.5., 8.6. un 8.7. apakšpunktā minētajām atzinumu sniegšanā iesaistītajām institūcijām pieprasīt sniegt atzinumu par attīstības aktivitāti arī citām institūcijām, kuru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9.punkta redakcijai VARAM ir tiesības pieprasīt papildu atzinumu sniegšanu visām 8.punktā uzskaitītajām institūcijām, savukārt atbilstoši 11.punkta nosacījumiem atbildīgā iestāde var sniegt VARAM saskaņošanai dokumentus tikai tad, kad ir saņemti pozitīvi atzinumi no 8.punktā uzskaitītajām institūcijām. Lūdzam papildināt Ministru kabineta noteikumu projektu ar nosacījumiem, kādā kārtībā VARAM informē atbildīgo iestādi par šo papildu atzinumu pieprasīšanu un saņemtajiem atzinumiem, kāda ir dokumentu saskaņošanas kārtība negatīvu atzinumu saņemšanas gadījumā, termiņiem atbildīgajai iestādei trūkumu novēršanai (ja tāda situācija tiek pieļauta), VARAM rīcību pretrunīgu atzinumu gadījumā no vienas institūcijas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Attīstības aktivitātes saskaņošanā iesaistītās institūcijas sniedz atzinumu atbildīgajai institūcijai par attīstības aktivitātes aprakstu (2. pielikums) 15 darbdienu laikā pēc attīstības aktivitātes apraksta (2. pielikums) vai šo noteikumu 7. punktā pieprasītās papildus informācijas saņemšanas. Gadījumā, ja atzinuma sniegšanai nepieciešams termiņš, kas pārsniedz 15 darbdienas, attīstības aktivitātes saskaņošanā iesaistītā institūcija par to informē atbildīgo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6.2. vai 6.3. apakšpunktā minētā dokumenta izvērtēšanas laikā ministrijai ir tiesības papildus šo noteikumu 8.2., 8.3., 8.4., 8.5., 8.6. un 8.7. apakšpunktā minētajām atzinumu sniegšanā iesaistītajām institūcijām pieprasīt sniegt atzinumu par attīstības aktivitāti arī citām institūcijām, kuru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9. punktu, ņemot vērā to, ka atzinuma pieprasīšana no institūcijas, kuras darbību vai kompetenci attīstības aktivitātes īstenošana var ietekmēt, jau izriet no projekta 8.7. apakšpunkta. Vienlaikus attiecīgi lūdzam precizēt projekta 10., 11., 12., 15. un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Attīstības aktivitātes saskaņošanā iesaistītās institūcijas sniedz atzinumu atbildīgajai institūcijai par attīstības aktivitātes aprakstu (2. pielikums) 15 darbdienu laikā pēc attīstības aktivitātes apraksta (2. pielikums) vai šo noteikumu 7. punktā pieprasītās papildus informācijas saņemšanas. Gadījumā, ja atzinuma sniegšanai nepieciešams termiņš, kas pārsniedz 15 darbdienas, attīstības aktivitātes saskaņošanā iesaistītā institūcija par to informē atbildīgo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8.2., 8.3., 8.4., 8.5., 8.6. un 8.7. apakšpunktā minētās atzinumu sniegšanā iesaistītās institūcijas, kā arī institūcijas, kurām nosūtīts pieprasījums sniegt atzinumu saskaņā ar šo noteikumu 9. punktu, atzinumu par šo noteikumu 6.2. vai 6.3. apakšpunktā minēto dokumentu sniedz 10 darbdienu laikā no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kam tiek sniegti atzinumi - tikai VARAM vai VARAM un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sniedz atzinumu atbildīgajai institūcijai par attīstības aktivitātes aprakstu (2. pielikums) 15 darbdienu laikā pēc attīstības aktivitātes apraksta (2. pielikums) saskaņošanā iesaistīto institūciju atzinumu saņemšanas.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8.2., 8.3., 8.4., 8.5., 8.6. un 8.7. apakšpunktā minētās atzinumu sniegšanā iesaistītās institūcijas, kā arī institūcijas, kurām nosūtīts pieprasījums sniegt atzinumu saskaņā ar šo noteikumu 9. punktu, atzinumu par šo noteikumu 6.2. vai 6.3. apakšpunktā minēto dokumentu sniedz 10 darbdienu laikā no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atrunāt rīcību situācijās, kurās vienlaicīgi tiek iesniegtas vairākas attīstības aktivitātes, jo šādiem novērtējumiem ir nepieciešams būtiski vairāk laika un ir sarežģīti iekļauties sākotnēji noteiktajās 10 dienās.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sniedz atzinumu atbildīgajai institūcijai par attīstības aktivitātes aprakstu (2. pielikums) 15 darbdienu laikā pēc attīstības aktivitātes apraksta (2. pielikums) saskaņošanā iesaistīto institūciju atzinumu saņemšanas.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11.punkta redakcijai atbildīgā iestāde dokumentu saskaņošanu veic vienlaicīgi ar VARAM un visām 8.punktā uzskaitītajām institūcijām, taču 9.punkts paredz tiesības VARAM veikt vēl paralēlu dokumentu saskaņošanu ar 8.punktā uzskaitītajām institūcijām, neinformējot par to atbildīgo iestādi. Turklāt atbildīgajai iestādei šie atzinumi ir jāapkopo un jāiesniedz vienotā dokumentu pakotnē VARAM, lai gan nav noteikts pienākums VARAM informēt atbildīgo iestādi un nosūtīt šos atzinumus. Tādējādi var secināt, ka VARAM pieprasītie atzinumi atbildīgajai iestādei paliek tikai VARAM rīcībā un atbildīgajai iestādei nav pienākums tos atkārtoti apkopot un iesniegt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Ministru kabineta noteikumu projekta struktūra nerada skaidru priekšstatu par darbību secīgumu un atbildīgās iestādes pienākumiem un sadarbību dokumentu saskaņošanā, lūdzam pārskatīt projekta struktūru un novērst neskaidrības, kādā secībā un kas tiek iesniegts saskaņošanai. Pašreizējais normu formulējums un to izkārtojums ir neskaidrs un neviennozīmīgi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šo noteikumu 4.3., 4.4. un 4.5. apakšpunktā minēto dokumentu saskaņošanu šo noteikumu 5.2.-5.8. apakšpunktā minētās prasības attiecas gadījumā, ja to ierosina atbildīgā institūcija vai pieprasa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8.punktā paredzētā saskaņošana nosaka noteikumu projekta 6.2. un 6.3. apakšpunktā minēto dokumentu iesniegšanu Vides aizsardzības un reģionālās attīstības ministrijā (VARAM). Izpildot šo prasību, atbilstošā forma VARAM tiktu iesniegta divas reizes - saskaņojot noteikumu projekta 8.punkta noteiktajā kārtībā un iesniedzot noteikumu projekta 6.punkta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11.punkta redakciju atbilstoši piedāvātajai redakcijai, lai skaidri norādītu atzinumu sniegšanas kārtību: vispirms tiek saņemti atzinumi no noteikumu projekta 8.punktā norādītajām institūcijām, un pēc tam tie tiek pievienoti noteikumu projekta 6.2. un 6.3. apakšpunktā minētajiem dokumentiem un iesniegti VARAM noteikumu projekta 6.punkta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8.2., 8.3., 8.4., 8.5., 8.6. un 8.7.apakšpunktā un, ja pieprasīts, arī šo noteikumu 9. punktā minētos atzinumus pēc saņemšanas apkopo un iesniedz ministrijai vienā dokumentu kopā. Atzinumus pievieno šo noteikumu 6.2. un 6.3.apakšpunktā minētajiem dokumentiem un iesniedz ministrijā šo noteikumu 6. punktā paredzētajā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šo noteikumu 4.3., 4.4. un 4.5. apakšpunktā minēto dokumentu saskaņošanu šo noteikumu 5.2.-5.8. apakšpunktā minētās prasības attiecas gadījumā, ja to ierosina atbildīgā institūcija vai pieprasa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 sniedz atzinumu par šo noteikumu 6. punktā minētajiem dokumentiem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šī punkta regulējumu ar 10.punktā minētajiem atzinuma sniegšanas termiņiem, jo saskaņā ar 10.punktu ir norādītas 10 darbdienas, bet šajā punktā 20 darbdienas. Ja 12.punktā ir domāts cits saskaņošanas process, nevis 10.punktā aprakstītais saskaņošanas process, lūdzam precizēt abu punktu redakcijas, lai novērstu iespējamos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šo noteikumu 5.2.-5.8. apakšpunktā un, ja nepieciešams, šo noteikumu 8. punktā minētajām institūcijām precizētu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par attīstības aktivitātes noslēguma paziņojumu – 20 darbdienu laikā pēc tā saņemšanas vai informē atbildīgo institūciju par šo noteikumu 16. punktā organizējamo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kritēriju aprakstu, atbilstoši kuriem VARAM pieņem lēmumu par pārbaudes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uz minēto iebildumu atbilde ir šo noteikumu projekta 16. punkts, kas paredz, ka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attīstības aktivitātes noslēguma pārskatu, kuram ir organizēta pārbaude, – 20 darbdienu laikā pēc pārbaudes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noteic, ka pārbaudi var veikt jebkurā attīstības aktivitātes īstenošanas posmā vai pēc attīstības aktivitātes pabeigšanas, savukar šo noteikumu projekta 18.punkts noteic, ka atzinumu par pārbaudi iesniedz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12.5.apakšpunktu, izsakot to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attīstības aktivitātes, kurai ir organizēta pārbaude, atzinumu – 20 darbdienu laikā pēc pārbaudes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šo noteikumu 4.2., 4.3., 4.4. vai 4.5. apakšpunktā minēto dokumentu, par kuru saņemts atzinums ar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atbildīgajai iestādei noteiktā 10 darbdienu termiņa pamatotību, proti, vai ir iespējams šajā periodā novērst gan atzinumā minētos trūkumus, gan nosūtīt atkārtotai saskaņošanai iesaistītām institūcijām, gan panākt vienošanos par atzinumos sniegtajiem komentāriem. Lai novērstu iespējamos pārpratumus par noteikumu projekta 7.un 9.punktā minēto termiņu attiecināšanu, lūdzam papildināt noteikumu projektu ar laika periodu par atzinuma sniegšanu atkārtotas precizēšanas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13. un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šo noteikumu 5.2.-5.8. apakšpunktā un, ja nepieciešams, šo noteikumu 8. punktā minētajām institūcijām precizētu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pielikumos iekļaujamās informācijas lauki nesatur saskaņošanas procesa aprakstu (saskaņotie atzinumi, nesaskaņotie atzinumi) un atbildīgajai institūcijai nav pienākums iesniegt tikai saskaņotu aprakstu vai aprakstīt saskaņošanas rezultātus, lūdzam skaidrot, kādā veidā ministrija varēs izvērtēt, kurus atzinumos izteiktos iebildumus atbildīgā institūcija ir ņēmusi vērā un kurus - nav ņēmusi vērā. Attiecīgi lūdzam papildināt noteikumu projektu ar norādi, kādā veidā ministrija tiek informēta par saskaņošanas procesa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Atzīmes par saskaņošanas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saskaņošanā norāda institūciju – saskaņotāju sarakstu. Iesniedzot VARAM pēc pārējo institūciju saskaņojumiem, norāda ka/vai apraksts ir precizēts, kā arī informāciju par saņemtajiem un pievienojamiem saskaņojumiem (pēc noklusējuma, saskaņots, 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kāda no šo noteikumu 8.2., 8.3., 8.4., 8.5., 8.6. un 8.7.  apakšpunktā un 9. punktā minētajām institūcijām par attīstības aktivitāti sniedz atzinumu ar iebildumiem un saskaņošanas gaitā starp atbildīgo institūciju un atzinuma sniedzēju netiek panākta vienošanās, par attīstības aktivitātes turpmāko virzību lēmumu pieņem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8.punktu ir nepieciešams pozitīvs atzinums, turklāt saskaņā ar 9.punktu VARAM ir tiesības pieprasīt papildu atzinumus, bet nav noteikts pienākums par šo procesu un pašiem atzinumiem informēt atbildīgo iestādi. Tāpēc nav skaidrs, kura procesa ietvaros uzsākto saskaņošanu regulē šis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“informējot atbildīgo institūciju” ietver to, ka gadījumā, kad tiek sniegts atzinums ar iebildumiem, bet saskaņošanas gaitā starp atbildīgo institūciju un atzinuma sniedzēju nav panākta vienošanās, VARAM lēmums, ar kuru tiks informētas saskaņošanā iesaistītās institūcijas par attīstības aktivitātes turpmāko virzību, jau saturēs  informāciju par iebildumu, par kuru nav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iespējamās papildu pārbaudes saistībā arī ar izmaiņu pieprasījumiem palielinās administratīvo slogu pārzinim, tostarp, radot situāciju, ka samazinās laiks un resursi tiešo uzdevumu realizācijai, aicinām saglabāt pārbaudes kārtību, kas noteikta Ministru kabineta  2021. gada 31. augusta noteikumos Nr. 597 “Valsts informācijas sistēmu attīstības projektu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projekta 17. punktus paredz tiesības (bet ne pienākumu) veikt pārbaudi, lai pārliecinātos par attīstības aktivitātes faktiskās īstenošanas gaitas vai tās rezultātu atbilstību saskaņotajam attīstības aktivitātes aprakstam (2. pielikums) vai izmaiņu pieprasījumam (3. pielikums), nosakot, ka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 Pārbaudi var veikt gan pati institūcija, gan uzdot to veikt citai institūcijai vai neatkarīgam auditoram.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 šo noteikumu 8. punktā minētā atzinumu sniegšanā iesaistītā institūcija jebkurā attīstības aktivitātes īstenošanas posmā vai pēc attīstības aktivitātes pabeigšanas izlases veidā var ierosināt attīstības aktivitātes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kādā kārtībā tiek ierosināta šī pārbaude, kāda ir atbildība šīs pārbaudes organizēšanā u.tml. Balstoties uz 17.punkta redakciju, var pieņemt, ka ierosinājumu par pārbaudi iesniedz VARAM, neinformējot par to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Lēmumu par šo noteikumu 17. punktā minētās pārbaudes lietderību pieņem ministrija, nosakot pārbaudes veicējus, kā arī pārbaudes veikšanas termiņu, apjomu un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Lēmumu par šo noteikumu 16. punktā minētās pārbaudes lietderību pieņem ministrija, nosakot pārbaudes veicējus un pieaicinātās šo noteikumu 8. un 9. punktā minētās institūcijas, kā arī nosakot pārbaudes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projekta 17. punktā noteikto ar projekta 16. punktā noteikto, ņemot vērā to, ka projekta 16. punktā nav paredzēts, ka attīstības aktivitātes pārbaudi var ierosināt projekta 9. punktā minētā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projketa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Pārbaudes veicēji 10 darbdienu laikā pēc pārbaudes pabeigšanas sniedz atzinumu ministrijai, atbildīgajai institūcijai un pārbaudi ierosinošai institūcijai.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Pārbaudes veicējs pēc šo noteikumu 17. punktā minētās pārbaudes 10 darbdienu laikā sniedz atzinumu ministrijai, atbildīgajai institūcijai un pārbaudē pieaicinātajām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nosakot, kāda ir šo pārbaudes rezultātu izmantošanas kārtība, vai tie ietekmē iepriekš tekstā aprakstīto dokumentu saskaņošanas procesu, kāda ir atbildīgās iestādes un VARAM atbildība un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20 darbdienu laikā pēc pārbaudes veicēju atzinuma saņemšanas neatbilstību konstatēšanas gadījumā pieņem lēmumu par nepieciešamām korektīvām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tā kā šīs normas mērķis ir panākt, lai IKT pārvaldībā iesaistīto institūciju rīcībā ir aktuāli – faktiskajai situācijai atbilstoši ieraksti sistēmā VIRSIS un attīstības aktivitāšu apraksti, tad noviržu dokumentēšanas vietā process paredz šo noteikumu projekta attīstības aktivitātes noslēguma (4. pielikuma) nesaskaņošanu, pieprasot atbildīgajai institūcijai iesniegt faktam atbilstošu šo noteikumu projekta attīstības aktivitātes izmaiņu aprakstu (3. pielikums), kas ir priekšnoteikums attīstības aktivitātes noslēguma (4. pielikums)a saskaņošanai.  Līdz ar to pārbaudē konstatētu neatbilstību gadījumā atbildīgajai institūcijai tiek uzdots iesniegt saskaņošanai faktiskajam risinājumam atbilstošu attīstības aktivitātes izmaiņu aprakstu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tekstu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20 darbdienu laikā pēc pārbaudes veicēju atzinuma saņemšanas neatbilstību konstatēšanas gadījumā pieņem lēmumu par nepieciešamām korektīvām darbībām.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pret noteikumos definētās kārtības piemērošanu visām informācijas sistēmu izmaiņām bez jebkādiem kritērijiem (gan jaunu sistēmu ieviešanu, gan jebkādu izmaiņu pārvaldību esošo sistēmu attīstības procesā). Iebilduma pamatojumu skatīt pie iepriekšējām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kases iebildumi tika noraidīti, pamatojot, ka līdz 2024.gada 1.jūlijam paredzēts izstrādāt izmaiņas VIRSIS un veikt grozījumus, nosakot vienkāršotu institūcijas informācijas sistēmu un to darbībai nepieciešamo informācijas un komunikācijas tehnoloģiju resursu un pakalpojumu attīstības aktivitāšu un likvidēšanas uzraudzības kārtību, tad, pamatojoties uz to, Valsts kase izsaka iebildumu, ka prasību stāšanās spēkā termiņš nav sasaistīts ar VIRSIS izmaiņām un MK grozījumiem, kas paredzētu vienkāršoto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2024.gada 1.jūlijam nebūs veiktas izmaiņas VIRSIS un veikti grozījumi, nosakot vienkāršoto kārtību, tad šajā datumā stāsies spēkā šobrīd noteiktā kārtība, kas nozīmē, ka iestāsies jau vairākkārt aprakstītā situācija – uzturēšanas izmaiņu saskaņošana prasītu ievērojamu laiku un administratīvu resursu, un, lai nodrošinātu noteikumu esošajā redakcijā noteiktās kārtības ievērošanu un mazinātu tās radītā papildu administratīvā sloga negatīvo ietekmi uz izmaiņu procesa operatīvu un kvalitatīvu norisi, noteikti būtu nepieciešami papildu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punkts stājas spēkā ar brīdi, kad MK noteikumos veikti anotācijā norādītie grozījumi, kas nosaka vienkāršotu procesu,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izteiktais piedāvājums diemžēl ir pretrunā Valsts informācijas sistēmu likuma (turpmāk – VISL) 4. panta otrajā daļā minētajam deleģējumam, un noteikumu prasības netiktu attiecinātas uz visām informācijas sistēmām, kā tas ir noteikts VISL  deleģējumā.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visām attīstības aktivitātēm vienāda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MK noteikumu pārizdošanas laikā uzsāktās diskusijas par juridiskās tehnikas niansēm, šobrīd var tikt uzskatīts par neizpildītu, tādējādi apdraudot Atveseļošanas Fonda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šo noteikumu projekta 22. punktā minēts konkrēts datums - 2024. gada 1. jūlijs - un tas ir piesaistīts laikam, kad sāks darboties sistēma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gadījumā, ja līdz 2024. gada 1. jūlijam tomēr sistēmas VIRSIS funkcionalitāte vēl nebūs pabeigta, VARAM būs iespēja veikt grozījumus šajā noteikumu projektā, precizējot noteikumu projekta 22. punktā minēto datumu, ņemot vērā, ka jebkurā gadījumā šo noteikumu projekta protokollēmuma projekta 2.punkts jau paredz VARAM līdz 2024.gada 1. jūlijam veikt grozījumus šajā noteikumu projektā saistībā ar plānotā saskaņošanas procesa vienkāršošanu sistēmā VIRSIS, procesu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 ir nostiprināta šo noteikumu projekta protokollēmuma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 uz tām attiecinot tikai šo noteikumu 3. punkta prasību par attīstības aktivitāšu reģistrēšanu Valsts informācijas resursu, sistēmu un sadarbspējas informācijas sistēmā.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prasības netiek atcelta vispār, tad iebilstam pret konkrēta datuma noteikšanu, jo tas būs saistošs arī gadījumā, ja aizkavētos grozījumu izstrāde un VIRSIS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spēkā stāšanās termiņu noteikt saskaņā ar anotācijā norādīto, ka papildus sistēmas VIRSIS ieviešanai VARAM līdz 2024. gada 1. jūlijam plāno sagatavot arī grozījumus šajā noteikumu projektā, kas papildus sistēmas VIRSIS izmantošanai saskaņošanas procesa nodrošināšanai, paredzēs no 2024. gada procesu vienkāršot,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 Proti, šis noteikumu punkts stājas spēkā, kad veikti norādītie grozījumi un VIRSIS nodrošina atbisltošu funkcionalitāti un automatizāciju.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šo noteikumu projekta 22. punktā minētais datums - 2024. gada 1. jūlijs - ir piesaistīts laikam, kad sāks darboties sistēma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gadījumā, ja līdz 2024. gada 1. jūlijam tomēr sistēmas VIRSIS funkcionalitāte vēl nebūs pabeigta, VARAM būs iespēja veikt grozījumus šajā noteikumu projektā, precizējot noteikumu projekta 22. punktā minēto datumu, ņemot vērā, ka jebkurā gadījumā šo noteikumu projekta protokollēmuma projekta 2.punkts jau paredz VARAM līdz 2024.gada 1. jūlijam veikt grozījumus šajā noteikumu projektā saistībā ar plānotā saskaņošanas procesa vienkāršošanu sistēmā VIRSIS, procesu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 uz tām attiecinot tikai šo noteikumu 3. punkta prasību par attīstības aktivitāšu reģistrēšanu Valsts informācijas resursu, sistēmu un sadarbspējas informācijas sistēmā.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sniegtais resora iebildums par 22. punktu "22. Šo noteikumu 3. punktā minētā kārtība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punktā minētā kārtība stājas spēkā ar brīdi, kad VIRSIS ir nodrošināta automatizēta datu apmaiņa ar iestāžu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šo noteikumu projekta 22. punktā minēts konkrēts datums - 2024. gada 1. jūlijs - un tas ir piesaistīts laikam, kad sāks darboties sistēma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gadījumā, ja līdz 2024. gada 1. jūlijam tomēr sistēmas VIRSIS funkcionalitāte vēl nebūs pabeigta, VARAM būs iespēja veikt grozījumus šajā noteikumu projektā, precizējot noteikumu projekta 22. punktā minēto datumu, ņemot vērā, ka jebkurā gadījumā šo noteikumu projekta protokollēmuma projekta 2.punkts jau paredz VARAM līdz 2024.gada 1. jūlijam veikt grozījumus šajā noteikumu projektā saistībā ar plānotā saskaņošanas procesa vienkāršošanu sistēmā VIRSIS, procesu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 ir nostiprināta šo noteikumu projekta protokollēmuma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punktā minētā kārtība stājas spēkā ar brīdi, kad VIRSIS ir nodrošināta automatizēta datu apmaiņa ar iestāžu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šo noteikumu projekta 22. punktā minēts konkrēts datums - 2024. gada 1. jūlijs - un tas ir piesaistīts laikam, kad sāks darboties sistēma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gadījumā, ja līdz 2024. gada 1. jūlijam tomēr sistēmas VIRSIS funkcionalitāte vēl nebūs pabeigta, VARAM būs iespēja veikt grozījumus šajā noteikumu projektā, precizējot noteikumu projekta 22. punktā minēto datumu, ņemot vērā, ka jebkurā gadījumā šo noteikumu projekta protokollēmuma projekta 2.punkts jau paredz VARAM līdz 2024.gada 1. jūlijam veikt grozījumus šajā noteikumu projektā saistībā ar plānotā saskaņošanas procesa vienkāršošanu sistēmā VIRSIS, procesu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 ir nostiprināta šo noteikumu projekta protokollēmuma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3., 4. un 5. pielikumā ietverta atsauce uz Ministru kabineta noteikumiem "Valsts informācijas resursu, sistēmu un sadarbspējas informācijas sistēmas noteikumi", kas visticamāk ir izstrādes stadijā, jo tam nav norādīts pieņemšanas datums un numurs. Vienlaikus anotācijā nav norādīts, ka projekta izstrāde ir saistīta ar minētajiem Ministru kabineta noteikumiem, tādējādi nav arī sniegta nekāda informācija par to, kad šie Ministru kabineta noteikumi tiks izstrādāti. Ja projektā ir nepieciešams ietvert atsauci uz Ministru kabineta noteikumiem, kas vēl nav pieņemti, tad projekts nevar tikt virzīts pirms šiem Ministru kabineta noteikumiem. Ņemot vērā minēto, lūdzam papildināt anotāciju ar informāciju par Ministru kabineta noteikumiem "Valsts informācijas resursu, sistēmu un sadarbspējas informācijas sistēmas noteikumi" un virzīt projektu tikai pēc tam, kad ir pieņemti minētie Ministru kabineta noteikumi, vai virzīt tos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sistēmām ir  jābūt reģistrētām sistēmā VIRSIS, nepieciešams norādīt tās identifikatoru, lai VARAM var pārliecināties par tās reģistrēšanas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projekta pielikumos ir veikta nekorekta atsauce, proti, atsauces “Ministru kabineta 2023. gada ___________ noteikumi Nr. _____ “Valsts informācijas resursu, sistēmu un sadarbspējas informācijas sistēmas noteikumi”” vietā ir jābūt atsaucei “Valsts informācijas resursu, sistēmu un sadarbspējas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pielikumu precizētās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2., 3. un 4. pielikumā ietverto informāciju, ņemot vērā to, ka atbilstoši Valsts informācijas sistēmu likuma pārejas noteikumu 12. punkta 3. apakšpunktā noteiktajam Ministru kabineta 2019. gada 5. novembra noteikumi Nr. 523 "Valsts informācijas resursu, sistēmu un sadarbspējas informācijas sistēmas noteikumi" būs spēkā līdz 2022.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 precizēti, lūgums skatīt precizētās noteikumu projekta pielikumu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"Informācijas sistēmu vispārējās tehniskās prasības" (22-TA-3354) prasībām būtisku nozīmi informācijas sistēmu attīstības projektu uzsākšanai iegūst par šo projektu sniegtā skaidrojošā informācija Vides aizsardzības un reģionālās attīstības ministrijai. Minētā informācija ļoti bieži satur specifiskus, konkrētajai nozarei vai jomai raksturīgus kritērijus un argumentus un ir nepieciešams saskaņošanai iesniegt pilnu un visaptverošu informāciju. Vienlaikus informāciju tiek paredzēts iesniegt elektroniski, tādējādi nav pamata ierobežot tās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2.pielikumā "Attīstības aktivitātes apraksts" neierobežot pamatojuma apjomu novirzēm līdz 500 rakstu 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3. pielikumā ietverta atsauce uz Ministru kabineta noteikumiem "Informācijas sistēmu vispārējās tehniskās prasības", kas visticamāk ir izstrādes stadijā, jo tam nav norādīts pieņemšanas datums un numurs, un konkrētām tā normām. Vienlaikus anotācijā nav norādīts, ka projekta izstrāde ir saistīta ar minētajiem Ministru kabineta noteikumiem, tādējādi nav arī sniegta nekāda informācija par to, kad šie Ministru kabineta noteikumi tiks izstrādāti. Ja projektā ir nepieciešams ietvert atsauci uz Ministru kabineta noteikumiem, kas vēl nav pieņemti, tad projekts nevar tikt virzīts pirms šiem Ministru kabineta noteikumiem. Ņemot vērā minēto, lūdzam papildināt anotāciju ar informāciju par Ministru kabineta noteikumiem "Informācijas sistēmu vispārējās tehniskās prasības" un virzīt projektu tikai pēc tam, kad ir pieņemti minētie Ministru kabineta noteikumi, vai virzīt tos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savstarpējo saistību ar MK noteikumu projektu ”Informācijas sistēmu vispārējās tehniskās prasības” (TA-3354), abus minētos noteikumu projektus ieteicams virzīt izskatīšanai MK vienlaicīgi un skatīt vienā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punktā  "Pamatojums, priekšnosacījumi, riski un plānotie termiņi" - lūdzu, pārcelt risku aprakstīšanu uz atsevišķu punktu. Risku vērtējumu jāveic pirms aktivitātes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aprakstīšanu paredz noteikumu projekta attīstības aktivitātes apraksta (2. pielikums), kā arī attīstības aktivitātes izmaiņu pieprasījuma (3. pielikums) 7.2.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noteikumu 3.redakciju ir ievērojami paplašināts aktivitāšu loks, uz ko attiecināma noteikumos noteiktā kārtība, nepieciešams sniegt prasību un izmaksu samērīguma pret ieguvumiem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ja izpildīt kādu prasību ir nesamērīgi, atkāpes vai novirzes no šo noteikumu projektā informācijas sistēmām izvirzītajām vispārējām tehniskajām prasībām ir pieļaujamas, tās var pamatot un, saskaņojot ar VARAM, neattiecināt.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norādīts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iebildums attiecas uz visu procesu kopumā, tad VARAM norāda, ka noteikumu projekta 21. punkts tāpēc paredz nosacījumu, ka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 Tas nozīmē, ka uz izmaiņām no budžeta, prasības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ka tiek plānots, ka pagaidu process līdz 2024. gada 1. jūlijam netiks piemērots valsts budžeta finansētu jaunveidojamu institūciju informācijas sistēmu, kā arī esošu informācijas sistēmu un to darbībai nepieciešamo IKT resursu un pakalpojumu attīstības aktivitāšu  uzraudzībai (ja vien šīs aktivitātes netiek finansētas ar Eiropas Savienības fondu finansējumu), lai neuzliktu pārmērīgu birokrātisku slogu, veicot šo saskaņošanas procesu dokumentu apmaiņas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skaidrots, ka papildus sistēmas VIRSIS ieviešanai VARAM līdz 2024. gada 1. jūlijam plāno sagatavot arī grozījumus šajā noteikumu projektā, kas papildus sistēmas VIRSIS izmantošanai saskaņošanas procesa nodrošināšanai, paredzēs no 2024. gada procesu vienkāršot,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noteikumu versijā, kas taps pēc šī gada ietvaros veiktajiem grozījumiem un ko paredz arī protokollēmuma 2.punkts, būs aprakstīts, kā attīstības aktivitāšu saskaņošana tiks veikta nelielām izmaiņām par budžeta naudu. Pašlaik to nav iespējams izdarīt objektīvu iemeslu dēļ, jo notiek darbs pie sistēmas VIRSIS risinājuma pilnveidošanas atbilstoši valsts IKT arhitektūras pārvaldības un valsts pārvaldes vajadzībām un VIRSIS papildinājumu izstrādes – Pieteikumu vadības sistēma dažādu veidu pieteikumu pieņemšanai un apstrādei, kas saistīti ar starpiestāžu IKT pakalpojumiem un valsts pārvaldes IKT resursiem (sistēmas VIRSIS 2.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iebildums ir par atsevišķām izmaiņām, tad kā iepriekš tika minēts - novirzi no prasībām ir iespējams pamatot, to saskaņojot ar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 kā izriet, ja attīstības aktivitāte tiek īstenota no Eiropas Savienības politiku instrumentu vai pārējās ārvalstu finanšu palīdzības, tad šo noteikumu prasības tai ir piemērojamas ar šo noteikumu spēkā stāšanās brīdi. Savukārt, ja attīstības aktivitāte tiek īstenota no valsts budžeta līdzekļiem, tad - sākot ar 2024.gada 1.jūliju. Lūdzam šo regulējumu skaidri noteikt noteikumu projektā, vai nepieciešamības gadījumā veikt precizējumus anotācijā, skaidrojot kāds regulējums tiks piemērots Eiropas Savienības politiku instrumentu vai pārējās ārvalstu finanšu palīdzības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3.sadaļā ir sniegta informācija, ka līdz 2024. gada 1. jūlijam attiecībā pret pašreizējo situāciju nekādas papildus prasības šis noteikumu projekts neizvirza.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1.3.sadalā ir norādīts, ka pagaidu process līdz 2024. gada 1. jūlijam netiks piemērots valsts budžeta finansētu jaunveidojamu institūciju informācijas sistēmu, kā arī esošu informācijas sistēmu un to darbībai nepieciešamo IKT resursu un pakalpojumu attīstības aktivitāšu  uzraudzībai (ja vien šīs aktivitātes netiek finansētas ar Eiropas Savienības fondu finansējumu), lai neuzliktu pārmērīgu birokrātisku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attiecībā uz Eiropas Savienības politiku instrumentu un pārējās ārvalstu finanšu palīdzības jaunveidojamām vai esošām informācijas sistēmām līdz 2022. gada 31. decembrim spēkā bija MK 2021. gada 31. augusta noteikumi Nr. 597 “Valsts informācijas sistēmu attīstības projektu uzraudzības kārtība” (turpmāk – MK noteikumi Nr. 597). Proti, līdz 2022. gada 31. decembrim attīstības aktivitātes, kas tika īstenotas no Eiropas Savienības politiku instrumentu un pārējās ārvalstu finanšu palīdzības tika uzraudzītas atbilstoši MK noteikumiem Nr. 597.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ka, ņemot vērā to, ka ar 2022. gada 1. jūnija grozījumiem VISL tika ieviests jauns termins “institūcijas informācijas sistēma”, kā arī paplašināts valsts informācijas sistēmu tvērums, attiecinot to uz tiešās pārvaldes iestādēm, valsts institūcijām, kas nav padotas MK, atvasinātajām publiskajām personām un to iestādēm, tiesu iestādēm, prokuratūru, kā arī privātpersonām, kurām deleģēts valsts pārvaldes uzdevums (turpmāk — institūcija), ievērojot VISL 4. panta otrajā daļā minēto deleģējumu MK noteikumiem un VISL pārejas noteikumu 12. punkta 4) apakšpunktā noteikto, nevarēja veikt grozījumus jau esošajos attīstības aktivitāšu uzraudzības MK noteikumos Nr.  597 (saskaņā ar kuriem jau tika uzraudzītas attīstības aktivitātes, kas tika īstenotas no Eiropas Savienības politiku instrumentu un pārējās ārvalstu finanšu palīdzības), bet gan bija nepieciešams izdot jaunus MK noteikumus, kuri noteiks informācijas sistēmu un to darbībai nepieciešamo IKT resursu un pakalpojumu attīstības aktivitāšu un likvidēšanas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norādāms, ka  anotācija satur skaidrojumus vairākās vietās, piemēram: “Attiecībā pret pašreizējo situāciju būtiskas izmaiņas šis noteikumu projekts neparedz. Tajā aprakstītā kārtība, kas ir saistāma ar konkrētas attīstības aktivitātes finansējuma brīdi (datumu/laiku), attiecībā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stājas spēkā vispārējā kārtībā pēc šo noteikumu projekta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nav būtiski, kāds finansējums izmantots informācijas sistēmas izveidei un uzturēšanai, taču, ja pati attīstības aktivitāte tiek īstenota no Eiropas Savienības politiku instrumentu un pārējās ārvalstu finanšu palīdzības, tad šo noteikumu prasības tai ir piemērojamas ar šo noteikumu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valsts budžeta finansētu jaunveidojamu institūciju informācijas sistēmu, esošu informācijas sistēmu un to darbībai nepieciešamo IKT resursu un pakalpojumu attīstības aktivitātēm, kā arī attīstības aktivitātēm, kas finansētas uzturēšanas ietvaros no valsts budžeta (piemēram, informācijas sistēmas, kas ir izstrādātas par Eiropas Reģionālās attīstības fonda līdzekļiem, bet uzturētas par valsts budžeta līdzekļiem), šo noteikumu prasības stājas spēkā ar 2024.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ka: “Noteikumu projektā definētais attīstības aktivitāšu saskaņošanas process ir uzskatāms par pagaidu procesu, kas tiks īstenots dokumentu aprites veidā līdz brīdim, kamēr sistēmas VIRSIS funkcionalitāte būs gatava pilnīgi nodrošināt šo procesu sistēmas ietvaros. Kā minēts iepriekš, tiek plānots, ka tas notiks ne vēlāk par 2024. gada 1. jūliju, nodrošinot to, lai tām attīstības aktivitātēm, kurām šo noteikumu projekta prasību piemērošana tiek noteikta tikai ar 2024. gadu 1. jūliju, pagaidu process ar dokumentu apriti nemaz nebūtu jāpiemēro. Citiem vārdiem - tiek plānots, ka pagaidu process līdz 2024. gada 1. jūlijam netiks piemērots valsts budžeta finansētu jaunveidojamu institūciju informācijas sistēmu, kā arī esošu informācijas sistēmu un to darbībai nepieciešamo IKT resursu un pakalpojumu attīstības aktivitāšu  uzraudzībai (ja vien šīs aktivitātes netiek finansētas ar Eiropas Savienības fondu finansējumu), lai neuzliktu pārmērīgu birokrātisku slogu, veicot šo saskaņošanas procesu dokumentu apmaiņas procesā. Papildus sistēmas VIRSIS ieviešanai VARAM līdz 2024. gada 1. jūlijam plāno sagatavot arī grozījumus šajā noteikumu projektā, kas papildus sistēmas VIRSIS izmantošanai saskaņošanas procesa nodrošināšanai, paredzēs no 2024. gada procesu vienkāršot,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Robežapsardzības informācijas sistēma "RAIS" tika izstrādāta par Eiropas Reģionālās attīstības fonda (ERAF) līdzekļiem, tomēr, ņemot vērā, ka ir pagājis attiecīgais atskaites periods Centrālajai finanšu un līgumu aģentūrai (CFLA), jau vairāk kā piecus gadus "RAIS" tiek uzturēta par valsts budžeta līdzekļiem. Ņemot vērā, ka noteikumu projekta 2. punkts attiecas uz esošām informācijas sistēmām, lūdzu sniegt atbilstošu skaidrojumu noteikumu projekta anotācijā, vai noteikumu projekts ir attiecināms arī uz informācijas sistēmām, kas ir izstrādātas par Eiropas Reģionālās attīstības fonda līdzekļiem, bet uzturētas par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noteikumu projekta prasību piemērošana ir saistāma ar konkrētās attīstības aktivitātes finansējuma datumu/laiku. Šo noteikumu projekta prasības  attīstības aktivitātēm, kas finansētas uzturēšanas ietvaros no valsts budžeta (piemēram, informācijas sistēmas, kas ir izstrādātas par Eiropas Reģionālās attīstības fonda līdzekļiem, bet uzturētas par valsts budžeta līdzekļiem ) – ir piemērojamas no 2024.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ka </w:t>
            </w:r>
            <w:r w:rsidR="00000000" w:rsidRPr="00000000" w:rsidDel="00000000">
              <w:rPr>
                <w:b w:val="1"/>
                <w:rtl w:val="0"/>
              </w:rPr>
              <w:t xml:space="preserve">attīstības aktivitāte</w:t>
            </w:r>
            <w:r w:rsidR="00000000" w:rsidRPr="00000000" w:rsidDel="00000000">
              <w:rPr>
                <w:rtl w:val="0"/>
              </w:rPr>
              <w:t xml:space="preserve"> šo noteikumu izpratnē</w:t>
            </w:r>
            <w:r w:rsidR="00000000" w:rsidRPr="00000000" w:rsidDel="00000000">
              <w:rPr>
                <w:b w:val="1"/>
                <w:rtl w:val="0"/>
              </w:rPr>
              <w:t xml:space="preserve"> ir</w:t>
            </w:r>
            <w:r w:rsidR="00000000" w:rsidRPr="00000000" w:rsidDel="00000000">
              <w:rPr>
                <w:rtl w:val="0"/>
              </w:rPr>
              <w:t xml:space="preserve"> </w:t>
            </w:r>
            <w:r w:rsidR="00000000" w:rsidRPr="00000000" w:rsidDel="00000000">
              <w:rPr>
                <w:b w:val="1"/>
                <w:rtl w:val="0"/>
              </w:rPr>
              <w:t xml:space="preserve">aktivitāte, kas</w:t>
            </w:r>
            <w:r w:rsidR="00000000" w:rsidRPr="00000000" w:rsidDel="00000000">
              <w:rPr>
                <w:rtl w:val="0"/>
              </w:rPr>
              <w:t xml:space="preserve"> ir </w:t>
            </w:r>
            <w:r w:rsidR="00000000" w:rsidRPr="00000000" w:rsidDel="00000000">
              <w:rPr>
                <w:b w:val="1"/>
                <w:rtl w:val="0"/>
              </w:rPr>
              <w:t xml:space="preserve">saistīta</w:t>
            </w:r>
            <w:r w:rsidR="00000000" w:rsidRPr="00000000" w:rsidDel="00000000">
              <w:rPr>
                <w:rtl w:val="0"/>
              </w:rPr>
              <w:t xml:space="preserve"> ar </w:t>
            </w:r>
            <w:r w:rsidR="00000000" w:rsidRPr="00000000" w:rsidDel="00000000">
              <w:rPr>
                <w:b w:val="1"/>
                <w:rtl w:val="0"/>
              </w:rPr>
              <w:t xml:space="preserve">vienas informācijas sistēmas</w:t>
            </w:r>
            <w:r w:rsidR="00000000" w:rsidRPr="00000000" w:rsidDel="00000000">
              <w:rPr>
                <w:rtl w:val="0"/>
              </w:rPr>
              <w:t xml:space="preserve"> un tās darbībai nepieciešamo informācijas un komunikācijas tehnoloģisko resursu un pakalpojumu </w:t>
            </w:r>
            <w:r w:rsidR="00000000" w:rsidRPr="00000000" w:rsidDel="00000000">
              <w:rPr>
                <w:b w:val="1"/>
                <w:rtl w:val="0"/>
              </w:rPr>
              <w:t xml:space="preserve">attīstību</w:t>
            </w:r>
            <w:r w:rsidR="00000000" w:rsidRPr="00000000" w:rsidDel="00000000">
              <w:rPr>
                <w:rtl w:val="0"/>
              </w:rPr>
              <w:t xml:space="preserve">. Bet noteikumu projekta 4. punkts nosaka, ka </w:t>
            </w:r>
            <w:r w:rsidR="00000000" w:rsidRPr="00000000" w:rsidDel="00000000">
              <w:rPr>
                <w:b w:val="1"/>
                <w:rtl w:val="0"/>
              </w:rPr>
              <w:t xml:space="preserve">informācijas sistēmu</w:t>
            </w:r>
            <w:r w:rsidR="00000000" w:rsidRPr="00000000" w:rsidDel="00000000">
              <w:rPr>
                <w:rtl w:val="0"/>
              </w:rPr>
              <w:t xml:space="preserve"> </w:t>
            </w:r>
            <w:r w:rsidR="00000000" w:rsidRPr="00000000" w:rsidDel="00000000">
              <w:rPr>
                <w:b w:val="1"/>
                <w:rtl w:val="0"/>
              </w:rPr>
              <w:t xml:space="preserve">attīstības</w:t>
            </w:r>
            <w:r w:rsidR="00000000" w:rsidRPr="00000000" w:rsidDel="00000000">
              <w:rPr>
                <w:rtl w:val="0"/>
              </w:rPr>
              <w:t xml:space="preserve"> un izmaiņu </w:t>
            </w:r>
            <w:r w:rsidR="00000000" w:rsidRPr="00000000" w:rsidDel="00000000">
              <w:rPr>
                <w:b w:val="1"/>
                <w:rtl w:val="0"/>
              </w:rPr>
              <w:t xml:space="preserve">darbības</w:t>
            </w:r>
            <w:r w:rsidR="00000000" w:rsidRPr="00000000" w:rsidDel="00000000">
              <w:rPr>
                <w:rtl w:val="0"/>
              </w:rPr>
              <w:t xml:space="preserve">, kas šo noteikumu izpratnē </w:t>
            </w:r>
            <w:r w:rsidR="00000000" w:rsidRPr="00000000" w:rsidDel="00000000">
              <w:rPr>
                <w:b w:val="1"/>
                <w:rtl w:val="0"/>
              </w:rPr>
              <w:t xml:space="preserve">nav kvalificējamas</w:t>
            </w:r>
            <w:r w:rsidR="00000000" w:rsidRPr="00000000" w:rsidDel="00000000">
              <w:rPr>
                <w:rtl w:val="0"/>
              </w:rPr>
              <w:t xml:space="preserve"> kā attīstības aktivitātes, tiek veiktas atbilstoši institūciju IKT risinājumu izmaiņu pārvaldības kārtībai. Ņemot vērā to, ka attīstības darbības var nebūt kvalificējama kā attīstības aktivitāte, nav skaidrs, kā un kas skaidri noteiks kvalifikāciju vai tās kritērijus. Ņemot vērā minēto, lūdzu papildināt noteikumu projekta anotāciju ar atbilstošu skaidrojumu, kā nošķirt minētās darbības un attīstības aktivitātes.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ir noteikts, ka no valsts un pašvaldību  budžeta finansētai institūciju informācijas sistēmu</w:t>
            </w:r>
            <w:r w:rsidR="00000000" w:rsidRPr="00000000" w:rsidDel="00000000">
              <w:rPr>
                <w:u w:val="single"/>
                <w:rtl w:val="0"/>
              </w:rPr>
              <w:t xml:space="preserve"> izveidei </w:t>
            </w:r>
            <w:r w:rsidR="00000000" w:rsidRPr="00000000" w:rsidDel="00000000">
              <w:rPr>
                <w:rtl w:val="0"/>
              </w:rPr>
              <w:t xml:space="preserve">un attīstībai, kā arī esošu valsts informācijas sistēmu izmaiņu uzraudzībai noteikumu projekta definētā uzraudzības kārtība piemērota </w:t>
            </w:r>
            <w:r w:rsidR="00000000" w:rsidRPr="00000000" w:rsidDel="00000000">
              <w:rPr>
                <w:u w:val="single"/>
                <w:rtl w:val="0"/>
              </w:rPr>
              <w:t xml:space="preserve">netiks</w:t>
            </w:r>
            <w:r w:rsidR="00000000" w:rsidRPr="00000000" w:rsidDel="00000000">
              <w:rPr>
                <w:rtl w:val="0"/>
              </w:rPr>
              <w:t xml:space="preserve">. Tāpat arī norādīts, ka noteikumu projekta 4. punkts paredz, ka tās informācijas sistēmu attīstības un izmaiņu darbības, kas šo noteikumu izpratnē nav kvalificējamas kā attīstības aktivitātes (piemēram, attiecībā uz institūcijas informācijas sistēmām, kas </w:t>
            </w:r>
            <w:r w:rsidR="00000000" w:rsidRPr="00000000" w:rsidDel="00000000">
              <w:rPr>
                <w:u w:val="single"/>
                <w:rtl w:val="0"/>
              </w:rPr>
              <w:t xml:space="preserve">tiek veidotas no jauna</w:t>
            </w:r>
            <w:r w:rsidR="00000000" w:rsidRPr="00000000" w:rsidDel="00000000">
              <w:rPr>
                <w:rtl w:val="0"/>
              </w:rPr>
              <w:t xml:space="preserve"> par valsts un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2.punkts noteic, ka noteikumos ietvertās prasības </w:t>
            </w:r>
            <w:r w:rsidR="00000000" w:rsidRPr="00000000" w:rsidDel="00000000">
              <w:rPr>
                <w:u w:val="single"/>
                <w:rtl w:val="0"/>
              </w:rPr>
              <w:t xml:space="preserve">attiecas uz </w:t>
            </w:r>
            <w:r w:rsidR="00000000" w:rsidRPr="00000000" w:rsidDel="00000000">
              <w:rPr>
                <w:rtl w:val="0"/>
              </w:rPr>
              <w:t xml:space="preserve">Eiropas Savienības politiku instrumentu un pārējās ārvalstu finanšu palīdzības jaunveidojamu vai esošu informācijas sistēmu, kā arī valsts budžeta finansētu </w:t>
            </w:r>
            <w:r w:rsidR="00000000" w:rsidRPr="00000000" w:rsidDel="00000000">
              <w:rPr>
                <w:u w:val="single"/>
                <w:rtl w:val="0"/>
              </w:rPr>
              <w:t xml:space="preserve">jaunveidojamu</w:t>
            </w:r>
            <w:r w:rsidR="00000000" w:rsidRPr="00000000" w:rsidDel="00000000">
              <w:rPr>
                <w:rtl w:val="0"/>
              </w:rPr>
              <w:t xml:space="preserve"> valsts informācijas sistēmu un to darbībai nepieciešamo informācijas un komunikācijas tehnoloģiju (turpmāk – IKT) resursu un pakalpojumu attīstības projektu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saskaņot noteikumu projekta anotācijas un noteikumu projekta tekstu, nosakot vai šie noteikumi ir attiecināmi uz jaunveidojamām informācijas sistēmām, kuru izveide tiek finansēta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risinājums” lūdzam ietvert īsu skaidrojumu, kā projekts piemērojams saistībā ar Ministru kabineta noteikumu projekta "Informācijas sistēmu tehniskās prasības" 3. punktu, kur tiem norādīts, ka izņēmumus no informācijas sistēmu izvirzītajām minimālajām nefunkcionālajām tehniskajām prasībām jāsaskaņo ar Vides aizsardzības un reģionālās attīstības ministriju saskaņā ar informācijas sistēmu attīstības projektu uzraudzību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informācijas sistēmām izvirzītās prasības tiek piemērotas un saskaņotas attīstības aktivitāšu saskaņošanas ietvaros, nepieciešamu izņēmumu situācijās tie ir tieši norādāmi, pamatojami un saskaņojami attīstības aktivitāšu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izņēmumu ir saprotams gadījums/situācija, kas neatbilst informācijas sistēmām izvirzītajām prasībām, un tikai gadījumā, ja šāda izņēmuma nepieciešamībai ir sniegts pamatojums un tas ir saskaņots ar VARAM. Arī finansējuma neesamība vai nepietiekamība var būt pamatojums izņēmuma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pirmās rindkopas pirmajā teikumā norādīto, jo noteikumu projekts attiecas uz plašāku informācijas sistēmu loku nekā tikai tām, kas izstrādātas par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pirmās rindkopas pirmais teikumums precizēts,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otrajā teikumā norādīto, kā arī to, ka noteikumu projekts nosaka projektu uzraudzības kārtību un tiešu ietekmi uz valsts budžetu nerada, tad lūdzam anotācijas 3.sadaļā uz jautājumu “Vai projekts skar šo jomu?” norādīt “Nē”. Vienlaikus lūdzam precizēt šīs sadaļas punkta “Cita informācija” pirmo teikumu, ņemot vērā anotācijas 1.3.sadaļā norādīto, ka noteikumu projektā ietvertās prasības attiecas ne tikai uz informācijas sistēmām, kas izveidotas ar valsts budžeta finansējumu, bet arī citiem avotiem, kā arī uz esošām informācijas sistēmām. Papildus lūdzam šīs sadaļas punkta “Cita informācija” otro teikumu papildināt arī ar norādi, ka noteikumu projekts tiešu ietekmi uz valsts budžetu nerada.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"Tiesību akta projekta ietekme uz valsts budžetu un pašvaldību budžetiem" precizēta,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 sadaļā iekļaut skaidrojumu, kā projekts ietekmē institūcijas, jo nav iespējams, ka projekts, kas regulē valsts un institūciju informācijas sistēmas, neietekmē institūciju darbību. Vai arī lūdzam šīs sadaļas 7.5. apakšpunktā sniegt pamatotu skaidrojumu, kāpēc projekts neietekmē iestāžu darbību - īpaši attiecībā uz iestāžu darbības efektivizāciju, optimizāciju un digitalizāciju.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iekļauts šads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ieviešanas pozitīvā ietekme atsvērs papildus administratīvo slogu, ko radīs attīstības aktivitāšu aprakstīšana un aprakstu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iesaistīto institūciju ieguvums ir jaunas iespējas politiku ieviešanas un atbildībā esošo tiesību aktu īstenošanas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Attīstāmo sistēmu pārziņiem aprakstu un to saskaņošanā ieguldīto papildus darba apjomu kompensēs uzlabojumi attīstības aktivitātes priekšlikumā, ko ierosinās saskaņošanā iesaistītās institūcijas. Situācijās, kad apraksti jau sākotnēji būs visas puses apmierinoši, ieguldījumu to sagatavošanā kompensēs visu iesaistīto pušu savlaicīga informētība par plānoto attīstību – izmaiņām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12.iebildums ir ņemts vērā tikai daļēji, un aizpildot anotācijas 7.5.sadaļu īsti nav saprotamas, vai ir saskatāma šī tiesību akta projekta ietekme uz institūcijām. Ja ir ietekme, tad ir jāaizpilda visa 7.sadaļa, norādot, ka projekts skar šo jomu. Ja ne, tad 7.5.apakšpunktā ir skaidri jāuzsver, ka nodrošinot šī tiesību akta izpildi, institūcijas netiks ietekmētas, sniedzot pamatotu skaidrojumu, kāpēc projekts neietekmē iestāžu darbību - īpaši attiecībā uz iestāžu darbības efektivizāciju, optimizāciju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visām attīstības aktivitātēm piemērot vienādu informācijas un komunikācijas tehnoloģiju resursu un pakalpojumu attīstības aktivitāšu un likvidēšanas uzraudzības kārtību neatkarīgi no to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jau paredz visām attīstības aktivitātēm piemērot vienādu informācijas un komunikācijas tehnoloģiju resursu un pakalpojumu attīstības aktivitāšu un likvidēšanas uzraudzības kārtību neatkarīgi no to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aprakstītā kārtība, kas ir saistāma ar konkrētas attīstības aktivitātes finansējuma brīdi (datumu/laiku), attiecībā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stājas spēkā vispārējā kārtībā pēc šo noteikumu projekta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valsts budžeta finansētu jaunveidojamu institūciju informācijas sistēmu, esošu informācijas sistēmu un to darbībai nepieciešamo IKT resursu un pakalpojumu attīstības aktivitātēm, kā arī attīstības aktivitātēm, kas finansētas uzturēšanas ietvaros no valsts budžeta (piemēram, informācijas sistēmas, kas ir izstrādātas par Eiropas Reģionālās attīstības fonda līdzekļiem, bet uzturētas par valsts budžeta līdzekļiem), šo noteikumu prasības stājas spēkā ar 2024.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visām attīstības aktivitātēm vienāda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MK noteikumu pārizdošanas laikā uzsāktās diskusijas par juridiskās tehnikas niansēm, šobrīd var tikt uzskatīts par neizpildītu, tādējādi apdraudot Atveseļošanas Fonda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viens no šo noteikumu mērķiem ir risināt komunikācijas jautājumus informācijas sistēmas pārziņu starpā, tad uzturam aicinājumu izveidot padomi ar visiem informācijas sistēmas pārziņiem, kuras ietvaros būtu risināmi problēmjautājumi un nodrošināta informācijas aprite starp dažādām institūcijām. Šī padome varētu būt kā platforma arī visa veida diskusijām, t.sk. izstrādājot jaunus normatīvos aktus vai veicot grozījumus esošajos.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VIRSIS varētu būt kā platforma/sistēma, kurā informācijas sistēmas pārziņi tikai deklarē noteiktas attīstības aktivitātes un partnerus, nodrošinot informācijas sistēmas attīstības plānu un laika grafiku caurskatāmību.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priekšlikumā minēto jautājumu risināšanai ir domāti VARAM rīkotie IKT forumi, kuri jāatzīst pēdējā laikā nav tik bieži rīkoti, taču tajos tiek aicināti gan ministriju IT vadītāji, gan informācijas sistēmu pārziņi, lai IKT foruma ietvaros iepazīstinātu un arī risinātu gan aktuālos, gan problēmjautājumus.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jebkura veida attīstības pasākumiem būs jāveido apraksts un jāskaņo ar noteikumu projektā minētajām institūcijām. Proti, ne tikai tādiem attīstības projektiem kā Atveseļošanas un noturības mehānisma (ANM) un Eiropas Reģionālās attīstības fonda (ERAF) projektiem, bet visiem pasākumiem, t.sk. tiem, kas realizējami uzturēšanas budžeta ietvaros – normatīvo aktu grozījumi, lietojamības uzlabošana, utt. Uzskatām, ka šāda prasība varētu radīt ļoti lielu administratīvo slogu visām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to, ka šāda satura normatīvo aktu projekti skar visas informācijas sistēmas, aicinām, veidojot darba grupas attiecīgo noteikumu projekta izstrādei, aicināt tajās piedalies arī valsts informācijas sistēmu pārziņus, kas veicinātu kvalitatīvāku noteikumu projekta izstrādi jau sākotnējā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projekti skar visas informācijas sistēmas, aicinām, veidojot darba grupas attiecīgo noteikumu projekta izstrādei, aicināt tajās piedalies arī valsts informācijas sistēmu pārziņus, kas veicinātu kvalitatīvāku noteikumu projekta izstrādi jau sākotnējā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kvalitatīvu turpmāku noteikumu projektu izstrādi jau to sākotnējā posmā, VARAM atbalsta priekšlikumu aicināt noteikumu projekta izstrādē piedalīties arī valsts informācijas sistēmu pārziņus, ja izstrādājamais noteikumu projekts skars visas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attīstības aktivitāte šo noteikumu izpratnē ietver t.sk. arī informācijas sistēmas likvidēšanu, aicinām precizēt Ministru kabineta noteikumu projekta nosaukuma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izprotam priekšlikuma būtību, tomēr ievērojot Ministru kabineta 2009. gada 3. februāra noteikumu Nr.108 “Normatīvo aktu projektu sagatavošanas noteikumi” 100. punktā noteikto, ka noteikumu projekta pirmajā punktā secīgi raksta vārdus “noteikumi nosaka” un likumā noteikto pilnvarojumu Ministru kabinetam, noteikumu projekta nosaukumam un tā 1. punktam jāatspoguļo Valsts informācijas sistēmu likuma 4. panta otrajā daļā minētā pilnvarojuma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iepriekš iesniegto priekšlikumu noraidīšanas iemeslu un atkārtoti izvērtēt konkrēto priekšlikumu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normatīvos aktus izstrādā saskaņā ar Ministru kabineta 2009. gada 3. februāra noteikumiem Nr.108 “Normatīvo aktu projektu sagatavošanas noteikumi” un atbilstoši Tieslietu ministrijas norādījumiem, ievērojot precīzu atbilstību Valsts informācijas sistēmu likuma (turpmāk - VISL) 4. panta otrās daļā ietvertajam formulējumam.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izņemt sadaļu "turpmāk - informācijas sistēma" vai veikt attiecīgu labojumu redakcijā un veikt attiecīgus labojumus citos punktos, īpaši pievēršot uzmanību 21. punktam. Pēc šī brīža skaidrojuma nav saprotama teikuma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saīsinājumu "(Turpmāk - IKT)", aiz teikuma daļas "informācijas un komunikācijas tehnoloģiju". Šī frāze noteikumu projektā pārādās vairākas reizes, tāpēc ir iepspējas izmantot saīsinājumu. Pielikumos šis termins ir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w:t>
            </w:r>
            <w:r w:rsidR="00000000" w:rsidRPr="00000000" w:rsidDel="00000000">
              <w:rPr>
                <w:strike w:val="1"/>
                <w:rtl w:val="0"/>
              </w:rPr>
              <w:t xml:space="preserve">(turpmāk – informācijas sistēma)</w:t>
            </w:r>
            <w:r w:rsidR="00000000" w:rsidRPr="00000000" w:rsidDel="00000000">
              <w:rPr>
                <w:rtl w:val="0"/>
              </w:rPr>
              <w:t xml:space="preserve"> un to darbībai nepieciešamo informācijas un komunikācijas tehnoloģiju (turpmāk - IKT)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tā rīkoties nav iespējams saskaņā ar juridiskās tehniskas un Tieslietu ministrijas prasībām ievērot precīzu atbilstību Valsts informācijas sistēmu likuma 4. panta otrās daļas deleģējumam. Minētā redakcija ir saskaņota ar Tieslietu minstriju.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2009. gada 3. februāra noteikumu Nr. 108 “Normatīvo aktu projektu sagatavošanas noteikumi” 44. punktu saīsinājumā abreviatūras neizmanto, saīsinājumā pieļaujams izmantot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Latviešu valodas ekspertu komisija apstiprina un iesaka vispārējai lietošanai šādus saīsinājumus: https://www.vvc.gov.lv/lv/media/167/download?attachment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attīstības aktivitāte šo noteikumu izpratnē ietver t.sk. arī informācijas sistēmas likvidēšanu, aicinām precizēt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izprotam priekšlikuma būtību, tomēr ievērojot Ministru kabineta 2009. gada 3. februāra noteikumu Nr.108 “Normatīvo aktu projektu sagatavošanas noteikumi” 100. punktā noteikto, ka noteikumu projekta pirmajā punktā secīgi raksta vārdus “noteikumi nosaka” un likumā noteikto pilnvarojumu Ministru kabinetam, noteikumu projekta nosaukumam un tā 1. punktam jāatspoguļo Valsts informācijas sistēmu likuma 4. panta otrajā daļā minētā pilnvarojuma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1. punktā minēto priekšlikumu par termina IKT lietojumu un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šo noteikumu izpratnē ir aktivitāte, kas ir saistīta ar vienas informācijas sistēmas un tās darbībai nepieciešamo </w:t>
            </w:r>
            <w:r w:rsidR="00000000" w:rsidRPr="00000000" w:rsidDel="00000000">
              <w:rPr>
                <w:strike w:val="1"/>
                <w:rtl w:val="0"/>
              </w:rPr>
              <w:t xml:space="preserve">informācijas un komunikācijas tehnoloģisko</w:t>
            </w:r>
            <w:r w:rsidR="00000000" w:rsidRPr="00000000" w:rsidDel="00000000">
              <w:rPr>
                <w:rtl w:val="0"/>
              </w:rPr>
              <w:t xml:space="preserve"> IKT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2009. gada 3. februāra noteikumu Nr. 108 “Normatīvo aktu projektu sagatavošanas noteikumi” 44. punktu saīsinājumā abreviatūras neizmanto, saīsinājumā pieļaujams izmantot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Latviešu valodas ekspertu komisija apstiprina un iesaka vispārējai lietošanai šādus saīsinājumus: https://www.vvc.gov.lv/lv/media/167/download?attachment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šo noteikumu izpratnē ir aktivitāte, kas ir saistīta ar vienas informācijas sistēmas un tās darbībai nepieciešamo informācijas un komunikācijas tehnoloģisko resursu un pakalpojumu attīstību vai informācijas sistēmas likvidēšanu, kas nav citu saistīto informācijas sistēmu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informācijas sistēmu attīstības aktivitātes ir aprakstāmas un saskaņojamas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 satur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VARAM informē, ka vienas informācijas sistēmas attīstības aktivitātes var būt apvienotas, taču svarīgi ir, lai dažādu informācijas sistēmu (VIRSIS reģistrētu) aktivitātēm ir atsevišķi atzinumi, proti, dažādu informācijas sistēmu attīstības aktivitātes ir aprakstāmas un saskaņojamas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ka katrai aktivitātei attiecīgi ir nepieciešams atsevišķs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informācijas sistēmu attīstības aktivitātes ir aprakstāmas un saskaņojamas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 satur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VARAM informē, ka vienas informācijas sistēmas attīstības aktivitātes var būt apvienotas, taču svarīgi ir, lai dažādu informācijas sistēmu (VIRSIS reģistrētu) aktivitātēm ir atsevišķi atzinumi, proti, dažādu informācijas sistēmu attīstības aktivitātes ir aprakstāmas un saskaņojamas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kuru raksturo vismaz viena no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Attīstības aktivitāte šo noteikumu izpratnē ir aktivitāte, kas ir saistīta ar vienas informācijas sistēmas un tās darbībai nepieciešamo informācijas un komunikācijas tehnoloģisko resursu un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 katrai aktivitātei attiecīgi ir nepieciešams atsevišķs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vienas informācijas sistēmas attīstības aktivitātes var būt apvienotas, svarīgi ir, lai dažādu informācijas sistēmu (VIRSIS reģistrētu) attīstības aktivitātēm ir atsevišķi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attīstības aktivitātēm reģistrē Valsts informācijas resursu, sistēmu un sadarbspējas informācijas sistēmā, tajā reģistrējot: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sagatavo šādus dokumentus atbilstoši normatīvajiem aktiem elektronisko dokumentu izstrādāšanas, noformēšanas, glabāšanas un aprites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attīstības un izmaiņu darbības, kas šo noteikumu izpratnē nav kvalificējamas kā attīstības aktivitātes, tiek veiktas atbilstoši institūciju IKT risinājumu izmaiņu pārvaldības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attiecināmi uz visām informācijas sistēmām, ne tikai valsts informācijas sistēmām, nav skaidrs, kādas tieši sistēmu attīstības un izmaiņu darbībās būtu uzskatāmās par šim punktam atbilstošām, kuras nav uzskatāmas par 3.punktā minētajām attīstības aktivitātēm un kurām nav nepieciešams iesniegt tālāk minētos dokumentus saskaņošanai. Lūgums precizēt kritērijus, kā nodalīt un atšķirt 3. un 4. punktā minētās aktivitātes/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projketa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paskaidro, ka, ņemot vērā to, ka minētais varētu kļūt aktuāls 2024. gadā, atbilstoši precizējumi noteikumu projektā, kas noteiks sistēmas VIRSIS atbalstītu procesa ziņā būtiski vienkāršotu saskaņošanas kārtību, tiks veikti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kurš ir atbildīgs par attīstības aktivitātes īstenošanu (turpmāk – atbildīgā institūcija),  atbilstoši normatīvajiem aktiem elektronisko dokumentu izstrādāšanas, noformēšanas, glabāšanas un aprites jomā sagatavo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sistēmu attīstības un izmaiņu darbības tiek reģistrētas Valsts informācijas resursu, sistēmu un sadarbspējas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šis punkts ietver vai neietver 4.punktā norādītās informācijas sistēmu attīstības un izmaiņu darbības, kas šo noteikumu izpratnē nav kvalificējamas kā attīstības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Vides aizsardzības un reģionālās attīstības ministriju (turpmāk – ministriju) – par attīstības aktivitātes atbilstību normatīvajiem aktiem informācijas sistēmu un to darbībai nepieciešamo informācijas un komunikācijas tehnoloģisko resursu un pakalpojumu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nomainīt frāzi "turpmāk - ministriju" ar frāzi "turpmāk - VARAM", lai nerādītu pārpratumus un dažādas interpretācijas noteikumu projekta ietvaros. Lūdzu veikt labojumus visā tiesīvu projektā (punktos - 6., 7., 8., 10.-20.)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(turpmāk – VARAM) – par attīstības aktivitātes atbilstību normatīvajiem aktiem informācijas sistēmu un to darbībai nepieciešamo </w:t>
            </w:r>
            <w:r w:rsidR="00000000" w:rsidRPr="00000000" w:rsidDel="00000000">
              <w:rPr>
                <w:strike w:val="1"/>
                <w:rtl w:val="0"/>
              </w:rPr>
              <w:t xml:space="preserve">informācijas un komunikācijas tehnoloģisko</w:t>
            </w:r>
            <w:r w:rsidR="00000000" w:rsidRPr="00000000" w:rsidDel="00000000">
              <w:rPr>
                <w:rtl w:val="0"/>
              </w:rPr>
              <w:t xml:space="preserve"> IKT resursu un pakalpojumu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2009. gada 3. februāra noteikumu Nr. 108 “Normatīvo aktu projektu sagatavošanas noteikumi” 44. punktu saīsinājumā abreviatūras neizmanto, saīsinājumā pieļaujams izmantot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Latviešu valodas ekspertu komisija apstiprina un iesaka vispārējai lietošanai šādus saīsinājumus: https://www.vvc.gov.lv/lv/media/167/download?attachment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Vides aizsardzības un reģionālās attīstības ministriju (turpmāk – ministriju) – par attīstības aktivitātes atbilstību normatīvajiem aktiem informācijas sistēmu un to darbībai nepieciešamo informācijas un komunikācijas tehnoloģisko resursu un pakalpojumu attīstības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attiecināms, ar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saprotamākā formā, ņemot vērā 5. punkta ievadā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nozares ministriju, kuras padotībā ir atbildīgā institūcija vai institūcijas (ja attiecināms) - par attīstības aktivitātes atbilstību nozares politikas un tās rīcībā esošo resursu izmantošanas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nozares ministriju, kuras padotībā ir atbildīgā institūcija vai institūcijas (ja attiecināms) - par attīstības aktivitātes atbilstību nozares politikas un tās rīcībā esošo resursu izmantošanas prioritātēm;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attiecināms,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5.2.apakšpunkta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ar nozares ministriju, kuras padotībā ir atbildīgā institūcija vai institūcijas – par attīstības aktivitātes atbilstību nozares politikas un tās rīcībā esošo resursu izmantošanas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nozares ministriju, kuras padotībā ir atbildīgā institūcija vai institūcijas (ja attiecināms) - par attīstības aktivitātes atbilstību nozares politikas un tās rīcībā esošo resursu izmantošanas prioritātēm;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Centrālās statistikas pārvaldi – par attīstības aktivitātes atbilstību normatīvajiem aktiem oficiālās statistikas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5.4.apakšpunkta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Centrālo statistikas pārvaldi – par attīstības aktivitātes atbilstību normatīvajiem aktiem oficiālās statistikas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apakšpunkts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Centrālo statistikas pārvaldi – par attīstības aktivitātes atbilstību normatīvajiem aktiem oficiālās statistikas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attiecināms ne tikai uz šo, bet arī uz citiem noteikumu projekta punktiem, kuros ir aprakstīts saskaņošanas process. Birojs aicina normatīvo regulējumu izstrādāt, pamatojoties uz šī brīža veidu, kādā tiek realizēti informācijas sistēmu projekti, t.sk. būvniecības informācijas sistēma. Proti, noteikumu saturs vedina domāt, ka tas veidots, ņemot vērā kārtību, kādā iepriekš tika realizēta sistēmu izveide un veiktas izmaiņas tajās. Šobrīd pielietotā gan dizaina domāšanas pieeja, gan Agile metode paredz to, ka projekts tiek realizēts pakāpeniski, t.sk. pamatojoties uz lietotāju vajadzībām un veicot atbilstošus pielāgojumus. Tāpat sistēmas nepārtraukti jāpielāgo normatīvā regulējuma izmaiņām. Tādēļ iepriekšējās prakses lietošana un katra procesa soļa saskaņošana noteikumos paredzētajā veidā ir apgrutinoša, laikietilpīga un nesamerīga.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Agile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projekts neparedz izmaiņu skaņošanu tādā detalizācijas līmenī kā pielietojot Agile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kopumā izprot Ekonomikas ministrijas bažas par to, lai noteikumos definētais process noteikti netiktu piemērots ar valsts budžetu finansētām esošu informācijas sistēmu izmaiņu (t.sk. relatīvi nelielu)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VARAM apņemas līdz 2024. 1. jūlijam sagatavot un saskaņot priekšlikumus nākošajiem grozījumiem MK noteikumos, kas procesu būtiski vienkāršotu, to pārceļot uz sistēmu VIRSIS un mazākām izmaiņām/aktivitātēm to reducējot uz izmaiņu pašdeklarēšanas vai ļoti ierobežotas saskaņošanas pieeju. Tāpēc mēs aicinām jau savlaicīgi kopīgi domāt par šo jauno procesu, pašreizējo procesu pagaidām atstājot tādu pašu, kāds tas ir jau kopš noteikumu sākotnējās versijas (t.sk. sākotnējā=esošajā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Ekonomikas ministrija izteiktā idejas par formulējumu izmaiņām, ar domu vienkāršot noteikumu saturu, t.sk. atsevišķos punktos atgriežoties pie sākotnējiem formulējumiem. Tomēr, tā rīkoties nav iespējams Tieslietu ministrijas (TM) uzturēto iebildumu par juridiskās tehnikas prasību izpildi un precīzas atbilstības Valsts informācijas sistēmu likuma 4. panta otrās daļas deleģējuma dēļ. VARAM ieskatā piedāvātais risinājums (ievērojot protokollēmumā ietverto) pēc būtības nodrošina tieši to pašu, vienlaikus noņemot virkni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noteikumu projekta apstiprināšana Ministru kabinetā ir steidzami nepieciešama arī tāpēc, ka vienveidīgu informācijas sistēmu tehnisko prasību un projektu uzraudzības tiesiskā regulējuma esamība un tā ievērošana ir noteikta kā viens no Atveseļošanās un noturības mehānisma Latvijas plāna atskaites punktiem (reforma 2.1.1.r ar izpildes termiņu 31.03.2022.), kas bija savlaicīgi izpildīts, bet pēc Valsts informācijas sistēmu likuma 2022. gada grozījumiem veicamās Ministru kabineta noteikumu pārizdošanas laikā uzsāktās diskusijas par juridiskās tehnikas niansēm, šobrīd var tikt uzskatīts par neizpildītu, tādējādi apdraudot Atveseļošanas un noturības mehānisma Latvijas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norādāms, ka noteikumu projekts paredz skaņot attīstības aktivitātes ar institūcijām, kuru darbību un kompetenci attīstības aktivitātes īstenošana var ietekmēt, iesaistot tikai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sistēmas pārzinis, kurš ir atbildīgs par attīstības aktivitātes īstenošanu (turpmāk – atbildīgā institūcija), iesniedz saskaņošanai Vides aizsardzības un reģionālās attīstības ministrijā (turpmāk – ministrija)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ieguldījumu slieksni, piemēram, 500 000 eur, no kura šie noteikumi ir attiecināmi, tas mazinās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projekta izstrādes laikā tika apsvērta ieguldījumu apjoma sliekšņa ieviešana, tomēr tā tika noraidīta, jo risinājuma ietekme var nebūt tik tieši atkarīga no ieguldījuma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pašreizējā – pagaidu - uz dokumentu apriti balstītā saskaņošanas kārtība vispār netiek attiecināta uz izmaiņām, ko finansē no valsts budžeta, pagarinot pārejas periodu līdz 2024. gadam, līdz kuram tiks ieviesta jauna – vienkāršota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sistēmas pārzinis, kurš ir atbildīgs par attīstības aktivitātes īstenošanu (turpmāk – atbildīgā institūcija), iesniedz saskaņošanai Vides aizsardzības un reģionālās attīstības ministrijā (turpmāk – ministrija)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Jāizvērtē nepieciešamība attīstības aktivitātes pieteikuma un apraksta sagatavošanai un saskaņošanai, ja iepriekš šī attīstības aktivitāte tika saskaņota atbilstošā Eiropas Savienības politiku instrumenta vai citas ārvalstu finanšu palīdzības mehānisma/plāna ietvaros, lai mazinātu birokrātisko slogu iestādēm (piemēram,  Atveseļošanas un noturības mehānisma plāna ietvaros attīstības aktivitātēm tiek gatavota un skaņota projekta pase, kas satur līdzvērtīgu informāciju par aktivitāti). Turklāt saskaņā ar 15.p. gadījumā, ja projekta pase tika saskaņota, bet kāda no 8.p. minētajām insitūcijām nesaskaņo attīstības aktivitātes aprakstu, lēmumu par aktivitāti pieņem ministrija, kas raksturo aktivitātes apraksta skaņošanas procesu kā formālu.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lai pēc iespējas mazinātu informācijas dublēšanos Eiropas Savienības fondu projektu saskaņošanas dokumentos un informācijas sistēmu tehnisko risinājumu saskaņošanā, VARAM pievērsīs vēl lielāku uzmanību šim jautājumam, skaidrojumos par fondu projektu saskaņošanas dokumentu aizpildīšanu un ņems to vērā sagatavojot jaunā plānošanas perioda struktūrfondu projektu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izprot bažas par pārmērīgu birokrātisku slogu struktūrfondu un atveseļošanās un noturības mehānisma plāna projektiem. Tomēr ir jāatzīst, ka projektu pieteikumu būtība atšķiras no tehnisko risinājumu attīstības aktivitāšu apraksta būtības. VARAM aicina gadījumos, kad tas ir iespējams abus dokumentus sagatavot vienlaicīgi, nošķirot projekta jēgas un pamatojuma formulējumus no tehniskā risinājuma raksturojumiem. VARAM ņems vērā šo priekšlikumu, lai vēl vairāk nošķirtu dažādo dokumentu saturu, kad 2023.gada laikā tiks izstrādāti jaunā plānošanas perioda ERAF SAM 1.3.1.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Ministrijai, pamatojoties uz šo noteikumu 5.8. apakšpunktu, ir tiesības pieprasīt atbildīgajai institūcijai attīstības aktivitātes aprakstu (2. pielikums) papildus saskaņot arī ar institūciju, kas nav minēta šo noteikumu 5.2.-5.8. apakšpunktā, bet kuras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8.punktā ietvertās atsauces uz 5.punkta apakšpunktiem, jo 8.punkts paredz atsaukties uz 5.8. apakšpunktu, ja nepieciešams saskaņot ar vēl kādu iestādi, kas nav minēta šo noteikumu 5.2.-5.8.apakšpunktā. Ja ar šo punktu ir mērķis prasīt vēl kādas iestādes viedokli, tad nav vajadzība 8.punkta sākumā pamatoties uz 5.8.apakšpunktu, bet 8.punktā vienkārši piešķirt tiesības ministrijai prasīt atbildīgo institūciju saskaņot attīstības aktivitāšu aprakstu ar citu institūciju, kas nav minēta noteikumu 5.2.-5.8.apakšpunktā. Vai arī precizēt punktā iekļauto atsauci uz 5.2.-5.8.apakšpunktu, to izsakot šādi:  "5.2.-5.7.apakšpunktu".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ir tiesības pieprasīt atbildīgajai institūcijai attīstības aktivitātes aprakstu (2. pielikums) papildus saskaņot arī ar citām institūcijām, ar kurām nav veikts saskaņojums šo noteikumu 5.2.-5.8. apakšpunktā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Ministrijai ir tiesības pieprasīt atbildīgajai institūcijai attīstības aktivitātes aprakstu (2. pielikums) papildus saskaņot arī ar citām institūcijām, ar kurām nav veikts saskaņojums šo noteikumu 5.2.-5.8. apakšpunktā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uzsākta attīstības aktivitātes īstenošana, nepieciešams pozitīvs atzinums par šo noteikumu 6.2. un 6.3. apakšpunktā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vai aktivitāte ir jāsaskaņo ar visām 8.p. minētajām iestādēm, vai tikai ar iestādēm, kuru saskaņā ar aktivitātes pieteicēja izvērtējumu darbības jomu aktivitāte skar/ietekmē.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aktivitātes apraksts ir saskaņojums ar šo noteikumu projekta 5. punktā, kā arī, ja tiek lūgts, papildus arī ar šo notikumu projekta 8. punktā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informējam, ka 2023. gada laikā ir plānoti turpmāki saskaņošanas procesa vienkāršojumi, paredzot to organizēt sistēmas VIRSIS ietvaros un daļai attīstības aktivitāšu pat atceļot VARAM tieša saskaņojuma prasību, tā vietā piemērojot informēšanas (reģistrējot sistēmā VIRSIS) un procesa uzraudzības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Ministrijai ir tiesības pieprasīt atbildīgajai institūcijai attīstības aktivitātes aprakstu (2. pielikums) papildus saskaņot arī ar citām institūcijām, ar kurām nav veikts saskaņojums šo noteikumu 5.2.-5.8. apakšpunktā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Attīstības aktivitātes saskaņošanā iesaistītās institūcijas sniedz atzinumu atbildīgajai institūcijai par attīstības aktivitātes aprakstu (2. pielikums) 15 darbdienu laikā pēc attīstības aktivitātes apraksta (2. pielikums) vai šo noteikumu 7. punktā pieprasītās papildus informācijas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kārtību rīcībai gadījumos, ja tomēr ir nepieciešams termiņa pagarinājums.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Attīstības aktivitātes saskaņošanā iesaistītās institūcijas sniedz atzinumu atbildīgajai institūcijai par attīstības aktivitātes aprakstu (2. pielikums) 15 darbdienu laikā pēc attīstības aktivitātes apraksta (2. pielikums) vai šo noteikumu 7. punktā pieprasītās papildus informācijas saņemšanas. Gadījumā, ja atzinuma sniegšanai nepieciešams termiņš, kas pārsniedz 15 darbdienas, attīstības aktivitātes saskaņošanā iesaistītā institūcija par to informē atbildīgo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institūcija 10 darbdienu laikā iesniedz ministrijai attīstības aktivitātes saskaņošanā iesaistīto institūciju atzinumus un attīstības aktivitātes apraksta (2. pielikums) galīgo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10. punktā precizēt, no kura brīža atbildīgajai institūcijai 10 darbdienu laikā jāveic attiecīgās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institūcija 10 darbdienu laikā pēc šo  noteikumu 9. punktā minēto dokumentu saņemšanas iesniedz ministrijai attīstības aktivitātes saskaņošanā iesaistīto institūciju atzinumus un attīstības aktivitātes apraksta (2. pielikums) galīgo versiju.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un 8. punkts jau noteic, ka dokumenti iesniedzami Vides aizsardzības un reģionālās attīstības ministrijā, tādējādi lūdzam nedublēt jau iepriekš normās noteikto, bet projekta 6. un 8. punktā skaidrāk iezīmēt veicamo darbību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šo noteikumu 4.3., 4.4. un 4.5. apakšpunktā minēto dokumentu saskaņošanu šo noteikumu 5.2.-5.8. apakšpunktā minētās prasības attiecas gadījumā, ja to ierosina atbildīgā institūcija vai pieprasa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4.3., 4.4. un 4.5. apakšpunktā minēto dokumentu saskaņošanu šo noteikumu 5.2.-5.8. apakšpunktā minētās prasības attiecas gadījumā, ja to saskaņošanu ierosina atbildīgā institūcija vai pieprasa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12.punkta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noteikumu 4.3., 4.4. un 4.5. apakšpunktā minēto dokumentu saskaņošanu šo noteikumu 5.2.-5.8. apakšpunktā minētās prasības attiecas gadījumā, ja to ierosina atbildīgā institūcija vai pieprasa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šo noteikumu 4.3., 4.4. un 4.5. apakšpunktā minēto dokumentu saskaņošanu šo noteikumu 5.2.-5.8. apakšpunktā minētās prasības attiecas gadījumā, ja to ierosina atbildīgā institūcija vai pieprasa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4.3., 4.4. un 4.5. apakšpunktā minēto dokumentu saskaņošanu šo noteikumu 5.2.-5.8. apakšpunktā minētās prasības attiecas gadījumā, ja to saskaņošanu ierosina atbildīgā institūcija vai pieprasa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precizēt 12.punkta redakciju, jo 5.punktā tiek minētas iestādes, ne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šo noteikumu 4.3., 4.4. un 4.5. apakšpunktā minēto dokumentu saskaņošanu šo noteikumu 5.2.-5.8. apakšpunktā minētās prasības attiecas gadījumā, ja to ierosina atbildīgā institūcija vai pieprasa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šo noteikumu 4.2., 4.3., 4.4. vai 4.5. apakšpunktā minēto dokumentu, par kuru saņemts atzinums ar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13.punkta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par kādu no šo noteikumu 4.2., 4.3., 4.4. vai 4.5. apakšpunktā minētajiem dokumentiem sniedz atzinumu ar iebildumiem, atbildīgā institūcija 10 darbdienu laikā no atzinuma saņemšanas novērš atzinumā norādītos trūkumus un iesniedz atkārtotai saskaņošanai precizētu un ar šo noteikumu 5.2.-5.8. apakšpunktā un, ja nepieciešams, ar šo noteikumu 8. punktā minētajām institūcijām saskaņotu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ministrija par kādu no šo noteikumu 4.2., 4.3., 4.4. vai 4.5. apakšpunktā minētajiem dokumentiem sniedz atzinumu ar iebildumiem, atbildīgā institūcija 10 darbdienu laikā no atzinuma saņemšanas novērš atzinumā norādītos trūkumus un iesniedz atkārtotai saskaņošanai šo noteikumu 5.2.-5.8. apakšpunktā un, ja nepieciešams, šo noteikumu 8. punktā minētajām institūcijām precizētu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attīstības aktivitāti īsteno atbilstoši šo noteikumu 6.2. un 6.3. apakšpunktā minētajiem ministrijas saskaņotajiem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13. punktu secīgi būtu likt pēc projekta 15. punkta, jo projekta 14. un 15. punkts runā vēl par iespējām izteikt iebildumus, taču šis punkts jau paredz projekta īstenošanu pēc saskaņotajiem atzinumiem.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 šo noteikumu 8. punktā minētā atzinumu sniegšanā iesaistītā institūcija jebkurā attīstības aktivitātes īstenošanas posmā vai pēc attīstības aktivitātes pabeigšanas izlases veidā var ierosināt attīstības aktivitātes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aizvietot vārdus "attīstības aktivitātes" ar vādiem "sniegtās informācijas un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šo noteikumu 8. punktā minētā atzinumu sniegšanā iesaistītā institūcija jebkurā attīstības aktivitātes īstenošanas posmā vai pēc attīstības aktivitātes pabeigšanas izlases veidā var ierosināt sniegtās informācijas un procesu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15.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Lēmumu par šo noteikumu 17. punktā minētās pārbaudes lietderību pieņem ministrija, nosakot pārbaudes veicējus, kā arī pārbaudes veikšanas termiņu, apjomu un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5. punktā minētā kārtība stājas spēkā 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attiecināt tikai uz tām informācijas sistēmām, kas tiek veidotas pēc šo noteikumu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 uz tām attiecinot tikai šo noteikumu 3. punkta prasību par attīstības aktivitāšu reģistrēšanu Valsts informācijas resursu, sistēmu un sadarbspējas informācijas sistēmā.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punkta daļu "institūciju informācijas sistēmu, kā arī esošo informācijas sistēmu", lūdzu, pievērst uzmanību sasaistei ar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finansētu jaunveidojamu institūciju informācijas sistēmu, kā arī esošu informācijas sistēmu un to darbībai nepieciešamo </w:t>
            </w:r>
            <w:r w:rsidR="00000000" w:rsidRPr="00000000" w:rsidDel="00000000">
              <w:rPr>
                <w:strike w:val="1"/>
                <w:rtl w:val="0"/>
              </w:rPr>
              <w:t xml:space="preserve">informācijas un komunikācijas tehnoloģiju</w:t>
            </w:r>
            <w:r w:rsidR="00000000" w:rsidRPr="00000000" w:rsidDel="00000000">
              <w:rPr>
                <w:rtl w:val="0"/>
              </w:rPr>
              <w:t xml:space="preserve"> IKT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atbildes uz citiem komentāriem saistībā ar saīsinājumu lietošanu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 uz tām attiecinot tikai šo noteikumu 3. punkta prasību par attīstības aktivitāšu reģistrēšanu Valsts informācijas resursu, sistēmu un sadarbspējas informācijas sistēmā.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visu 5 pielikumu vienādu standartizāciju un vienotu formatējuma un idejas lietojumu. Attiecīgi, lūdzu veikt nepieciešamās korekcijas visos 5 pielikumos,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veidlapu 1. punktam jābūt vienādam. Esošajā redakcijā nav izprotams, kādēļ 1.pielikuma 1.punkta virsrakstā tiek lietots termins “Atbildīgā institūcija”, bet 2.,3.,4. un 5.pielikumā “Institūcija”. Lūdzu visās daļās izmantot terminu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3.pielikuma 1.punkta skaidrojošajā sadaļā minēts “Atbildīgā institūcija”, bet 4. un 5.pielikumā “Institūcija”. Veikt izmaiņas uz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Pielikumu tabulām jābūt noformētām pēc vienota principa un stila. Nav pieļaujams, ka parādās tukšu tabulu rindas starp nodaļu punktiem, piemēram, starp 1., 2. un 3. virsrakstu 2.pielikumā, bet starp 3.,4., un 5. šādas tukšas tabulas rindas nav. Lūgums visus 5 pielikumus noformēt pēc vienota stila, izdzēšot liekās tabulu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lietojumam tabulas šūnās jābūt sistemātiskam un izprotamam visos 5 pielikumos un visās tabulas šūnās. Lūdzu veikt nepieciešamās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nodaļu punktu formatējums nav sistemātisks, piemēram, 2. un 5.punkts līdzināts pēc augšas, bet 8.punkts līdzināts pēc augšas un apakšas. Veikt nodaļu un apakšnodaļu sistematizāciju visos 5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izmantojot attiecīgos pielikumus, ir jābūt skaidram un izprotamam to aizpildīšanas veidam, tādēļ visu 5 pielikumu nodaļu apakšnodaļām ir jāatrodas savā tabulas šūnā, piemēram, kā tas ir 2.pielikuma 3. un 4. apakšpunktā vai 5.4.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Nodaļu tekstiem ar līdzīgu būtību jābūt formatētiem identiski, piemēram, 5.6.a1.nodaļa līdzināta pēc labās malas, bet 6.1.a.1.nodaļa līdzināta pēc kreisās malas.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preicizējumi noteikumu projekta 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Labojot noteikumu projektu, lūdzu, pievērst uzmanību atsaucēm, kas tiek izmantotas arī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precizētas atsauces, lūgums skatīt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visos gadījumos, kad pielikumos tiek minēts akronīms "VIRSIS", pievienot atsauci uz zemsvītras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 precizēti, lūgums skatīt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pielikuma 3. punktā veikt redakcionālas izmaiņas "Mērķis </w:t>
            </w:r>
            <w:r w:rsidR="00000000" w:rsidRPr="00000000" w:rsidDel="00000000">
              <w:rPr>
                <w:u w:val="single"/>
                <w:rtl w:val="0"/>
              </w:rPr>
              <w:t xml:space="preserve">un</w:t>
            </w:r>
            <w:r w:rsidR="00000000" w:rsidRPr="00000000" w:rsidDel="00000000">
              <w:rPr>
                <w:rtl w:val="0"/>
              </w:rPr>
              <w:t xml:space="preserve"> risināmā problēma". 3. punktā minēto "a pieteikuma veidlapas pielietošanu" nomainīt ar attiecīgo pielikumu, jo noteikumos nav "a pieteikuma veidlapa"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1. punktā, lūdzu, vārda "Institūcija" vietā lietotu vārdu savienojumu "Atbildīgā institūcija", atbilstoši noteikumu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minēto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ieteicams atsevišķi izcelt informācijas un komunikācijas tehnoloģiju (IKT)/informācijas sistēmu (IS) drošības sadaļas (kas bija 5.1., 5.1.a., 5.1.b.), lai jau būtu skaidrība pašā aktivitāte (sadaļas parādās 2. pielikumā), jo iespējams, ka būs projekti, kur IKT drošības uzlabošana būs pati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ieteicams atsevišķi izcelt informācijas un komunikācijas tehnoloģiju (IKT)/informācijas sistēmu (IS) drošības sadaļas (kas bija 5.1., 5.1.a., 5.1.b.), lai jau būtu skaidrība pašā aktivitāte (sadaļas parādās 2. pielikumā), jo iespējams, ka būs projekti, kur IKT drošības uzlabošana būs pati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gadījumā, kad aktivitāte ir IKT drošības uzlabošana un tas ir attīstības aktivitātes galvenais saturs un būtība, tad tas ir aprakstāms attīstības aktivitātes apraksta 2.pielikuma 3. sadaļā, savukārt 5. sadaļā atsaucoties uz 3. sadaļā jau uzrakstīto.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papildu nosūtītās formatējuma izmaiņas e-pasta formā ar rediģētu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5.6.p izteikt redakcijā ""Izskaidrojums un pamatojums (ne vairāk par 1000 rakstu zīmēm) vai novirzēm, ja tādas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punktu 5.3.p pārvietot aiz punkta 5.3.d6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5.3.d redakcijā  "Fizisku personu datu apstrādes pamatojums (aizpilda, ja apstrādā fizisku personu datus), norādot:" , ņemot vērā, ka teikumus neiesāk ar iekavām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ievadīt katru no 5.3. dX punktiem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punktos 5.3.aX katru teikumu norādīt savā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"5.3.a1 - Atbilstība Valsts informācijas sistēmu likuma4  8. panta 1. un 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5.3.a2 - Atbilstība Statistikas likuma5 15.panta 4.daļai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5.3.a3 - Atbilstība MK not. Nr. .... 2.1.1. apakšpunktam (vienreizes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5.3.a4 - Atbilstība MK not.Nr. .... 2.1.2 apakšpunktam (datu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5.3.a5 - Atbilstība MK not Nr. ..... 2.1.3. apakšpunktiem (metadatu uzkrāšana un kvalitāte)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 punktā norādīt "Atbildīgā institūcija", atbilstoši noteikumu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izsaka priekšlikumu papildināt 2. pielikuma 5.3.a1 apakšpunktu ar atsauci arī uz Valsts informācijas sistēmu likuma 8. panta 8.apakšpunktu, jo tas attiecas uz to pašu jautājumu, ko regulē šī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5.3.a1. Atbilstība Valsts informācijas sistēmu likuma  8. panta 1. un 8. punktam, Statistikas likuma 15.panta 4.daļai un MK not. Nr. _____6 2.1.1. apakšpunktam (vienreizes princips)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papildināts,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5.1. punktā pieminēt arī integritāti, kas ir īpaši svarīga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pielikums precizēti, lūgums skatīt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6.2. "IKT infrastruktūra" ir prasība sniegt "Informāciju par plānoto IKT infrastruktūras pakalpojumu sniedzēju un būtiskākajiem izmantošanai plānotajiem pakalpojumiem ". Nav atrodams, bet noderētu līdzīgā veidā arī par programmatūru.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2. un 3. pielikuma 6.3.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pie 5.2. arī piemin autentifikācijas izvēli, vajadzēetu vērtēt, vai šeit būtu jābūt prasībām pret Ministru kabineta 2017. gada 4. jūlija noteikumiem Nr. 402 "Valsts pārvaldes e-pakalpojumu noteikumi" izvērtējumu (par izmantoto autentifikācijas līmeni (LoA).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2. un 3. pielikuma 5.5.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lielākai sasaistei ar 5.1. punktā deklarēto par IS drošības prasībām un infrastruktūras izvēli 6. sadaļā. Papildus 6. punktā "IKT infrastruktūra" varētu papildināt, lai informē par paredzēto izvietošanu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norādi par izvietošanu datu centros iekļaujot noteikumu projekta 2. un 3. pielikuma 6.3.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5.1.a IS klasifickācija būtu jāveic un jānorāda arī pamatojums, tas ir, konf.integr un pieejamības klases.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2. un 3. pielikuma 5.1.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punktā ir nepieciešams sīkāk aprakstīt īstenojamās drošības prasības attiecībā uz īstenojamo aktivitāti/iesaistītajām IS, piemēram, vai un kādus drošības testus veiks, kur reglamentēta IKT/IS drošības politika, papildus drošības kontroles, un citas īstenojamās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2. un 3. pielikuma 5.1.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izmaiņu pieprasījums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pielāgot 3. pielikumu atbilstoši 1. un 2. pielikumā, kā arī noteikumu projektā norādītajām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projekta3. pielikums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izmaiņu pieprasījums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aktivitātes izmaiņu pieprasījums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kontekstā ar 2. pielikuma komentāriem.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pielikumus.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nepieciešamību noteikt rīcību gadījumos, ja aktivitāte tiek īstenota ar atkāpēm no izvērtēšanai iesniegtā apraksta. Lūdzam papildināt veidlapu ar apkopojumu par iespējamām atkāpēm no iesniegtā aprakstā, kā arī šo atkāpju pamatojumiem.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iebildumu, VARAM informē, ka anotācijā mkinēts reksts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mērķis ir panākt, ka IKT pārvaldībā iesaistīto institūciju rīcībā ir aktuāli – faktiskajai situācijai atbilstoši ieraksti sistēmā VIRSIS un attīstības aktivitāšu apraksti, tad noviržu dokumentēšanas vietā process paredz šo noteikumu projekta 4. pielikuma nepieņemšanu, prasot iesniegt faktam atbilstošu šo noteikumu projekta 3. pielikumu, kas ir priekšnoteikums attīstības aktivitātes noslēguma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informācijas sistēmas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varētu iekļaut apliecinājumu, ka ir veikti drošības un atjaunošanas testi un ir pārbaudīts, ka tiek nodrošināta sistēmas darbības/datu apmaiņas uzraudzība (monitoring) un auditācijas pierakstu glabāšana. Sevišķi, ja šādi ir bijuši ieteikumi no Aizsardzības ministrijas (vai CERT.LV).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projektu un tā 4.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informācijas sistēmas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darīt, gadījumos, kad aktivitāte īstenota ar atkāpēm no izvērtēšanai iesniegtā apraksta? Noderētu papildināt veidlapu ar apkopojumu par atkāpēm un to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mērķis ir panākt, ka IKT pārvaldībā iesaistīto institūciju rīcībā ir aktuāli – faktiskajai situācijai atbilstoši ieraksti sistēmā VIRSIS un attīstības aktivitāšu apraksti, tad noviržu dokumentēšanas vietā process paredz šo noteikumu projekta 4. pielikuma nepieņemšanu, prasot iesniegt faktam atbilstošu šo noteikumu projekta 3. pielikumu, kas ir priekšnoteikums attīstības aktivitātes noslēguma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arī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nepieciešami vairāki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teksts "cita starp noteikts deleģējums" jālabo uz "cita starpā noteikts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teksts "MK, atvasinātajām publiskajam personām un to" jālabo uz "MK, atvasinātajām publiskajām personām un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jāizvērtē vai teksts "nekādas papildus prasības" nav jālabo uz "nekādas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teksts "aktivitātēm šo noteikumu" jālabo uz "aktivitātēm,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iesakām teikuma daļu "Vienkāršākām situācijām, kad apraksta gatavības pakāpe ir augsta un būtiski iebildumi no sagaidāmajām institūcijām" izteikt šādi:  "Vienkāršākām situācijām, kad apraksta gatavības pakāpe ir augsta un būtiski iebildumi no sagaidāmajām institūcijām nav prognozējami".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precizēta,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anotācijas 1.3. sadaļas "Risinājuma apraksts" apakšsadaļas 4.rindkopu, norādot, ka noteikumu projektā aprakstītā kārtība stājas spēkā pēc šo noteikumu projekta apstiprināšanas MK attiecībā uz Eiropas Savienības politiku instrumentu un pārējās ārvalstu finanšu palīdzības jaunveidojamu vai esošu </w:t>
            </w:r>
            <w:r w:rsidR="00000000" w:rsidRPr="00000000" w:rsidDel="00000000">
              <w:rPr>
                <w:b w:val="1"/>
                <w:rtl w:val="0"/>
              </w:rPr>
              <w:t xml:space="preserve">valsts </w:t>
            </w:r>
            <w:r w:rsidR="00000000" w:rsidRPr="00000000" w:rsidDel="00000000">
              <w:rPr>
                <w:rtl w:val="0"/>
              </w:rPr>
              <w:t xml:space="preserve">informācijas sistēmu,  kā arī valsts budžeta finansētu jaunveidojamu valsts informācijas sistēmu un to darbībai nepieciešamo informācijas un komunikācijas tehnoloģiju resursu un pakalpojumu attīstības projektu aktivitātēm. Savukārt attiecībā uz valsts budžeta finansētu jaunveidojamu </w:t>
            </w:r>
            <w:r w:rsidR="00000000" w:rsidRPr="00000000" w:rsidDel="00000000">
              <w:rPr>
                <w:b w:val="1"/>
                <w:rtl w:val="0"/>
              </w:rPr>
              <w:t xml:space="preserve">vai esošu</w:t>
            </w:r>
            <w:r w:rsidR="00000000" w:rsidRPr="00000000" w:rsidDel="00000000">
              <w:rPr>
                <w:rtl w:val="0"/>
              </w:rPr>
              <w:t xml:space="preserve"> institūciju informācijas sistēmu, kā arī esošu </w:t>
            </w:r>
            <w:r w:rsidR="00000000" w:rsidRPr="00000000" w:rsidDel="00000000">
              <w:rPr>
                <w:b w:val="1"/>
                <w:rtl w:val="0"/>
              </w:rPr>
              <w:t xml:space="preserve">valsts </w:t>
            </w:r>
            <w:r w:rsidR="00000000" w:rsidRPr="00000000" w:rsidDel="00000000">
              <w:rPr>
                <w:rtl w:val="0"/>
              </w:rPr>
              <w:t xml:space="preserve">informācijas sistēmu un to darbībai nepieciešamo IKT resursu un pakalpojumu attīstības aktivitātēm šo noteikumu prasības stājas spēkā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skaidrot, vai šo noteikumu projektā aprakstītā kārtība attiecībā uz valsts informācijas sistēmu, kas izveidota par Eiropas Savienības fondu līdzekļiem, uzturēta valsts budžeta līdzekļu ietvaros, un kuras darbībai nepieciešamo IKT resursu un pakalpojumu attīstības aktivitātes plānots finansēt no Eiropas Savienības fondu līdzekļiem, stājas spēkā pēc šo noteikumu projekta apstiprināšanas MK, vai ar 2024.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nav būtiski kāds finansējums izmantots informācijas sistēmas izveidei un uzturēšanai, taču,  ja pati attīstības aktivitāte tiks  īstenota no Eiropas Savienības politiku instrumentu un pārējās ārvalstu finanšu palīdzības, tad šo noteikumu prasības tai ir piemērojamas ar šo noteikumu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tekstu papildināta anotācija,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papildināt ar skaidrojumu, kāpēc noteikumu projekta definētā uzraudzības kārtība netiks piemērota no valsts un pašvaldību budžeta finansētai institūciju informācijas sistēmu izveidei un attīstībai, kā arī esošu valsts informācijas sistēmu izmaiņu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paskaidrojošu tekstu,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noteikumu projektā definētā centralizētā uzraudzības kārtība ir attiecināma uz tādām izmaiņām, kas tiek finansētas no valsts un pašvaldību  budžeta, bet tiek veiktas tādās informācijas sistēmās, kas ieviestas ar Eiropas Savienības politiku un citiem ārvalstu finanšu palīdzības instrumentu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lūdzu precizēt arī Noteikumu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noteikumu projekta prasību piemērošana ir saistāma ar konkrētās attīstības aktivitātes finansējuma datumu/laiku. Šo noteikumu projekta prasības  attīstības aktivitātēm, kas finansētas uzturēšanas ietvaros no valsts budžeta (piemēram, informācijas sistēmas, kas ir izstrādātas par Eiropas Reģionālās attīstības fonda līdzekļiem, bet uzturētas par valsts budžeta līdzekļiem ) – ir piemērojamas no 2024.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1.3.sadaļas "Pašreizējā situācija, problēmas un risinājumi"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"Plānots, ka VIRSIS darbu sāks jau 2023. gada pirmajā pusgadā, līdz ar to darba procesā būs iespēja pārbaudīt un novērtēt VIRSIS funkcionalitāti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VIRSIS Eiropas Reģionālās attīstības fonda projekta Nr. 2.2.1.1/19/I/002 “Publiskās pārvaldes informācijas un komunikācijas tehnoloģiju arhitektūras pārvaldības sistēma – 2. kārta” ietvaros tiek attīstīta, lai nodrošinātu arī institūcijas informācijas sistēmu uzskaiti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VIRSIS izstrādes pabeigšanai, informācijas sistēmu attīstības projektu saskaņošanas un uzraudzības process un dokumentu aprite tiks īstenots institūciju dokumentu vadības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VIRSIS izstrādāta 2.2.1. 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projekta Nr. 2.2.1.1/16/I/001 “Publiskās pārvaldes informācijas un komunikācijas tehnoloģiju arhitektūras pārvaldības sistēma” ietvaros, nodrošināta sistēmas lietojamība un saskaņā ar Ministru kabineta 26.10.2022. rīkojumu Nr.760 "Grozījumi Ministru kabineta 2021. gada 11. janvāra rīkojumā Nr. 9 "Par informācijas sabiedrības attīstības pamatnostādņu ieviešanu publiskās pārvaldes informācijas sistēmu jomā (mērķarhitektūras 56.0. versija)" </w:t>
            </w:r>
            <w:r w:rsidR="00000000" w:rsidRPr="00000000" w:rsidDel="00000000">
              <w:rPr>
                <w:u w:val="single"/>
                <w:rtl w:val="0"/>
              </w:rPr>
              <w:t xml:space="preserve">VIRSIS risinājuma pilnveidošana</w:t>
            </w:r>
            <w:r w:rsidR="00000000" w:rsidRPr="00000000" w:rsidDel="00000000">
              <w:rPr>
                <w:rtl w:val="0"/>
              </w:rPr>
              <w:t xml:space="preserve"> atbilstoši valsts IKT arhitektūras pārvaldības un valsts pārvaldes vajadzībām un </w:t>
            </w:r>
            <w:r w:rsidR="00000000" w:rsidRPr="00000000" w:rsidDel="00000000">
              <w:rPr>
                <w:u w:val="single"/>
                <w:rtl w:val="0"/>
              </w:rPr>
              <w:t xml:space="preserve">VIRSIS papildinājumu izstrāde</w:t>
            </w:r>
            <w:r w:rsidR="00000000" w:rsidRPr="00000000" w:rsidDel="00000000">
              <w:rPr>
                <w:rtl w:val="0"/>
              </w:rPr>
              <w:t xml:space="preserve"> – Pieteikumu vadības sistēma dažādu veidu pieteikumu pieņemšanai un apstrādei, kas saistīti ar starpiestāžu IKT pakalpojumiem un valsts pārvaldes IKT resursiem (VIRSIS 2. kārta) tiks veikta projekta Nr.2.2.1.1/21/I/001 "Datu izplatīšanas un pārvaldības platforma (DAGR)" ietvaros, lūdzam izvērtēt un nepieciešamības gadījumā precizēt iepriekš norādītās redakcijas apakšsadaļā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6.1.apakšpunkts noteic, ka attīstības aktivitātes pieteikumu iesniedz ministrijai pirms finansējuma pieprasīšanas attīstības aktivitātes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Vides aizsardzības un reģionālās attīstības ministrijas un aktivitātes pieteikumu iesniegušās ministrijas turpmāko rīcību un atbildību, ja ir iesniegts attīstības aktivitātes pieteikums un tas ir saskaņots, bet finansējums nav pieprasīts un finanšu avots nav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ja institūcija, kas vēlas īstenot attīstības aktivitāti, bet tās īstenošanai vēl nav finansējuma, tā var gatavot attīstības aktivitātes pieteikumu (šo noteikumu 1. pielikumu), kas var tikt gatavots arī, piemēram, finanšu instrumentu izmantojuma plānošanas un prioritāšu noteikšanas procesu ietvaros. Tāpēc, piekrītot, ka lielāka noteiktība IKT risinājumu investīciju prioritāšu noteikšanas kārtībā, t.sk. VARAM lomas definēšanā tajā būtu vēlama, tomēr tas ir ārpus noteikumu 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22-TA-3066</w:t>
    </w:r>
    <w:r>
      <w:br/>
    </w:r>
    <w:r w:rsidR="00000000" w:rsidRPr="00000000" w:rsidDel="00000000">
      <w:rPr>
        <w:rtl w:val="0"/>
      </w:rPr>
      <w:t xml:space="preserve">19.06.2023. 10.44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22-TA-3066</w:t>
    </w:r>
    <w:r>
      <w:br/>
    </w:r>
    <w:r w:rsidR="00000000" w:rsidRPr="00000000" w:rsidDel="00000000">
      <w:rPr>
        <w:rtl w:val="0"/>
      </w:rPr>
      <w:t xml:space="preserve">19.06.2023. 10.44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Izziņa_22-TA-3066.docx</dc:title>
</cp:coreProperties>
</file>

<file path=docProps/custom.xml><?xml version="1.0" encoding="utf-8"?>
<Properties xmlns="http://schemas.openxmlformats.org/officeDocument/2006/custom-properties" xmlns:vt="http://schemas.openxmlformats.org/officeDocument/2006/docPropsVTypes"/>
</file>