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25-TA-2554: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14.11.2025. 13:20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w:t>
            </w:r>
            <w:r w:rsidR="00000000" w:rsidRPr="00000000" w:rsidDel="00000000">
              <w:rPr>
                <w:rtl w:val="0"/>
              </w:rPr>
              <w:t xml:space="preserve">regulas (ES) Nr. 651/2014 59. pantā</w:t>
            </w:r>
            <w:r w:rsidR="00000000" w:rsidRPr="00000000" w:rsidDel="00000000">
              <w:rPr>
                <w:rtl w:val="0"/>
              </w:rPr>
              <w:t xml:space="preserve"> noteiktajam termiņam vai ievērojot </w:t>
            </w:r>
            <w:r w:rsidR="00000000" w:rsidRPr="00000000" w:rsidDel="00000000">
              <w:rPr>
                <w:rtl w:val="0"/>
              </w:rPr>
              <w:t xml:space="preserve">regulas (ES) Nr. 651/2014</w:t>
            </w:r>
            <w:r w:rsidR="00000000" w:rsidRPr="00000000" w:rsidDel="00000000">
              <w:rPr>
                <w:rtl w:val="0"/>
              </w:rPr>
              <w:t xml:space="preserve"> 58. panta 4.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korektu izpratni par piemērojamiem Komisijas regulas Nr. 651/2014 nosacījumiem un nodrošinātu skaidrību par lēmumu par projekta iesnieguma apstiprināšanu pieņemšanas termiņu saskaņā ar Komisijas regulu Nr. 651/2014, lūdzam precizēt noteikumu projekta 90. punktu, piemēram, zemāk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regulas (ES) Nr. 651/2014 59. pantā noteiktajam termiņam, ievērojot regulas (ES) Nr. 651/2014 58. panta 4.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90. punkts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w:t>
            </w:r>
            <w:r w:rsidR="00000000" w:rsidRPr="00000000" w:rsidDel="00000000">
              <w:rPr>
                <w:rtl w:val="0"/>
              </w:rPr>
              <w:t xml:space="preserve">regulas (ES) Nr. 651/2014 59. pantā</w:t>
            </w:r>
            <w:r w:rsidR="00000000" w:rsidRPr="00000000" w:rsidDel="00000000">
              <w:rPr>
                <w:rtl w:val="0"/>
              </w:rPr>
              <w:t xml:space="preserve"> noteiktajam termiņam, ievērojot </w:t>
            </w:r>
            <w:r w:rsidR="00000000" w:rsidRPr="00000000" w:rsidDel="00000000">
              <w:rPr>
                <w:rtl w:val="0"/>
              </w:rPr>
              <w:t xml:space="preserve">regulas (ES) Nr. 651/2014</w:t>
            </w:r>
            <w:r w:rsidR="00000000" w:rsidRPr="00000000" w:rsidDel="00000000">
              <w:rPr>
                <w:rtl w:val="0"/>
              </w:rPr>
              <w:t xml:space="preserve"> 58. panta 4. 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27.10.2025. 15:53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Lauku atbalsta dienests nodrošina </w:t>
            </w:r>
            <w:r w:rsidR="00000000" w:rsidRPr="00000000" w:rsidDel="00000000">
              <w:rPr>
                <w:rtl w:val="0"/>
              </w:rPr>
              <w:t xml:space="preserve">regulas (ES) Nr. 651/2014 9. panta 1.</w:t>
            </w:r>
            <w:r w:rsidR="00000000" w:rsidRPr="00000000" w:rsidDel="00000000">
              <w:rPr>
                <w:rtl w:val="0"/>
              </w:rPr>
              <w:t xml:space="preserve"> un </w:t>
            </w:r>
            <w:r w:rsidR="00000000" w:rsidRPr="00000000" w:rsidDel="00000000">
              <w:rPr>
                <w:rtl w:val="0"/>
              </w:rPr>
              <w:t xml:space="preserve">4. punktā</w:t>
            </w:r>
            <w:r w:rsidR="00000000" w:rsidRPr="00000000" w:rsidDel="00000000">
              <w:rPr>
                <w:rtl w:val="0"/>
              </w:rPr>
              <w:t xml:space="preserve"> noteikto publicitātes pasākumu īstenošanu atbilstoši normatīvajiem aktiem </w:t>
            </w:r>
            <w:r w:rsidR="00000000" w:rsidRPr="00000000" w:rsidDel="00000000">
              <w:rPr>
                <w:rtl w:val="0"/>
              </w:rPr>
              <w:t xml:space="preserve">informācijas publicēšanas jomā par sniegto komercdarbības atbalstu un elektroniskās sistēmas lietošanas tiesībām</w:t>
            </w:r>
            <w:r w:rsidR="00000000" w:rsidRPr="00000000" w:rsidDel="00000000">
              <w:rPr>
                <w:rtl w:val="0"/>
              </w:rPr>
              <w:t xml:space="preserve">. Atbilstoši </w:t>
            </w:r>
            <w:r w:rsidR="00000000" w:rsidRPr="00000000" w:rsidDel="00000000">
              <w:rPr>
                <w:rtl w:val="0"/>
              </w:rPr>
              <w:t xml:space="preserve">regulas (ES) Nr. 651/2014 12. pantam</w:t>
            </w:r>
            <w:r w:rsidR="00000000" w:rsidRPr="00000000" w:rsidDel="00000000">
              <w:rPr>
                <w:rtl w:val="0"/>
              </w:rPr>
              <w:t xml:space="preserve"> Lauku atbalsta dienests vismaz 10 gadus, sākot no dienas, kad piešķirts pēdējais atbalsts saskaņā ar šiem noteikumiem, uztur detalizētu dokumentāciju ar informāciju un apliecinošajiem dokumentiem, savukārt atbalsta saņēmējs nodrošina ar projektu saistīto dokumentu pieejamību vismaz 10 gadus no atbalsta piešķiršanas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Ministru kabineta 2025. gada 22. jūlija noteikumi Nr. 452 "Grozījumi Ministru kabineta 2016. gada 21. jūnija noteikumos Nr. 386 "Kārtība, kādā publicē informāciju par sniegto komercdarbības atbalstu un piešķir un anulē elektroniskās sistēmas lietošanas tiesības"", ar kuriem tika grozīts Ministru kabineta 2016. gada 21. jūnija noteikumu Nr. 386 nosaukums uz "Kārtība, kādā publicē informāciju par sniegto komercdarbības atbalstu", lūdzam atbilstoši precizēt noteikumu projekta 81.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81.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Lauku atbalsta dienests nodrošina </w:t>
            </w:r>
            <w:r w:rsidR="00000000" w:rsidRPr="00000000" w:rsidDel="00000000">
              <w:rPr>
                <w:rtl w:val="0"/>
              </w:rPr>
              <w:t xml:space="preserve">regulas (ES) Nr. 651/2014 9. panta 1.</w:t>
            </w:r>
            <w:r w:rsidR="00000000" w:rsidRPr="00000000" w:rsidDel="00000000">
              <w:rPr>
                <w:rtl w:val="0"/>
              </w:rPr>
              <w:t xml:space="preserve"> un </w:t>
            </w:r>
            <w:r w:rsidR="00000000" w:rsidRPr="00000000" w:rsidDel="00000000">
              <w:rPr>
                <w:rtl w:val="0"/>
              </w:rPr>
              <w:t xml:space="preserve">4. punktā</w:t>
            </w:r>
            <w:r w:rsidR="00000000" w:rsidRPr="00000000" w:rsidDel="00000000">
              <w:rPr>
                <w:rtl w:val="0"/>
              </w:rPr>
              <w:t xml:space="preserve"> noteikto publicitātes pasākumu īstenošanu atbilstoši normatīvajiem aktiem par kārtību, kādā publicē informāciju par sniegto komercdarbības atbalstu. Atbilstoši </w:t>
            </w:r>
            <w:r w:rsidR="00000000" w:rsidRPr="00000000" w:rsidDel="00000000">
              <w:rPr>
                <w:rtl w:val="0"/>
              </w:rPr>
              <w:t xml:space="preserve">regulas (ES) Nr. 651/2014 12. pantam</w:t>
            </w:r>
            <w:r w:rsidR="00000000" w:rsidRPr="00000000" w:rsidDel="00000000">
              <w:rPr>
                <w:rtl w:val="0"/>
              </w:rPr>
              <w:t xml:space="preserve"> Lauku atbalsta dienests vismaz 10 gadus, sākot no dienas, kad piešķirts pēdējais atbalsts saskaņā ar šiem noteikumiem, uztur detalizētu dokumentāciju ar informāciju un apliecinošajiem dokumentiem, savukārt atbalsta saņēmējs nodrošina ar projektu saistīto dokumentu pieejamību vismaz 10 gadus no atbalsta piešķiršanas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w:t>
            </w:r>
            <w:r w:rsidR="00000000" w:rsidRPr="00000000" w:rsidDel="00000000">
              <w:rPr>
                <w:rtl w:val="0"/>
              </w:rPr>
              <w:t xml:space="preserve">regulas (ES) Nr. 651/2014 59. pantā</w:t>
            </w:r>
            <w:r w:rsidR="00000000" w:rsidRPr="00000000" w:rsidDel="00000000">
              <w:rPr>
                <w:rtl w:val="0"/>
              </w:rPr>
              <w:t xml:space="preserve"> noteiktajam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regulā Nr. 651/2014 58. panta 4. punktā noteikto, ka "</w:t>
            </w:r>
            <w:r w:rsidR="00000000" w:rsidRPr="00000000" w:rsidDel="00000000">
              <w:rPr>
                <w:i w:val="1"/>
                <w:rtl w:val="0"/>
              </w:rPr>
              <w:t xml:space="preserve">šīs regulas spēkā esības periodam beidzoties, visām atbalsta shēmām, kurām ir piešķirts atbrīvojums saskaņā ar šo regulu, atbrīvojums paliek spēkā vēl uz 6 mēnešus ilgu pielāgošanās periodu"</w:t>
            </w:r>
            <w:r w:rsidR="00000000" w:rsidRPr="00000000" w:rsidDel="00000000">
              <w:rPr>
                <w:rtl w:val="0"/>
              </w:rPr>
              <w:t xml:space="preserve">, lūdzam papildināt noteikumu projekta 90. punktu ar atsauci arī uz Komisijas regulas Nr. 651/2014 58. panta 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90. punkts ar atsauci uz regulas Nr. 651/2014 58. panta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w:t>
            </w:r>
            <w:r w:rsidR="00000000" w:rsidRPr="00000000" w:rsidDel="00000000">
              <w:rPr>
                <w:rtl w:val="0"/>
              </w:rPr>
              <w:t xml:space="preserve">regulas (ES) Nr. 651/2014 59. pantā</w:t>
            </w:r>
            <w:r w:rsidR="00000000" w:rsidRPr="00000000" w:rsidDel="00000000">
              <w:rPr>
                <w:rtl w:val="0"/>
              </w:rPr>
              <w:t xml:space="preserve"> noteiktajam termiņam, ievērojot </w:t>
            </w:r>
            <w:r w:rsidR="00000000" w:rsidRPr="00000000" w:rsidDel="00000000">
              <w:rPr>
                <w:rtl w:val="0"/>
              </w:rPr>
              <w:t xml:space="preserve">regulas (ES) Nr. 651/2014</w:t>
            </w:r>
            <w:r w:rsidR="00000000" w:rsidRPr="00000000" w:rsidDel="00000000">
              <w:rPr>
                <w:rtl w:val="0"/>
              </w:rPr>
              <w:t xml:space="preserve"> 58. panta 4.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25-TA-2554</w:t>
    </w:r>
    <w:r>
      <w:br/>
    </w:r>
    <w:r w:rsidR="00000000" w:rsidRPr="00000000" w:rsidDel="00000000">
      <w:rPr>
        <w:rtl w:val="0"/>
      </w:rPr>
      <w:t xml:space="preserve">09.01.2026. 12.39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25-TA-2554</w:t>
    </w:r>
    <w:r>
      <w:br/>
    </w:r>
    <w:r w:rsidR="00000000" w:rsidRPr="00000000" w:rsidDel="00000000">
      <w:rPr>
        <w:rtl w:val="0"/>
      </w:rPr>
      <w:t xml:space="preserve">09.01.2026. 12.39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Izziņa_25-TA-2554.docx</dc:title>
</cp:coreProperties>
</file>

<file path=docProps/custom.xml><?xml version="1.0" encoding="utf-8"?>
<Properties xmlns="http://schemas.openxmlformats.org/officeDocument/2006/custom-properties" xmlns:vt="http://schemas.openxmlformats.org/officeDocument/2006/docPropsVTypes"/>
</file>