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noteikumu projekts “Caurlaižu, ar kurām ir tiesības neievērot atsevišķas ceļu satiksmes noteikumu prasības,  izsniegšanas, lietošanas, kontroles un anulēšanas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 punktu noteikumu projekta pirmajā punktā secīgi raksta: 1) vārdus "noteikumi nosaka"; 2) likumā noteikto pilnvarojumu Ministru kabinetam. Ievērojot minēto, lūdzam precizēt Ministru kabineta noteikumu projekta "Noteikumi par caurlaidēm, kas dod tiesības transportlīdzekļu vadītājiem darba uzdevumu pildīšanas laikā neievērot atsevišķas ceļu satiksmes noteikumu prasības" (turpmāk – projekts) 1. punktu un ietvert tajā tieši tādu tiesisko regulējumu, kādu noteic Ceļu satiksmes likuma 45. panta 2.</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precizēts, ņemot vērā, ka Ceļu satiksmes likuma 45.panta otrajā prim (2</w:t>
            </w:r>
            <w:r w:rsidR="00000000" w:rsidRPr="00000000" w:rsidDel="00000000">
              <w:rPr>
                <w:vertAlign w:val="superscript"/>
                <w:rtl w:val="0"/>
              </w:rPr>
              <w:t xml:space="preserve">2</w:t>
            </w:r>
            <w:r w:rsidR="00000000" w:rsidRPr="00000000" w:rsidDel="00000000">
              <w:rPr>
                <w:rtl w:val="0"/>
              </w:rPr>
              <w:t xml:space="preserve">) daļā noteiktajā deleģējumā ietverta atsauce uz šī panta otrajā daļā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Šā panta otrajā daļā minēto caurlaižu izsniegšanas, lietošanas un kontroles kārtību, kā arī gadījumus un kārtību, kādā tās anulē,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tādu caurlaižu izsniegšanas, lietošanas un kontroles kārtību, kā arī gadījumus un kārtību, kādā tās anulē, ar kurām pasta komersantu transportlīdzekļiem, Saeimas, Valsts prezidenta kancelejas, Valsts kancelejas, ministriju, Augstākās tiesas un Ģenerālprokuratūras transportlīdzekļiem, ar kuriem nogādā pasta sūtījumus, pildot attiecīgo uzdevumu, ir tiesības neievērot apstāšanās noteikumus un stāvēšanas noteikumus uz laiku līdz 30 minūtēm, kad transportlīdzeklis attiecīgajā vietā apturēts, kā arī transportlīdzekļiem, ar kuriem veic inkasāciju, pildot attiecīgo uzdevumu, ir tiesības neievērot apstāšanās noteikumus un stāvēšanas noteikumus, kā arī ceļa zīmju "Braukt aizliegts", "Mehāniskajiem transportlīdzekļiem braukt aizliegts" un "Kravas automobiļiem braukt aizliegts" (turpmāk - apstāšanās un stāvēšanas noteikumi) prasības (turpmāk - caurlaide).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Caurlaidi noformē elektroniski vai papīra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precizēt projektu, lai nodrošinātu tā atbilstību Ministru kabineta 2022.gada 17.maija sēdē (protokols Nr.27, 8. §) atbalstītajam likumprojektam "Grozījumi Ceļu satiksmes likumā" (21-TA-94).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minētā likumprojekta 9.pantā paredzēts papildināt 45.pantu ar  2.</w:t>
            </w:r>
            <w:r w:rsidR="00000000" w:rsidRPr="00000000" w:rsidDel="00000000">
              <w:rPr>
                <w:vertAlign w:val="superscript"/>
                <w:rtl w:val="0"/>
              </w:rPr>
              <w:t xml:space="preserve">3</w:t>
            </w:r>
            <w:r w:rsidR="00000000" w:rsidRPr="00000000" w:rsidDel="00000000">
              <w:rPr>
                <w:rtl w:val="0"/>
              </w:rPr>
              <w:t xml:space="preserve"> daļu, kurā noteikts, ka šā panta otrajā daļā minētās caurlaides izsniedz saskaņā ar Ceļu satiksmes drošības direkcijas publisko maksas pakalpojumu cenrādi. Savukārt likumprojekta 10.pantā paredzēts papildināt pārejas noteikumus ar 53.punktu, kurā noteikts, ka šā likuma grozījumi par (..) 45. panta papildināšanu ar 2.</w:t>
            </w:r>
            <w:r w:rsidR="00000000" w:rsidRPr="00000000" w:rsidDel="00000000">
              <w:rPr>
                <w:vertAlign w:val="superscript"/>
                <w:rtl w:val="0"/>
              </w:rPr>
              <w:t xml:space="preserve">3</w:t>
            </w:r>
            <w:r w:rsidR="00000000" w:rsidRPr="00000000" w:rsidDel="00000000">
              <w:rPr>
                <w:rtl w:val="0"/>
              </w:rPr>
              <w:t xml:space="preserve"> daļu  attiecībā uz subjektiem, kas minēti šā likuma 45. panta otrās daļas 2.punktā,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normām netiešā veidā izriet, ka no 2023.gada 1.janvāra  arī transportlīdzekļiem, ar kuriem veic inkasāciju, caurlaides neizsniegs Valsts policija papīra formā, bet izsniegs (noformēs) CSDD elektroniski, iekasējot par šo pakalpojumu samaksu saskaņā ar apstiprināto CSDD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projekta 29.punktā paredzēts, ka Noteikumi stājas spēkā 2023.gada 1.janvārī, Iekšlietu ministrijas ieskatā no projekta būtu svītrojamas visas normas no kurām izriet, ka caurlaides transportlīdzekļiem, ar kuriem veic inkasāciju, izsniedz Valsts policija papīra formā. Vienlaikus būtu precizējamas visas normas, kurās šobrīd nav paredzēts, ka caurlaides transportlīdzekļiem, ar kuriem veic inkasāciju, noformē elektroniski. Tāpat no projekta būtu svītrojamas visas normas, kuras reglamentē papīra formā izsniegto caurlaižu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iepriekš minētie precizējumi no vienas puses šobrīd nebūtu nepieciešami, ja šis projekts stātos spēkā ātrāk par 2023.gada 1.janvāri, taču no otras puses - tos tāpat būs nepieciešams veikt, lai nodrošinātu projekta atbilstību Ceļu satiksmes likumā plānotajiem grozījumiem (21-TA-94).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visas atsauces uz caurlaižu noformēšanu un lietošanu papīra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Caurlaidi izsniedz, noformējot to elektroniski.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Caurlaidi, izmantojot valsts akciju sabiedrības “Ceļu satiksmes drošības direkcija” (turpmāk - Ceļu satiksmes drošības direkcija) tīmekļa vietnē </w:t>
            </w:r>
            <w:r w:rsidR="00000000" w:rsidRPr="00000000" w:rsidDel="00000000">
              <w:rPr>
                <w:rtl w:val="0"/>
              </w:rPr>
              <w:t xml:space="preserve">http://www.csdd.lv</w:t>
            </w:r>
            <w:r w:rsidR="00000000" w:rsidRPr="00000000" w:rsidDel="00000000">
              <w:rPr>
                <w:rtl w:val="0"/>
              </w:rPr>
              <w:t xml:space="preserve"> nodrošināto e-pakalpojumu “Elektroniskās caurlaides noformēšana” (turpmāk - e-pakalpojums), noformē šādiem Latvijas Republikā reģistrētajiem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precizētais Ministru kabineta noteikumu projekts “Caurlaižu, ar kurām ir tiesības neievērot atsevišķas ceļu satiksmes noteikumu prasības, izsniegšanas, lietošanas, kontroles un anulēšanas kārtība”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punkta ievaddaļu nepieciešams precizēt atbilstoši tiesību normu veidošanas prasībām par atsevišķu uzvedības noteikumu nodaļīšanu, proti, ja normā ir caurlaides saņēmēju uzskaitījums, šādā normā vienlaikus nav jāveido regulējums par caurlaižu izsniedzēju. Visu regulējumu par Ceļu satiksmes drošības direkcijas kompetenci piedāvājam noteikt turpmākajos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Caurlaidi noformē šādiem Latvijas Republikā reģistrētajiem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Caurlaidi noformē šādiem Latvijas Republikā reģistrētajiem transportlīdzekļiem: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universālā pasta pakalpojuma sniedzēja īpašumā vai turējumā reģistrētam transportlīdzeklim, kuru izmanto universālā pasta pakalpojuma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likumā netiek īpaši izdalīts universālā pasta pakalpojuma sniedzējs. Savukārt atbilstoši Pasta likuma 1. panta 37.</w:t>
            </w:r>
            <w:r w:rsidR="00000000" w:rsidRPr="00000000" w:rsidDel="00000000">
              <w:rPr>
                <w:vertAlign w:val="superscript"/>
                <w:rtl w:val="0"/>
              </w:rPr>
              <w:t xml:space="preserve">1</w:t>
            </w:r>
            <w:r w:rsidR="00000000" w:rsidRPr="00000000" w:rsidDel="00000000">
              <w:rPr>
                <w:rtl w:val="0"/>
              </w:rPr>
              <w:t xml:space="preserve"> punktam universālā pasta pakalpojuma sniedzējs ir pasta komersants, tāpēc projektā īpaši nav jāizdala universālā pasta pakalpojuma sniedzējs. Ievērojot minēto, lūdzam svītrot projekta 3.2. apakšpunktu, vienlaikus atbilstoši precizējot arī citas projektā ietvertās tiesību normas, kurās minēts universālā pasta pakalpojuma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atsauces uz universālā pasta pakalpojuma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apsardzes komersanta vai kredītiestādes iekšējās drošības dienesta (turpmāk – inkasents) īpašumā vai turējumā reģistrētam transportlīdzeklim, ar kuru veic inkasāciju (turpmāk - inkasācijas apsardzes transportlīdzeklis), ja inkasents veic skaidras naudas inkasācijas apsardzi.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“Caurlaižu, ar kurām ir tiesības neievērot atsevišķas ceļu satiksmes noteikumu prasības, izsniegšanas, lietošanas, kontroles un anulēšanas kārtība”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apakšpunktu nepieciešams precizēt, svītrojot tajā vārdu “kredītiestādes”, jo Ceļu satiksmes likums (turpmāk – likums), Apsardzes darbības likums vai uz tā pamata izdotie Ministru kabineta 2022. gada 21. jūnija noteikumi Nr.369 “Noteikumi par apsardzes darbības reģistru, apsardzes darbības reģistrāciju un prasībām apsardzes vadības centram” (turpmāk – noteikumi Nr.369) neparedz nosacījumu, ka inkasācija un tās veikšanai paredzētie transportlīdzekļi var būt tikai kredītiestādēm. Papildus norādām, ka noteikumu Nr.369 2.12. apakšpunkts paredz inkasācijas transportlīdzekļu skaita uzrādīšanu, tai skaitā apakšuzņēmējiem. Tādējādi projekta 3.3. apakšpunktu nepieciešams izteikt ar pietiekamu vispārinājuma pakāpi, lai visiem inkasācijas transportlīdzekļiem būtu tiesības saņemt caurlaidi. Turklāt likuma 45. panta otrās daļas 2. punkts caurlaidi paredz transportlīdzekļiem, kas veic inkasāciju, nevis inkasācijas apsardzi, tādējādi arī projektā pieņemtais saīsinājums “inkasācijas apsardzes transportlīdzeklis” nav korekts.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3.3.apakšpunkts precizēts, t.i., svītrots vārds “kredītiestādes” un precizēts saīsinājums.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apsardzes komersanta, kas reģistrēts apsardzes darbības reģistrā inkasācijas apsardzes pakalpojuma sniegšanai vai kredītiestādes iekšējās drošības dienesta (turpmāk – inkasents) īpašumā vai turējumā reģistrētam transportlīdzeklim, ar kuru veic inkasāciju (turpmāk - inkasācijas transportlīdzeklis).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Ceļu satiksmes drošības direkcijas tīmekļa vietnē </w:t>
            </w:r>
            <w:r w:rsidR="00000000" w:rsidRPr="00000000" w:rsidDel="00000000">
              <w:rPr>
                <w:rtl w:val="0"/>
              </w:rPr>
              <w:t xml:space="preserve">http://www.csdd.lv</w:t>
            </w:r>
            <w:r w:rsidR="00000000" w:rsidRPr="00000000" w:rsidDel="00000000">
              <w:rPr>
                <w:rtl w:val="0"/>
              </w:rPr>
              <w:t xml:space="preserve"> nodrošināto e-pakalpojumu tiešsaistes formas aizpildīšanas un nepieciešamo datu ievadīšanas, pasta komersantam, institūcijai un inkasentam uz Ceļu satiksmes drošības direkcijas elektroniskajā e-pakalpojumu sistēmā norādīto e-pasta adresi nosūta elektronisku apliecinājumu par atbilstību noteiktajiem kritērijiem un caurlaides noformēšanu vai paziņojumu par neatbilstību noteiktajiem kritērijiem un atteikumu noformēt caurlaidi.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punktu nepieciešams precizēt kopsakarībā ar projekta 3. punkta ievaddaļu atbilstoši tiesību normu veidošanas prasībām par atsevišķu uzvedības noteikumu nodalīšanu, proti, šajā normā jāveido regulējums par caurlaižu izsniedzēju.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valsts akciju sabiedrības “Ceļu satiksmes drošības direkcija” (turpmāk - Ceļu satiksmes drošības direkcija) tīmekļa vietnē http://www.csdd.lv nodrošināto e-pakalpojumu “Elektroniskās caurlaides noformēšana” (turpmāk - e-pakalpojums) tiešsaistes formas aizpildīšanas un nepieciešamo datu ievadīšanas, caurlaides pretendentam uz Ceļu satiksmes drošības direkcijas elektroniskajā e-pakalpojumu sistēmā norādīto e-pasta adresi nosūta elektronisku apliecinājumu par atbilstību noteiktajiem kritērijiem un caurlaides noformēšanu vai paziņojumu par neatbilstību noteiktajiem kritērijiem un atteikumu noformēt caurlaidi.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noteikumu projekta 5.punkta 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Ceļu satiksmes drošības direkcijas tīmekļa vietnē http://www.csdd.lv nodrošināto e-pakalpojumu tiešsaistes formas aizpildīšanas un nepieciešamo datu ievadīšanas, caurlaides pretendentam uz Ceļu satiksmes drošības direkcijas elektroniskajā e-pakalpojumu sistēmā norādīto e-pasta adresi nosūta elektronisku apliecinājumu par atbilstību noteiktajiem kritērijiem un caurlaides noformēšanu vai paziņojumu par neatbilstību noteiktajiem kritērijiem un atteikumu noformēt caurlaidi.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Caurlaidi noformē, izmantojot valsts akciju sabiedrības “Ceļu satiksmes drošības direkcija” (turpmāk - Ceļu satiksmes drošības direkcija) tīmekļa vietnē </w:t>
            </w:r>
            <w:r w:rsidR="00000000" w:rsidRPr="00000000" w:rsidDel="00000000">
              <w:rPr>
                <w:rtl w:val="0"/>
              </w:rPr>
              <w:t xml:space="preserve">http://www.csdd.lv</w:t>
            </w:r>
            <w:r w:rsidR="00000000" w:rsidRPr="00000000" w:rsidDel="00000000">
              <w:rPr>
                <w:rtl w:val="0"/>
              </w:rPr>
              <w:t xml:space="preserve"> nodrošināto e-pakalpojumu “Elektroniskās caurlaides noformēšana” (turpmāk - e-pakalpojums).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Caurlaides derīguma termiņš ir viens gads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ieraksta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precizētais Ministru kabineta noteikumu projekts “Caurlaižu, ar kurām ir tiesības neievērot atsevišķas ceļu satiksmes noteikumu prasības, izsniegšanas, lietošanas, kontroles un anulēšanas kārtība”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paredz, ka caurlaides derīguma termiņš ir viens gads. Projekta anotācijā sniegtais pamatojums šādam no valsts pārvaldes viedokļa nesamērīgi īsam termiņam nevieš pārliecību par tā pamatotību. Vēršam uzmanību, ka šāds regulējums Ministru kabineta noteikumos ir pretrunā ar Brīvas pakalpojumu sniegšanas likuma 13. pantā noteikto par atļaujas izsniegšanu uz noteiktu laiku. Ievērojot minēto, piedāvājam projektā nenoteikt termiņu caurlaidei, kas ir interpretējama kā atļauja, vai arī projekta anotācijā nepieciešams sniegt izvērstu un korektu, Brīvas pakalpojumu sniegšanas likuma regulējumā balstītu pamatojumu šāda termiņa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Caurlaidei ir noteikts derīguma termiņš viens gads, jo tā nav atļauja Brīvas pakalpojumu sniegšanas likumā izpratnē, kas skaidri definē, ka “atļauja ir atbildīgās iestādes izsniegts dokuments (piemēram, licence, speciāla atļauja, reģistrācijas apliecība, sertifikāts, saskaņojums), kas apliecina saimnieciskās darbības veicēja atbilstību konkrētu pakalpojumu vai pakalpojumu jomu reglamentējošu normatīvo aktu prasībām un dod atļaujas saņēmējam tiesības sniegt noteiktus pakalpojumus”. Caurlaide nedod atļauju sniegt pakalpojumus, bet nodrošina tiesības transportlīdzekļu vadītājiem neievērot atsevišķas ceļu satiksmes noteikumu prasības, pildot Ceļu satiksmes likuma 45.panta otrajā daļā minētos uzdevumus. Saskaņā ar Pasta likuma 9.pantu vispārīgās atļaujas pasta pakalpojumu sniegšanai reģistrē Regulatora uzturētajā pasta komersantu reģistrā. Pamatojoties uz Apsardzes darbības likuma 11.pantu, atļaujas apsardzes darbībai un skaidras naudas inkasācijai reģistrē Valsts policija uzturētajā apsardzes darbības reģistrā. Ceļu satiksmes drošība ir valsts interešu jautājums un valstiska mēroga komplekss pasākums, kur rezultātu sasniegšanai ir nepieciešama visu kompetencei atbilstošo atbildīgo institūciju iesaiste, nosakot  attiecīgos ierobežojumus un veicot to kontroli. Minētais caurlaides  termiņš nodrošina, ka mainīgos tiesiskos un faktiskos apstākļos ( kas attiecas gan uz caurlaides saņēmēju loku un statusu, gan uz caurlaides saņēmēja īpašumā vai turējumā esošajiem transportlīdzekļiem ) ik gadu būtu iespēja aktualizēt caurlaižu saņēmēju loku, tādējādi nodrošinot sistēmas pilnvērtīgu darbību. Kā piemēri minami gadījumi, kad mainās transportlīdzekļa īpašnieks vai turētājs, un jauns īpašnieks vai turētājs  nav pasta komersants vai inkasents, vai transportlīdzekļa īpašnieks vai turētājs zaudē statusu, kas dod tiesības izmantot caurlaidi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Caurlaides derīguma termiņš ir viens gads no šo noteikumu </w:t>
            </w:r>
            <w:r w:rsidR="00000000" w:rsidRPr="00000000" w:rsidDel="00000000">
              <w:rPr>
                <w:rtl w:val="0"/>
              </w:rPr>
              <w:t xml:space="preserve">7.</w:t>
            </w:r>
            <w:r w:rsidR="00000000" w:rsidRPr="00000000" w:rsidDel="00000000">
              <w:rPr>
                <w:rtl w:val="0"/>
              </w:rPr>
              <w:t xml:space="preserve">punktā</w:t>
            </w:r>
            <w:r w:rsidR="00000000" w:rsidRPr="00000000" w:rsidDel="00000000">
              <w:rPr>
                <w:rtl w:val="0"/>
              </w:rPr>
              <w:t xml:space="preserve"> minētā ieraksta transportlīdzekļu un to vadītāju valsts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Noformētās caurlaides derīguma termiņš ir viens gads no šo noteikumu </w:t>
            </w:r>
            <w:r w:rsidR="00000000" w:rsidRPr="00000000" w:rsidDel="00000000">
              <w:rPr>
                <w:rtl w:val="0"/>
              </w:rPr>
              <w:t xml:space="preserve">6.</w:t>
            </w:r>
            <w:r w:rsidR="00000000" w:rsidRPr="00000000" w:rsidDel="00000000">
              <w:rPr>
                <w:rtl w:val="0"/>
              </w:rPr>
              <w:t xml:space="preserve">punktā</w:t>
            </w:r>
            <w:r w:rsidR="00000000" w:rsidRPr="00000000" w:rsidDel="00000000">
              <w:rPr>
                <w:rtl w:val="0"/>
              </w:rPr>
              <w:t xml:space="preserve">  minētā ieraksta transportlīdzekļu un to vadītāju valsts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paredz, ka caurlaides derīguma termiņš ir viens gads. Projekta anotācijā šāda termiņa skaidrojums netiek sniegts. Vēršam uzmanību, ka šāds regulējums Ministru kabineta noteikumos ir pretrunā ar Brīvas pakalpojumu sniegšanas likuma 13. pantā noteikto par atļaujas izsniegšanu uz noteiktu laiku. Ievērojot minēto, piedāvājam projektā nenoteikt termiņu caurlaidei, kas ir interpretējama kā atļauja, vai arī projekta anotācijā nepieciešams sniegt izvērstu pamatojumu šāda termiņa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transportlīdzeklim jāveic transportlīdzekļa tehniskā apskate, par ko apliecina attiecīgā uzlīme ar derīguma termiņu, kad transportlīdzeklim atļauts piedalīties ceļu satiksmē, kas pārsvarā sastāda vienu gadu, noteikumu projektā caurlaides  derīguma termiņš ir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caurlaide nodrošina tiesības transportlīdzekļu vadītājiem neievērot atsevišķas ceļu satiksmes noteikumu prasības. Vienlaikus ceļu satiksmes drošība ir valsts interešu jautājums un valstiska mēroga komplekss pasākumus, kur rezultātu sasniegšanai ir nepieciešama visu atbildīgo institūciju iesaiste, tajā skaitā noteikti ierobežojumi un kontrole. Šādi ierobežojumi ir attaisnojami ar nozīmīgu sabiedrības labumu. Viena gada termiņš caurlaidei kā ierobežojums pamatojams un attaisnojams ar sabiedrības interesēm ceļus satiksmes prasību sistemātiskā un kompleksā ievērošanas nodrošināšanā, pieļaujot vien atsevišķus, stingri reglamentētus un kontrolētu izņēmumus. Minētais termiņš nodrošina, ka mainīgos tiesiskos un faktiskos apstākļos (gan kas skar caurlaides saņēmēju loku un statusu, gan kas skar autoparka mainību) ik gadu būtu iespēja caurlaižu saņēmēja loka aktualizēšanai, iespējamai pārskatīšanai un pārvērtēšanai, veicot sistēmas pilnveidošanu, kā arī nodrošinot, ka ierobežots personu loks, noteiktos apstākļos, tikai esot objektīvai nepieciešamībai noformē un lieto caurlaides, kas nodrošina tiesības pēc būtības izņēmuma kārtā, tikai noteiktu mērķu dēļ neievērot atsevišķas ceļu satiksmes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Caurlaides derīguma termiņš ir viens gads no šo noteikumu </w:t>
            </w:r>
            <w:r w:rsidR="00000000" w:rsidRPr="00000000" w:rsidDel="00000000">
              <w:rPr>
                <w:rtl w:val="0"/>
              </w:rPr>
              <w:t xml:space="preserve">7.</w:t>
            </w:r>
            <w:r w:rsidR="00000000" w:rsidRPr="00000000" w:rsidDel="00000000">
              <w:rPr>
                <w:rtl w:val="0"/>
              </w:rPr>
              <w:t xml:space="preserve">punktā</w:t>
            </w:r>
            <w:r w:rsidR="00000000" w:rsidRPr="00000000" w:rsidDel="00000000">
              <w:rPr>
                <w:rtl w:val="0"/>
              </w:rPr>
              <w:t xml:space="preserve"> minētā ieraksta transportlīdzekļu un to vadītāju valsts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iesniegumam ir pievienoti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minētie dokumenti</w:t>
            </w:r>
            <w:r w:rsidR="00000000" w:rsidRPr="00000000" w:rsidDel="00000000">
              <w:rPr>
                <w:b w:val="1"/>
                <w:rtl w:val="0"/>
              </w:rPr>
              <w:t xml:space="preserve"> </w:t>
            </w:r>
            <w:r w:rsidR="00000000" w:rsidRPr="00000000" w:rsidDel="00000000">
              <w:rPr>
                <w:rtl w:val="0"/>
              </w:rPr>
              <w:t xml:space="preserve">un tie satur nepieciešamo informāciju, Valsts policija izsniedz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Caurlaidi inkasācijas apsardzes transportlīdzeklim, par to informējot inkasentu: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ka gadījumā, ja administratīvā lieta ierosināta uz iesnieguma pamata, iestāde pieņem lēmumu par administratīvā akta izdošanu viena mēneša laikā no iesnieguma saņemšanas dienas. Ievērojot to, ka projekta 12.1. apakšpunktā tiek noteikts tāds pats administratīvā akta izdošanas termiņš kā to jau noteic Administratīvā procesa likuma 64. panta pirmā daļa, atbilstoši noteikumu Nr. 108 3.2. apakšpunktam lūdzam neiekļaut projektā tiesību normas, kas dublē augstāka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inkasents patstāvīgi noformēs caurlaidi elektroniski, izmantojot CSDD e-pakalpojumu, šī norma vairs nav aktuālā un tika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15 dienu laikā no iesnieguma saņemšanas dienas, ja inkasents ir Padziļinātās sadarbības programmas dalībnieks.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ziņojumu (anotāciju) ar skaidrojumu, kas ir projekta 12.3. apakšpunktā minētā Padziļinātās sadarbības programma un ar kādu normatīvo aktu tā tiek regulēta.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inkasents patstāvīgi noformēs caurlaidi elektroniski, izmantojot CSDD e-pakalpojumu, šī norma vairs nav aktuālā un tika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Pasta komersanta transportlīdzekļa, institūcijas transportlīdzekļa un inkasācijas apsardzes transportlīdzekļa vadītājs (turpmāk - transportlīdzekļa vadītājs), izmantojot caurlaidē noteiktās tiesības, ievēro nosacījumu, ka transportlīdzekli novieto tā, lai tas neapdraudētu savu un citu ceļu satiksmes dalībnieku drošību un iespējami mazāk traucētu gājēju un transportlīdzekļu pārvietošanos.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un 9. punktu nepieciešams papildus izvērtēt un precizēt atbilstoši likuma pilnvarojumam, kas paredz Ministru kabineta noteikumos veidot caurlaides lietošanas prasības. Tieslietu ministrija pieļauj caurlaides lietošanas tiesiskajā regulējumā ar augstu vispārinājuma pakāpi paredzēt regulējumu par apstāšanos, stāvēšanu un pārvietošanos minēto ceļa zīmju darbības zonā, piemēram, par apstāšanos norādīt, ka transportlīdzeklis jānovieto tā, lai tas pēc iespējas netraucē citiem satiksmes dalībniekiem, bet nebūtu jāveido regulējums par konkrētiem attālumiem. Vēršam uzmanību, ka likuma 45. pantā paredzēto izņēmuma gadījumu veidošanas mērķis ir paredzēt samērīgus izņēmumus no vispārējām prasībām, bet projektā piedāvātais regulējums ar augstu detalizāciju var būt pretrunā, piemēram, ar inkasācijas drošības prasībām. Šāda regulējuma mērķi var interpretēt tādējādi, ka ceļu satiksmē primāri ir jāievēro piekļuves dažādiem objektiem specifiskās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ir precizēts, noteikumu projekta 9.punkts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Pasta komersanta transportlīdzekļa, institūcijas transportlīdzekļa un inkasācijas transportlīdzekļa vadītājs (turpmāk - transportlīdzekļa vadītājs), izmantojot caurlaides dotās tiesības, ievēro nosacījumu, ka transportlīdzekli novieto tā, lai tas neapdraudētu savu un citu ceļu satiksmes dalībnieku drošību un iespējami mazāk traucētu gājēju, velosipēdistu un citu ceļu satiksmes dalībnieku un transportlīdzekļu pārvietošanos.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Caurlaide dod tiesības neievērot apstāšanās noteikumus un stāvēšanas noteikumus, kā arī ceļa zīmju "Braukt aizliegts", "Mehāniskajiem transportlīdzekļiem braukt aizliegts" un "Kravas automobiļiem braukt aizliegts" prasības, ja transportlīdzekļa vadītājs tiesības pamato ar aizpildītiem pavaddokumentiem (piemēram, reģistrācijas žurnālu, ceļazīmi) vai datiem elektroniskajā datu reģistrēšanas ierīcē, kas apliecina, ka transportlīdzeklis tiek izmantots atbilstoši caurlaides izsniegšanas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un 10. punktu nepieciešams precizēt atbilstoši projekta 1. punktā pieņemtajam saīsinājumam “caurlaide”. Vēršam uzmanību, ka šis apzīmējums visā projekta tekstā konsekventi ir attiecināms uz gadījumu kopumu - “tiesības neievērot apstāšanās noteikumus un stāvēšanas noteikumus, kā arī ceļa zīmju "Braukt aizliegts", "Mehāniskajiem transportlīdzekļiem braukt aizliegts" un "Kravas automobiļiem braukt aizliegts" prasības”. Tādējādi šajās normās nav atkārtoti jāuzskaita visas caurlaides turētāja tiesību kopums. Izņēmumi varētu būt, ja atsevišķiem ceļu satiksmes noteikumu neievērošanas gadījumiem tiktu veidots īpašs (atsevišķs)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kā arī precizēts noteikumu projekta 9. un 10.punkts.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policija un pašvaldības policija (turpmāk – policija) kontrolē, kā transportlīdzekļa vadītājs, lietojot caurlaidi, ievēro šo noteikumu 8. un 9.punktā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Caurlaide dod tiesības neievērot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45.panta otrajā daļā </w:t>
            </w:r>
            <w:r w:rsidR="00000000" w:rsidRPr="00000000" w:rsidDel="00000000">
              <w:rPr>
                <w:rtl w:val="0"/>
              </w:rPr>
              <w:t xml:space="preserve"> minētos apstāšanās un stāvēšanas noteikumus, ja transportlīdzekļa vadītājs veicamo darba uzdevumu pamato ar atbilstošiem pavaddokumentiem (piemēram, reģistrācijas žurnālu, ceļazīmi) vai datiem elektroniskajā datu reģistrēšanas ierīcē, kas apliecina, ka transportlīdzeklis tiek izmantots atbilstoši caurlaides izsniegšanas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Caurlaide dod tiesības neievērot ceļa zīmju "Braukt aizliegts", "Mehāniskajiem transportlīdzekļiem braukt aizliegts" un "Kravas automobiļiem braukt aizliegts" prasības, ja šo noteikumu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minētā transportlīdzekļa vadītājs tiesības pamato ar aizpildītiem pavaddokumentiem (piemēram, reģistrācijas žurnālu, ceļazīmi) vai datiem elektroniskajā datu reģistrēšanas ierīcē, kas apliecina, ka transportlīdzeklis tiek izmantots atbilstoši caurlaides izsniegšanas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punktu nepieciešams precizēt atbilstoši likuma pilnvarojumam, proti, tajā vai vairākos secīgos punktos jāveido regulējums par visiem projekta 3. punktā paredzētajiem caurlaižu turētājiem, ne tikai par pasta komersantiem, vai arī projekta anotācijā par dažādām prasībām jāsniedz izvērsts skaidrojums.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ir precizēts atbilstoši likuma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Caurlaide dod tiesības neievērot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45.panta otrajā daļā </w:t>
            </w:r>
            <w:r w:rsidR="00000000" w:rsidRPr="00000000" w:rsidDel="00000000">
              <w:rPr>
                <w:rtl w:val="0"/>
              </w:rPr>
              <w:t xml:space="preserve"> minētos apstāšanās un stāvēšanas noteikumus, ja transportlīdzekļa vadītājs veicamo darba uzdevumu pamato ar atbilstošiem pavaddokumentiem (piemēram, reģistrācijas žurnālu, ceļazīmi) vai datiem elektroniskajā datu reģistrēšanas ierīcē, kas apliecina, ka transportlīdzeklis tiek izmantots atbilstoši caurlaides izsniegšanas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transportlīdzekļa vadītājs nevar uzrādīt caurlaides izmantošanas pamatojošo pavaddokumentu, caurlaide nedod tiesības neievērot apstāšanās noteikumus un stāvēšanas noteikumus, kā arī ceļa zīmju "Braukt aizliegts", "Mehāniskajiem transportlīdzekļiem braukt aizliegts" un "Kravas automobiļiem braukt aizliegts" prasības, un policija, konstatējot šādus gadījumus, rīkojas atbilstoši normatīvajos aktos noteiktai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un 13. punktu nepieciešams izvērtēt un precizēt vai svītrot, jo šobrīd šādi izteiktām normām nav juridiskās slodzes, proti, projektā nav jāveido normas ar vispārīgām frāzēm - “amatpersonas rīkojas atbilstoši normatīvajos aktos noteiktai kompetencei”. Policijas darbinieku kompetenci primāri nosaka likums “Par policiju” vai arī procesuālie likumi un šāda veida projektā papildu vispārīgs regulējums nav jāveido. Tādējādi, ja policijas darbinieks kā amatpersona saskatīs, piemēram, administratīvā pārkāpuma pazīmes, viņam administratīvā pārkāpuma process jāuzsāk saskaņā ar Administratīvās atbildības likumā noteikto regulējumu, nevis projektā ierakstītām vispārīgām frāzēm. Tāpat arī šāda veida projektā policijas darbiniekiem satiksmes uzraudzības procesā nav jāparedz pienākums “ieskatīties reģistrā”, jo tas ietilpst viņu ikdienas pienākumos. Amatpersonām saistošu regulējumu var veidot ar iekšējiem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un 13.punkts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Caurlaides  anulēšana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nodaļā “Caurlaides anulēšana” esošo terminu un apzīmējumu izmantošanu nepieciešams izvērtēt un precizēt, proti, likuma pilnvarojums paredz Ministru kabinetam izdot noteikumus par caurlaides anulēšanu. Tas ir administratīvi tiesisks nosacījums – iestādes lēmums – administratīvais akts un šādu personai nelabvēlīgu regulējumu projektā nevar nosaukt par “caurlaides dzēšanu” vai “ieraksta par caurlaides dzēšanu”. Ieraksta dzēšana informācijas sistēmā būs tikai lēmuma par anulēšanu izpildes veids.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ir precizēts un daļēji svītrots.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Caurlaide zaudē spēku, ko apliecina ieraksta dzēšana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pasta komersantam ir atņemtas tiesības sniegt pasta pakalpojumus vai pasta komersants ir izslēgts no pasta komersantu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inkasentam ir anulēta speciālā atļauja (licence) inkasācijas apsardzes pakalpojumu sniegšanai vai iekšējās drošības dienesta reģistrācijas apliecība inkasācijas apsardzes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transportlīdzeklis nav šo noteikumu 3.punktā minēto personu īpašumā vai turējumā.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Caurlaides  anulēšana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Caurlaide zaudē spēku, ko apliecina ieraksta dzēšana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punkta ievaddaļu nepieciešams precizēt. Vēršam uzmanību, ka likumā paredzēto pilnvarojumu par caurlaides anulēšanu nevar interpretēt un izpildīt ar vārdiem “zaudē spēku”, jo spēka zaudēšana ir cits tiesību institūts. Spēka zaudēšana būs gadījumos, piemēram, kad caurlaidei vai jebkuram citam dokumentam būs beidzies derīguma termiņš. Savukārt anulēšana būs administratīvais process iestādē, kurā tiek izdots privātpersonai nelabvēlīgs administratīvais akts normatīvajā aktā (projektā)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ir precizēts, kā arī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vienu punktu,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pasta komersanta izslēgšanu no pasta komersantu reģistrā vai darbības apturēšanu pieņem Regulators, pamatojoties uz Pasta likuma 11.panta pirmo daļu. Caurlaides anulēšana elektroniski CSDD e-pakalpojumu vidē tiks nodrošināta, pamatojoties uz transportlīdzekļu un to vadītāju valsts reģistru, kas ir savienots  ar pasta komersantu reģistru, kuru uztur Regulators. Ņemot vērā, ka tiks nodrošināta  datu sinhronizācija par pasta komersantu reģistrā iekļautajām ziņām starp abiem reģistriem, caurlaides anulēšana notiks automātiski tiešsaistēs režīmā. Savukārt, lēmumu par inkasenta izslēgšanu no apsardzes darbības reģistra saskaņā ar Apsardzes darbības likuma 9.panta pirmo daļu pieņem Valsts policija. Ja gadījumā, inkasents tiks izslēgts no apsardzes darbības reģistra, Valsts policija, veicot  savstarpēju sarakstu, oficiāli informēs par to Ceļu satiksmes drošības direkciju un lūgs anulēt caurlaidi inkasentam, svītrojot ierakstu par caurlaidi no transportlīdzekļu un to vadītāju valsts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Caurlaide tiek anulēta, ko apliecina ieraksta par noformēto caurlaidi izslēgšana no transportlīdzekļu un to vadītāju valsts reģistra,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Ieraksts transportlīdzekļu un to vadītāju valsts reģistrā par caurlaidi tiek dzēsts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punkta apakšpunktos paredzētos caurlaides anulēšanas gadījumus nepieciešams izvērtēt un precizēt vai svītrot. Vēršam uzmanību, ka caurlaides anulēšana ir administratīvais process iestādē, kurā tiek izdots privātpersonai nelabvēlīgs administratīvais akts, tādēļ nepieciešams izvērtēt projekta 14. punkta apakšpunktos paredzētos caurlaides anulēšanas gadījumus, un izteikt tos redakcionāli precīzi, ievērojot APL principos noteiktās privātpersonas tiesības. Tieslietu ministrijas ieskatā caurlaides anulēšanai par pamatu nevar būt formāli nosacījumi, piemēram, projekta 14.1. apakšpunkts šobrīd paredz formālu caurlaides anulēšanu, ja konkrētam transportlīdzeklim pasta komersants no līzinga valdītāja kļūst par īpašnieku. Papildus atkārtoti vēlamies norādīt, ka par visiem caurlaides anulēšanas gadījumiem, kā arī anulēšanas kārtību izvērstu skaidrojumu nepieciešams sniegt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precizēts un daļēji svītrots.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Caurlaide tiek anulēta, ko apliecina ieraksta par noformēto caurlaidi izslēgšana no transportlīdzekļu un to vadītāju valsts reģistra,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policija un pašvaldības policija (turpmāk – policija) kontrolē, kā transportlīdzekļa vadītājs, lietojot caurlaidi, ievēro transportlīdzekļa apstāšanās un stāvēšanas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punktu nepieciešams precizēt atbilstoši likuma pilnvarojumam, proti, tajā vai vairākos secīgos punktos jānosaka visu projektā paredzēto izņēmumu, ne tikai apstāšanās un stāvēšanas kontroles kārtība. Ja šāds regulējums netiek veidots, projekta anotācijā jāsniedz izvērsts skaidrojums, kādēļ tas nav vajadzīgs.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likuma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un pašvaldības policija (turpmāk – policija) kontrolē, kā transportlīdzekļa vadītājs, lietojot caurlaidi, ievēro transportlīdzekļa apstāšanās un stāvēšanas noteikumus, kā arī ceļa zīmju "Braukt aizliegts", "Mehāniskajiem transportlīdzekļiem braukt aizliegts" un "Kravas automobiļiem braukt aizliegts”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inkasentam ir anulēta speciālā atļauja (licence) inkasācijas apsardzes pakalpojumu sniegšanai vai iekšējās drošības dienesta reģistrācijas apliecība inkasācijas apsardzes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ADL 1.panta 7.punkta, 5.panta un 6.panta regulējumam apsardzes komersantu reģistrē Apsardzes darbības reģistrā (ar 06.05.2021. likumu “Grozījumi Apsardzes darbības likumā, kas stājās spēkā 01.07.2022., apsardzes komersants apsardzes darbību var uzsākt pēc reģistrācijas apsardzes darbības reģistrā. Proti, ar minētajiem likuma grozījumiem speciālās atļaujas (licences) apsardzes darbības veikšanai izsniegšana aizstāta ar komersanta reģistrēšanu minētajā reģistrā apsardzes darbības veikšanai). Izrietoši ADL 9.pants paredz apsardzes komersanta izslēgšana no reģistra, bet 12.pants - iekšējās drošības dienesta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inkasents ir izslēgts no Apsardzes darbības reģistra inkasācijas apsardzes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13.2.apakšpunkts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vienu punktu,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inkasents ir izslēgts no apsardzes darbības reģistra inkasācijas apsardzes pakalpojumu 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caurlaide zaudē spēku saskaņā ar šo noteikumu </w:t>
            </w:r>
            <w:r w:rsidR="00000000" w:rsidRPr="00000000" w:rsidDel="00000000">
              <w:rPr>
                <w:rtl w:val="0"/>
              </w:rPr>
              <w:t xml:space="preserve">12.</w:t>
            </w:r>
            <w:r w:rsidR="00000000" w:rsidRPr="00000000" w:rsidDel="00000000">
              <w:rPr>
                <w:rtl w:val="0"/>
              </w:rPr>
              <w:t xml:space="preserve">punktā</w:t>
            </w:r>
            <w:r w:rsidR="00000000" w:rsidRPr="00000000" w:rsidDel="00000000">
              <w:rPr>
                <w:rtl w:val="0"/>
              </w:rPr>
              <w:t xml:space="preserve"> noteikto, pasta komersantam un inkasentam uz Ceļu satiksmes drošības direkcijas elektroniskajā e-pakalpojumu sistēmā norādīto e-pasta adresi tiek nosūtīts paziņojums par  caurlaides anulēšanu.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punktu nepieciešams precizēt un tajā vārdi “zaudē spēku” atbilstoši likuma pilnvarojumam jāaizstāj ar vārdiem “tiek anulēta”. Vienlaikus norādām, ka šāds paziņojums jāsūta arī projekta 3.2. apakšpunktā noteiktajai institūcijai, jo atbilstoši APL 27. panta otrajai daļai publisko tiesību subjekts var būt administratīvā akta adresāts vai to var skart faktiskā rīcība gadījumos, kad tas atrodas salīdzināmā situācijā ar privātpersonu un konkrētajā gadījumā ir pakļauts tādiem pašiem tiesību priekšrakstiem kā privātpersona. Projektā paredzētais regulējums ir attiecināms uz minēto APL normu, proti, arī institūciju var interpretēt kā administratīvā akta adresātu. Ievērojot minēto, projekta 13.punktu piedāvājam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caurlaide tiek anulēta saskaņā ar šo noteikumu 12. punktu, lēmums par caurlaides anulēšanu adresātam tiek paziņots Ceļu satiksmes drošības direkcijas elektroniskajā e-pakalpojumu sistēmā uz viņa norādīto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vienu punktu,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caurlaide tiek anulēta saskaņā ar šo noteikumu </w:t>
            </w:r>
            <w:r w:rsidR="00000000" w:rsidRPr="00000000" w:rsidDel="00000000">
              <w:rPr>
                <w:rtl w:val="0"/>
              </w:rPr>
              <w:t xml:space="preserve">13.</w:t>
            </w:r>
            <w:r w:rsidR="00000000" w:rsidRPr="00000000" w:rsidDel="00000000">
              <w:rPr>
                <w:rtl w:val="0"/>
              </w:rPr>
              <w:t xml:space="preserve">punktu</w:t>
            </w:r>
            <w:r w:rsidR="00000000" w:rsidRPr="00000000" w:rsidDel="00000000">
              <w:rPr>
                <w:rtl w:val="0"/>
              </w:rPr>
              <w:t xml:space="preserve">, informācija par caurlaides anulēšanu pasta komersantam, institūcijai un inkasentam tiek paziņota Ceļu satiksmes drošības direkcijas elektroniskajā e-pakalpojumu sistēmā uz viņa norādīto e-pasta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ieraksts par caurlaidi tiek dzēsts, izpildoties vienam vai  vairākiem no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kritērijiem, pasta komersants, institūcija vai inkasents Ceļu satiksmes drošības direkcijas elektroniskajā e-pakalpojumu sistēmā norādītajā e-pasta adresē vienlaicīgi saņem automātisku paziņojumu no transportlīdzekļu un to vadītāju valsts reģistra par to, ka ieraksts par caurlaidi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punktu nepieciešams precizēt. Vēršam uzmanību, ka paziņojums par pieņemto lēmumu ir iestādes pienākums, kas jāveic atbilstoši Paziņošanas likumā noteiktajam. Tādējādi projektā norma jāizsaka korekti, ka Ceļu satiksmes drošības direkcija paziņo adresātam par pieņemto lēmumu anulēt caurlaidi, nevis kāds “saņem” automātisku paziņojumu.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pasta komersanta izslēgšanu no pasta komersantu reģistra pieņem Regulators. Minētais reģistrs tiks savienots ar Ceļu satiksmes drošības direkcijas transportlīdzekļu un to vadītāju valsts reģistru, attiecīgi, svītrojot ierakstu pasta komersantu reģistrā, automātiski tiks svītrots ieraksts par pasta komersanta statusu Ceļu satiksmes drošības direkcijas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lēmumu par inkasenta izslēgšanu no apsardzes darbības reģistra, kas netiks savienots ar  transportlīdzekļu un to vadītāju valsts reģistru, pieņem Valsts policija. Ja gadījumā, inkasents tiks izslēgts no apsardzes darbības reģistra, Valsts policija oficiāli informēs par to Ceļu satiksmes drošības direkciju un lūgs anulēt caurlaidi inkasentam, svītrojot ierakstu par to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direkcija nepieņem lēmumus par caurlaides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caurlaide tiek anulēta saskaņā ar šo noteikumu </w:t>
            </w:r>
            <w:r w:rsidR="00000000" w:rsidRPr="00000000" w:rsidDel="00000000">
              <w:rPr>
                <w:rtl w:val="0"/>
              </w:rPr>
              <w:t xml:space="preserve">13.</w:t>
            </w:r>
            <w:r w:rsidR="00000000" w:rsidRPr="00000000" w:rsidDel="00000000">
              <w:rPr>
                <w:rtl w:val="0"/>
              </w:rPr>
              <w:t xml:space="preserve">punktu</w:t>
            </w:r>
            <w:r w:rsidR="00000000" w:rsidRPr="00000000" w:rsidDel="00000000">
              <w:rPr>
                <w:rtl w:val="0"/>
              </w:rPr>
              <w:t xml:space="preserve">, informācija par caurlaides anulēšanu pasta komersantam, institūcijai un inkasentam tiek paziņota Ceļu satiksmes drošības direkcijas elektroniskajā e-pakalpojumu sistēmā uz viņa norādīto e-pasta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norādītā transportlīdzekļa vadītājam, kas novieto transportlīdzekli stāvēšanai, lietojot caurlaidi, ir pienākums pēc policijas amatpersonas pieprasījuma uzrādīt pavaddokumentu, kas pamato darba uzdevuma veikšanu konkrētajā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12. punktu nepieciešams precizēt atbilstoši likuma pilnvarojumam, proti, tajā vai vairākos secīgos punktos jānosaka regulējums par kontroles pasākumiem un transportlīdzekļu vadītāju pienākumiem visiem projektā paredzēto caurlaižu turētājiem, ne tikai pasta komersantiem, vai arī projekta anotācijā par dažādām prasībām jāsniedz izvērsts skaidrojums. Vienlaikus vēlamies norādīt, ka projektā paredzētajā regulējumā par caurlaižu lietošanas un kontroles kārtību nevar vienādot likuma 45. panta otrās daļas 1. un 2. punktā noteiktos caurlaižu veidus, jo likumā tām ir noteikts atšķirīgs regulējums. Tādējādi šobrīd nav pietiekami saprotams, kā elektronisko caurlaižu ieviešanas gadījumā varēs izpildīt likuma 45. panta otrās daļas 1. punktā noteikto, ka “ir tiesības neievērot apstāšanās noteikumus un stāvēšanas noteikumus uz laiku līdz 30 minūtēm, blakus caurlaidei novietojot informāciju par laiku, kad transportlīdzeklis attiecīgajā vietā apturēts”. Vienlaicīgi šādas laika prasības likums neparedz inkasācijas transportlīdzekļiem. Tādējādi projekta nodaļā par caurlaižu lietošanas un kontroles kārtību jāveido izvērsts un likuma normām atbilstošs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ir precizēts atbilstoši likuma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vadītājam, kas novieto transportlīdzekli stāvēšanai, lietojot caurlaidi, ir pienākums pēc policijas amatpersonas pieprasījuma uzrādīt pavaddokumentu, kas pamato darba uzdevuma veikšanu konkrētajā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virzīts likumprojekts “Grozījumi Ceļu satiksmes likumā”, kas paredz precizēt tā 45.panta otro daļu, izslēdzot norādāmo informāciju par laiku, kas jānovieto blakus caurlaidei. Plānots, ka grozījumi stāsies spēkā 2023.gada 1.janvārī, arī virzīto noteikumu projekta spēkā stāšanās laiks paredzēts 2023.gada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45.panta otrās daļas subjekti norādīti atsevišķi 1.punktā un 2.punktā, jo saskaņā ar esošo kārtību (Ministru kabineta 2016. gada 22. novembra noteikumi Nr. 738 “Noteikumi par caurlaidēm, kas dod tiesības transportlīdzekļu vadītājiem darba uzdevumu pildīšanas laikā neievērot atsevišķas ceļu satiksmes noteikumu prasības”, caurlaides šiem subjektiem izsniedz divas institūcijas – Satiksmes ministrija un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šo noteikumu </w:t>
            </w:r>
            <w:r w:rsidR="00000000" w:rsidRPr="00000000" w:rsidDel="00000000">
              <w:rPr>
                <w:rtl w:val="0"/>
              </w:rPr>
              <w:t xml:space="preserve">12.</w:t>
            </w:r>
            <w:r w:rsidR="00000000" w:rsidRPr="00000000" w:rsidDel="00000000">
              <w:rPr>
                <w:rtl w:val="0"/>
              </w:rPr>
              <w:t xml:space="preserve">punktā</w:t>
            </w:r>
            <w:r w:rsidR="00000000" w:rsidRPr="00000000" w:rsidDel="00000000">
              <w:rPr>
                <w:rtl w:val="0"/>
              </w:rPr>
              <w:t xml:space="preserve"> norādītā transportlīdzekļa vadītājs nevar uzrādīt caurlaides izmantošanas pamatojošo pavaddokumentu, caurlaide nedod tiesības neievērot ceļa zīmju "Braukt aizliegts", "Mehāniskajiem transportlīdzekļiem braukt aizliegts" un "Kravas automobiļiem braukt aizliegts" prasības, un policija, konstatējot šādus gadījumus, rīkojas atbilstoši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un 14. punktu nepieciešams izvērtēt un precizēt vai svītrot, jo šobrīd šādi izteiktām normām nav juridiskās slodzes, proti, projektā nav jāveido normas ar vispārīgām frāzēm “rīkojas atbilstoši kompetencei”, vai iekšējos normatīvos aktos vai pierādījumu iegūšanas metodikās nosakāms pienākums policijas darbiniekiem “ieskatīties reģistrā”. Ņemot vērā, ka likuma pilnvarojums paredz Ministru kabinetam noteikt regulējumu par caurlaides lietošanas un kontroles kārtību, kā arī iepriekš izteiktos iebildumus par projekta III un IV nodaļā piedāvātā regulējuma nepilnībām, Tieslietu ministrija piedāvā visu regulējumu par caurlaides lietošanas un kontroles kārtību iekļaut vienā projekta nodaļā, jo tas ir savstarpēji saistīts un pārskatāmāks tas būs vienā nodaļā.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transportlīdzekļa vadītājs nevar uzrādīt caurlaides izmantošanas pamatojošo pavaddokumentu, caurlaide nedod tiesības neievērot apstāšanās noteikumus un stāvēšanas noteikumus, kā arī ceļa zīmju "Braukt aizliegts", "Mehāniskajiem transportlīdzekļiem braukt aizliegts" un "Kravas automobiļiem braukt aizliegts" prasības, un policija, konstatējot šādus gadījumus, rīkojas atbilstoši normatīvajos aktos noteiktai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caurlaides lietošanas un kontroles kārtību ir iekļauts vienā noteikumu projekta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Caurlaide, izdarot attiecīgu ierakstu transportlīdzekļu un to vadītāju valsts reģistrā, tiek automātiski anulēta,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punkta ievaddaļā un apakšpunktos paredzētos caurlaides anulēšanas gadījumus nepieciešams izvērtēt un precizēt. Vēršam uzmanību, ka caurlaides anulēšana ir administratīvais process iestādē, kurā tiek izdots privātpersonai nelabvēlīgs administratīvais akts, tādēļ projekta 15. punkta ievaddaļā nepieciešams svītrot vārdu “automātiski”, pat ja šādu lēmumu faktiski izveido (ģenerē) informācijas sistēma. Vienlaicīgi nepieciešams izvērtēt projekta 15. punkta apakšpunktos paredzētos caurlaides anulēšanas gadījumus, un izteikt tos redakcionāli precīzi, ievērojot APL principus, kā arī informācijas sistēmas iespējas “automātiski” identificēt caurlaides anulēšanas gadījumus. Turklāt par “automātisku” lēmumu pieņemšanas gadījumiem projekta anotācijā nepieciešams sniegt skaidrojumu par algoritmu, kāda informācija un kāpēc informācijas sistēmā tiek apstrādāta, lai pieņemtu lēmumu un kā pēc lēmuma pieņemšanas tā adresātam būs iespējas īstenot savas administratīvajā procesā noteiktās tiesības. Tieslietu ministrijas ieskatā elektroniskas caurlaides “automātiska” anulēšana ar informācijas sistēmas starpniecību būtu pieļaujama, kad iestāsies projekta 6.1. un 6.2. apakšpunktā paredzētie apstākļi, proti, tiks mainīti juridiskās personas – caurlaides turētāja dati vai transportlīdzekļa, kuram piešķirta caurlaide, dati. Papildus vēlamies norādīt, ka par visiem caurlaides anulēšanas gadījumiem, kā arī anulēšanas kārtību izvērstu skaidrojumu nepieciešams sniegt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15.punkta ievaddaļa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15.punkts tika papildināts ar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komersants, institūcija vai inkasents pieteicis ieraksta dzēšanu."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Caurlaide tiek anulēta, ko apliecina ieraksta par noformēto caurlaidi izslēgšana no transportlīdzekļu un to vadītāju valsts reģistra,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Pasta komersants, institūcija vai inkasents, aizpildot tiešsaistes formu Ceļu satiksmes drošības direkcijas tīmekļa vietnē </w:t>
            </w:r>
            <w:r w:rsidR="00000000" w:rsidRPr="00000000" w:rsidDel="00000000">
              <w:rPr>
                <w:rtl w:val="0"/>
              </w:rPr>
              <w:t xml:space="preserve">http://www.csdd.lv</w:t>
            </w:r>
            <w:r w:rsidR="00000000" w:rsidRPr="00000000" w:rsidDel="00000000">
              <w:rPr>
                <w:rtl w:val="0"/>
              </w:rPr>
              <w:t xml:space="preserve"> nodrošināto e-pakalpojumu, var pieteikt caurlaides anulēšanu.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punktu nepieciešams izvērtēt un precizēt. Vēršam uzmanību, ka šāda veida regulējumu par atteikšanās tiesībām veido tādējādi, ka, piemēram, projekta 15. punkta apakšpunktā kā vienu no anulēšanas gadījumiem nosaka caurlaides turētāja atteikšanos no caurlaides ar iesniegumu. Savukārt tad atsevišķā punktā nosaka šādas atteikšanās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ir svītrots, vienlaikus precizējot noteikumu projekta 15.punktu.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Caurlaides anulēšanas gadījumā pasta komersants, institūcija vai inkasents Ceļu satiksmes drošības direkcijas elektroniskajā e-pakalpojumu sistēmā norādītajā e-pasta adresē saņem automātisku paziņojumu no transportlīdzekļu un to vadītāju valsts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punktu nepieciešams redakcionāli precizēt. Vēršam uzmanību, ka regulējums par lēmuma paziņošanu ir jāizsaka korekti atbilstoši administratīvajā procesā noteiktajam, proti, norma ir jāizsaka kā pienākums lēmuma pieņēmējam “paziņot” lēmumu, nevis adresātam “saņemt” informāciju par 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ir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ieviest jaunu kārtību, kad caurlaides vairs netiek izsniegtas ar kādas institūcijas lēmumu, bet tiek noformētas CSDD e-pakalpojumu tīmekļvietnē. E-pakalpojuma funkcionalitāte paredz automātiski pārbaudīt kritērijus, kas dod tiesības uz caurlaides pieprasīšanu un automātiski  izdarīt ierakstu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caurlaides noformēšanu liecina tikai attiecīgs ieraksts informācijā par konkrētu transportlīdzekli transportlīdzekļu un to vadītāju valsts reģistrā, bet caurlaidi vairs nenoformē kāda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15 punktā uzskaitīti kritēriji, kādos gadījumos tiek dzēsts ieraksts par caurlaidi, noteikumu projekta 17.punkts ir precizēts, paredzot vienlaicīga e-pasta paziņojuma saņemšanu par ieraksta dzēšanu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caurlaide tiek anulēta saskaņā ar šo noteikumu </w:t>
            </w:r>
            <w:r w:rsidR="00000000" w:rsidRPr="00000000" w:rsidDel="00000000">
              <w:rPr>
                <w:rtl w:val="0"/>
              </w:rPr>
              <w:t xml:space="preserve">13.</w:t>
            </w:r>
            <w:r w:rsidR="00000000" w:rsidRPr="00000000" w:rsidDel="00000000">
              <w:rPr>
                <w:rtl w:val="0"/>
              </w:rPr>
              <w:t xml:space="preserve">punktu</w:t>
            </w:r>
            <w:r w:rsidR="00000000" w:rsidRPr="00000000" w:rsidDel="00000000">
              <w:rPr>
                <w:rtl w:val="0"/>
              </w:rPr>
              <w:t xml:space="preserve">, informācija par caurlaides anulēšanu pasta komersantam, institūcijai un inkasentam tiek paziņota Ceļu satiksmes drošības direkcijas elektroniskajā e-pakalpojumu sistēmā uz viņa norādīto e-pasta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Caurlaides, kas izsniegtas šo noteikumu </w:t>
            </w:r>
            <w:r w:rsidR="00000000" w:rsidRPr="00000000" w:rsidDel="00000000">
              <w:rPr>
                <w:rtl w:val="0"/>
              </w:rPr>
              <w:t xml:space="preserve">3.</w:t>
            </w:r>
            <w:r w:rsidR="00000000" w:rsidRPr="00000000" w:rsidDel="00000000">
              <w:rPr>
                <w:rtl w:val="0"/>
              </w:rPr>
              <w:t xml:space="preserve">punktā</w:t>
            </w:r>
            <w:r w:rsidR="00000000" w:rsidRPr="00000000" w:rsidDel="00000000">
              <w:rPr>
                <w:rtl w:val="0"/>
              </w:rPr>
              <w:t xml:space="preserve">   minētajiem subjektiem saskaņā ar Ministru kabineta 2016.gada 22.novembra noteikumos Nr.738 “</w:t>
            </w:r>
            <w:r w:rsidR="00000000" w:rsidRPr="00000000" w:rsidDel="00000000">
              <w:rPr>
                <w:rtl w:val="0"/>
              </w:rPr>
              <w:t xml:space="preserve">Noteikumi par caurlaidēm, kas dod tiesības transportlīdzekļu vadītājiem darba uzdevumu pildīšanas laikā neievērot atsevišķas ceļu satiksmes noteikumu prasības</w:t>
            </w:r>
            <w:r w:rsidR="00000000" w:rsidRPr="00000000" w:rsidDel="00000000">
              <w:rPr>
                <w:rtl w:val="0"/>
              </w:rPr>
              <w:t xml:space="preserve">” noteikto, ir derīgas līdz 2022.gada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punktā paredzēto pārejas noteikumu nepieciešams izvērtēt un precizēt. Vēršam uzmanību, ka šādi izteikta norma ir pretrunā ar tiesiskās paļāvības principu, kad caurlaides turētāja tiesības paredzēts ierobežot ar jaunu tiesisku regulējumu. Papildus norādām, ka, nosakot vienu noteiktu datumu caurlaižu nomaiņai visiem caurlaižu turētājiem, kuriem tās ir šobrīd, caurlaižu vienlaicīgas pieprasīšanas rezultātā var rasties nesamērīgs administratīvais slogs gan caurlaides piešķīrējam, gan arī saņēmējam. Turklāt šāds slogs var veidoties katru gadu uz 1.janvāri. Ievērojot minēto, projekta 20. punkts jāizsaka vispārīgi, piemēram, ka “Caurlaides, kas izsniegtas līdz šo noteikumu (projekta) spēkā stāšanās dienai, ir derīgas līdz caurlaidē norādītā termiņa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Caurlaides, kas izsniegtas līdz šo noteikumu spēkā stāšanās dienai, ir derīgas līdz caurlaidē norādītā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ailē "1.2. Mērķis" projekta nosaukumu, jo norādīts ir nekorekts projekta nosaukums, proti, spēkā esošo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22.novembra noteikumu Nr. 738 "Noteikumi par caurlaidēm, kas dod tiesības transportlīdzekļu vadītājiem darba uzdevumu pildīšanas laikā neievērot atsevišķas ceļu satiksmes noteikumu prasības"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“Caurlaižu, ar kurām ir tiesības neievērot atsevišķas ceļu satiksmes noteikumu prasības,  izsniegšanas, lietošanas, kontroles un anulēšanas kārtība” (turpmāk -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1.2.punktā Mērķis" ir iekļauts korekts noteikumu projekta nosaukums “Caurlaižu, ar kurām ir tiesības neievērot atsevišķas ceļu satiksmes noteikumu prasības,  izsniegšanas, lietošanas, kontroles un anulēšanas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labojumus esošajā anotācijas redakcijā attiecībā uz šo informāciju: "Iekšlietu ministrija arī konceptuāli atbalstīja pāreju uz caurlaižu izsniegšanu inkasentiem elektroniskā vidē, atsakoties no caurlaižu izmantošanas papīra formā, taču informēja, ka automatizēta datu apmaiņa starp transportlīdzekļu un to vadītāju valsts reģistru CSDD caurlaižu izsniegšanas nodrošināšanai nav iespējama un to izveidot nav lietderīgi, jo Iekšlietu ministrijas Informācijas centrs, kas tika izveidots 2022.gadā, nodrošināja licenču un sertifikātu reģistru (turpmāk - LUSR) pāreju uz jauniem, mūsdienu prasībām atbilstošiem reģistru informācijas tehnoloģijas (IT) risinājumiem. Vienlaikus notika darbs pie Apsardzes darbības reģistra izstrādes, kurš aizvietoja LUSR, sadaļā par apsardzes darbības komersantu uzskaiti, kuru turētājs un pārzinis ir Iekšlietu ministrijas Informācijas centrs. Kā ir norādījusi Iekšlietu ministrija, iepirkums par apsardzes darbības reģistra IT risinājuma izstrādes veikšanu bijis noslēdzies, līdz ar to mainīt iepirkuma dokumentācijā noteiktās apsardzes darbības reģistra tehniskās prasības, tajās iekļaujot datu izgūšanu CSDD caurlaižu izsniegšanas nodrošināšanai, vairs nebija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arī konceptuāli atbalstīja pāreju uz caurlaižu izsniegšanu inkasentiem elektroniskā vidē, atsakoties no caurlaižu izmantošanas papīra formā, taču informēja, ka automatizēta datu apmaiņa starp Transportlīdzekļu un to vadītāju valsts reģistru un Licenču un sertifikātu reģistru (turpmāk - LUSR), kuru turētājs un pārzinis ir Iekšlietu ministrijas Informācijas centrs, CSDD caurlaižu izsniegšanas nodrošināšanai nav iespējama un to izveidot nav lietderīgi, jo notika darbs pie Apsardzes darbības reģistra izstrādes, kurš aizvietoja LUSR, sadaļā par apsardzes darbības komersantu uzskaiti. Kā ir norādījusi Iekšlietu ministrija, iepirkums par apsardzes darbības reģistra IT risinājuma izstrādes veikšanu bijis noslēdzies, līdz ar to mainīt iepirkuma dokumentācijā noteiktās apsardzes darbības reģistra tehniskās prasības, tajās iekļaujot datu izgūšanu CSDD caurlaižu izsniegšanas nodrošināšanai, vairs nebija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arī konceptuāli atbalstīja pāreju uz caurlaižu izsniegšanu inkasentiem elektroniskā vidē, atsakoties no caurlaižu izmantošanas papīra formā, taču informēja, ka automatizēta datu apmaiņa starp Transportlīdzekļu un to vadītāju valsts reģistru un Licenču un sertifikātu reģistru (turpmāk - LUSR), kuru turētājs un pārzinis ir Iekšlietu ministrijas Informācijas centrs, CSDD caurlaižu izsniegšanas nodrošināšanai nav iespējama un to izveidot nav lietderīgi, jo notika darbs pie Apsardzes darbības reģistra izstrādes, kurš aizvietoja LUSR, sadaļā par apsardzes darbības komersantu uzskaiti. Kā ir norādījusi Iekšlietu ministrija, iepirkums par apsardzes darbības reģistra IT risinājuma izstrādes veikšanu bijis noslēdzies, līdz ar to mainīt iepirkuma dokumentācijā noteiktās apsardzes darbības reģistra tehniskās prasības, tajās iekļaujot datu izgūšanu CSDD caurlaižu izsniegšanas nodrošināšanai, vairs nebija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apsardzes darbības reģistra izstrādes, tas tiks savienots ar  transportlīdzekļu un to vadītāju valsts reģistru, un inkasenti patstāvīgi veiks ar caurlaižu saņemšanu saistītās darbības jaunā e-pakalpojumā."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izstrādes Apsardzes darbības reģistra (turpmāk ADR) projektā nebija plānotas un izstrāde nav veikta. ADR tiks izveidota publiskā daļa, kur būs pieejama informācija par visiem komersantiem, kuri reģistrēti inkasācijas pakalpojumu veikšanai, līdz ar to piedāvājam izmantot publiski pieejamos datus, lai CSDD var izvērtēt caurlaides piešķiršanas nepieciešamību inkasācijas apsardzes transporta līdzekļim. Ja ADR publiskā daļā pieejamā informācija par komersanta reģistrāciju, nav pietiekama, tad lūdzam norādīt CSDD nepieciešamo datu apjomu, un IeM Informācijas centrs izvērtēs izmaksas integrācijas izveidošanai starp ADR un Transportlīdzekļu un to vadītāju valsts reģistru un norādīs iespējamo tehnisko risinājumu izstrādes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anotācijā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apsardzes darbības reģistra izstrādes, tas tiks savienots ar  transportlīdzekļu un to vadītāju valsts reģistru, un inkasenti patstāvīgi veiks ar caurlaižu saņemšanu saistītās darbības jaunā e-pakalpojumā",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apsardzes darbības reģistra izstrādes, dati par inkasācijas pakalpojumu sniegšanai reģistrētiem komersantiem tiks izvietoti šī reģistra publiskā daļā, un inkasenti, balstoties uz publiski pieejamiem reģistrācijas datiem Apsardzes darbības reģistrā,  patstāvīgi veiks ar caurlaižu saņemšanu saistītās darbības jaunā e-pakalpojumā."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informāciju par saistītajiem plānotajiem grozījumiem Ceļu satiksmes likuma 45.pantā un tā pārejas noteikumos  (likumprojekts "Grozījumi Ceļu satiksmes likumā" (Saeimas reģistrācijas Nr. 1484/Lp13).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informāciju par saistītājiem plānotajiem grozījumiem Ceļu satiksmes likuma 45.pantā un tā pārejas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“Noteikumi par caurlaidēm, kas dod tiesības transportlīdzekļu vadītājiem darba uzdevumu pildīšanas laikā neievērot atsevišķas ceļu satiksmes noteikumu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91. punktu noteikumu projekta nosaukumu veido no vārdiem, kas atklāj noteikumu saturu, un tajā iekļauj vārdu "noteikumi", "nolikums", "kārtība" vai "prasības". Savukārt atbilstoši noteikumu Nr. 108 92. punktam tikai gadījumā, ja, izmantojot šo noteikumu 91. punktā minēto paņēmienu, nav iespējams izveidot stilistiski pareizu noteikumu projekta nosaukumu, to sāk ar vārdiem "noteikumi par" un noslēdz ar vārdiem, kas atklāj noteikumu projekta saturu. Ievērojot minēto, lūdzam atbilstoši precizēt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“Caurlaižu, ar kurām ir tiesības neievērot atsevišķas ceļu satiksmes noteikumu prasības,  izsniegšanas, lietošanas, kontroles un anulēšanas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tādu caurlaižu izsniegšanas, lietošanas un kontroles kārtību, kā arī gadījumus un kārtību, kādā tās anulē, ar kurām pasta komersantu transportlīdzekļiem, Saeimas, Valsts prezidenta kancelejas, Valsts kancelejas, ministriju, Augstākās tiesas un Ģenerālprokuratūras transportlīdzekļiem, ar kuriem nogādā pasta sūtījumus, kā arī transportlīdzekļiem, ar kuriem veic inkasāciju, pildot attiecīgo uzdevumu, ir tiesības neievērot apstāšanās noteikumus un stāvēšanas noteikumus, kā arī ceļa zīmju "Braukt aizliegts", "Mehāniskajiem transportlīdzekļiem braukt aizliegts" un "Kravas automobiļiem braukt aizliegts" prasības (turpmāk - caurlaide).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1.punktu, ņemot vērā, ka saskaņā ar Ceļu satiksmes likuma 45.panta otrās daļas pirmo punktu ar pasta komersantu un valsts institūciju transportlīdzekļiem, kuriem izsniegtas caurlaides pasta sūtījumu nogādāšanai, apstāšanās un stāvēšanas noteikumus ir tiesības neievērot uz laiku līdz 30 minūtēm, novietojot informāciju par laiku, kad transportlīdzeklis attiecīgajā vietā apturēts.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tādu caurlaižu izsniegšanas, lietošanas un kontroles kārtību, kā arī gadījumus un kārtību, kādā tās anulē, ar kurām pasta komersantu transportlīdzekļiem, Saeimas, Valsts prezidenta kancelejas, Valsts kancelejas, ministriju, Augstākās tiesas un Ģenerālprokuratūras transportlīdzekļiem, ar kuriem nogādā pasta sūtījumus, pildot attiecīgo uzdevumu, ir tiesības neievērot apstāšanās noteikumus un stāvēšanas noteikumus uz laiku līdz 30 minūtēm, kad transportlīdzeklis attiecīgajā vietā apturēts, kā arī transportlīdzekļiem, ar kuriem veic inkasāciju, pildot attiecīgo uzdevumu, ir tiesības neievērot apstāšanās noteikumus un stāvēšanas noteikumus, kā arī ceļa zīmju "Braukt aizliegts", "Mehāniskajiem transportlīdzekļiem braukt aizliegts" un "Kravas automobiļiem braukt aizliegts" (turpmāk - apstāšanās un stāvēšanas noteikumi) prasības (turpmāk - caurlaide).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apsardzes komersanta vai iekšējās drošības dienesta (turpmāk – inkasents) īpašumā vai turējumā reģistrētam transportlīdzeklim, ar kuru veic inkasāciju (turpmāk - inkasācijas transportlīdzeklis).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Apsardzes darbības likuma (turpmāk - ADL) 1.panta 7.punktu apsardzes komersants ir tāds komersants, kas reģistrēts apsardzes darbības reģistrā apsardzes darbības veikšanai. ADL 3.pantā ir noteikti vairāki apsardzes pakalpojumu veidi, no kuriem viens ir inkasācijas apsardze, un tikai šādiem komersantiem būtu izsniedzamas attiecīgās caurlaides.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ADL 1.panta 8.punktu iekšējās drošības dienests ir iestādes, komersanta vai organizācijas struktūrvienība, kas nodrošina tās apsardzi, iekšējo kārtību un drošību. ADL 11.panta pirmajā daļā paredzēts, ka iestādes, komersanti un organizācijas, kuras pašas organizē savu objektu apsardzi, apsardzes darbības veikšanai izveido iekšējās drošības dienestu, pieņemot darbā personu, kas saņēmusi apsardzes sertifikātu. Ja darbā pieņemti vairāk nekā pieci apsardzes darbinieki, nepieciešama iekšējās drošības dienesta reģistrācija reģistrā. Lai gan  ADL 13.panta piektajā daļā ir paredzēts, ka inkasācijas apsardzes nodrošināšanā uz iekšējās drošības dienestu ir attiecināmi tādi paši nosacījumi kā uz apsardzes komersantu, proti apsardzes vadības centra esamību, inkasācijas transportlīdzekļu aprīkojumu u.c., tomēr iestāžu, komersantu un organizāciju, kuras izveidojušas iekšējās drošības dienesta struktūrvienību, loks var būt samērā plašs un ne visiem būtu jādod iespēja saņemt caurlaides. Kā jau norādīts noteikumu projekta anotācijā (pašreizējā situācija), saskaņā ar Noteikumu Nr.738 3.punktu Valsts policija caurlaides izsniedz tikai kredītiestāžu iekšējās drošības dienesta inkasācijas apsardzes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būtu precizējams projekta 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apsardzes komersanta, kas reģistrēts Apsardzes darbības reģistrā inkasācijas apsardzes pakalpojuma sniegšanai vai kredītiestādes iekšējās drošības dienesta (turpmāk – inkasents) īpašumā vai turējumā reģistrētam transportlīdzeklim, ar kuru veic inkasāciju (turpmāk - inkasācijas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apsardzes komersanta, kas reģistrēts apsardzes darbības reģistrā inkasācijas apsardzes pakalpojuma sniegšanai vai kredītiestādes iekšējās drošības dienesta (turpmāk – inkasents) īpašumā vai turējumā reģistrētam transportlīdzeklim, ar kuru veic inkasāciju (turpmāk - inkasācijas transportlīdzeklis).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Caurlaides noformēšanas izdevumus saskaņā ar Ceļu satiksmes drošības direkcijas cenrādi sedz pasta komersants, institūcija vai inkasents.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punktu nepieciešams precizēt, korekti norādot cenrāža nosaukumu, proti, atbilstoši projekta 3. punktā paredzētajam saīsinājumam tas būs Ceļu satiksmes drošības direkcijas publisko maksas pakalpojumu cenrādis.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Caurlaides noformēšanas izdevumus saskaņā ar Ceļu satiksmes drošības direkcijas publisko maksas pakalpojumu cenrādi sedz pasta komersants, institūcija vai inkasents.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Caurlaidi noformē, izmantojot valsts akciju sabiedrības “Ceļu satiksmes drošības direkcija” (turpmāk - Ceļu satiksmes drošības direkcija) tīmekļa vietnē </w:t>
            </w:r>
            <w:r w:rsidR="00000000" w:rsidRPr="00000000" w:rsidDel="00000000">
              <w:rPr>
                <w:rtl w:val="0"/>
              </w:rPr>
              <w:t xml:space="preserve">http://www.csdd.lv</w:t>
            </w:r>
            <w:r w:rsidR="00000000" w:rsidRPr="00000000" w:rsidDel="00000000">
              <w:rPr>
                <w:rtl w:val="0"/>
              </w:rPr>
              <w:t xml:space="preserve"> nodrošināto e-pakalpojumu “Elektroniskās caurlaides noformēšana” (turpmāk - e-pakalpojums).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Caurlaides noformēšanas izdevumus saskaņā ar Ceļu satiksmes drošības direkcijas cenrādi sedz pasta komersants, institūcija vai inkasents.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4.punktu, ņemot vērā, ka likumprojekta "Grozījumi Ceļu satiksmes likumā" (Saeimas reģistrācijas Nr. 1484/Lp13) 9.pantā ietvertajā 45.panta 2.</w:t>
            </w:r>
            <w:r w:rsidR="00000000" w:rsidRPr="00000000" w:rsidDel="00000000">
              <w:rPr>
                <w:vertAlign w:val="superscript"/>
                <w:rtl w:val="0"/>
              </w:rPr>
              <w:t xml:space="preserve">3 </w:t>
            </w:r>
            <w:r w:rsidR="00000000" w:rsidRPr="00000000" w:rsidDel="00000000">
              <w:rPr>
                <w:rtl w:val="0"/>
              </w:rPr>
              <w:t xml:space="preserve">daļā paredzēts, ka caurlaides izsniedz saskaņā ar Ceļu satiksmes drošības direkcijas </w:t>
            </w:r>
            <w:r w:rsidR="00000000" w:rsidRPr="00000000" w:rsidDel="00000000">
              <w:rPr>
                <w:u w:val="single"/>
                <w:rtl w:val="0"/>
              </w:rPr>
              <w:t xml:space="preserve">publisko maksas pakalpojumu</w:t>
            </w:r>
            <w:r w:rsidR="00000000" w:rsidRPr="00000000" w:rsidDel="00000000">
              <w:rPr>
                <w:rtl w:val="0"/>
              </w:rPr>
              <w:t xml:space="preserve">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Caurlaides noformēšanas izdevumus saskaņā ar Ceļu satiksmes drošības direkcijas publisko maksas pakalpojumu cenrādi sedz pasta komersants, institūcija vai inkasents.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Caurlaidi noformē, izmantojot valsts akciju sabiedrības “Ceļu satiksmes drošības direkcija” (turpmāk - Ceļu satiksmes drošības direkcija) tīmekļa vietnē </w:t>
            </w:r>
            <w:r w:rsidR="00000000" w:rsidRPr="00000000" w:rsidDel="00000000">
              <w:rPr>
                <w:rtl w:val="0"/>
              </w:rPr>
              <w:t xml:space="preserve">http://www.csdd.lv</w:t>
            </w:r>
            <w:r w:rsidR="00000000" w:rsidRPr="00000000" w:rsidDel="00000000">
              <w:rPr>
                <w:rtl w:val="0"/>
              </w:rPr>
              <w:t xml:space="preserve"> nodrošināto e-pakalpojumu “Elektroniskās caurlaides noformēšana” (turpmāk - e-pakalpojums).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Caurlaides elektroniskās noformēšanas izdevumus saskaņā ar Ceļu satiksmes drošības direkcijas cenrādi sedz pasta komersants, universālā pasta pakalpojuma sniedzējs vai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4.punktā ietverto regulējumu, jo patlaban nav saprotams, vai izdevumi par caurlaides elektronisko noformēšanu ir sedzami priekšapmaksas vai pēcapmaksas veidā, proti, pirms projekta 5.punktā minētā apliecinājuma par caurlaides noformēšanu nosūtīšanas attiecīgajam caurlaides pieprasītājam vai arī pēc tā nosūtīšanas.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CSDD “e-CSDD pakalpojumu lietošanas noteikumi un nosacījumi” (turpmāk – kārtība) 9.9.apakšpunktu maksājumus, noformējot caurlaidi CSDD e-pakalpojumu sistēmā, būs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priekšapmaksas veidā, izmantojot MasterCard un VISA sistēmas maksājumu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priekšapmaksas veidā, ja e-CSDD lietotājs norēķinu kontā ir ieskaitījis avansa maksājumu, izmantojot avansa ieskaitītos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pēcapmaksas veidā, ja e-CSDD lietotājs noslēdzis līgumu ar CSDD par pakalpojumu saņemšanu ar pēcapmaksu.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ir pieejama CSDD tīmekļa vietnē: https://www.csdd.lv/e-csdd-pakalpojumu-lietosanas-noteikumi-un-nosacijumi/e-csdd-pakalpojumu-lietosanas-noteikumi-un-nosacijumi.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Caurlaidi noformē, izmantojot valsts akciju sabiedrības “Ceļu satiksmes drošības direkcija” (turpmāk - Ceļu satiksmes drošības direkcija) tīmekļa vietnē </w:t>
            </w:r>
            <w:r w:rsidR="00000000" w:rsidRPr="00000000" w:rsidDel="00000000">
              <w:rPr>
                <w:rtl w:val="0"/>
              </w:rPr>
              <w:t xml:space="preserve">http://www.csdd.lv</w:t>
            </w:r>
            <w:r w:rsidR="00000000" w:rsidRPr="00000000" w:rsidDel="00000000">
              <w:rPr>
                <w:rtl w:val="0"/>
              </w:rPr>
              <w:t xml:space="preserve"> nodrošināto e-pakalpojumu “Elektroniskās caurlaides noformēšana” (turpmāk - e-pakalpojums).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Ceļu satiksmes drošības direkcijas tīmekļa vietnē </w:t>
            </w:r>
            <w:r w:rsidR="00000000" w:rsidRPr="00000000" w:rsidDel="00000000">
              <w:rPr>
                <w:rtl w:val="0"/>
              </w:rPr>
              <w:t xml:space="preserve">http://www.csdd.lv</w:t>
            </w:r>
            <w:r w:rsidR="00000000" w:rsidRPr="00000000" w:rsidDel="00000000">
              <w:rPr>
                <w:rtl w:val="0"/>
              </w:rPr>
              <w:t xml:space="preserve"> nodrošināto e-pakalpojumu tiešsaistes formas aizpildīšanas un nepieciešamo datu ievadīšanas, pasta komersantam, institūcijai</w:t>
            </w:r>
            <w:r w:rsidR="00000000" w:rsidRPr="00000000" w:rsidDel="00000000">
              <w:rPr>
                <w:b w:val="1"/>
                <w:rtl w:val="0"/>
              </w:rPr>
              <w:t xml:space="preserve"> </w:t>
            </w:r>
            <w:r w:rsidR="00000000" w:rsidRPr="00000000" w:rsidDel="00000000">
              <w:rPr>
                <w:rtl w:val="0"/>
              </w:rPr>
              <w:t xml:space="preserve">un inkasentam</w:t>
            </w:r>
            <w:r w:rsidR="00000000" w:rsidRPr="00000000" w:rsidDel="00000000">
              <w:rPr>
                <w:b w:val="1"/>
                <w:rtl w:val="0"/>
              </w:rPr>
              <w:t xml:space="preserve"> </w:t>
            </w:r>
            <w:r w:rsidR="00000000" w:rsidRPr="00000000" w:rsidDel="00000000">
              <w:rPr>
                <w:rtl w:val="0"/>
              </w:rPr>
              <w:t xml:space="preserve">uz Ceļu satiksmes drošības direkcijas elektroniskajā e-pakalpojumu sistēmā norādīto e-pasta adresi nosūta elektronisku apliecinājumu par atbilstību noteiktajiem kritērijiem un caurlaides noformēšanu vai paziņojumu par neatbilstību noteiktajiem kritērijiem un atteikumu noformēt caurlaidi.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punktu nepieciešams savstarpēji saskaņot ar projekta 3. punkta ievaddaļu, proti, nepieciešams nodalīt atsevišķus uzvedības noteikumus, jo šobrīd piedāvātais regulējums nav pārskatāms. Tieslietu ministrija piedāvā projekta 3. punktā ar īsu ievaddaļu veidot dažādo transportlīdzekļu uzskaitījumu, bet visu regulējumu par e-pakalpojuma nodrošināšanu un izmantošanu caurlaides noformēšanai izteikt projekta nākošajā (4. punktā). Savukārt normu par maksas pakalpojumu izteikt kā projekta 5. punktu. Tādējādi regulējums kļūs secīgs un pārskatāms.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4. un 5. punkti ir savstarpēji saskaņoti.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Caurlaides noformēšanas izdevumus saskaņā ar Ceļu satiksmes drošības direkcijas publisko maksas pakalpojumu cenrādi sedz pasta komersants, institūcija vai inkasents.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Ceļu satiksmes drošības direkcijas tīmekļa vietnē </w:t>
            </w:r>
            <w:r w:rsidR="00000000" w:rsidRPr="00000000" w:rsidDel="00000000">
              <w:rPr>
                <w:rtl w:val="0"/>
              </w:rPr>
              <w:t xml:space="preserve">http://www.csdd.lv</w:t>
            </w:r>
            <w:r w:rsidR="00000000" w:rsidRPr="00000000" w:rsidDel="00000000">
              <w:rPr>
                <w:rtl w:val="0"/>
              </w:rPr>
              <w:t xml:space="preserve"> nodrošināto e-pakalpojumu “Elektroniskās caurlaides noformēšana” tiešsaistes formas aizpildīšanas un nepieciešamo datu ievadīšanas, pasta komersantam, universālā pasta pakalpojuma sniedzējam un institūcijai</w:t>
            </w:r>
            <w:r w:rsidR="00000000" w:rsidRPr="00000000" w:rsidDel="00000000">
              <w:rPr>
                <w:b w:val="1"/>
                <w:rtl w:val="0"/>
              </w:rPr>
              <w:t xml:space="preserve"> </w:t>
            </w:r>
            <w:r w:rsidR="00000000" w:rsidRPr="00000000" w:rsidDel="00000000">
              <w:rPr>
                <w:rtl w:val="0"/>
              </w:rPr>
              <w:t xml:space="preserve">uz Ceļu satiksmes drošības direkcijas elektroniskajā e-pakalpojumu sistēmā norādīto e-pasta adresi nosūta elektronisku apliecinājumu par atbilstību noteiktajiem kritērijiem un Caurlaides noformēšanu elektroniski vai paziņojumu par neatbilstību noteiktajiem kritērijiem un atteikumu noformēt Caurlaidi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5.punkta regulējums paredz, ka pēc e-pakalpojuma "Elektroniskās caurlaides noformēšana" tiešsaistes formas aizpildīšanas un nepieciešamo datu ievadīšanas tajā attiecīgajam caurlaides pieprasītājam uz tā norādīto e-pasta adresi tiek nosūtīts elektronisks apliecinājums par atbilstību noteiktajiem kritērijiem un caurlaides noformēšanu vai par neatbilstību noteiktajiem kritērijiem un atteikumu noformēt caurlaidi. Pēc būtības minētais regulējums nosaka kārtību, kādā tiek pieņemts lēmums par elektroniski noformētās caurlaides izsniegšanu vai lēmums par atteikumu to izsniegt. Taču ne no šā projekta 5.punkta regulējuma, ne arī no citām projektā ietvertajām tiesību normām nav saprotams, kura institūcija ir attiecīgā lēmuma pieņēmēja, kā arī nav saprotams, cik ilgā laikā šāds lēmums tiek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projekta 5.punktā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Caurlaides noformēšana notiks saskaņā ar CSDD e-pakalpojumu kārtību (sk. izziņas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tā anotācija papildināta ar skaidrojumu, ka caurlaides noformēšanas procesā automātiski tiek pārbaudīta atbilstība kritērijiem, kas dod tiesības izmantot caurlaides. Caulaides noformēšana neparedz kādas veidlapas izsniegšanu, bet automātiska ieraksta izdarīšanu transportlīdzekļu un to vadītāju valsts reģistrā par cauralides esamību un tās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Caurlaides noformēšanas procesā automātiski tiek pārbaudīta atbilstība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transportlīdzeklis ir cauralides pieteicēja īpašumā vai turējumā;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caurlaides pieteicējs ir Sabiedrisko pakalpojumu regulēšanas komisijas reģistrā rēgistrēts pasta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caurlaides pieteicējs ir CSL likuma 45.panta otrajā daļā minētā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caurlaides pieteicējs ir inkasents.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caurlaides pieteicējs neatbilst noteiktajiem kritērijiem, tas automātiski e-pastā saņems paziņojumu par neatbilstību kritērijeim un atteikumu noformēt caurlaidi.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sistēmā atbildes paziņojumi tiek saņemti uzreiz e-pakalpojuma lietošanas procesā,  nav paredzēts, ka kāda institūcija pieņems lēmumu un attiecīgi nav  jānosaka termiņi lēmuma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Caurlaides noformēšanas izdevumus saskaņā ar Ceļu satiksmes drošības direkcijas publisko maksas pakalpojumu cenrādi sedz pasta komersants, institūcija vai inkasents.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Caurlaidi inkasācijas apsardzes transportlīdzeklim izgatavo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noteiktajam paraugam. Caurlaides formāts ir 21 x 15 cm, tās  priekšpusē gar Caurlaides malām ir 3 cm plata josla zilā krāsā ((Pantone 286 U) RGB krāsu skalā – zils = Red (50), Green (85), Blue (164)). Zilā josla ierāmē baltu taisnstūra laukumu, kura formāts ir 15 x 9 cm. Caurlaides augšējā malā norādīts datums, līdz kuram Caurlaide 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2.punkta regulējumam caurlaidi noformē elektroniski vai papīra formā. Pēc būtības minētā tiesību norma norāda, ka caurlaides var tikt noformētas divos veidos. Proti, caurlaides elektroniskā noformēšana notiek, attiecīgajiem caurlaides pieprasītājiem izmantojot valsts akciju sabiedrības “Ceļu satiksmes drošības direkcija” tīmekļa vietnē nodrošināto e-pakalpojumu “Elektroniskās caurlaides noformēšana” (sk. projekta 3. un 4.punkta regulējumu), bet caurlaides noformēšana papīra formā notiek, attiecīgajiem caurlaides pieprasītājiem iesniedzot attiecīgu iesniegumu Valsts policijā (sk. projekta 8., 11. un 12.punkta regulējumu). Savukārt informācija par visām izsniegtajām caurlaidēm (gan par tām, kuras noformētas elektroniski, gan par tām, kuras noformētas papīra formā) tiek fiksēta valsts akciju sabiedrības “Ceļu satiksmes drošības direkcija” uzturētajā Transportlīdzekļu un to vadītāju valsts reģistrā (sk. projekta 6.punkta ievaddaļā ietverto regulējumu un projekta 13.punkta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neskatoties uz jau minēto regulējumu, papildus attiecībā uz caurlaidēm, kuras tiek noformētas papīra formā, projektā ir paredzēts, ka tās tiek arī izgatavotas atbilstoši noteiktam paraugam (sk. projekta 9.punkta regulējumu) un izsniegtas lietošanai attiecīgajiem caurlaides pieprasītājiem. Vienlaikus projektā ir paredzēts, ka papīra formā noformētās caurlaides ir derīgas līdz kārtējā gada 31.decembrim (sk. projekta 10.punkta regulējumu), bet ne uz vienu gadu, kā tas ir paredzēts attiecībā uz elektroniski noformētajām caurlaidēm. Taču nav saprotams, kāpēc attiecībā uz papīra formā noformētajām caurlaidēm tiek veidots atšķirīgs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 caurlaides esamību vai tās neesamību, veicot ceļu satiksmes uzraudzības pasākumus, gan Valsts policijas, gan arī pašvaldības policijas amatpersonas var pārliecināties valsts akciju sabiedrības “Ceļu satiksmes drošības direkcija” uzturētajā Transportlīdzekļu un to vadītāju valsts reģistrā. Līdz ar to nav saskatāma nepieciešamība projektā saglabāt Valsts policijai nevajadzīgu administratīvo slogu, paredzot tai pienākumu izsniegt noteikta parauga caurlaides.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projekta 9.punkts un projekta 1.pielikums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nav precizējams projektā ietvertais regulējums par caurlaides, kura tiek noformēta papīra formā, derīguma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inkasents patstāvīgi noformēs caurlaidi elektroniski, izmantojot CSDD e-pakalpojumu, noteikumu projekta 9.punkts un noteikumu projekta 1. un 2. pielikums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Pasta komersanta transportlīdzekļa, institūcijas transportlīdzekļa un inkasācijas apsardzes transportlīdzekļa vadītājs (turpmāk - transportlīdzekļa vadītājs), izmantojot caurlaidē noteiktās tiesības, ievēro nosacījumu, ka transportlīdzekli novieto tā, lai tas neapdraudētu savu un citu ceļu satiksmes dalībnieku drošību un iespējami mazāk traucētu gājēju un transportlīdzekļu pārvietošanos.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8.punktā vārdus "caurlaidē noteiktās" ar vārdiem "caurlaides dotās", jo tiesības neievērot atsevišķas Ceļu satiksmes noteikumu prasības, izmantojot caurlaidi, ir noteiktas Ceļu satiksmes likumā, nevis caurlaidē.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Pasta komersanta transportlīdzekļa, institūcijas transportlīdzekļa un inkasācijas transportlīdzekļa vadītājs (turpmāk - transportlīdzekļa vadītājs), izmantojot caurlaides dotās tiesības, ievēro nosacījumu, ka transportlīdzekli novieto tā, lai tas neapdraudētu savu un citu ceļu satiksmes dalībnieku drošību un iespējami mazāk traucētu gājēju, velosipēdistu un citu ceļu satiksmes dalībnieku un transportlīdzekļu pārvietošanos.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Caurlaide dod tiesības neievērot šo noteikumu </w:t>
            </w:r>
            <w:r w:rsidR="00000000" w:rsidRPr="00000000" w:rsidDel="00000000">
              <w:rPr>
                <w:rtl w:val="0"/>
              </w:rPr>
              <w:t xml:space="preserve">1.</w:t>
            </w:r>
            <w:r w:rsidR="00000000" w:rsidRPr="00000000" w:rsidDel="00000000">
              <w:rPr>
                <w:rtl w:val="0"/>
              </w:rPr>
              <w:t xml:space="preserve">punktā</w:t>
            </w:r>
            <w:r w:rsidR="00000000" w:rsidRPr="00000000" w:rsidDel="00000000">
              <w:rPr>
                <w:rtl w:val="0"/>
              </w:rPr>
              <w:t xml:space="preserve"> minētos apstāšanās un stāvēšanas noteikumus, ja transportlīdzekļa vadītājs veicamo darba uzdevumu  pamato ar aizpildītiem pavaddokumentiem (piemēram, reģistrācijas žurnālu, ceļazīmi) vai datiem elektroniskajā datu reģistrēšanas ierīcē, kas apliecina, ka transportlīdzeklis tiek izmantots atbilstoši caurlaides izsniegšanas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piedāvājam neveidot iekšējo atsauci uz projekta 1. punktu, bet izteikt to ar ārējo atsauci uz Ceļu satiksmes likuma 45. panta otro daļu. Tādējādi būs lielāka tiesiskā noteiktība par likuma normu tiešu piemērošanu, proti, projekta 9. punktu piedāvājam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Caurlaide dod tiesības neievērot Ceļu satiksmes likuma 45. panta otrajā daļā minētos apstāšanās un stāvēšanas noteikumus, ja transportlīdzekļa vadītājs veicamo darba uzdevumu pamato ar atbilstošiem pavaddokumentiem (piemēram, reģistrācijas žurnālu, ceļazīmi) vai datiem elektroniskajā datu reģistrēšanas ierīcē, kas apliecina, ka transportlīdzeklis tiek izmantots atbilstoši caurlaides izsniegšanas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vienu punktu,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Caurlaide dod tiesības neievērot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45.panta otrajā daļā </w:t>
            </w:r>
            <w:r w:rsidR="00000000" w:rsidRPr="00000000" w:rsidDel="00000000">
              <w:rPr>
                <w:rtl w:val="0"/>
              </w:rPr>
              <w:t xml:space="preserve"> minētos apstāšanās un stāvēšanas noteikumus, ja transportlīdzekļa vadītājs veicamo darba uzdevumu pamato ar atbilstošiem pavaddokumentiem (piemēram, reģistrācijas žurnālu, ceļazīmi) vai datiem elektroniskajā datu reģistrēšanas ierīcē, kas apliecina, ka transportlīdzeklis tiek izmantots atbilstoši caurlaides izsniegšanas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Transportlīdzekli novieto uz ietves, gājēju ceļa, velosipēdu ceļa, gājēju un velosipēdu ceļa, kopīga gājēju un velosipēdu ceļa (turpmāk – gājēju un velosipēdistu josla) tā, lai tas netraucētu gājējiem un velosipēdistiem pārvietoties un attālums no transportlīdzekļa līdz gājēju un velosipēdistu joslas malai vismaz vienā pusē būtu ne mazāks kā 1,50 metri.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projekta 9.punktā aizstāt vārdu "velosipēdistiem" ar vārdiem "un citiem ceļu satiksmes dalībniekiem", jo, piemēram, pa velosipēdu ceļiem var braukt ne tikai ar velosipēdiem, bet arī ar elektroskrejriteņiem.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Caurlaide dod tiesības neievērot ceļa zīmju "Braukt aizliegts", "Mehāniskajiem transportlīdzekļiem braukt aizliegts" un "Kravas automobiļiem braukt aizliegts" prasības, ja šo noteikumu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minētā transportlīdzekļa vadītājs tiesības pamato ar aizpildītiem pavaddokumentiem (piemēram, reģistrācijas žurnālu, ceļazīmi) vai datiem elektroniskajā datu reģistrēšanas ierīcē, kas apliecina, ka transportlīdzeklis tiek izmantots atbilstoši caurlaides izsniegšanas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projekta 10.punktā ietvertā atsauce tikai uz projekta 3.1.apakšpunktu ir korekta, jo, iespējams, tā neatbilst Ceļu satiksmes likuma 45.panta otrajai daļai, kurā šādas tiesības paredzētas ne tikai pasta komersantu, bet arī institūciju un apsardzes komersantu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Ministru kabineta 2016.gada 22.novembra noteikumu Nr.738 "Noteikumi par caurlaidēm, kas dod tiesības transportlīdzekļu vadītājiem darba uzdevumu pildīšanas laikā neievērot atsevišķas ceļu satiksmes noteikumu prasības" 14.punktā līdzīgs regulējums ir attiecināts uz visiem subjektiem, kuriem ir tiesības izmantot caurlaides.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10.punkta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Caurlaide dod tiesības neievērot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45.panta otrajā daļā </w:t>
            </w:r>
            <w:r w:rsidR="00000000" w:rsidRPr="00000000" w:rsidDel="00000000">
              <w:rPr>
                <w:rtl w:val="0"/>
              </w:rPr>
              <w:t xml:space="preserve"> minētos apstāšanās un stāvēšanas noteikumus, ja transportlīdzekļa vadītājs veicamo darba uzdevumu pamato ar atbilstošiem pavaddokumentiem (piemēram, reģistrācijas žurnālu, ceļazīmi) vai datiem elektroniskajā datu reģistrēšanas ierīcē, kas apliecina, ka transportlīdzeklis tiek izmantots atbilstoši caurlaides izsniegšanas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Transportlīdzekļa vadītājam, kas novieto transportlīdzekli stāvēšanai, lietojot caurlaidi, ir pienākums pēc policijas amatpersonas pieprasījuma uzrādīt pavaddokumentu, kas pamato darba uzdevuma veikšanu konkrētajā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11.punktu ar vārdiem “un laikā”, tādējādi novēršot nepamatotu caurlaides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Transportlīdzekļa vadītājam, kas novieto transportlīdzekli stāvēšanai, lietojot caurlaidi, ir pienākums pēc policijas amatpersonas pieprasījuma uzrādīt pavaddokumentu, kas pamato darba uzdevuma veikšanu konkrētajā adresē un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Policija satiksmes uzraudzības un kontroles funkcijas izpildes ietvaros, konstatējot iespējamo transportlīdzekļu apstāšanās noteikumus un stāvēšanas noteikumus, kā arī ceļa zīmju "Braukt aizliegts", "Mehāniskajiem transportlīdzekļiem braukt aizliegts" un "Kravas automobiļiem braukt aizliegts”   pārkāpumu,  par caurlaides esamību pārliecinās transportlīdzekļu un to vadītāju valsts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vārdus "noteikumus" ar vārdiem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pēc vārdiem "Kravas automobiļiem braukt aizliegts" ar vārdu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Ieraksts transportlīdzekļu un to vadītāju valsts reģistrā par caurlaidi tiek dzēsts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“Caurlaide tiek anulēta, dzēšot ierakstu transportlīdzekļu un to vadītāju valsts reģistrā,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Caurlaide tiek anulēta, ko apliecina ieraksta par noformēto caurlaidi izslēgšana no transportlīdzekļu un to vadītāju valsts reģistra,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šo noteikumu </w:t>
            </w:r>
            <w:r w:rsidR="00000000" w:rsidRPr="00000000" w:rsidDel="00000000">
              <w:rPr>
                <w:rtl w:val="0"/>
              </w:rPr>
              <w:t xml:space="preserve">12.</w:t>
            </w:r>
            <w:r w:rsidR="00000000" w:rsidRPr="00000000" w:rsidDel="00000000">
              <w:rPr>
                <w:rtl w:val="0"/>
              </w:rPr>
              <w:t xml:space="preserve">punktā</w:t>
            </w:r>
            <w:r w:rsidR="00000000" w:rsidRPr="00000000" w:rsidDel="00000000">
              <w:rPr>
                <w:rtl w:val="0"/>
              </w:rPr>
              <w:t xml:space="preserve"> norādītā transportlīdzekļa vadītājs nevar uzrādīt caurlaides izmantošanas pamatojošo pavaddokumentu, caurlaide nedod tiesības neievērot ceļa zīmju "Braukt aizliegts", "Mehāniskajiem transportlīdzekļiem braukt aizliegts" un "Kravas automobiļiem braukt aizliegts" prasības, un policija, konstatējot šādus gadījumus, rīkojas atbilstoši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projekta 13.punktā ietvertā atsauce uz projekta 12.punktu ir korekta, ievērojot, ka projekta 12.punkts reglamentē caurlaides izmantošanas kontroli gadījumos, kad var tikt neievēroti transportlīdzekļu stāvēšanas noteikumi, bet 13.punkts reglamentē caurlaides izmantošanas kontroli gadījumos, kad var tikt  neievērotas ceļa zīmju "Braukt aizliegts" u.c.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Ministru kabineta 2016.gada 22.novembra noteikumu Nr.738 "Noteikumi par caurlaidēm, kas dod tiesības transportlīdzekļu vadītājiem darba uzdevumu pildīšanas laikā neievērot atsevišķas ceļu satiksmes noteikumu prasības" 17.punktā un 18.punktā līdzīgs regulējums ir attiecināts uz visiem subjektiem, kuriem ir tiesības izmantot caurlaides.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13.punkta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transportlīdzekļa vadītājs nevar uzrādīt caurlaides izmantošanas pamatojošo pavaddokumentu, caurlaide nedod tiesības neievērot apstāšanās noteikumus un stāvēšanas noteikumus, kā arī ceļa zīmju "Braukt aizliegts", "Mehāniskajiem transportlīdzekļiem braukt aizliegts" un "Kravas automobiļiem braukt aizliegts" prasības, un policija, konstatējot šādus gadījumus, rīkojas atbilstoši normatīvajos aktos noteiktai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punkti ir svītroti, mainījās noteikumu projekta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2.pielikuma 8.1.1.apakšpunktā ietvertajā tabulā vārdus "Transportlīdzekļa nosaukums" ar vārdiem "Transportlīdzekļa marka", jo transportlīdzekļu reģistrācijas datos tiek norādīta transportlīdzekļa marka, modelis un tā valsts reģistrācijas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inkasents patstāvīgi noformēs caurlaidi elektroniski, izmantojot CSDD e-pakalpojumu, šī norma vairs nav aktuālā un tiek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sadaļā “Risinājuma apraksts” precizēt, kā tieši caurlaides pieteikšanu un izsniegšanu elektroniski CSDD e-pakalpojumu vidē ir plānots nodrošināt, ja automatizēta datu apmaiņa starp Apsardzes darbības reģistru un transportlīdzekļu un to vadītāju valsts reģistru šobrīd nav iespējama. Kā arī norādīt, ka plānots iegūt ziņas par apsardzes komersantiem un iekšējās drošības dienestiem, kuriem būs liegtas iespējas turpmāk lietot caurlaides (caurlaižu anulēšanas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21-TA-985</w:t>
    </w:r>
    <w:r>
      <w:br/>
    </w:r>
    <w:r w:rsidR="00000000" w:rsidRPr="00000000" w:rsidDel="00000000">
      <w:rPr>
        <w:rtl w:val="0"/>
      </w:rPr>
      <w:t xml:space="preserve">25.08.2023. 13.21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21-TA-985</w:t>
    </w:r>
    <w:r>
      <w:br/>
    </w:r>
    <w:r w:rsidR="00000000" w:rsidRPr="00000000" w:rsidDel="00000000">
      <w:rPr>
        <w:rtl w:val="0"/>
      </w:rPr>
      <w:t xml:space="preserve">25.08.2023. 13.21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Izziņa_21-TA-985.docx</dc:title>
</cp:coreProperties>
</file>

<file path=docProps/custom.xml><?xml version="1.0" encoding="utf-8"?>
<Properties xmlns="http://schemas.openxmlformats.org/officeDocument/2006/custom-properties" xmlns:vt="http://schemas.openxmlformats.org/officeDocument/2006/docPropsVTypes"/>
</file>