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750B412" w14:textId="77777777" w:rsidR="00C43E4B" w:rsidRPr="00E7458D" w:rsidRDefault="00C43E4B" w:rsidP="00C43E4B">
      <w:pPr>
        <w:rPr>
          <w:b/>
          <w:i/>
          <w:szCs w:val="24"/>
        </w:rPr>
      </w:pPr>
      <w:r w:rsidRPr="00C62F8B">
        <w:rPr>
          <w:sz w:val="26"/>
          <w:szCs w:val="26"/>
        </w:rPr>
        <w:t>Budžeta un finanšu (nodokļu) komisija</w:t>
      </w:r>
      <w:r w:rsidR="00481645">
        <w:rPr>
          <w:sz w:val="26"/>
          <w:szCs w:val="26"/>
        </w:rPr>
        <w:tab/>
      </w:r>
    </w:p>
    <w:p w14:paraId="2E18DE79" w14:textId="276581CB" w:rsidR="00C43E4B" w:rsidRPr="00512C86" w:rsidRDefault="00C43E4B" w:rsidP="00512C86">
      <w:pPr>
        <w:jc w:val="right"/>
        <w:rPr>
          <w:sz w:val="26"/>
          <w:szCs w:val="26"/>
        </w:rPr>
      </w:pPr>
      <w:r w:rsidRPr="00C62F8B">
        <w:rPr>
          <w:sz w:val="26"/>
          <w:szCs w:val="26"/>
        </w:rPr>
        <w:t>L</w:t>
      </w:r>
      <w:r w:rsidR="00512C86">
        <w:rPr>
          <w:sz w:val="26"/>
          <w:szCs w:val="26"/>
        </w:rPr>
        <w:t xml:space="preserve">ikumprojekts </w:t>
      </w:r>
      <w:r w:rsidR="001939A8">
        <w:rPr>
          <w:sz w:val="26"/>
          <w:szCs w:val="26"/>
        </w:rPr>
        <w:t>(steidzams) otrajam</w:t>
      </w:r>
      <w:r w:rsidR="00CE72B3">
        <w:rPr>
          <w:sz w:val="26"/>
          <w:szCs w:val="26"/>
        </w:rPr>
        <w:t xml:space="preserve"> lasījumam</w:t>
      </w:r>
    </w:p>
    <w:p w14:paraId="0B1B89D3" w14:textId="77777777" w:rsidR="00F5476D" w:rsidRDefault="00F5476D" w:rsidP="00C43E4B">
      <w:pPr>
        <w:pStyle w:val="naisvisr"/>
        <w:spacing w:before="0" w:beforeAutospacing="0" w:after="0" w:afterAutospacing="0"/>
        <w:jc w:val="center"/>
        <w:rPr>
          <w:b/>
          <w:sz w:val="26"/>
          <w:szCs w:val="26"/>
        </w:rPr>
      </w:pPr>
    </w:p>
    <w:p w14:paraId="185A8EFE" w14:textId="77777777" w:rsidR="00CE72B3" w:rsidRPr="00CE72B3" w:rsidRDefault="00CE72B3" w:rsidP="00CE72B3">
      <w:pPr>
        <w:jc w:val="center"/>
        <w:rPr>
          <w:rFonts w:eastAsia="Times New Roman"/>
          <w:b/>
          <w:bCs/>
          <w:sz w:val="26"/>
          <w:szCs w:val="26"/>
          <w:lang w:eastAsia="lv-LV"/>
        </w:rPr>
      </w:pPr>
      <w:r w:rsidRPr="00CE72B3">
        <w:rPr>
          <w:rFonts w:eastAsia="Times New Roman"/>
          <w:b/>
          <w:bCs/>
          <w:sz w:val="26"/>
          <w:szCs w:val="26"/>
          <w:lang w:eastAsia="lv-LV"/>
        </w:rPr>
        <w:t>Grozījumi Azartspēļu un izložu likumā</w:t>
      </w:r>
    </w:p>
    <w:p w14:paraId="5029D508" w14:textId="5C6A8F2D" w:rsidR="00495B31" w:rsidRPr="00F6581D" w:rsidRDefault="0027245E" w:rsidP="0027245E">
      <w:pPr>
        <w:jc w:val="center"/>
        <w:rPr>
          <w:rStyle w:val="Emphasis"/>
          <w:b/>
          <w:sz w:val="26"/>
          <w:szCs w:val="26"/>
        </w:rPr>
      </w:pPr>
      <w:r w:rsidRPr="00F6581D">
        <w:rPr>
          <w:rFonts w:eastAsia="Times New Roman"/>
          <w:b/>
          <w:i/>
          <w:iCs/>
          <w:sz w:val="26"/>
          <w:szCs w:val="26"/>
          <w:lang w:eastAsia="lv-LV"/>
        </w:rPr>
        <w:t xml:space="preserve"> </w:t>
      </w:r>
      <w:r w:rsidR="00C43E4B" w:rsidRPr="00F6581D">
        <w:rPr>
          <w:rStyle w:val="Emphasis"/>
          <w:b/>
          <w:sz w:val="26"/>
          <w:szCs w:val="26"/>
        </w:rPr>
        <w:t>(Nr.</w:t>
      </w:r>
      <w:r w:rsidR="00CE72B3">
        <w:rPr>
          <w:rStyle w:val="Emphasis"/>
          <w:b/>
          <w:sz w:val="26"/>
          <w:szCs w:val="26"/>
        </w:rPr>
        <w:t>751</w:t>
      </w:r>
      <w:r w:rsidR="00387261" w:rsidRPr="00F6581D">
        <w:rPr>
          <w:rStyle w:val="Emphasis"/>
          <w:b/>
          <w:sz w:val="26"/>
          <w:szCs w:val="26"/>
        </w:rPr>
        <w:t>/Lp1</w:t>
      </w:r>
      <w:r w:rsidR="00E23F5B" w:rsidRPr="00F6581D">
        <w:rPr>
          <w:rStyle w:val="Emphasis"/>
          <w:b/>
          <w:sz w:val="26"/>
          <w:szCs w:val="26"/>
        </w:rPr>
        <w:t>4</w:t>
      </w:r>
      <w:r w:rsidR="00C43E4B" w:rsidRPr="00F6581D">
        <w:rPr>
          <w:rStyle w:val="Emphasis"/>
          <w:b/>
          <w:sz w:val="26"/>
          <w:szCs w:val="26"/>
        </w:rPr>
        <w:t>)</w:t>
      </w:r>
    </w:p>
    <w:p w14:paraId="6FDE83B2" w14:textId="77777777" w:rsidR="00495B31" w:rsidRPr="00F6581D" w:rsidRDefault="00495B31" w:rsidP="00495B31">
      <w:pPr>
        <w:jc w:val="center"/>
        <w:rPr>
          <w:rStyle w:val="Emphasis"/>
          <w:b/>
          <w:sz w:val="26"/>
          <w:szCs w:val="26"/>
        </w:rPr>
      </w:pPr>
    </w:p>
    <w:tbl>
      <w:tblPr>
        <w:tblW w:w="15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644"/>
        <w:gridCol w:w="3645"/>
        <w:gridCol w:w="729"/>
        <w:gridCol w:w="3645"/>
        <w:gridCol w:w="1823"/>
        <w:gridCol w:w="1823"/>
      </w:tblGrid>
      <w:tr w:rsidR="001939A8" w:rsidRPr="000C1831" w14:paraId="76D0A9A3" w14:textId="7173D214" w:rsidTr="001939A8">
        <w:tc>
          <w:tcPr>
            <w:tcW w:w="2835" w:type="dxa"/>
            <w:shd w:val="clear" w:color="auto" w:fill="auto"/>
          </w:tcPr>
          <w:p w14:paraId="466F442B" w14:textId="77777777" w:rsidR="001939A8" w:rsidRPr="000C1831" w:rsidRDefault="001939A8" w:rsidP="001939A8">
            <w:pPr>
              <w:jc w:val="center"/>
              <w:rPr>
                <w:b/>
                <w:bCs/>
                <w:iCs/>
                <w:szCs w:val="24"/>
              </w:rPr>
            </w:pPr>
            <w:r w:rsidRPr="000C1831">
              <w:rPr>
                <w:b/>
                <w:bCs/>
                <w:iCs/>
                <w:szCs w:val="24"/>
              </w:rPr>
              <w:t>Spēkā esošā redakcija</w:t>
            </w:r>
          </w:p>
        </w:tc>
        <w:tc>
          <w:tcPr>
            <w:tcW w:w="2835" w:type="dxa"/>
            <w:shd w:val="clear" w:color="auto" w:fill="auto"/>
          </w:tcPr>
          <w:p w14:paraId="3596ECE1" w14:textId="28E7E02D" w:rsidR="001939A8" w:rsidRPr="000C1831" w:rsidRDefault="001939A8" w:rsidP="001939A8">
            <w:pPr>
              <w:jc w:val="center"/>
              <w:rPr>
                <w:b/>
                <w:szCs w:val="24"/>
              </w:rPr>
            </w:pPr>
            <w:r w:rsidRPr="000C1831">
              <w:rPr>
                <w:b/>
                <w:szCs w:val="24"/>
              </w:rPr>
              <w:t>Pirmā lasījuma redakcija</w:t>
            </w:r>
          </w:p>
          <w:p w14:paraId="7A0A439C" w14:textId="77777777" w:rsidR="001939A8" w:rsidRPr="000C1831" w:rsidRDefault="001939A8" w:rsidP="001939A8">
            <w:pPr>
              <w:jc w:val="center"/>
              <w:rPr>
                <w:b/>
                <w:szCs w:val="24"/>
              </w:rPr>
            </w:pPr>
          </w:p>
        </w:tc>
        <w:tc>
          <w:tcPr>
            <w:tcW w:w="567" w:type="dxa"/>
          </w:tcPr>
          <w:p w14:paraId="7FEE3C58" w14:textId="4307F840" w:rsidR="001939A8" w:rsidRPr="000C1831" w:rsidRDefault="001939A8" w:rsidP="000C1831">
            <w:pPr>
              <w:jc w:val="center"/>
              <w:rPr>
                <w:b/>
                <w:szCs w:val="24"/>
              </w:rPr>
            </w:pPr>
            <w:r w:rsidRPr="000C1831">
              <w:rPr>
                <w:b/>
                <w:szCs w:val="24"/>
              </w:rPr>
              <w:t>Nr.</w:t>
            </w:r>
          </w:p>
        </w:tc>
        <w:tc>
          <w:tcPr>
            <w:tcW w:w="2835" w:type="dxa"/>
          </w:tcPr>
          <w:p w14:paraId="6F26850D" w14:textId="77777777" w:rsidR="001939A8" w:rsidRPr="000C1831" w:rsidRDefault="001939A8" w:rsidP="001939A8">
            <w:pPr>
              <w:jc w:val="center"/>
              <w:rPr>
                <w:b/>
                <w:szCs w:val="24"/>
              </w:rPr>
            </w:pPr>
            <w:r w:rsidRPr="000C1831">
              <w:rPr>
                <w:b/>
                <w:szCs w:val="24"/>
              </w:rPr>
              <w:t>Priekšlikumi</w:t>
            </w:r>
          </w:p>
          <w:p w14:paraId="45F3054E" w14:textId="119127EB" w:rsidR="001939A8" w:rsidRPr="000C1831" w:rsidRDefault="001939A8" w:rsidP="001939A8">
            <w:pPr>
              <w:jc w:val="center"/>
              <w:rPr>
                <w:b/>
                <w:szCs w:val="24"/>
              </w:rPr>
            </w:pPr>
            <w:r w:rsidRPr="000C1831">
              <w:rPr>
                <w:b/>
                <w:szCs w:val="24"/>
              </w:rPr>
              <w:t>(</w:t>
            </w:r>
            <w:r w:rsidR="000C1831">
              <w:rPr>
                <w:b/>
                <w:szCs w:val="24"/>
              </w:rPr>
              <w:t>2</w:t>
            </w:r>
            <w:r w:rsidRPr="000C1831">
              <w:rPr>
                <w:b/>
                <w:szCs w:val="24"/>
              </w:rPr>
              <w:t>)</w:t>
            </w:r>
          </w:p>
        </w:tc>
        <w:tc>
          <w:tcPr>
            <w:tcW w:w="1418" w:type="dxa"/>
          </w:tcPr>
          <w:p w14:paraId="72A71658" w14:textId="3F33E70C" w:rsidR="001939A8" w:rsidRPr="000C1831" w:rsidRDefault="001939A8" w:rsidP="001939A8">
            <w:pPr>
              <w:jc w:val="center"/>
              <w:rPr>
                <w:b/>
                <w:szCs w:val="24"/>
              </w:rPr>
            </w:pPr>
            <w:r w:rsidRPr="000C1831">
              <w:rPr>
                <w:b/>
                <w:szCs w:val="24"/>
              </w:rPr>
              <w:t>Ministru kabineta atzinums</w:t>
            </w:r>
          </w:p>
        </w:tc>
        <w:tc>
          <w:tcPr>
            <w:tcW w:w="1418" w:type="dxa"/>
          </w:tcPr>
          <w:p w14:paraId="034F3791" w14:textId="28F90791" w:rsidR="001939A8" w:rsidRPr="000C1831" w:rsidRDefault="001939A8" w:rsidP="001939A8">
            <w:pPr>
              <w:jc w:val="center"/>
              <w:rPr>
                <w:b/>
                <w:szCs w:val="24"/>
              </w:rPr>
            </w:pPr>
            <w:r w:rsidRPr="000C1831">
              <w:rPr>
                <w:b/>
                <w:szCs w:val="24"/>
              </w:rPr>
              <w:t>Komisijas atzinums</w:t>
            </w:r>
          </w:p>
        </w:tc>
      </w:tr>
      <w:tr w:rsidR="001939A8" w:rsidRPr="004A11BC" w14:paraId="412D9636" w14:textId="11136841" w:rsidTr="001939A8">
        <w:tc>
          <w:tcPr>
            <w:tcW w:w="2835" w:type="dxa"/>
            <w:shd w:val="clear" w:color="auto" w:fill="auto"/>
          </w:tcPr>
          <w:p w14:paraId="3E08B6B2" w14:textId="77777777" w:rsidR="001939A8" w:rsidRPr="001939A8" w:rsidRDefault="001939A8" w:rsidP="00693252">
            <w:pPr>
              <w:ind w:firstLine="567"/>
              <w:jc w:val="both"/>
              <w:rPr>
                <w:b/>
                <w:bCs/>
                <w:iCs/>
                <w:sz w:val="22"/>
              </w:rPr>
            </w:pPr>
          </w:p>
        </w:tc>
        <w:tc>
          <w:tcPr>
            <w:tcW w:w="2835" w:type="dxa"/>
            <w:shd w:val="clear" w:color="auto" w:fill="auto"/>
          </w:tcPr>
          <w:p w14:paraId="6F559477" w14:textId="4A1DC949" w:rsidR="001939A8" w:rsidRPr="001939A8" w:rsidRDefault="001939A8" w:rsidP="00CE72B3">
            <w:pPr>
              <w:ind w:firstLine="567"/>
              <w:jc w:val="both"/>
              <w:rPr>
                <w:sz w:val="22"/>
              </w:rPr>
            </w:pPr>
            <w:r w:rsidRPr="001939A8">
              <w:rPr>
                <w:sz w:val="22"/>
              </w:rPr>
              <w:t>Izdarīt Azartspēļu un izložu likumā (Latvijas Republikas Saeimas un Ministru Kabineta Ziņotājs, 2006, 1., 14. nr.; Latvijas Vēstnesis, 2011, 65. nr.; 2013, 188. nr.; 2015, 248. nr.; 2016, 241. nr.; 2017, 222., 242. nr.; 2019, 75. nr.; 2021, 73.A nr.) šādus grozījumus:</w:t>
            </w:r>
          </w:p>
        </w:tc>
        <w:tc>
          <w:tcPr>
            <w:tcW w:w="567" w:type="dxa"/>
          </w:tcPr>
          <w:p w14:paraId="7066066A" w14:textId="77777777" w:rsidR="001939A8" w:rsidRPr="000C1831" w:rsidRDefault="001939A8" w:rsidP="000C1831">
            <w:pPr>
              <w:jc w:val="center"/>
              <w:rPr>
                <w:b/>
                <w:sz w:val="22"/>
              </w:rPr>
            </w:pPr>
          </w:p>
        </w:tc>
        <w:tc>
          <w:tcPr>
            <w:tcW w:w="2835" w:type="dxa"/>
          </w:tcPr>
          <w:p w14:paraId="29D41531" w14:textId="77777777" w:rsidR="001939A8" w:rsidRPr="00CE72B3" w:rsidRDefault="001939A8" w:rsidP="00CE72B3">
            <w:pPr>
              <w:ind w:firstLine="567"/>
              <w:jc w:val="both"/>
              <w:rPr>
                <w:sz w:val="22"/>
              </w:rPr>
            </w:pPr>
          </w:p>
        </w:tc>
        <w:tc>
          <w:tcPr>
            <w:tcW w:w="1418" w:type="dxa"/>
          </w:tcPr>
          <w:p w14:paraId="1F19F745" w14:textId="77777777" w:rsidR="001939A8" w:rsidRPr="00CE72B3" w:rsidRDefault="001939A8" w:rsidP="00CE72B3">
            <w:pPr>
              <w:ind w:firstLine="567"/>
              <w:jc w:val="both"/>
              <w:rPr>
                <w:sz w:val="22"/>
              </w:rPr>
            </w:pPr>
          </w:p>
        </w:tc>
        <w:tc>
          <w:tcPr>
            <w:tcW w:w="1418" w:type="dxa"/>
          </w:tcPr>
          <w:p w14:paraId="30935065" w14:textId="77777777" w:rsidR="001939A8" w:rsidRPr="00CE72B3" w:rsidRDefault="001939A8" w:rsidP="00CE72B3">
            <w:pPr>
              <w:ind w:firstLine="567"/>
              <w:jc w:val="both"/>
              <w:rPr>
                <w:sz w:val="22"/>
              </w:rPr>
            </w:pPr>
          </w:p>
        </w:tc>
      </w:tr>
      <w:tr w:rsidR="001939A8" w:rsidRPr="004A11BC" w14:paraId="589B7A0C" w14:textId="1E8007D0" w:rsidTr="001939A8">
        <w:tc>
          <w:tcPr>
            <w:tcW w:w="2835" w:type="dxa"/>
            <w:shd w:val="clear" w:color="auto" w:fill="auto"/>
          </w:tcPr>
          <w:p w14:paraId="2E5BEF7C" w14:textId="77777777" w:rsidR="001939A8" w:rsidRPr="001939A8" w:rsidRDefault="001939A8" w:rsidP="000554A1">
            <w:pPr>
              <w:ind w:firstLine="567"/>
              <w:jc w:val="both"/>
              <w:rPr>
                <w:bCs/>
                <w:iCs/>
                <w:sz w:val="22"/>
              </w:rPr>
            </w:pPr>
            <w:r w:rsidRPr="001939A8">
              <w:rPr>
                <w:b/>
                <w:bCs/>
                <w:iCs/>
                <w:sz w:val="22"/>
              </w:rPr>
              <w:t>1.pants. Likumā lietotie termini</w:t>
            </w:r>
          </w:p>
          <w:p w14:paraId="17FF3CDE" w14:textId="738CBC70" w:rsidR="001939A8" w:rsidRPr="001939A8" w:rsidRDefault="001939A8" w:rsidP="000554A1">
            <w:pPr>
              <w:ind w:firstLine="567"/>
              <w:jc w:val="both"/>
              <w:rPr>
                <w:bCs/>
                <w:iCs/>
                <w:sz w:val="22"/>
              </w:rPr>
            </w:pPr>
            <w:r w:rsidRPr="001939A8">
              <w:rPr>
                <w:bCs/>
                <w:iCs/>
                <w:sz w:val="22"/>
              </w:rPr>
              <w:t>Likumā ir lietoti šādi termini:</w:t>
            </w:r>
          </w:p>
          <w:p w14:paraId="0CE86E8F" w14:textId="360EFDD6" w:rsidR="001939A8" w:rsidRPr="001939A8" w:rsidRDefault="001939A8" w:rsidP="00580399">
            <w:pPr>
              <w:ind w:firstLine="567"/>
              <w:jc w:val="both"/>
              <w:rPr>
                <w:bCs/>
                <w:iCs/>
                <w:sz w:val="22"/>
              </w:rPr>
            </w:pPr>
            <w:r w:rsidRPr="001939A8">
              <w:rPr>
                <w:bCs/>
                <w:iCs/>
                <w:sz w:val="22"/>
              </w:rPr>
              <w:t>12) </w:t>
            </w:r>
            <w:r w:rsidRPr="001939A8">
              <w:rPr>
                <w:b/>
                <w:bCs/>
                <w:iCs/>
                <w:sz w:val="22"/>
              </w:rPr>
              <w:t>laimests</w:t>
            </w:r>
            <w:r w:rsidRPr="001939A8">
              <w:rPr>
                <w:bCs/>
                <w:iCs/>
                <w:sz w:val="22"/>
              </w:rPr>
              <w:t> — naudas summa, kuru spēlētājam saskaņā ar azartspēles noteikumiem laimēšanas gadījumā izmaksā azartspēles organizētājs, kā arī naudas summa vai manta, kuru spēlētājam saskaņā ar izlozes noteikumiem laimēšanas gadījumā izmaksā izlozes organizētājs;</w:t>
            </w:r>
          </w:p>
        </w:tc>
        <w:tc>
          <w:tcPr>
            <w:tcW w:w="2835" w:type="dxa"/>
            <w:shd w:val="clear" w:color="auto" w:fill="auto"/>
          </w:tcPr>
          <w:p w14:paraId="501891C1" w14:textId="77777777" w:rsidR="001939A8" w:rsidRPr="001939A8" w:rsidRDefault="001939A8" w:rsidP="00CE72B3">
            <w:pPr>
              <w:ind w:firstLine="567"/>
              <w:jc w:val="both"/>
              <w:rPr>
                <w:sz w:val="22"/>
              </w:rPr>
            </w:pPr>
            <w:r w:rsidRPr="001939A8">
              <w:rPr>
                <w:sz w:val="22"/>
              </w:rPr>
              <w:t>1. Papildināt 1. pantu ar 12.</w:t>
            </w:r>
            <w:r w:rsidRPr="001939A8">
              <w:rPr>
                <w:sz w:val="22"/>
                <w:vertAlign w:val="superscript"/>
              </w:rPr>
              <w:t>1</w:t>
            </w:r>
            <w:r w:rsidRPr="001939A8">
              <w:rPr>
                <w:sz w:val="22"/>
              </w:rPr>
              <w:t xml:space="preserve"> punktu šādā redakcijā:</w:t>
            </w:r>
          </w:p>
          <w:p w14:paraId="4BE62EBA" w14:textId="5A79639C" w:rsidR="001939A8" w:rsidRPr="001939A8" w:rsidRDefault="001939A8" w:rsidP="00CE72B3">
            <w:pPr>
              <w:ind w:firstLine="567"/>
              <w:jc w:val="both"/>
              <w:rPr>
                <w:sz w:val="22"/>
              </w:rPr>
            </w:pPr>
            <w:r w:rsidRPr="001939A8">
              <w:rPr>
                <w:sz w:val="22"/>
              </w:rPr>
              <w:t>"12</w:t>
            </w:r>
            <w:r w:rsidRPr="001939A8">
              <w:rPr>
                <w:sz w:val="22"/>
                <w:vertAlign w:val="superscript"/>
              </w:rPr>
              <w:t>1</w:t>
            </w:r>
            <w:r w:rsidRPr="001939A8">
              <w:rPr>
                <w:sz w:val="22"/>
              </w:rPr>
              <w:t xml:space="preserve">) </w:t>
            </w:r>
            <w:r w:rsidRPr="001939A8">
              <w:rPr>
                <w:b/>
                <w:bCs/>
                <w:sz w:val="22"/>
              </w:rPr>
              <w:t>publiska izloze</w:t>
            </w:r>
            <w:r w:rsidRPr="001939A8">
              <w:rPr>
                <w:sz w:val="22"/>
              </w:rPr>
              <w:t xml:space="preserve"> – izlozes rezultāta vai laimētāja noteikšana pēc nejaušības principa, izmantojot izlozes iekārtu vai datu apstrādes sistēmas programmatūru vai </w:t>
            </w:r>
            <w:r w:rsidRPr="0050055B">
              <w:rPr>
                <w:sz w:val="22"/>
                <w:u w:val="single"/>
              </w:rPr>
              <w:t>izlozi veicot fiziski ar atbildīgās personas vai komisijas starpniecību</w:t>
            </w:r>
            <w:r w:rsidRPr="001939A8">
              <w:rPr>
                <w:sz w:val="22"/>
              </w:rPr>
              <w:t xml:space="preserve"> un izlozes rezultātus paziņojot elektroniskajos plašsaziņas līdzekļos vai masu informācijas līdzekļos, vai publiska pasākuma norises vietā;".</w:t>
            </w:r>
          </w:p>
        </w:tc>
        <w:tc>
          <w:tcPr>
            <w:tcW w:w="567" w:type="dxa"/>
          </w:tcPr>
          <w:p w14:paraId="48428451" w14:textId="7C381B05" w:rsidR="001939A8" w:rsidRPr="000C1831" w:rsidRDefault="000C1831" w:rsidP="000C1831">
            <w:pPr>
              <w:jc w:val="center"/>
              <w:rPr>
                <w:b/>
                <w:sz w:val="22"/>
              </w:rPr>
            </w:pPr>
            <w:r w:rsidRPr="000C1831">
              <w:rPr>
                <w:b/>
                <w:sz w:val="22"/>
              </w:rPr>
              <w:t>1</w:t>
            </w:r>
          </w:p>
        </w:tc>
        <w:tc>
          <w:tcPr>
            <w:tcW w:w="2835" w:type="dxa"/>
          </w:tcPr>
          <w:p w14:paraId="073B47C7" w14:textId="30C49917" w:rsidR="0050055B" w:rsidRPr="0050055B" w:rsidRDefault="0050055B" w:rsidP="0050055B">
            <w:pPr>
              <w:ind w:firstLine="567"/>
              <w:jc w:val="both"/>
              <w:rPr>
                <w:b/>
                <w:bCs/>
                <w:sz w:val="22"/>
                <w:u w:val="single"/>
              </w:rPr>
            </w:pPr>
            <w:r w:rsidRPr="0050055B">
              <w:rPr>
                <w:b/>
                <w:bCs/>
                <w:sz w:val="22"/>
                <w:u w:val="single"/>
              </w:rPr>
              <w:t>Juridiskais birojs</w:t>
            </w:r>
          </w:p>
          <w:p w14:paraId="05C3FAE5" w14:textId="606A0812" w:rsidR="001939A8" w:rsidRPr="00CE72B3" w:rsidRDefault="0050055B" w:rsidP="00A149D3">
            <w:pPr>
              <w:ind w:firstLine="567"/>
              <w:jc w:val="both"/>
              <w:rPr>
                <w:sz w:val="22"/>
              </w:rPr>
            </w:pPr>
            <w:r w:rsidRPr="0050055B">
              <w:rPr>
                <w:sz w:val="22"/>
              </w:rPr>
              <w:t>Aizstāt likumprojekta 1. pantā (likuma 1. panta 12.</w:t>
            </w:r>
            <w:r w:rsidRPr="0050055B">
              <w:rPr>
                <w:sz w:val="22"/>
                <w:vertAlign w:val="superscript"/>
              </w:rPr>
              <w:t>1</w:t>
            </w:r>
            <w:r w:rsidRPr="0050055B">
              <w:rPr>
                <w:sz w:val="22"/>
              </w:rPr>
              <w:t> punkts) vārdus “izlozi veicot fiziski ar atbildīgās personas vai komisijas starpniecību” ar vārdiem “</w:t>
            </w:r>
            <w:r w:rsidRPr="0050055B">
              <w:rPr>
                <w:sz w:val="22"/>
                <w:u w:val="single"/>
              </w:rPr>
              <w:t>izlozi veicot manuāli ar atbildīgās personas vai komisijas līdzdalību</w:t>
            </w:r>
            <w:r w:rsidRPr="0050055B">
              <w:rPr>
                <w:sz w:val="22"/>
              </w:rPr>
              <w:t>”.</w:t>
            </w:r>
          </w:p>
        </w:tc>
        <w:tc>
          <w:tcPr>
            <w:tcW w:w="1418" w:type="dxa"/>
          </w:tcPr>
          <w:p w14:paraId="41DEE772" w14:textId="550333A8" w:rsidR="002223E1" w:rsidRPr="002223E1" w:rsidRDefault="002223E1" w:rsidP="002223E1">
            <w:pPr>
              <w:jc w:val="both"/>
              <w:rPr>
                <w:b/>
                <w:bCs/>
                <w:sz w:val="22"/>
              </w:rPr>
            </w:pPr>
            <w:r w:rsidRPr="002223E1">
              <w:rPr>
                <w:b/>
                <w:bCs/>
                <w:sz w:val="22"/>
              </w:rPr>
              <w:t>Atbalstīt.</w:t>
            </w:r>
          </w:p>
        </w:tc>
        <w:tc>
          <w:tcPr>
            <w:tcW w:w="1418" w:type="dxa"/>
          </w:tcPr>
          <w:p w14:paraId="30B8773A" w14:textId="77777777" w:rsidR="001939A8" w:rsidRPr="00CE72B3" w:rsidRDefault="001939A8" w:rsidP="00CE72B3">
            <w:pPr>
              <w:ind w:firstLine="567"/>
              <w:jc w:val="both"/>
              <w:rPr>
                <w:sz w:val="22"/>
              </w:rPr>
            </w:pPr>
          </w:p>
        </w:tc>
      </w:tr>
      <w:tr w:rsidR="001939A8" w:rsidRPr="004A11BC" w14:paraId="141FED72" w14:textId="2FC2BC8B" w:rsidTr="001939A8">
        <w:tc>
          <w:tcPr>
            <w:tcW w:w="2835" w:type="dxa"/>
            <w:shd w:val="clear" w:color="auto" w:fill="auto"/>
          </w:tcPr>
          <w:p w14:paraId="2F2AA05D" w14:textId="77777777" w:rsidR="001939A8" w:rsidRPr="001939A8" w:rsidRDefault="001939A8" w:rsidP="00580399">
            <w:pPr>
              <w:ind w:firstLine="567"/>
              <w:jc w:val="both"/>
              <w:rPr>
                <w:iCs/>
                <w:sz w:val="22"/>
              </w:rPr>
            </w:pPr>
            <w:r w:rsidRPr="001939A8">
              <w:rPr>
                <w:b/>
                <w:bCs/>
                <w:iCs/>
                <w:sz w:val="22"/>
              </w:rPr>
              <w:t>58.pants. Skaitļu izlozes</w:t>
            </w:r>
          </w:p>
          <w:p w14:paraId="1156E701" w14:textId="77777777" w:rsidR="001939A8" w:rsidRPr="001939A8" w:rsidRDefault="001939A8" w:rsidP="00580399">
            <w:pPr>
              <w:ind w:firstLine="567"/>
              <w:jc w:val="both"/>
              <w:rPr>
                <w:iCs/>
                <w:sz w:val="22"/>
              </w:rPr>
            </w:pPr>
            <w:r w:rsidRPr="001939A8">
              <w:rPr>
                <w:iCs/>
                <w:sz w:val="22"/>
              </w:rPr>
              <w:t>Skaitļu izlozē (loto, toto, keno, sportloto, skaitļu loto) laimestu saņem laimējušo skaitļu, simbolu vai citu spēles noteikumos minēto zīmju vai to kombināciju noteikšanas rezultātā un laimesta lielums ir atkarīgs no iemaksāto likmju lieluma un summas.</w:t>
            </w:r>
          </w:p>
          <w:p w14:paraId="5FA60E73" w14:textId="77777777" w:rsidR="001939A8" w:rsidRPr="001939A8" w:rsidRDefault="001939A8" w:rsidP="00336331">
            <w:pPr>
              <w:ind w:firstLine="567"/>
              <w:jc w:val="both"/>
              <w:rPr>
                <w:iCs/>
                <w:sz w:val="22"/>
              </w:rPr>
            </w:pPr>
          </w:p>
        </w:tc>
        <w:tc>
          <w:tcPr>
            <w:tcW w:w="2835" w:type="dxa"/>
            <w:shd w:val="clear" w:color="auto" w:fill="auto"/>
          </w:tcPr>
          <w:p w14:paraId="47BC0343" w14:textId="77777777" w:rsidR="001939A8" w:rsidRPr="001939A8" w:rsidRDefault="001939A8" w:rsidP="00CE72B3">
            <w:pPr>
              <w:ind w:firstLine="567"/>
              <w:jc w:val="both"/>
              <w:rPr>
                <w:sz w:val="22"/>
              </w:rPr>
            </w:pPr>
            <w:r w:rsidRPr="001939A8">
              <w:rPr>
                <w:sz w:val="22"/>
              </w:rPr>
              <w:t>2. Papildināt 58. pantu ar otro daļu šādā redakcijā:</w:t>
            </w:r>
          </w:p>
          <w:p w14:paraId="51A7561C" w14:textId="5E002C9A" w:rsidR="001939A8" w:rsidRPr="001939A8" w:rsidRDefault="001939A8" w:rsidP="00CE72B3">
            <w:pPr>
              <w:ind w:firstLine="567"/>
              <w:jc w:val="both"/>
              <w:rPr>
                <w:sz w:val="22"/>
              </w:rPr>
            </w:pPr>
            <w:r w:rsidRPr="001939A8">
              <w:rPr>
                <w:sz w:val="22"/>
              </w:rPr>
              <w:t>"(2) Skaitļu izlozes var tikt īstenotas kopspēles veidā, kurā izlozes dalībnieks atbilstoši tās noteikumiem var piedalīties, samaksājot tikai daļu no kopējās maksas par attiecīgo skaitļu kombināciju. Šādā gadījumā izlozes dalībnieka laimests atbilstoši izlozes noteikumiem tiek aprēķināts proporcionāli dalībnieka iemaksātajai dalības maksai kopspēlē.";</w:t>
            </w:r>
          </w:p>
          <w:p w14:paraId="008547CB" w14:textId="6F36602B" w:rsidR="001939A8" w:rsidRPr="001939A8" w:rsidRDefault="001939A8" w:rsidP="00580399">
            <w:pPr>
              <w:ind w:firstLine="567"/>
              <w:jc w:val="both"/>
              <w:rPr>
                <w:sz w:val="22"/>
              </w:rPr>
            </w:pPr>
            <w:r w:rsidRPr="001939A8">
              <w:rPr>
                <w:sz w:val="22"/>
              </w:rPr>
              <w:t>uzskatīt līdzšinējo panta tekstu par pirmo daļu.</w:t>
            </w:r>
          </w:p>
        </w:tc>
        <w:tc>
          <w:tcPr>
            <w:tcW w:w="567" w:type="dxa"/>
          </w:tcPr>
          <w:p w14:paraId="7B443C6F" w14:textId="77777777" w:rsidR="001939A8" w:rsidRPr="000C1831" w:rsidRDefault="001939A8" w:rsidP="000C1831">
            <w:pPr>
              <w:jc w:val="center"/>
              <w:rPr>
                <w:b/>
                <w:sz w:val="22"/>
              </w:rPr>
            </w:pPr>
          </w:p>
        </w:tc>
        <w:tc>
          <w:tcPr>
            <w:tcW w:w="2835" w:type="dxa"/>
          </w:tcPr>
          <w:p w14:paraId="304A468E" w14:textId="77777777" w:rsidR="001939A8" w:rsidRPr="00CE72B3" w:rsidRDefault="001939A8" w:rsidP="00CE72B3">
            <w:pPr>
              <w:ind w:firstLine="567"/>
              <w:jc w:val="both"/>
              <w:rPr>
                <w:sz w:val="22"/>
              </w:rPr>
            </w:pPr>
          </w:p>
        </w:tc>
        <w:tc>
          <w:tcPr>
            <w:tcW w:w="1418" w:type="dxa"/>
          </w:tcPr>
          <w:p w14:paraId="0A014A24" w14:textId="77777777" w:rsidR="001939A8" w:rsidRPr="00CE72B3" w:rsidRDefault="001939A8" w:rsidP="00CE72B3">
            <w:pPr>
              <w:ind w:firstLine="567"/>
              <w:jc w:val="both"/>
              <w:rPr>
                <w:sz w:val="22"/>
              </w:rPr>
            </w:pPr>
          </w:p>
        </w:tc>
        <w:tc>
          <w:tcPr>
            <w:tcW w:w="1418" w:type="dxa"/>
          </w:tcPr>
          <w:p w14:paraId="5CC7FD7B" w14:textId="77777777" w:rsidR="001939A8" w:rsidRPr="00CE72B3" w:rsidRDefault="001939A8" w:rsidP="00CE72B3">
            <w:pPr>
              <w:ind w:firstLine="567"/>
              <w:jc w:val="both"/>
              <w:rPr>
                <w:sz w:val="22"/>
              </w:rPr>
            </w:pPr>
          </w:p>
        </w:tc>
      </w:tr>
      <w:tr w:rsidR="001939A8" w:rsidRPr="004A11BC" w14:paraId="724F0B94" w14:textId="7F54417B" w:rsidTr="001939A8">
        <w:tc>
          <w:tcPr>
            <w:tcW w:w="2835" w:type="dxa"/>
            <w:shd w:val="clear" w:color="auto" w:fill="auto"/>
          </w:tcPr>
          <w:p w14:paraId="01E76BAC" w14:textId="77777777" w:rsidR="001939A8" w:rsidRPr="001939A8" w:rsidRDefault="001939A8" w:rsidP="00580399">
            <w:pPr>
              <w:ind w:firstLine="567"/>
              <w:jc w:val="both"/>
              <w:rPr>
                <w:bCs/>
                <w:iCs/>
                <w:sz w:val="22"/>
              </w:rPr>
            </w:pPr>
            <w:r w:rsidRPr="001939A8">
              <w:rPr>
                <w:b/>
                <w:bCs/>
                <w:iCs/>
                <w:sz w:val="22"/>
              </w:rPr>
              <w:t>60.pants. Valsts mēroga izlozes</w:t>
            </w:r>
          </w:p>
          <w:p w14:paraId="261A5883" w14:textId="77777777" w:rsidR="001939A8" w:rsidRPr="001939A8" w:rsidRDefault="001939A8" w:rsidP="00580399">
            <w:pPr>
              <w:ind w:firstLine="567"/>
              <w:jc w:val="both"/>
              <w:rPr>
                <w:bCs/>
                <w:iCs/>
                <w:sz w:val="22"/>
              </w:rPr>
            </w:pPr>
            <w:r w:rsidRPr="001939A8">
              <w:rPr>
                <w:bCs/>
                <w:iCs/>
                <w:sz w:val="22"/>
              </w:rPr>
              <w:t>(1) Latvijas Republikā valsts mēroga izložu organizēšanas monopols pieder valstij. Valsts mēroga izlozēs biļetes vai kuponi tiek izplatīti tikai Latvijas Republikā. Izlozes laimestus nosaka publiskas izlozes veidā.</w:t>
            </w:r>
          </w:p>
          <w:p w14:paraId="5BC267D1" w14:textId="77777777" w:rsidR="001939A8" w:rsidRPr="001939A8" w:rsidRDefault="001939A8" w:rsidP="00580399">
            <w:pPr>
              <w:ind w:firstLine="567"/>
              <w:jc w:val="both"/>
              <w:rPr>
                <w:bCs/>
                <w:iCs/>
                <w:sz w:val="22"/>
              </w:rPr>
            </w:pPr>
            <w:r w:rsidRPr="001939A8">
              <w:rPr>
                <w:bCs/>
                <w:iCs/>
                <w:sz w:val="22"/>
              </w:rPr>
              <w:t>(2) Valsts mēroga izlozēs biļešu vērtības kopsumma vienā izlozē nedrīkst būt mazāka par 140 000 </w:t>
            </w:r>
            <w:r w:rsidRPr="001939A8">
              <w:rPr>
                <w:bCs/>
                <w:i/>
                <w:iCs/>
                <w:sz w:val="22"/>
              </w:rPr>
              <w:t>euro</w:t>
            </w:r>
            <w:r w:rsidRPr="001939A8">
              <w:rPr>
                <w:bCs/>
                <w:iCs/>
                <w:sz w:val="22"/>
              </w:rPr>
              <w:t>.</w:t>
            </w:r>
          </w:p>
          <w:p w14:paraId="27E4F8D2" w14:textId="66BCE08E" w:rsidR="001939A8" w:rsidRPr="001939A8" w:rsidRDefault="001939A8" w:rsidP="00580399">
            <w:pPr>
              <w:ind w:firstLine="567"/>
              <w:jc w:val="both"/>
              <w:rPr>
                <w:bCs/>
                <w:iCs/>
                <w:sz w:val="22"/>
              </w:rPr>
            </w:pPr>
            <w:r w:rsidRPr="001939A8">
              <w:rPr>
                <w:bCs/>
                <w:iCs/>
                <w:sz w:val="22"/>
              </w:rPr>
              <w:t>(3) Izloze, kas tiek organizēta visā Latvijas Republikas teritorijā, uzskatāma par valsts mēroga izlozi.</w:t>
            </w:r>
          </w:p>
        </w:tc>
        <w:tc>
          <w:tcPr>
            <w:tcW w:w="2835" w:type="dxa"/>
            <w:shd w:val="clear" w:color="auto" w:fill="auto"/>
          </w:tcPr>
          <w:p w14:paraId="09835978" w14:textId="77777777" w:rsidR="001939A8" w:rsidRPr="001939A8" w:rsidRDefault="001939A8" w:rsidP="009E1BFE">
            <w:pPr>
              <w:ind w:firstLine="567"/>
              <w:jc w:val="both"/>
              <w:rPr>
                <w:sz w:val="22"/>
              </w:rPr>
            </w:pPr>
            <w:r w:rsidRPr="001939A8">
              <w:rPr>
                <w:sz w:val="22"/>
              </w:rPr>
              <w:t>3. Papildināt 60. pantu ar ceturto daļu šādā redakcijā:</w:t>
            </w:r>
          </w:p>
          <w:p w14:paraId="684BA9D5" w14:textId="33742384" w:rsidR="001939A8" w:rsidRPr="001939A8" w:rsidRDefault="001939A8" w:rsidP="009E1BFE">
            <w:pPr>
              <w:ind w:firstLine="567"/>
              <w:jc w:val="both"/>
              <w:rPr>
                <w:sz w:val="22"/>
              </w:rPr>
            </w:pPr>
            <w:r w:rsidRPr="001939A8">
              <w:rPr>
                <w:sz w:val="22"/>
              </w:rPr>
              <w:t xml:space="preserve">"(4) Latvijas Republikā valsts mēroga izlozes, tai skaitā interaktīvās izlozes un izložu </w:t>
            </w:r>
            <w:proofErr w:type="spellStart"/>
            <w:r w:rsidRPr="001939A8">
              <w:rPr>
                <w:sz w:val="22"/>
              </w:rPr>
              <w:t>papildspēles</w:t>
            </w:r>
            <w:proofErr w:type="spellEnd"/>
            <w:r w:rsidRPr="001939A8">
              <w:rPr>
                <w:sz w:val="22"/>
              </w:rPr>
              <w:t>, organizē arī kā attiecīgās izlozes starptautisku kopprojektu sadarbībā ar citu valstu izložu (loteriju) organizētājiem, ar kuriem noslēgts līgums par izložu starptautisko kopprojektu īstenošanu."</w:t>
            </w:r>
          </w:p>
          <w:p w14:paraId="162A5D6E" w14:textId="77777777" w:rsidR="001939A8" w:rsidRPr="001939A8" w:rsidRDefault="001939A8" w:rsidP="00CE72B3">
            <w:pPr>
              <w:numPr>
                <w:ilvl w:val="0"/>
                <w:numId w:val="29"/>
              </w:numPr>
              <w:ind w:firstLine="567"/>
              <w:jc w:val="both"/>
              <w:rPr>
                <w:sz w:val="22"/>
              </w:rPr>
            </w:pPr>
          </w:p>
        </w:tc>
        <w:tc>
          <w:tcPr>
            <w:tcW w:w="567" w:type="dxa"/>
          </w:tcPr>
          <w:p w14:paraId="46E16D73" w14:textId="77777777" w:rsidR="001939A8" w:rsidRPr="000C1831" w:rsidRDefault="001939A8" w:rsidP="000C1831">
            <w:pPr>
              <w:jc w:val="center"/>
              <w:rPr>
                <w:b/>
                <w:sz w:val="22"/>
              </w:rPr>
            </w:pPr>
          </w:p>
        </w:tc>
        <w:tc>
          <w:tcPr>
            <w:tcW w:w="2835" w:type="dxa"/>
          </w:tcPr>
          <w:p w14:paraId="00CCE142" w14:textId="77777777" w:rsidR="001939A8" w:rsidRPr="00CE72B3" w:rsidRDefault="001939A8" w:rsidP="009E1BFE">
            <w:pPr>
              <w:ind w:firstLine="567"/>
              <w:jc w:val="both"/>
              <w:rPr>
                <w:sz w:val="22"/>
              </w:rPr>
            </w:pPr>
          </w:p>
        </w:tc>
        <w:tc>
          <w:tcPr>
            <w:tcW w:w="1418" w:type="dxa"/>
          </w:tcPr>
          <w:p w14:paraId="23885B2B" w14:textId="77777777" w:rsidR="001939A8" w:rsidRPr="00CE72B3" w:rsidRDefault="001939A8" w:rsidP="009E1BFE">
            <w:pPr>
              <w:ind w:firstLine="567"/>
              <w:jc w:val="both"/>
              <w:rPr>
                <w:sz w:val="22"/>
              </w:rPr>
            </w:pPr>
          </w:p>
        </w:tc>
        <w:tc>
          <w:tcPr>
            <w:tcW w:w="1418" w:type="dxa"/>
          </w:tcPr>
          <w:p w14:paraId="5E60F7CE" w14:textId="77777777" w:rsidR="001939A8" w:rsidRPr="00CE72B3" w:rsidRDefault="001939A8" w:rsidP="009E1BFE">
            <w:pPr>
              <w:ind w:firstLine="567"/>
              <w:jc w:val="both"/>
              <w:rPr>
                <w:sz w:val="22"/>
              </w:rPr>
            </w:pPr>
          </w:p>
        </w:tc>
      </w:tr>
      <w:tr w:rsidR="001939A8" w:rsidRPr="004A11BC" w14:paraId="52CB1187" w14:textId="490F77DF" w:rsidTr="001939A8">
        <w:tc>
          <w:tcPr>
            <w:tcW w:w="2835" w:type="dxa"/>
            <w:shd w:val="clear" w:color="auto" w:fill="auto"/>
          </w:tcPr>
          <w:p w14:paraId="1614FAEB" w14:textId="77777777" w:rsidR="001939A8" w:rsidRPr="001939A8" w:rsidRDefault="001939A8" w:rsidP="00580399">
            <w:pPr>
              <w:ind w:firstLine="567"/>
              <w:jc w:val="both"/>
              <w:rPr>
                <w:bCs/>
                <w:iCs/>
                <w:sz w:val="22"/>
              </w:rPr>
            </w:pPr>
            <w:r w:rsidRPr="001939A8">
              <w:rPr>
                <w:b/>
                <w:bCs/>
                <w:iCs/>
                <w:sz w:val="22"/>
              </w:rPr>
              <w:t>68.pants. Izlozes organizētāja vispārīgie pienākumi</w:t>
            </w:r>
          </w:p>
          <w:p w14:paraId="3DEABF65" w14:textId="77777777" w:rsidR="001939A8" w:rsidRPr="001939A8" w:rsidRDefault="001939A8" w:rsidP="00580399">
            <w:pPr>
              <w:ind w:firstLine="567"/>
              <w:jc w:val="both"/>
              <w:rPr>
                <w:bCs/>
                <w:iCs/>
                <w:sz w:val="22"/>
              </w:rPr>
            </w:pPr>
            <w:r w:rsidRPr="001939A8">
              <w:rPr>
                <w:bCs/>
                <w:iCs/>
                <w:sz w:val="22"/>
              </w:rPr>
              <w:t>(1) Izlozes organizētājs ir atbildīgs par:</w:t>
            </w:r>
          </w:p>
          <w:p w14:paraId="71BD5E1B" w14:textId="77777777" w:rsidR="001939A8" w:rsidRPr="001939A8" w:rsidRDefault="001939A8" w:rsidP="00580399">
            <w:pPr>
              <w:ind w:firstLine="567"/>
              <w:jc w:val="both"/>
              <w:rPr>
                <w:bCs/>
                <w:iCs/>
                <w:sz w:val="22"/>
              </w:rPr>
            </w:pPr>
            <w:r w:rsidRPr="001939A8">
              <w:rPr>
                <w:bCs/>
                <w:iCs/>
                <w:sz w:val="22"/>
              </w:rPr>
              <w:t>1) izlozes norises likumību;</w:t>
            </w:r>
          </w:p>
          <w:p w14:paraId="08D0188A" w14:textId="77777777" w:rsidR="001939A8" w:rsidRPr="001939A8" w:rsidRDefault="001939A8" w:rsidP="00580399">
            <w:pPr>
              <w:ind w:firstLine="567"/>
              <w:jc w:val="both"/>
              <w:rPr>
                <w:bCs/>
                <w:iCs/>
                <w:sz w:val="22"/>
              </w:rPr>
            </w:pPr>
            <w:r w:rsidRPr="001939A8">
              <w:rPr>
                <w:bCs/>
                <w:iCs/>
                <w:sz w:val="22"/>
              </w:rPr>
              <w:t>2) nodokļa un nodevas samaksu likumā noteiktajā kārtībā un apmērā;</w:t>
            </w:r>
          </w:p>
          <w:p w14:paraId="324A1ACF" w14:textId="77777777" w:rsidR="001939A8" w:rsidRPr="001939A8" w:rsidRDefault="001939A8" w:rsidP="00580399">
            <w:pPr>
              <w:ind w:firstLine="567"/>
              <w:jc w:val="both"/>
              <w:rPr>
                <w:bCs/>
                <w:iCs/>
                <w:sz w:val="22"/>
              </w:rPr>
            </w:pPr>
            <w:r w:rsidRPr="001939A8">
              <w:rPr>
                <w:bCs/>
                <w:iCs/>
                <w:sz w:val="22"/>
              </w:rPr>
              <w:t>3) iesaistītā personāla kompetenci un profesionalitāti.</w:t>
            </w:r>
          </w:p>
          <w:p w14:paraId="5FF34546" w14:textId="77777777" w:rsidR="001939A8" w:rsidRPr="001939A8" w:rsidRDefault="001939A8" w:rsidP="00580399">
            <w:pPr>
              <w:ind w:firstLine="567"/>
              <w:jc w:val="both"/>
              <w:rPr>
                <w:bCs/>
                <w:iCs/>
                <w:sz w:val="22"/>
              </w:rPr>
            </w:pPr>
            <w:r w:rsidRPr="001939A8">
              <w:rPr>
                <w:bCs/>
                <w:iCs/>
                <w:sz w:val="22"/>
              </w:rPr>
              <w:t>(2) Izlozes organizētājs nodrošina laimesta izmaksu izlozes dalībniekiem, ievērojot šādus nosacījumus:</w:t>
            </w:r>
          </w:p>
          <w:p w14:paraId="12B5729D" w14:textId="77777777" w:rsidR="001939A8" w:rsidRPr="001939A8" w:rsidRDefault="001939A8" w:rsidP="00580399">
            <w:pPr>
              <w:ind w:firstLine="567"/>
              <w:jc w:val="both"/>
              <w:rPr>
                <w:bCs/>
                <w:iCs/>
                <w:sz w:val="22"/>
              </w:rPr>
            </w:pPr>
            <w:r w:rsidRPr="001939A8">
              <w:rPr>
                <w:bCs/>
                <w:iCs/>
                <w:sz w:val="22"/>
              </w:rPr>
              <w:t>1) laimestu, kas nepārsniedz 720 </w:t>
            </w:r>
            <w:r w:rsidRPr="001939A8">
              <w:rPr>
                <w:bCs/>
                <w:i/>
                <w:iCs/>
                <w:sz w:val="22"/>
              </w:rPr>
              <w:t>euro</w:t>
            </w:r>
            <w:r w:rsidRPr="001939A8">
              <w:rPr>
                <w:bCs/>
                <w:iCs/>
                <w:sz w:val="22"/>
              </w:rPr>
              <w:t>, izmaksā nekavējoties;</w:t>
            </w:r>
          </w:p>
          <w:p w14:paraId="55FA9EE4" w14:textId="77777777" w:rsidR="001939A8" w:rsidRPr="001939A8" w:rsidRDefault="001939A8" w:rsidP="00580399">
            <w:pPr>
              <w:ind w:firstLine="567"/>
              <w:jc w:val="both"/>
              <w:rPr>
                <w:bCs/>
                <w:iCs/>
                <w:sz w:val="22"/>
              </w:rPr>
            </w:pPr>
            <w:r w:rsidRPr="001939A8">
              <w:rPr>
                <w:bCs/>
                <w:iCs/>
                <w:sz w:val="22"/>
              </w:rPr>
              <w:t>2) laimestu, kas pārsniedz 720 </w:t>
            </w:r>
            <w:r w:rsidRPr="001939A8">
              <w:rPr>
                <w:bCs/>
                <w:i/>
                <w:iCs/>
                <w:sz w:val="22"/>
              </w:rPr>
              <w:t>euro</w:t>
            </w:r>
            <w:r w:rsidRPr="001939A8">
              <w:rPr>
                <w:bCs/>
                <w:iCs/>
                <w:sz w:val="22"/>
              </w:rPr>
              <w:t>, bet nepārsniedz 14 300 </w:t>
            </w:r>
            <w:r w:rsidRPr="001939A8">
              <w:rPr>
                <w:bCs/>
                <w:i/>
                <w:iCs/>
                <w:sz w:val="22"/>
              </w:rPr>
              <w:t>euro</w:t>
            </w:r>
            <w:r w:rsidRPr="001939A8">
              <w:rPr>
                <w:bCs/>
                <w:iCs/>
                <w:sz w:val="22"/>
              </w:rPr>
              <w:t>, izmaksā triju darba dienu laikā no laimesta pieteikšanas brīža;</w:t>
            </w:r>
          </w:p>
          <w:p w14:paraId="0AAE70F7" w14:textId="77777777" w:rsidR="001939A8" w:rsidRPr="001939A8" w:rsidRDefault="001939A8" w:rsidP="00580399">
            <w:pPr>
              <w:ind w:firstLine="567"/>
              <w:jc w:val="both"/>
              <w:rPr>
                <w:bCs/>
                <w:iCs/>
                <w:sz w:val="22"/>
              </w:rPr>
            </w:pPr>
            <w:r w:rsidRPr="001939A8">
              <w:rPr>
                <w:bCs/>
                <w:iCs/>
                <w:sz w:val="22"/>
              </w:rPr>
              <w:t>3) laimestu, kas pārsniedz 14 300 </w:t>
            </w:r>
            <w:r w:rsidRPr="001939A8">
              <w:rPr>
                <w:bCs/>
                <w:i/>
                <w:iCs/>
                <w:sz w:val="22"/>
              </w:rPr>
              <w:t>euro</w:t>
            </w:r>
            <w:r w:rsidRPr="001939A8">
              <w:rPr>
                <w:bCs/>
                <w:iCs/>
                <w:sz w:val="22"/>
              </w:rPr>
              <w:t>, izmaksā izlozes noteikumos apstiprinātā kārtībā ne vēlāk kā 30 dienu laikā kopš laimesta pieteikšanas brīža un ne vairāk kā divos maksājumos;</w:t>
            </w:r>
          </w:p>
          <w:p w14:paraId="613068EE" w14:textId="77777777" w:rsidR="001939A8" w:rsidRPr="001939A8" w:rsidRDefault="001939A8" w:rsidP="00580399">
            <w:pPr>
              <w:ind w:firstLine="567"/>
              <w:jc w:val="both"/>
              <w:rPr>
                <w:bCs/>
                <w:iCs/>
                <w:sz w:val="22"/>
              </w:rPr>
            </w:pPr>
            <w:r w:rsidRPr="001939A8">
              <w:rPr>
                <w:bCs/>
                <w:iCs/>
                <w:sz w:val="22"/>
              </w:rPr>
              <w:t>4) pēc izlozes dalībnieka lūguma laimestu var izmaksāt skaidrā naudā vai ar pārskaitījumu uz dalībnieka norādītu kontu bankā.</w:t>
            </w:r>
          </w:p>
          <w:p w14:paraId="19364AF4" w14:textId="77777777" w:rsidR="001939A8" w:rsidRPr="001939A8" w:rsidRDefault="001939A8" w:rsidP="00580399">
            <w:pPr>
              <w:ind w:firstLine="567"/>
              <w:jc w:val="both"/>
              <w:rPr>
                <w:bCs/>
                <w:iCs/>
                <w:sz w:val="22"/>
              </w:rPr>
            </w:pPr>
            <w:r w:rsidRPr="001939A8">
              <w:rPr>
                <w:bCs/>
                <w:iCs/>
                <w:sz w:val="22"/>
              </w:rPr>
              <w:t>(3) Ja dokumentos, kas bijuši par pamatu izlozes organizēšanas licences saņemšanai, ir notikušas izmaiņas, izlozes organizētājs piecu darba dienu laikā pēc šo izmaiņu iestāšanās par to informē Izložu un azartspēļu uzraudzības inspekciju, bet ja ir mainījies kapitālsabiedrības pamatkapitāls vai tās īpašnieki, — piecu darba dienu laikā pēc šo izmaiņu reģistrēšanas Latvijas Republikas Uzņēmumu reģistrā.</w:t>
            </w:r>
          </w:p>
          <w:p w14:paraId="5D7C2151" w14:textId="76FF943B" w:rsidR="001939A8" w:rsidRPr="001939A8" w:rsidRDefault="001939A8" w:rsidP="00580399">
            <w:pPr>
              <w:ind w:firstLine="567"/>
              <w:jc w:val="both"/>
              <w:rPr>
                <w:bCs/>
                <w:iCs/>
                <w:sz w:val="22"/>
              </w:rPr>
            </w:pPr>
            <w:r w:rsidRPr="001939A8">
              <w:rPr>
                <w:bCs/>
                <w:iCs/>
                <w:sz w:val="22"/>
              </w:rPr>
              <w:t>(4) Izlozes organizētājs 10 darba dienu laikā pirms valsts mēroga momentloterijas un vietēja mēroga momentloterijas biļešu sērijas pārdošanas uzsākšanas rakstveidā par to paziņo Izložu un azartspēļu uzraudzības inspekcijai.</w:t>
            </w:r>
          </w:p>
        </w:tc>
        <w:tc>
          <w:tcPr>
            <w:tcW w:w="2835" w:type="dxa"/>
            <w:shd w:val="clear" w:color="auto" w:fill="auto"/>
          </w:tcPr>
          <w:p w14:paraId="5BC2C81B" w14:textId="77777777" w:rsidR="001939A8" w:rsidRPr="001939A8" w:rsidRDefault="001939A8" w:rsidP="009E1BFE">
            <w:pPr>
              <w:ind w:left="567"/>
              <w:jc w:val="both"/>
              <w:rPr>
                <w:sz w:val="22"/>
              </w:rPr>
            </w:pPr>
            <w:r w:rsidRPr="001939A8">
              <w:rPr>
                <w:sz w:val="22"/>
              </w:rPr>
              <w:t>4. Papildināt 68. pantu ar 2.</w:t>
            </w:r>
            <w:r w:rsidRPr="001939A8">
              <w:rPr>
                <w:sz w:val="22"/>
                <w:vertAlign w:val="superscript"/>
              </w:rPr>
              <w:t>1</w:t>
            </w:r>
            <w:r w:rsidRPr="001939A8">
              <w:rPr>
                <w:sz w:val="22"/>
              </w:rPr>
              <w:t xml:space="preserve"> daļu šādā redakcijā:</w:t>
            </w:r>
          </w:p>
          <w:p w14:paraId="5F3468AC" w14:textId="5789C7CC" w:rsidR="001939A8" w:rsidRPr="001939A8" w:rsidRDefault="001939A8" w:rsidP="009E1BFE">
            <w:pPr>
              <w:ind w:firstLine="567"/>
              <w:jc w:val="both"/>
              <w:rPr>
                <w:sz w:val="22"/>
              </w:rPr>
            </w:pPr>
            <w:r w:rsidRPr="001939A8">
              <w:rPr>
                <w:sz w:val="22"/>
              </w:rPr>
              <w:t>"(2</w:t>
            </w:r>
            <w:r w:rsidRPr="001939A8">
              <w:rPr>
                <w:sz w:val="22"/>
                <w:vertAlign w:val="superscript"/>
              </w:rPr>
              <w:t>1</w:t>
            </w:r>
            <w:r w:rsidRPr="001939A8">
              <w:rPr>
                <w:sz w:val="22"/>
              </w:rPr>
              <w:t xml:space="preserve">) Uz laimestu izmaksām izlozēs, kas tiek organizētas šā likuma 60. panta ceturtajā daļā noteiktā līguma ietvaros, nav attiecināmi šā panta otrajā daļā noteiktie termiņi. Laimestu izmaksu veic </w:t>
            </w:r>
            <w:r w:rsidRPr="0050055B">
              <w:rPr>
                <w:sz w:val="22"/>
                <w:u w:val="single"/>
              </w:rPr>
              <w:t>atbilstoši līgumā</w:t>
            </w:r>
            <w:r w:rsidRPr="001939A8">
              <w:rPr>
                <w:sz w:val="22"/>
              </w:rPr>
              <w:t xml:space="preserve"> paredzētajiem nosacījumiem."</w:t>
            </w:r>
          </w:p>
          <w:p w14:paraId="7E16FBE9" w14:textId="0AD1E19E" w:rsidR="001939A8" w:rsidRPr="001939A8" w:rsidRDefault="001939A8" w:rsidP="00CE72B3">
            <w:pPr>
              <w:numPr>
                <w:ilvl w:val="0"/>
                <w:numId w:val="29"/>
              </w:numPr>
              <w:ind w:firstLine="567"/>
              <w:jc w:val="both"/>
              <w:rPr>
                <w:sz w:val="22"/>
              </w:rPr>
            </w:pPr>
          </w:p>
        </w:tc>
        <w:tc>
          <w:tcPr>
            <w:tcW w:w="567" w:type="dxa"/>
          </w:tcPr>
          <w:p w14:paraId="531ADB68" w14:textId="3D12B406" w:rsidR="001939A8" w:rsidRPr="000C1831" w:rsidRDefault="000C1831" w:rsidP="000C1831">
            <w:pPr>
              <w:jc w:val="center"/>
              <w:rPr>
                <w:b/>
                <w:sz w:val="22"/>
              </w:rPr>
            </w:pPr>
            <w:r>
              <w:rPr>
                <w:b/>
                <w:sz w:val="22"/>
              </w:rPr>
              <w:t>2</w:t>
            </w:r>
          </w:p>
        </w:tc>
        <w:tc>
          <w:tcPr>
            <w:tcW w:w="2835" w:type="dxa"/>
          </w:tcPr>
          <w:p w14:paraId="45514C42" w14:textId="77777777" w:rsidR="0050055B" w:rsidRPr="0050055B" w:rsidRDefault="0050055B" w:rsidP="0050055B">
            <w:pPr>
              <w:ind w:left="567"/>
              <w:jc w:val="both"/>
              <w:rPr>
                <w:b/>
                <w:bCs/>
                <w:sz w:val="22"/>
                <w:u w:val="single"/>
              </w:rPr>
            </w:pPr>
            <w:r w:rsidRPr="0050055B">
              <w:rPr>
                <w:b/>
                <w:bCs/>
                <w:sz w:val="22"/>
                <w:u w:val="single"/>
              </w:rPr>
              <w:t>Juridiskais birojs</w:t>
            </w:r>
          </w:p>
          <w:p w14:paraId="0D8045C9" w14:textId="1F2909F5" w:rsidR="001939A8" w:rsidRPr="00CE72B3" w:rsidRDefault="0050055B" w:rsidP="0050055B">
            <w:pPr>
              <w:ind w:firstLine="567"/>
              <w:jc w:val="both"/>
              <w:rPr>
                <w:sz w:val="22"/>
              </w:rPr>
            </w:pPr>
            <w:r w:rsidRPr="0050055B">
              <w:rPr>
                <w:sz w:val="22"/>
              </w:rPr>
              <w:t>Papildināt likumprojekta 4. pantu (likuma 68. panta 2.1 daļa) pēc vārdiem “atbilstoši līgumā” ar vārdiem “</w:t>
            </w:r>
            <w:r w:rsidRPr="0050055B">
              <w:rPr>
                <w:sz w:val="22"/>
                <w:u w:val="single"/>
              </w:rPr>
              <w:t>un izlozes noteikumos</w:t>
            </w:r>
            <w:r w:rsidRPr="0050055B">
              <w:rPr>
                <w:sz w:val="22"/>
              </w:rPr>
              <w:t>”</w:t>
            </w:r>
          </w:p>
        </w:tc>
        <w:tc>
          <w:tcPr>
            <w:tcW w:w="1418" w:type="dxa"/>
          </w:tcPr>
          <w:p w14:paraId="3FEC674E" w14:textId="76E193A3" w:rsidR="001939A8" w:rsidRPr="002223E1" w:rsidRDefault="002223E1" w:rsidP="002223E1">
            <w:pPr>
              <w:jc w:val="both"/>
              <w:rPr>
                <w:b/>
                <w:bCs/>
                <w:sz w:val="22"/>
              </w:rPr>
            </w:pPr>
            <w:r w:rsidRPr="002223E1">
              <w:rPr>
                <w:b/>
                <w:bCs/>
                <w:sz w:val="22"/>
              </w:rPr>
              <w:t>Atbalstīt.</w:t>
            </w:r>
          </w:p>
        </w:tc>
        <w:tc>
          <w:tcPr>
            <w:tcW w:w="1418" w:type="dxa"/>
          </w:tcPr>
          <w:p w14:paraId="71767E46" w14:textId="77777777" w:rsidR="001939A8" w:rsidRPr="00CE72B3" w:rsidRDefault="001939A8" w:rsidP="009E1BFE">
            <w:pPr>
              <w:ind w:left="567"/>
              <w:jc w:val="both"/>
              <w:rPr>
                <w:sz w:val="22"/>
              </w:rPr>
            </w:pPr>
          </w:p>
        </w:tc>
      </w:tr>
      <w:tr w:rsidR="003F709A" w:rsidRPr="004A11BC" w14:paraId="3ED9C389" w14:textId="77777777" w:rsidTr="001939A8">
        <w:tc>
          <w:tcPr>
            <w:tcW w:w="2835" w:type="dxa"/>
            <w:shd w:val="clear" w:color="auto" w:fill="auto"/>
          </w:tcPr>
          <w:p w14:paraId="350D115B" w14:textId="77777777" w:rsidR="003F709A" w:rsidRPr="001939A8" w:rsidRDefault="003F709A" w:rsidP="003F709A">
            <w:pPr>
              <w:ind w:firstLine="567"/>
              <w:jc w:val="both"/>
              <w:rPr>
                <w:bCs/>
                <w:iCs/>
                <w:sz w:val="22"/>
              </w:rPr>
            </w:pPr>
            <w:r w:rsidRPr="001939A8">
              <w:rPr>
                <w:b/>
                <w:bCs/>
                <w:iCs/>
                <w:sz w:val="22"/>
              </w:rPr>
              <w:t>69.pants. Izlozes noteikumi</w:t>
            </w:r>
          </w:p>
          <w:p w14:paraId="514144E9" w14:textId="5A1B1995" w:rsidR="003F709A" w:rsidRPr="001939A8" w:rsidRDefault="003F709A" w:rsidP="003F709A">
            <w:pPr>
              <w:ind w:firstLine="567"/>
              <w:jc w:val="both"/>
              <w:rPr>
                <w:b/>
                <w:bCs/>
                <w:iCs/>
                <w:sz w:val="22"/>
              </w:rPr>
            </w:pPr>
            <w:r w:rsidRPr="001939A8">
              <w:rPr>
                <w:bCs/>
                <w:iCs/>
                <w:sz w:val="22"/>
              </w:rPr>
              <w:t>(1) Izlozes biļešu tirdzniecības vietās jābūt pieejamai Izložu un azartspēļu uzraudzības inspekcijas apstiprinātai attiecīgās izlozes noteikumu kopijai, un izlozes organizētājs ir atbildīgs par to, lai pēc izlozes dalībnieka pieprasījuma viņš ar šiem noteikumiem tiktu iepazīstināts.</w:t>
            </w:r>
          </w:p>
        </w:tc>
        <w:tc>
          <w:tcPr>
            <w:tcW w:w="2835" w:type="dxa"/>
            <w:shd w:val="clear" w:color="auto" w:fill="auto"/>
          </w:tcPr>
          <w:p w14:paraId="4FFD8A51" w14:textId="77777777" w:rsidR="003F709A" w:rsidRPr="001939A8" w:rsidRDefault="003F709A" w:rsidP="009E1BFE">
            <w:pPr>
              <w:ind w:left="567"/>
              <w:jc w:val="both"/>
              <w:rPr>
                <w:sz w:val="22"/>
              </w:rPr>
            </w:pPr>
          </w:p>
        </w:tc>
        <w:tc>
          <w:tcPr>
            <w:tcW w:w="567" w:type="dxa"/>
          </w:tcPr>
          <w:p w14:paraId="4CB01FF0" w14:textId="77777777" w:rsidR="003F709A" w:rsidRPr="000C1831" w:rsidRDefault="003F709A" w:rsidP="000C1831">
            <w:pPr>
              <w:jc w:val="center"/>
              <w:rPr>
                <w:b/>
                <w:sz w:val="22"/>
              </w:rPr>
            </w:pPr>
          </w:p>
        </w:tc>
        <w:tc>
          <w:tcPr>
            <w:tcW w:w="2835" w:type="dxa"/>
          </w:tcPr>
          <w:p w14:paraId="1BC62437" w14:textId="77777777" w:rsidR="003F709A" w:rsidRPr="0050055B" w:rsidRDefault="003F709A" w:rsidP="0050055B">
            <w:pPr>
              <w:ind w:left="567"/>
              <w:jc w:val="both"/>
              <w:rPr>
                <w:b/>
                <w:bCs/>
                <w:sz w:val="22"/>
                <w:u w:val="single"/>
              </w:rPr>
            </w:pPr>
          </w:p>
        </w:tc>
        <w:tc>
          <w:tcPr>
            <w:tcW w:w="1418" w:type="dxa"/>
          </w:tcPr>
          <w:p w14:paraId="1B680648" w14:textId="77777777" w:rsidR="003F709A" w:rsidRPr="00CE72B3" w:rsidRDefault="003F709A" w:rsidP="009E1BFE">
            <w:pPr>
              <w:ind w:left="567"/>
              <w:jc w:val="both"/>
              <w:rPr>
                <w:sz w:val="22"/>
              </w:rPr>
            </w:pPr>
          </w:p>
        </w:tc>
        <w:tc>
          <w:tcPr>
            <w:tcW w:w="1418" w:type="dxa"/>
          </w:tcPr>
          <w:p w14:paraId="00C5C9C2" w14:textId="77777777" w:rsidR="003F709A" w:rsidRPr="00CE72B3" w:rsidRDefault="003F709A" w:rsidP="009E1BFE">
            <w:pPr>
              <w:ind w:left="567"/>
              <w:jc w:val="both"/>
              <w:rPr>
                <w:sz w:val="22"/>
              </w:rPr>
            </w:pPr>
          </w:p>
        </w:tc>
      </w:tr>
      <w:tr w:rsidR="003F709A" w:rsidRPr="004A11BC" w14:paraId="1E8D0E38" w14:textId="77777777" w:rsidTr="001939A8">
        <w:tc>
          <w:tcPr>
            <w:tcW w:w="2835" w:type="dxa"/>
            <w:shd w:val="clear" w:color="auto" w:fill="auto"/>
          </w:tcPr>
          <w:p w14:paraId="21B78B78" w14:textId="77777777" w:rsidR="003F709A" w:rsidRPr="001939A8" w:rsidRDefault="003F709A" w:rsidP="003F709A">
            <w:pPr>
              <w:ind w:firstLine="567"/>
              <w:jc w:val="both"/>
              <w:rPr>
                <w:bCs/>
                <w:iCs/>
                <w:sz w:val="22"/>
              </w:rPr>
            </w:pPr>
            <w:r w:rsidRPr="001939A8">
              <w:rPr>
                <w:bCs/>
                <w:iCs/>
                <w:sz w:val="22"/>
              </w:rPr>
              <w:t>(2) Izlozes noteikumos norādāma šāda informācija:</w:t>
            </w:r>
          </w:p>
          <w:p w14:paraId="196E4CB8" w14:textId="77777777" w:rsidR="003F709A" w:rsidRPr="001939A8" w:rsidRDefault="003F709A" w:rsidP="003F709A">
            <w:pPr>
              <w:ind w:firstLine="567"/>
              <w:jc w:val="both"/>
              <w:rPr>
                <w:bCs/>
                <w:iCs/>
                <w:sz w:val="22"/>
              </w:rPr>
            </w:pPr>
            <w:r w:rsidRPr="001939A8">
              <w:rPr>
                <w:bCs/>
                <w:iCs/>
                <w:sz w:val="22"/>
              </w:rPr>
              <w:t>1) izlozes organizētāja nosaukums, juridiskā adrese un tālruņa numurs;</w:t>
            </w:r>
          </w:p>
          <w:p w14:paraId="3781E551" w14:textId="77777777" w:rsidR="003F709A" w:rsidRPr="001939A8" w:rsidRDefault="003F709A" w:rsidP="003F709A">
            <w:pPr>
              <w:ind w:firstLine="567"/>
              <w:jc w:val="both"/>
              <w:rPr>
                <w:bCs/>
                <w:iCs/>
                <w:sz w:val="22"/>
              </w:rPr>
            </w:pPr>
            <w:r w:rsidRPr="001939A8">
              <w:rPr>
                <w:bCs/>
                <w:iCs/>
                <w:sz w:val="22"/>
              </w:rPr>
              <w:t>2) izlozes nosaukums un veids;</w:t>
            </w:r>
          </w:p>
          <w:p w14:paraId="62B96457" w14:textId="36CDCBB8" w:rsidR="003F709A" w:rsidRPr="001939A8" w:rsidRDefault="003F709A" w:rsidP="003F709A">
            <w:pPr>
              <w:ind w:firstLine="567"/>
              <w:jc w:val="both"/>
              <w:rPr>
                <w:b/>
                <w:bCs/>
                <w:iCs/>
                <w:sz w:val="22"/>
              </w:rPr>
            </w:pPr>
            <w:r w:rsidRPr="001939A8">
              <w:rPr>
                <w:bCs/>
                <w:iCs/>
                <w:sz w:val="22"/>
              </w:rPr>
              <w:t>3) kārtība, kādā dalībnieks var piedalīties izlozē;</w:t>
            </w:r>
          </w:p>
        </w:tc>
        <w:tc>
          <w:tcPr>
            <w:tcW w:w="2835" w:type="dxa"/>
            <w:shd w:val="clear" w:color="auto" w:fill="auto"/>
          </w:tcPr>
          <w:p w14:paraId="47EB21BE" w14:textId="77777777" w:rsidR="003F709A" w:rsidRPr="001939A8" w:rsidRDefault="003F709A" w:rsidP="003F709A">
            <w:pPr>
              <w:ind w:firstLine="567"/>
              <w:jc w:val="both"/>
              <w:rPr>
                <w:sz w:val="22"/>
              </w:rPr>
            </w:pPr>
            <w:r w:rsidRPr="001939A8">
              <w:rPr>
                <w:sz w:val="22"/>
              </w:rPr>
              <w:t>5. 69. panta otrajā daļā:</w:t>
            </w:r>
          </w:p>
          <w:p w14:paraId="227A48AC" w14:textId="77777777" w:rsidR="003F709A" w:rsidRPr="001939A8" w:rsidRDefault="003F709A" w:rsidP="003F709A">
            <w:pPr>
              <w:ind w:firstLine="567"/>
              <w:jc w:val="both"/>
              <w:rPr>
                <w:sz w:val="22"/>
              </w:rPr>
            </w:pPr>
            <w:r w:rsidRPr="001939A8">
              <w:rPr>
                <w:sz w:val="22"/>
              </w:rPr>
              <w:t>papildināt 3. punktu pirms vārda "kārtība" ar vārdiem "veidi un";</w:t>
            </w:r>
          </w:p>
          <w:p w14:paraId="7D4B4B26" w14:textId="77777777" w:rsidR="003F709A" w:rsidRPr="001939A8" w:rsidRDefault="003F709A" w:rsidP="009E1BFE">
            <w:pPr>
              <w:ind w:left="567"/>
              <w:jc w:val="both"/>
              <w:rPr>
                <w:sz w:val="22"/>
              </w:rPr>
            </w:pPr>
          </w:p>
        </w:tc>
        <w:tc>
          <w:tcPr>
            <w:tcW w:w="567" w:type="dxa"/>
          </w:tcPr>
          <w:p w14:paraId="4C8EE013" w14:textId="77777777" w:rsidR="003F709A" w:rsidRPr="000C1831" w:rsidRDefault="003F709A" w:rsidP="000C1831">
            <w:pPr>
              <w:jc w:val="center"/>
              <w:rPr>
                <w:b/>
                <w:sz w:val="22"/>
              </w:rPr>
            </w:pPr>
          </w:p>
        </w:tc>
        <w:tc>
          <w:tcPr>
            <w:tcW w:w="2835" w:type="dxa"/>
          </w:tcPr>
          <w:p w14:paraId="203708B4" w14:textId="77777777" w:rsidR="003F709A" w:rsidRPr="0050055B" w:rsidRDefault="003F709A" w:rsidP="0050055B">
            <w:pPr>
              <w:ind w:left="567"/>
              <w:jc w:val="both"/>
              <w:rPr>
                <w:b/>
                <w:bCs/>
                <w:sz w:val="22"/>
                <w:u w:val="single"/>
              </w:rPr>
            </w:pPr>
          </w:p>
        </w:tc>
        <w:tc>
          <w:tcPr>
            <w:tcW w:w="1418" w:type="dxa"/>
          </w:tcPr>
          <w:p w14:paraId="7A55A606" w14:textId="77777777" w:rsidR="003F709A" w:rsidRPr="00CE72B3" w:rsidRDefault="003F709A" w:rsidP="009E1BFE">
            <w:pPr>
              <w:ind w:left="567"/>
              <w:jc w:val="both"/>
              <w:rPr>
                <w:sz w:val="22"/>
              </w:rPr>
            </w:pPr>
          </w:p>
        </w:tc>
        <w:tc>
          <w:tcPr>
            <w:tcW w:w="1418" w:type="dxa"/>
          </w:tcPr>
          <w:p w14:paraId="42CF1CB4" w14:textId="77777777" w:rsidR="003F709A" w:rsidRPr="00CE72B3" w:rsidRDefault="003F709A" w:rsidP="009E1BFE">
            <w:pPr>
              <w:ind w:left="567"/>
              <w:jc w:val="both"/>
              <w:rPr>
                <w:sz w:val="22"/>
              </w:rPr>
            </w:pPr>
          </w:p>
        </w:tc>
      </w:tr>
      <w:tr w:rsidR="003F709A" w:rsidRPr="004A11BC" w14:paraId="1953A70E" w14:textId="77777777" w:rsidTr="001939A8">
        <w:tc>
          <w:tcPr>
            <w:tcW w:w="2835" w:type="dxa"/>
            <w:shd w:val="clear" w:color="auto" w:fill="auto"/>
          </w:tcPr>
          <w:p w14:paraId="48FAB9B2" w14:textId="77777777" w:rsidR="003F709A" w:rsidRPr="001939A8" w:rsidRDefault="003F709A" w:rsidP="003F709A">
            <w:pPr>
              <w:ind w:firstLine="567"/>
              <w:jc w:val="both"/>
              <w:rPr>
                <w:bCs/>
                <w:iCs/>
                <w:sz w:val="22"/>
              </w:rPr>
            </w:pPr>
          </w:p>
        </w:tc>
        <w:tc>
          <w:tcPr>
            <w:tcW w:w="2835" w:type="dxa"/>
            <w:shd w:val="clear" w:color="auto" w:fill="auto"/>
          </w:tcPr>
          <w:p w14:paraId="349183C6" w14:textId="77777777" w:rsidR="003F709A" w:rsidRPr="001939A8" w:rsidRDefault="003F709A" w:rsidP="003F709A">
            <w:pPr>
              <w:ind w:firstLine="567"/>
              <w:jc w:val="both"/>
              <w:rPr>
                <w:sz w:val="22"/>
              </w:rPr>
            </w:pPr>
            <w:r w:rsidRPr="001939A8">
              <w:rPr>
                <w:sz w:val="22"/>
              </w:rPr>
              <w:t>papildināt ar 3.</w:t>
            </w:r>
            <w:r w:rsidRPr="001939A8">
              <w:rPr>
                <w:sz w:val="22"/>
                <w:vertAlign w:val="superscript"/>
              </w:rPr>
              <w:t>1</w:t>
            </w:r>
            <w:r w:rsidRPr="001939A8">
              <w:rPr>
                <w:sz w:val="22"/>
              </w:rPr>
              <w:t xml:space="preserve"> punktu šādā redakcijā:</w:t>
            </w:r>
          </w:p>
          <w:p w14:paraId="55B2C638" w14:textId="100D1CC6" w:rsidR="003F709A" w:rsidRPr="001939A8" w:rsidRDefault="003F709A" w:rsidP="003F709A">
            <w:pPr>
              <w:ind w:firstLine="567"/>
              <w:jc w:val="both"/>
              <w:rPr>
                <w:sz w:val="22"/>
              </w:rPr>
            </w:pPr>
            <w:r w:rsidRPr="001939A8">
              <w:rPr>
                <w:sz w:val="22"/>
              </w:rPr>
              <w:t>"3</w:t>
            </w:r>
            <w:r w:rsidRPr="001939A8">
              <w:rPr>
                <w:sz w:val="22"/>
                <w:vertAlign w:val="superscript"/>
              </w:rPr>
              <w:t>1</w:t>
            </w:r>
            <w:r w:rsidRPr="001939A8">
              <w:rPr>
                <w:sz w:val="22"/>
              </w:rPr>
              <w:t>) izložu biļešu pārdošanas vai dalības maksājuma pieņemšanas vieta;";</w:t>
            </w:r>
          </w:p>
        </w:tc>
        <w:tc>
          <w:tcPr>
            <w:tcW w:w="567" w:type="dxa"/>
          </w:tcPr>
          <w:p w14:paraId="466B230B" w14:textId="77777777" w:rsidR="003F709A" w:rsidRPr="000C1831" w:rsidRDefault="003F709A" w:rsidP="000C1831">
            <w:pPr>
              <w:jc w:val="center"/>
              <w:rPr>
                <w:b/>
                <w:sz w:val="22"/>
              </w:rPr>
            </w:pPr>
          </w:p>
        </w:tc>
        <w:tc>
          <w:tcPr>
            <w:tcW w:w="2835" w:type="dxa"/>
          </w:tcPr>
          <w:p w14:paraId="172C2887" w14:textId="77777777" w:rsidR="003F709A" w:rsidRPr="0050055B" w:rsidRDefault="003F709A" w:rsidP="0050055B">
            <w:pPr>
              <w:ind w:left="567"/>
              <w:jc w:val="both"/>
              <w:rPr>
                <w:b/>
                <w:bCs/>
                <w:sz w:val="22"/>
                <w:u w:val="single"/>
              </w:rPr>
            </w:pPr>
          </w:p>
        </w:tc>
        <w:tc>
          <w:tcPr>
            <w:tcW w:w="1418" w:type="dxa"/>
          </w:tcPr>
          <w:p w14:paraId="141B7A1E" w14:textId="77777777" w:rsidR="003F709A" w:rsidRPr="00CE72B3" w:rsidRDefault="003F709A" w:rsidP="009E1BFE">
            <w:pPr>
              <w:ind w:left="567"/>
              <w:jc w:val="both"/>
              <w:rPr>
                <w:sz w:val="22"/>
              </w:rPr>
            </w:pPr>
          </w:p>
        </w:tc>
        <w:tc>
          <w:tcPr>
            <w:tcW w:w="1418" w:type="dxa"/>
          </w:tcPr>
          <w:p w14:paraId="7D2897C7" w14:textId="77777777" w:rsidR="003F709A" w:rsidRPr="00CE72B3" w:rsidRDefault="003F709A" w:rsidP="009E1BFE">
            <w:pPr>
              <w:ind w:left="567"/>
              <w:jc w:val="both"/>
              <w:rPr>
                <w:sz w:val="22"/>
              </w:rPr>
            </w:pPr>
          </w:p>
        </w:tc>
      </w:tr>
      <w:tr w:rsidR="001939A8" w:rsidRPr="004A11BC" w14:paraId="5D6D2A66" w14:textId="69D74295" w:rsidTr="001939A8">
        <w:tc>
          <w:tcPr>
            <w:tcW w:w="2835" w:type="dxa"/>
            <w:shd w:val="clear" w:color="auto" w:fill="auto"/>
          </w:tcPr>
          <w:p w14:paraId="5B503AE2" w14:textId="77777777" w:rsidR="001939A8" w:rsidRPr="001939A8" w:rsidRDefault="001939A8" w:rsidP="00580399">
            <w:pPr>
              <w:ind w:firstLine="567"/>
              <w:jc w:val="both"/>
              <w:rPr>
                <w:bCs/>
                <w:iCs/>
                <w:sz w:val="22"/>
              </w:rPr>
            </w:pPr>
            <w:r w:rsidRPr="001939A8">
              <w:rPr>
                <w:bCs/>
                <w:iCs/>
                <w:sz w:val="22"/>
              </w:rPr>
              <w:t>4) izlozes biļetes cena vai dalības maksa;</w:t>
            </w:r>
          </w:p>
          <w:p w14:paraId="2FEFD33C" w14:textId="77777777" w:rsidR="001939A8" w:rsidRPr="001939A8" w:rsidRDefault="001939A8" w:rsidP="00580399">
            <w:pPr>
              <w:ind w:firstLine="567"/>
              <w:jc w:val="both"/>
              <w:rPr>
                <w:bCs/>
                <w:iCs/>
                <w:sz w:val="22"/>
              </w:rPr>
            </w:pPr>
            <w:r w:rsidRPr="001939A8">
              <w:rPr>
                <w:bCs/>
                <w:iCs/>
                <w:sz w:val="22"/>
              </w:rPr>
              <w:t>5) momentloterijas kopējais izlozes biļešu skaits;</w:t>
            </w:r>
          </w:p>
          <w:p w14:paraId="1E876430" w14:textId="77777777" w:rsidR="001939A8" w:rsidRPr="001939A8" w:rsidRDefault="001939A8" w:rsidP="00580399">
            <w:pPr>
              <w:ind w:firstLine="567"/>
              <w:jc w:val="both"/>
              <w:rPr>
                <w:bCs/>
                <w:iCs/>
                <w:sz w:val="22"/>
              </w:rPr>
            </w:pPr>
            <w:r w:rsidRPr="001939A8">
              <w:rPr>
                <w:bCs/>
                <w:iCs/>
                <w:sz w:val="22"/>
              </w:rPr>
              <w:t>6) laimestu fonds, tā sadalījums pa laimestu grupām;</w:t>
            </w:r>
          </w:p>
          <w:p w14:paraId="4B1B528A" w14:textId="77777777" w:rsidR="001939A8" w:rsidRPr="001939A8" w:rsidRDefault="001939A8" w:rsidP="00580399">
            <w:pPr>
              <w:ind w:firstLine="567"/>
              <w:jc w:val="both"/>
              <w:rPr>
                <w:bCs/>
                <w:iCs/>
                <w:sz w:val="22"/>
              </w:rPr>
            </w:pPr>
            <w:r w:rsidRPr="001939A8">
              <w:rPr>
                <w:bCs/>
                <w:iCs/>
                <w:sz w:val="22"/>
              </w:rPr>
              <w:t>7) laimējušo biļešu noteikšanas kārtība;</w:t>
            </w:r>
          </w:p>
          <w:p w14:paraId="723A4E73" w14:textId="77777777" w:rsidR="001939A8" w:rsidRPr="001939A8" w:rsidRDefault="001939A8" w:rsidP="00580399">
            <w:pPr>
              <w:ind w:firstLine="567"/>
              <w:jc w:val="both"/>
              <w:rPr>
                <w:bCs/>
                <w:iCs/>
                <w:sz w:val="22"/>
              </w:rPr>
            </w:pPr>
            <w:r w:rsidRPr="001939A8">
              <w:rPr>
                <w:bCs/>
                <w:iCs/>
                <w:sz w:val="22"/>
              </w:rPr>
              <w:t>8) kārtība, kādā notiek pieteikšanās uz laimestu un kādā to izsniedz;</w:t>
            </w:r>
          </w:p>
          <w:p w14:paraId="41E07535" w14:textId="77777777" w:rsidR="001939A8" w:rsidRPr="001939A8" w:rsidRDefault="001939A8" w:rsidP="00580399">
            <w:pPr>
              <w:ind w:firstLine="567"/>
              <w:jc w:val="both"/>
              <w:rPr>
                <w:bCs/>
                <w:iCs/>
                <w:sz w:val="22"/>
              </w:rPr>
            </w:pPr>
            <w:r w:rsidRPr="001939A8">
              <w:rPr>
                <w:bCs/>
                <w:iCs/>
                <w:sz w:val="22"/>
              </w:rPr>
              <w:t>9) termiņš, līdz kuram skaitļu izlozes dalībnieks var pieteikties uz laimestu;</w:t>
            </w:r>
          </w:p>
          <w:p w14:paraId="5AFD4D97" w14:textId="77777777" w:rsidR="001939A8" w:rsidRPr="001939A8" w:rsidRDefault="001939A8" w:rsidP="00580399">
            <w:pPr>
              <w:ind w:firstLine="567"/>
              <w:jc w:val="both"/>
              <w:rPr>
                <w:bCs/>
                <w:iCs/>
                <w:sz w:val="22"/>
              </w:rPr>
            </w:pPr>
            <w:r w:rsidRPr="001939A8">
              <w:rPr>
                <w:bCs/>
                <w:iCs/>
                <w:sz w:val="22"/>
              </w:rPr>
              <w:t>10) kur dalībnieks var vērsties pretenziju gadījumā, kā arī pretenziju izskatīšanas kārtība;</w:t>
            </w:r>
          </w:p>
          <w:p w14:paraId="00E6BB9B" w14:textId="3E18C781" w:rsidR="001939A8" w:rsidRPr="001939A8" w:rsidRDefault="001939A8" w:rsidP="003F709A">
            <w:pPr>
              <w:ind w:firstLine="567"/>
              <w:jc w:val="both"/>
              <w:rPr>
                <w:bCs/>
                <w:iCs/>
                <w:sz w:val="22"/>
              </w:rPr>
            </w:pPr>
            <w:r w:rsidRPr="001939A8">
              <w:rPr>
                <w:bCs/>
                <w:iCs/>
                <w:sz w:val="22"/>
              </w:rPr>
              <w:t>11) cita informācija, kuru izlozes organizētājs uzskata par nepieciešamu.</w:t>
            </w:r>
          </w:p>
        </w:tc>
        <w:tc>
          <w:tcPr>
            <w:tcW w:w="2835" w:type="dxa"/>
            <w:shd w:val="clear" w:color="auto" w:fill="auto"/>
          </w:tcPr>
          <w:p w14:paraId="2EB7D4D8" w14:textId="54156914" w:rsidR="001939A8" w:rsidRPr="001939A8" w:rsidRDefault="001939A8" w:rsidP="003F709A">
            <w:pPr>
              <w:ind w:left="567"/>
              <w:jc w:val="both"/>
              <w:rPr>
                <w:sz w:val="22"/>
              </w:rPr>
            </w:pPr>
          </w:p>
        </w:tc>
        <w:tc>
          <w:tcPr>
            <w:tcW w:w="567" w:type="dxa"/>
          </w:tcPr>
          <w:p w14:paraId="272ABAC1" w14:textId="77777777" w:rsidR="001939A8" w:rsidRPr="000C1831" w:rsidRDefault="001939A8" w:rsidP="000C1831">
            <w:pPr>
              <w:jc w:val="center"/>
              <w:rPr>
                <w:b/>
                <w:sz w:val="22"/>
              </w:rPr>
            </w:pPr>
          </w:p>
        </w:tc>
        <w:tc>
          <w:tcPr>
            <w:tcW w:w="2835" w:type="dxa"/>
          </w:tcPr>
          <w:p w14:paraId="1BDD782F" w14:textId="77777777" w:rsidR="001939A8" w:rsidRPr="00CE72B3" w:rsidRDefault="001939A8" w:rsidP="009E1BFE">
            <w:pPr>
              <w:ind w:left="567"/>
              <w:jc w:val="both"/>
              <w:rPr>
                <w:sz w:val="22"/>
              </w:rPr>
            </w:pPr>
          </w:p>
        </w:tc>
        <w:tc>
          <w:tcPr>
            <w:tcW w:w="1418" w:type="dxa"/>
          </w:tcPr>
          <w:p w14:paraId="28135D2E" w14:textId="77777777" w:rsidR="001939A8" w:rsidRPr="00CE72B3" w:rsidRDefault="001939A8" w:rsidP="009E1BFE">
            <w:pPr>
              <w:ind w:left="567"/>
              <w:jc w:val="both"/>
              <w:rPr>
                <w:sz w:val="22"/>
              </w:rPr>
            </w:pPr>
          </w:p>
        </w:tc>
        <w:tc>
          <w:tcPr>
            <w:tcW w:w="1418" w:type="dxa"/>
          </w:tcPr>
          <w:p w14:paraId="0222316A" w14:textId="77777777" w:rsidR="001939A8" w:rsidRPr="00CE72B3" w:rsidRDefault="001939A8" w:rsidP="009E1BFE">
            <w:pPr>
              <w:ind w:left="567"/>
              <w:jc w:val="both"/>
              <w:rPr>
                <w:sz w:val="22"/>
              </w:rPr>
            </w:pPr>
          </w:p>
        </w:tc>
      </w:tr>
      <w:tr w:rsidR="001939A8" w:rsidRPr="004A11BC" w14:paraId="791D4671" w14:textId="74CE5678" w:rsidTr="001939A8">
        <w:tc>
          <w:tcPr>
            <w:tcW w:w="2835" w:type="dxa"/>
            <w:shd w:val="clear" w:color="auto" w:fill="auto"/>
          </w:tcPr>
          <w:p w14:paraId="4C7F17B6" w14:textId="77777777" w:rsidR="001939A8" w:rsidRPr="001939A8" w:rsidRDefault="001939A8" w:rsidP="00336331">
            <w:pPr>
              <w:ind w:firstLine="567"/>
              <w:jc w:val="both"/>
              <w:rPr>
                <w:bCs/>
                <w:iCs/>
                <w:sz w:val="22"/>
              </w:rPr>
            </w:pPr>
          </w:p>
        </w:tc>
        <w:tc>
          <w:tcPr>
            <w:tcW w:w="2835" w:type="dxa"/>
            <w:shd w:val="clear" w:color="auto" w:fill="auto"/>
          </w:tcPr>
          <w:p w14:paraId="0955E0E1" w14:textId="77777777" w:rsidR="001939A8" w:rsidRPr="001939A8" w:rsidRDefault="001939A8" w:rsidP="000554A1">
            <w:pPr>
              <w:ind w:firstLine="567"/>
              <w:jc w:val="both"/>
              <w:rPr>
                <w:sz w:val="22"/>
              </w:rPr>
            </w:pPr>
            <w:r w:rsidRPr="001939A8">
              <w:rPr>
                <w:sz w:val="22"/>
              </w:rPr>
              <w:t>papildināt ar 10.</w:t>
            </w:r>
            <w:r w:rsidRPr="001939A8">
              <w:rPr>
                <w:sz w:val="22"/>
                <w:vertAlign w:val="superscript"/>
              </w:rPr>
              <w:t>1</w:t>
            </w:r>
            <w:r w:rsidRPr="001939A8">
              <w:rPr>
                <w:sz w:val="22"/>
              </w:rPr>
              <w:t xml:space="preserve"> punktu šādā redakcijā: </w:t>
            </w:r>
          </w:p>
          <w:p w14:paraId="42BD7423" w14:textId="7B5BBC5B" w:rsidR="001939A8" w:rsidRPr="001939A8" w:rsidRDefault="001939A8" w:rsidP="000554A1">
            <w:pPr>
              <w:ind w:firstLine="567"/>
              <w:jc w:val="both"/>
              <w:rPr>
                <w:sz w:val="22"/>
              </w:rPr>
            </w:pPr>
            <w:r w:rsidRPr="001939A8">
              <w:rPr>
                <w:sz w:val="22"/>
              </w:rPr>
              <w:t>"10</w:t>
            </w:r>
            <w:r w:rsidRPr="001939A8">
              <w:rPr>
                <w:sz w:val="22"/>
                <w:vertAlign w:val="superscript"/>
              </w:rPr>
              <w:t>1</w:t>
            </w:r>
            <w:r w:rsidRPr="001939A8">
              <w:rPr>
                <w:sz w:val="22"/>
              </w:rPr>
              <w:t>) gadījumi, kad izloze ir uzskatāma par nenotikušu vai atceltu, un dalības maksas atmaksas kārtība;".</w:t>
            </w:r>
          </w:p>
        </w:tc>
        <w:tc>
          <w:tcPr>
            <w:tcW w:w="567" w:type="dxa"/>
          </w:tcPr>
          <w:p w14:paraId="397AD6DD" w14:textId="77777777" w:rsidR="001939A8" w:rsidRPr="000C1831" w:rsidRDefault="001939A8" w:rsidP="000C1831">
            <w:pPr>
              <w:jc w:val="center"/>
              <w:rPr>
                <w:b/>
                <w:sz w:val="22"/>
              </w:rPr>
            </w:pPr>
          </w:p>
        </w:tc>
        <w:tc>
          <w:tcPr>
            <w:tcW w:w="2835" w:type="dxa"/>
          </w:tcPr>
          <w:p w14:paraId="4AA10986" w14:textId="77777777" w:rsidR="001939A8" w:rsidRPr="00CE72B3" w:rsidRDefault="001939A8" w:rsidP="000554A1">
            <w:pPr>
              <w:ind w:firstLine="567"/>
              <w:jc w:val="both"/>
              <w:rPr>
                <w:sz w:val="22"/>
              </w:rPr>
            </w:pPr>
          </w:p>
        </w:tc>
        <w:tc>
          <w:tcPr>
            <w:tcW w:w="1418" w:type="dxa"/>
          </w:tcPr>
          <w:p w14:paraId="001DBA6C" w14:textId="77777777" w:rsidR="001939A8" w:rsidRPr="00CE72B3" w:rsidRDefault="001939A8" w:rsidP="000554A1">
            <w:pPr>
              <w:ind w:firstLine="567"/>
              <w:jc w:val="both"/>
              <w:rPr>
                <w:sz w:val="22"/>
              </w:rPr>
            </w:pPr>
          </w:p>
        </w:tc>
        <w:tc>
          <w:tcPr>
            <w:tcW w:w="1418" w:type="dxa"/>
          </w:tcPr>
          <w:p w14:paraId="2AD824D2" w14:textId="77777777" w:rsidR="001939A8" w:rsidRPr="00CE72B3" w:rsidRDefault="001939A8" w:rsidP="000554A1">
            <w:pPr>
              <w:ind w:firstLine="567"/>
              <w:jc w:val="both"/>
              <w:rPr>
                <w:sz w:val="22"/>
              </w:rPr>
            </w:pPr>
          </w:p>
        </w:tc>
      </w:tr>
      <w:tr w:rsidR="001939A8" w:rsidRPr="004A11BC" w14:paraId="328F47A8" w14:textId="410953FF" w:rsidTr="001939A8">
        <w:tc>
          <w:tcPr>
            <w:tcW w:w="2835" w:type="dxa"/>
            <w:shd w:val="clear" w:color="auto" w:fill="auto"/>
          </w:tcPr>
          <w:p w14:paraId="1A3251E4" w14:textId="77777777" w:rsidR="001939A8" w:rsidRPr="001939A8" w:rsidRDefault="001939A8" w:rsidP="00580399">
            <w:pPr>
              <w:ind w:firstLine="567"/>
              <w:jc w:val="both"/>
              <w:rPr>
                <w:bCs/>
                <w:iCs/>
                <w:sz w:val="22"/>
              </w:rPr>
            </w:pPr>
            <w:r w:rsidRPr="001939A8">
              <w:rPr>
                <w:bCs/>
                <w:iCs/>
                <w:sz w:val="22"/>
              </w:rPr>
              <w:t>(3) Izložu un azartspēļu uzraudzības inspekcijai ir tiesības prasīt papildinformāciju no izlozes organizētāja, lai lemtu par izlozes atbilstību šā likuma prasībām.</w:t>
            </w:r>
          </w:p>
          <w:p w14:paraId="377BBD83" w14:textId="6BF28919" w:rsidR="001939A8" w:rsidRPr="001939A8" w:rsidRDefault="001939A8" w:rsidP="00580399">
            <w:pPr>
              <w:ind w:firstLine="567"/>
              <w:jc w:val="both"/>
              <w:rPr>
                <w:bCs/>
                <w:iCs/>
                <w:sz w:val="22"/>
              </w:rPr>
            </w:pPr>
            <w:r w:rsidRPr="001939A8">
              <w:rPr>
                <w:bCs/>
                <w:iCs/>
                <w:sz w:val="22"/>
              </w:rPr>
              <w:t>(4) Izložu un azartspēļu uzraudzības inspekcija izlozes organizētāja sagatavotos noteikumus apstiprina 15 dienu laikā no to saņemšanas dienas.</w:t>
            </w:r>
          </w:p>
        </w:tc>
        <w:tc>
          <w:tcPr>
            <w:tcW w:w="2835" w:type="dxa"/>
            <w:shd w:val="clear" w:color="auto" w:fill="auto"/>
          </w:tcPr>
          <w:p w14:paraId="21220E67" w14:textId="77777777" w:rsidR="001939A8" w:rsidRPr="001939A8" w:rsidRDefault="001939A8" w:rsidP="000554A1">
            <w:pPr>
              <w:ind w:firstLine="567"/>
              <w:jc w:val="both"/>
              <w:rPr>
                <w:sz w:val="22"/>
              </w:rPr>
            </w:pPr>
          </w:p>
        </w:tc>
        <w:tc>
          <w:tcPr>
            <w:tcW w:w="567" w:type="dxa"/>
          </w:tcPr>
          <w:p w14:paraId="47D12922" w14:textId="77777777" w:rsidR="001939A8" w:rsidRPr="000C1831" w:rsidRDefault="001939A8" w:rsidP="000C1831">
            <w:pPr>
              <w:jc w:val="center"/>
              <w:rPr>
                <w:b/>
                <w:sz w:val="22"/>
              </w:rPr>
            </w:pPr>
          </w:p>
        </w:tc>
        <w:tc>
          <w:tcPr>
            <w:tcW w:w="2835" w:type="dxa"/>
          </w:tcPr>
          <w:p w14:paraId="0BB9EFEA" w14:textId="77777777" w:rsidR="001939A8" w:rsidRPr="00CE72B3" w:rsidRDefault="001939A8" w:rsidP="000554A1">
            <w:pPr>
              <w:ind w:firstLine="567"/>
              <w:jc w:val="both"/>
              <w:rPr>
                <w:sz w:val="22"/>
              </w:rPr>
            </w:pPr>
          </w:p>
        </w:tc>
        <w:tc>
          <w:tcPr>
            <w:tcW w:w="1418" w:type="dxa"/>
          </w:tcPr>
          <w:p w14:paraId="0F5C6A77" w14:textId="77777777" w:rsidR="001939A8" w:rsidRPr="00CE72B3" w:rsidRDefault="001939A8" w:rsidP="000554A1">
            <w:pPr>
              <w:ind w:firstLine="567"/>
              <w:jc w:val="both"/>
              <w:rPr>
                <w:sz w:val="22"/>
              </w:rPr>
            </w:pPr>
          </w:p>
        </w:tc>
        <w:tc>
          <w:tcPr>
            <w:tcW w:w="1418" w:type="dxa"/>
          </w:tcPr>
          <w:p w14:paraId="1DE830F6" w14:textId="77777777" w:rsidR="001939A8" w:rsidRPr="00CE72B3" w:rsidRDefault="001939A8" w:rsidP="000554A1">
            <w:pPr>
              <w:ind w:firstLine="567"/>
              <w:jc w:val="both"/>
              <w:rPr>
                <w:sz w:val="22"/>
              </w:rPr>
            </w:pPr>
          </w:p>
        </w:tc>
      </w:tr>
      <w:tr w:rsidR="001939A8" w:rsidRPr="004A11BC" w14:paraId="2C1A7E55" w14:textId="6FAB003E" w:rsidTr="001939A8">
        <w:tc>
          <w:tcPr>
            <w:tcW w:w="2835" w:type="dxa"/>
            <w:shd w:val="clear" w:color="auto" w:fill="auto"/>
          </w:tcPr>
          <w:p w14:paraId="3FEBF591" w14:textId="77777777" w:rsidR="001939A8" w:rsidRPr="001939A8" w:rsidRDefault="001939A8" w:rsidP="00580399">
            <w:pPr>
              <w:ind w:firstLine="567"/>
              <w:jc w:val="both"/>
              <w:rPr>
                <w:bCs/>
                <w:iCs/>
                <w:sz w:val="22"/>
              </w:rPr>
            </w:pPr>
            <w:r w:rsidRPr="001939A8">
              <w:rPr>
                <w:b/>
                <w:bCs/>
                <w:iCs/>
                <w:sz w:val="22"/>
              </w:rPr>
              <w:t>70.pants. Atteikums apstiprināt izlozes noteikumus</w:t>
            </w:r>
          </w:p>
          <w:p w14:paraId="5A389870" w14:textId="77777777" w:rsidR="001939A8" w:rsidRPr="001939A8" w:rsidRDefault="001939A8" w:rsidP="00580399">
            <w:pPr>
              <w:ind w:firstLine="567"/>
              <w:jc w:val="both"/>
              <w:rPr>
                <w:bCs/>
                <w:iCs/>
                <w:sz w:val="22"/>
              </w:rPr>
            </w:pPr>
            <w:r w:rsidRPr="001939A8">
              <w:rPr>
                <w:bCs/>
                <w:iCs/>
                <w:sz w:val="22"/>
              </w:rPr>
              <w:t>Izložu un azartspēļu uzraudzības inspekcija atsaka apstiprināt izlozes noteikumus, ja pastāv vismaz viens no šādiem nosacījumiem:</w:t>
            </w:r>
          </w:p>
          <w:p w14:paraId="483CD595" w14:textId="77777777" w:rsidR="001939A8" w:rsidRPr="001939A8" w:rsidRDefault="001939A8" w:rsidP="00580399">
            <w:pPr>
              <w:ind w:firstLine="567"/>
              <w:jc w:val="both"/>
              <w:rPr>
                <w:bCs/>
                <w:iCs/>
                <w:sz w:val="22"/>
              </w:rPr>
            </w:pPr>
            <w:r w:rsidRPr="001939A8">
              <w:rPr>
                <w:bCs/>
                <w:iCs/>
                <w:sz w:val="22"/>
              </w:rPr>
              <w:t>1) tajos nav iekļauta šajā likumā noteiktā informācija;</w:t>
            </w:r>
          </w:p>
          <w:p w14:paraId="60DA8740" w14:textId="77777777" w:rsidR="001939A8" w:rsidRPr="001939A8" w:rsidRDefault="001939A8" w:rsidP="00580399">
            <w:pPr>
              <w:ind w:firstLine="567"/>
              <w:jc w:val="both"/>
              <w:rPr>
                <w:bCs/>
                <w:iCs/>
                <w:sz w:val="22"/>
              </w:rPr>
            </w:pPr>
            <w:r w:rsidRPr="001939A8">
              <w:rPr>
                <w:bCs/>
                <w:iCs/>
                <w:sz w:val="22"/>
              </w:rPr>
              <w:t>2) tie paredz tādas izlozes organizēšanu, kura neatbilst šā likuma prasībām;</w:t>
            </w:r>
          </w:p>
          <w:p w14:paraId="3A837F16" w14:textId="77777777" w:rsidR="001939A8" w:rsidRPr="001939A8" w:rsidRDefault="001939A8" w:rsidP="00580399">
            <w:pPr>
              <w:ind w:firstLine="567"/>
              <w:jc w:val="both"/>
              <w:rPr>
                <w:bCs/>
                <w:iCs/>
                <w:sz w:val="22"/>
              </w:rPr>
            </w:pPr>
            <w:r w:rsidRPr="001939A8">
              <w:rPr>
                <w:bCs/>
                <w:iCs/>
                <w:sz w:val="22"/>
              </w:rPr>
              <w:t>3) tie paredz, ka laimestus var iegūt tikai pēc tam, kad izlozē ir iesaistījies noteikts dalībnieku skaits vai kopējais realizācijas apjoms sasniedzis noteiktu summu;</w:t>
            </w:r>
          </w:p>
          <w:p w14:paraId="536C59DC" w14:textId="6A08ED83" w:rsidR="001939A8" w:rsidRPr="001939A8" w:rsidRDefault="001939A8" w:rsidP="00580399">
            <w:pPr>
              <w:ind w:firstLine="567"/>
              <w:jc w:val="both"/>
              <w:rPr>
                <w:bCs/>
                <w:iCs/>
                <w:sz w:val="22"/>
              </w:rPr>
            </w:pPr>
            <w:r w:rsidRPr="001939A8">
              <w:rPr>
                <w:bCs/>
                <w:iCs/>
                <w:sz w:val="22"/>
              </w:rPr>
              <w:t>4) tie paredz piramīdveida izlozes organizēšanu, kurā dalības maksa (likme) vai ieguldītās vērtības pēc laika dod laimestu nenoteiktam personu lokam.</w:t>
            </w:r>
          </w:p>
        </w:tc>
        <w:tc>
          <w:tcPr>
            <w:tcW w:w="2835" w:type="dxa"/>
            <w:shd w:val="clear" w:color="auto" w:fill="auto"/>
          </w:tcPr>
          <w:p w14:paraId="7EC02363" w14:textId="1EF7D505" w:rsidR="001939A8" w:rsidRPr="001939A8" w:rsidRDefault="001939A8" w:rsidP="00CE72B3">
            <w:pPr>
              <w:ind w:firstLine="567"/>
              <w:jc w:val="both"/>
              <w:rPr>
                <w:sz w:val="22"/>
              </w:rPr>
            </w:pPr>
            <w:r w:rsidRPr="001939A8">
              <w:rPr>
                <w:sz w:val="22"/>
              </w:rPr>
              <w:t>6. Papildināt 70. panta 3. punktu pēc vārda "summu" ar vārdiem "izņemot skaitļu izložu kopspēli, kura var tik atcelta, ja nav pārdotas visas tās daļas".</w:t>
            </w:r>
          </w:p>
        </w:tc>
        <w:tc>
          <w:tcPr>
            <w:tcW w:w="567" w:type="dxa"/>
          </w:tcPr>
          <w:p w14:paraId="02C94488" w14:textId="77777777" w:rsidR="001939A8" w:rsidRPr="000C1831" w:rsidRDefault="001939A8" w:rsidP="000C1831">
            <w:pPr>
              <w:jc w:val="center"/>
              <w:rPr>
                <w:b/>
                <w:sz w:val="22"/>
              </w:rPr>
            </w:pPr>
          </w:p>
        </w:tc>
        <w:tc>
          <w:tcPr>
            <w:tcW w:w="2835" w:type="dxa"/>
          </w:tcPr>
          <w:p w14:paraId="604E8735" w14:textId="77777777" w:rsidR="001939A8" w:rsidRPr="00CE72B3" w:rsidRDefault="001939A8" w:rsidP="00CE72B3">
            <w:pPr>
              <w:ind w:firstLine="567"/>
              <w:jc w:val="both"/>
              <w:rPr>
                <w:sz w:val="22"/>
              </w:rPr>
            </w:pPr>
          </w:p>
        </w:tc>
        <w:tc>
          <w:tcPr>
            <w:tcW w:w="1418" w:type="dxa"/>
          </w:tcPr>
          <w:p w14:paraId="5D11DD87" w14:textId="77777777" w:rsidR="001939A8" w:rsidRPr="00CE72B3" w:rsidRDefault="001939A8" w:rsidP="00CE72B3">
            <w:pPr>
              <w:ind w:firstLine="567"/>
              <w:jc w:val="both"/>
              <w:rPr>
                <w:sz w:val="22"/>
              </w:rPr>
            </w:pPr>
          </w:p>
        </w:tc>
        <w:tc>
          <w:tcPr>
            <w:tcW w:w="1418" w:type="dxa"/>
          </w:tcPr>
          <w:p w14:paraId="0E35312E" w14:textId="77777777" w:rsidR="001939A8" w:rsidRPr="00CE72B3" w:rsidRDefault="001939A8" w:rsidP="00CE72B3">
            <w:pPr>
              <w:ind w:firstLine="567"/>
              <w:jc w:val="both"/>
              <w:rPr>
                <w:sz w:val="22"/>
              </w:rPr>
            </w:pPr>
          </w:p>
        </w:tc>
      </w:tr>
      <w:tr w:rsidR="001939A8" w:rsidRPr="004A11BC" w14:paraId="46C32BC1" w14:textId="29AC5F7E" w:rsidTr="001939A8">
        <w:tc>
          <w:tcPr>
            <w:tcW w:w="2835" w:type="dxa"/>
            <w:shd w:val="clear" w:color="auto" w:fill="auto"/>
          </w:tcPr>
          <w:p w14:paraId="0711DE1A" w14:textId="77777777" w:rsidR="001939A8" w:rsidRPr="001939A8" w:rsidRDefault="001939A8" w:rsidP="00F67C13">
            <w:pPr>
              <w:ind w:firstLine="567"/>
              <w:jc w:val="both"/>
              <w:rPr>
                <w:bCs/>
                <w:iCs/>
                <w:sz w:val="22"/>
              </w:rPr>
            </w:pPr>
          </w:p>
        </w:tc>
        <w:tc>
          <w:tcPr>
            <w:tcW w:w="2835" w:type="dxa"/>
            <w:shd w:val="clear" w:color="auto" w:fill="auto"/>
          </w:tcPr>
          <w:p w14:paraId="53823F4C" w14:textId="35E4A0C1" w:rsidR="001939A8" w:rsidRPr="001939A8" w:rsidRDefault="001939A8" w:rsidP="00CE72B3">
            <w:pPr>
              <w:ind w:firstLine="567"/>
              <w:jc w:val="both"/>
              <w:rPr>
                <w:sz w:val="22"/>
              </w:rPr>
            </w:pPr>
            <w:r w:rsidRPr="001939A8">
              <w:rPr>
                <w:sz w:val="22"/>
              </w:rPr>
              <w:t>Likums stājas spēkā 2025. gada 1. janvārī.</w:t>
            </w:r>
          </w:p>
        </w:tc>
        <w:tc>
          <w:tcPr>
            <w:tcW w:w="567" w:type="dxa"/>
          </w:tcPr>
          <w:p w14:paraId="650319A4" w14:textId="77777777" w:rsidR="001939A8" w:rsidRPr="000C1831" w:rsidRDefault="001939A8" w:rsidP="000C1831">
            <w:pPr>
              <w:jc w:val="center"/>
              <w:rPr>
                <w:b/>
                <w:sz w:val="22"/>
              </w:rPr>
            </w:pPr>
          </w:p>
        </w:tc>
        <w:tc>
          <w:tcPr>
            <w:tcW w:w="2835" w:type="dxa"/>
          </w:tcPr>
          <w:p w14:paraId="57E52A75" w14:textId="77777777" w:rsidR="001939A8" w:rsidRPr="00CE72B3" w:rsidRDefault="001939A8" w:rsidP="00CE72B3">
            <w:pPr>
              <w:ind w:firstLine="567"/>
              <w:jc w:val="both"/>
              <w:rPr>
                <w:sz w:val="22"/>
              </w:rPr>
            </w:pPr>
          </w:p>
        </w:tc>
        <w:tc>
          <w:tcPr>
            <w:tcW w:w="1418" w:type="dxa"/>
          </w:tcPr>
          <w:p w14:paraId="054379D0" w14:textId="77777777" w:rsidR="001939A8" w:rsidRPr="00CE72B3" w:rsidRDefault="001939A8" w:rsidP="00CE72B3">
            <w:pPr>
              <w:ind w:firstLine="567"/>
              <w:jc w:val="both"/>
              <w:rPr>
                <w:sz w:val="22"/>
              </w:rPr>
            </w:pPr>
          </w:p>
        </w:tc>
        <w:tc>
          <w:tcPr>
            <w:tcW w:w="1418" w:type="dxa"/>
          </w:tcPr>
          <w:p w14:paraId="54D83DF0" w14:textId="77777777" w:rsidR="001939A8" w:rsidRPr="00CE72B3" w:rsidRDefault="001939A8" w:rsidP="00CE72B3">
            <w:pPr>
              <w:ind w:firstLine="567"/>
              <w:jc w:val="both"/>
              <w:rPr>
                <w:sz w:val="22"/>
              </w:rPr>
            </w:pPr>
          </w:p>
        </w:tc>
      </w:tr>
    </w:tbl>
    <w:p w14:paraId="70881C27" w14:textId="77777777" w:rsidR="00543C78" w:rsidRDefault="00543C78" w:rsidP="00190D37"/>
    <w:p w14:paraId="30ACF72F" w14:textId="77777777" w:rsidR="008A2DDB" w:rsidRDefault="008A2DDB" w:rsidP="00190D37">
      <w:r w:rsidRPr="008A2DDB">
        <w:rPr>
          <w:i/>
          <w:sz w:val="20"/>
          <w:szCs w:val="20"/>
        </w:rPr>
        <w:t xml:space="preserve">BFNK konsultante </w:t>
      </w:r>
      <w:proofErr w:type="spellStart"/>
      <w:r w:rsidRPr="008A2DDB">
        <w:rPr>
          <w:i/>
          <w:sz w:val="20"/>
          <w:szCs w:val="20"/>
        </w:rPr>
        <w:t>S.Grava</w:t>
      </w:r>
      <w:proofErr w:type="spellEnd"/>
      <w:r w:rsidRPr="008A2DDB">
        <w:rPr>
          <w:i/>
          <w:sz w:val="20"/>
          <w:szCs w:val="20"/>
        </w:rPr>
        <w:t xml:space="preserve"> (t.7318)</w:t>
      </w:r>
    </w:p>
    <w:sectPr w:rsidR="008A2DDB" w:rsidSect="00495B31">
      <w:footerReference w:type="even" r:id="rId7"/>
      <w:footerReference w:type="default" r:id="rId8"/>
      <w:pgSz w:w="16838" w:h="11906" w:orient="landscape"/>
      <w:pgMar w:top="1134" w:right="851" w:bottom="85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4DE705" w14:textId="77777777" w:rsidR="00615378" w:rsidRDefault="00615378">
      <w:r>
        <w:separator/>
      </w:r>
    </w:p>
  </w:endnote>
  <w:endnote w:type="continuationSeparator" w:id="0">
    <w:p w14:paraId="4CF9D3B9" w14:textId="77777777" w:rsidR="00615378" w:rsidRDefault="006153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OpenSymbol">
    <w:altName w:val="Arial Unicode MS"/>
    <w:charset w:val="02"/>
    <w:family w:val="auto"/>
    <w:pitch w:val="default"/>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F0B180" w14:textId="77777777" w:rsidR="00190D37" w:rsidRDefault="00190D37" w:rsidP="00511D3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6D6380A" w14:textId="77777777" w:rsidR="00190D37" w:rsidRDefault="00190D37" w:rsidP="00511D3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7C0DEF" w14:textId="77777777" w:rsidR="00190D37" w:rsidRDefault="00190D37" w:rsidP="00511D3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62FC5">
      <w:rPr>
        <w:rStyle w:val="PageNumber"/>
        <w:noProof/>
      </w:rPr>
      <w:t>2</w:t>
    </w:r>
    <w:r>
      <w:rPr>
        <w:rStyle w:val="PageNumber"/>
      </w:rPr>
      <w:fldChar w:fldCharType="end"/>
    </w:r>
  </w:p>
  <w:p w14:paraId="5C2F5F2B" w14:textId="77777777" w:rsidR="00190D37" w:rsidRDefault="00190D37" w:rsidP="00511D3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B188353" w14:textId="77777777" w:rsidR="00615378" w:rsidRDefault="00615378">
      <w:r>
        <w:separator/>
      </w:r>
    </w:p>
  </w:footnote>
  <w:footnote w:type="continuationSeparator" w:id="0">
    <w:p w14:paraId="20E07A01" w14:textId="77777777" w:rsidR="00615378" w:rsidRDefault="006153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584184"/>
    <w:multiLevelType w:val="hybridMultilevel"/>
    <w:tmpl w:val="490E1238"/>
    <w:lvl w:ilvl="0" w:tplc="4D949910">
      <w:start w:val="1"/>
      <w:numFmt w:val="bullet"/>
      <w:lvlRestart w:val="0"/>
      <w:lvlText w:val=""/>
      <w:lvlJc w:val="left"/>
      <w:pPr>
        <w:ind w:left="0" w:firstLine="705"/>
      </w:pPr>
      <w:rPr>
        <w:u w:val="none"/>
      </w:rPr>
    </w:lvl>
    <w:lvl w:ilvl="1" w:tplc="7F08F0A0">
      <w:numFmt w:val="decimal"/>
      <w:lvlText w:val=""/>
      <w:lvlJc w:val="left"/>
    </w:lvl>
    <w:lvl w:ilvl="2" w:tplc="ACBACEE8">
      <w:numFmt w:val="decimal"/>
      <w:lvlText w:val=""/>
      <w:lvlJc w:val="left"/>
    </w:lvl>
    <w:lvl w:ilvl="3" w:tplc="1690D66E">
      <w:numFmt w:val="decimal"/>
      <w:lvlText w:val=""/>
      <w:lvlJc w:val="left"/>
    </w:lvl>
    <w:lvl w:ilvl="4" w:tplc="FAA64CE0">
      <w:numFmt w:val="decimal"/>
      <w:lvlText w:val=""/>
      <w:lvlJc w:val="left"/>
    </w:lvl>
    <w:lvl w:ilvl="5" w:tplc="A09AB206">
      <w:numFmt w:val="decimal"/>
      <w:lvlText w:val=""/>
      <w:lvlJc w:val="left"/>
    </w:lvl>
    <w:lvl w:ilvl="6" w:tplc="2A7E9E0C">
      <w:numFmt w:val="decimal"/>
      <w:lvlText w:val=""/>
      <w:lvlJc w:val="left"/>
    </w:lvl>
    <w:lvl w:ilvl="7" w:tplc="B4349E70">
      <w:numFmt w:val="decimal"/>
      <w:lvlText w:val=""/>
      <w:lvlJc w:val="left"/>
    </w:lvl>
    <w:lvl w:ilvl="8" w:tplc="A1D88DE8">
      <w:numFmt w:val="decimal"/>
      <w:lvlText w:val=""/>
      <w:lvlJc w:val="left"/>
    </w:lvl>
  </w:abstractNum>
  <w:abstractNum w:abstractNumId="1" w15:restartNumberingAfterBreak="0">
    <w:nsid w:val="06A404B4"/>
    <w:multiLevelType w:val="hybridMultilevel"/>
    <w:tmpl w:val="390608D0"/>
    <w:lvl w:ilvl="0" w:tplc="88EE73E6">
      <w:start w:val="1"/>
      <w:numFmt w:val="bullet"/>
      <w:lvlRestart w:val="0"/>
      <w:lvlText w:val=""/>
      <w:lvlJc w:val="left"/>
      <w:pPr>
        <w:ind w:left="0" w:firstLine="705"/>
      </w:pPr>
      <w:rPr>
        <w:u w:val="none"/>
      </w:rPr>
    </w:lvl>
    <w:lvl w:ilvl="1" w:tplc="B9EAEC04">
      <w:numFmt w:val="decimal"/>
      <w:lvlText w:val=""/>
      <w:lvlJc w:val="left"/>
    </w:lvl>
    <w:lvl w:ilvl="2" w:tplc="ED208EA4">
      <w:numFmt w:val="decimal"/>
      <w:lvlText w:val=""/>
      <w:lvlJc w:val="left"/>
    </w:lvl>
    <w:lvl w:ilvl="3" w:tplc="A69E9ECC">
      <w:numFmt w:val="decimal"/>
      <w:lvlText w:val=""/>
      <w:lvlJc w:val="left"/>
    </w:lvl>
    <w:lvl w:ilvl="4" w:tplc="AA3A0AE0">
      <w:numFmt w:val="decimal"/>
      <w:lvlText w:val=""/>
      <w:lvlJc w:val="left"/>
    </w:lvl>
    <w:lvl w:ilvl="5" w:tplc="79FE7A30">
      <w:numFmt w:val="decimal"/>
      <w:lvlText w:val=""/>
      <w:lvlJc w:val="left"/>
    </w:lvl>
    <w:lvl w:ilvl="6" w:tplc="28720C54">
      <w:numFmt w:val="decimal"/>
      <w:lvlText w:val=""/>
      <w:lvlJc w:val="left"/>
    </w:lvl>
    <w:lvl w:ilvl="7" w:tplc="6A3ABB8E">
      <w:numFmt w:val="decimal"/>
      <w:lvlText w:val=""/>
      <w:lvlJc w:val="left"/>
    </w:lvl>
    <w:lvl w:ilvl="8" w:tplc="D450C02E">
      <w:numFmt w:val="decimal"/>
      <w:lvlText w:val=""/>
      <w:lvlJc w:val="left"/>
    </w:lvl>
  </w:abstractNum>
  <w:abstractNum w:abstractNumId="2" w15:restartNumberingAfterBreak="0">
    <w:nsid w:val="09F35789"/>
    <w:multiLevelType w:val="hybridMultilevel"/>
    <w:tmpl w:val="D8386DBC"/>
    <w:lvl w:ilvl="0" w:tplc="6602DA70">
      <w:start w:val="1"/>
      <w:numFmt w:val="bullet"/>
      <w:lvlRestart w:val="0"/>
      <w:lvlText w:val=""/>
      <w:lvlJc w:val="left"/>
      <w:pPr>
        <w:ind w:left="0" w:firstLine="705"/>
      </w:pPr>
      <w:rPr>
        <w:u w:val="none"/>
      </w:rPr>
    </w:lvl>
    <w:lvl w:ilvl="1" w:tplc="A5C4C206">
      <w:numFmt w:val="decimal"/>
      <w:lvlText w:val=""/>
      <w:lvlJc w:val="left"/>
    </w:lvl>
    <w:lvl w:ilvl="2" w:tplc="F1B4466E">
      <w:numFmt w:val="decimal"/>
      <w:lvlText w:val=""/>
      <w:lvlJc w:val="left"/>
    </w:lvl>
    <w:lvl w:ilvl="3" w:tplc="36220E76">
      <w:numFmt w:val="decimal"/>
      <w:lvlText w:val=""/>
      <w:lvlJc w:val="left"/>
    </w:lvl>
    <w:lvl w:ilvl="4" w:tplc="40DC8D52">
      <w:numFmt w:val="decimal"/>
      <w:lvlText w:val=""/>
      <w:lvlJc w:val="left"/>
    </w:lvl>
    <w:lvl w:ilvl="5" w:tplc="FE4AE68E">
      <w:numFmt w:val="decimal"/>
      <w:lvlText w:val=""/>
      <w:lvlJc w:val="left"/>
    </w:lvl>
    <w:lvl w:ilvl="6" w:tplc="6902DB02">
      <w:numFmt w:val="decimal"/>
      <w:lvlText w:val=""/>
      <w:lvlJc w:val="left"/>
    </w:lvl>
    <w:lvl w:ilvl="7" w:tplc="80E4106C">
      <w:numFmt w:val="decimal"/>
      <w:lvlText w:val=""/>
      <w:lvlJc w:val="left"/>
    </w:lvl>
    <w:lvl w:ilvl="8" w:tplc="7BF6F80E">
      <w:numFmt w:val="decimal"/>
      <w:lvlText w:val=""/>
      <w:lvlJc w:val="left"/>
    </w:lvl>
  </w:abstractNum>
  <w:abstractNum w:abstractNumId="3" w15:restartNumberingAfterBreak="0">
    <w:nsid w:val="0CCC243D"/>
    <w:multiLevelType w:val="hybridMultilevel"/>
    <w:tmpl w:val="F6B2B092"/>
    <w:lvl w:ilvl="0" w:tplc="704EBEF8">
      <w:start w:val="1"/>
      <w:numFmt w:val="bullet"/>
      <w:lvlRestart w:val="0"/>
      <w:lvlText w:val=""/>
      <w:lvlJc w:val="left"/>
      <w:pPr>
        <w:ind w:left="0" w:firstLine="705"/>
      </w:pPr>
      <w:rPr>
        <w:u w:val="none"/>
      </w:rPr>
    </w:lvl>
    <w:lvl w:ilvl="1" w:tplc="DF404754">
      <w:numFmt w:val="decimal"/>
      <w:lvlText w:val=""/>
      <w:lvlJc w:val="left"/>
    </w:lvl>
    <w:lvl w:ilvl="2" w:tplc="DBCE2BD0">
      <w:numFmt w:val="decimal"/>
      <w:lvlText w:val=""/>
      <w:lvlJc w:val="left"/>
    </w:lvl>
    <w:lvl w:ilvl="3" w:tplc="52AE570A">
      <w:numFmt w:val="decimal"/>
      <w:lvlText w:val=""/>
      <w:lvlJc w:val="left"/>
    </w:lvl>
    <w:lvl w:ilvl="4" w:tplc="A462D5F6">
      <w:numFmt w:val="decimal"/>
      <w:lvlText w:val=""/>
      <w:lvlJc w:val="left"/>
    </w:lvl>
    <w:lvl w:ilvl="5" w:tplc="EBCC9C2E">
      <w:numFmt w:val="decimal"/>
      <w:lvlText w:val=""/>
      <w:lvlJc w:val="left"/>
    </w:lvl>
    <w:lvl w:ilvl="6" w:tplc="1D744C60">
      <w:numFmt w:val="decimal"/>
      <w:lvlText w:val=""/>
      <w:lvlJc w:val="left"/>
    </w:lvl>
    <w:lvl w:ilvl="7" w:tplc="502CFD38">
      <w:numFmt w:val="decimal"/>
      <w:lvlText w:val=""/>
      <w:lvlJc w:val="left"/>
    </w:lvl>
    <w:lvl w:ilvl="8" w:tplc="F46C7148">
      <w:numFmt w:val="decimal"/>
      <w:lvlText w:val=""/>
      <w:lvlJc w:val="left"/>
    </w:lvl>
  </w:abstractNum>
  <w:abstractNum w:abstractNumId="4" w15:restartNumberingAfterBreak="0">
    <w:nsid w:val="1144043E"/>
    <w:multiLevelType w:val="hybridMultilevel"/>
    <w:tmpl w:val="F2FC456C"/>
    <w:lvl w:ilvl="0" w:tplc="D0E6C37A">
      <w:start w:val="1"/>
      <w:numFmt w:val="bullet"/>
      <w:lvlRestart w:val="0"/>
      <w:lvlText w:val=""/>
      <w:lvlJc w:val="left"/>
      <w:pPr>
        <w:ind w:left="0" w:firstLine="705"/>
      </w:pPr>
      <w:rPr>
        <w:u w:val="none"/>
      </w:rPr>
    </w:lvl>
    <w:lvl w:ilvl="1" w:tplc="BE1EF90C">
      <w:numFmt w:val="decimal"/>
      <w:lvlText w:val=""/>
      <w:lvlJc w:val="left"/>
    </w:lvl>
    <w:lvl w:ilvl="2" w:tplc="E326BBC4">
      <w:numFmt w:val="decimal"/>
      <w:lvlText w:val=""/>
      <w:lvlJc w:val="left"/>
    </w:lvl>
    <w:lvl w:ilvl="3" w:tplc="F0103FA8">
      <w:numFmt w:val="decimal"/>
      <w:lvlText w:val=""/>
      <w:lvlJc w:val="left"/>
    </w:lvl>
    <w:lvl w:ilvl="4" w:tplc="616CEF58">
      <w:numFmt w:val="decimal"/>
      <w:lvlText w:val=""/>
      <w:lvlJc w:val="left"/>
    </w:lvl>
    <w:lvl w:ilvl="5" w:tplc="AA84109A">
      <w:numFmt w:val="decimal"/>
      <w:lvlText w:val=""/>
      <w:lvlJc w:val="left"/>
    </w:lvl>
    <w:lvl w:ilvl="6" w:tplc="5D0872C6">
      <w:numFmt w:val="decimal"/>
      <w:lvlText w:val=""/>
      <w:lvlJc w:val="left"/>
    </w:lvl>
    <w:lvl w:ilvl="7" w:tplc="8D02140C">
      <w:numFmt w:val="decimal"/>
      <w:lvlText w:val=""/>
      <w:lvlJc w:val="left"/>
    </w:lvl>
    <w:lvl w:ilvl="8" w:tplc="78583B90">
      <w:numFmt w:val="decimal"/>
      <w:lvlText w:val=""/>
      <w:lvlJc w:val="left"/>
    </w:lvl>
  </w:abstractNum>
  <w:abstractNum w:abstractNumId="5" w15:restartNumberingAfterBreak="0">
    <w:nsid w:val="11B3360E"/>
    <w:multiLevelType w:val="hybridMultilevel"/>
    <w:tmpl w:val="E8C67E48"/>
    <w:lvl w:ilvl="0" w:tplc="F1A6F062">
      <w:start w:val="1"/>
      <w:numFmt w:val="bullet"/>
      <w:lvlRestart w:val="0"/>
      <w:lvlText w:val=""/>
      <w:lvlJc w:val="left"/>
      <w:pPr>
        <w:ind w:left="0" w:firstLine="705"/>
      </w:pPr>
      <w:rPr>
        <w:u w:val="none"/>
      </w:rPr>
    </w:lvl>
    <w:lvl w:ilvl="1" w:tplc="985C8968">
      <w:numFmt w:val="decimal"/>
      <w:lvlText w:val=""/>
      <w:lvlJc w:val="left"/>
    </w:lvl>
    <w:lvl w:ilvl="2" w:tplc="C8889BE0">
      <w:numFmt w:val="decimal"/>
      <w:lvlText w:val=""/>
      <w:lvlJc w:val="left"/>
    </w:lvl>
    <w:lvl w:ilvl="3" w:tplc="5B2AAD20">
      <w:numFmt w:val="decimal"/>
      <w:lvlText w:val=""/>
      <w:lvlJc w:val="left"/>
    </w:lvl>
    <w:lvl w:ilvl="4" w:tplc="455AF1C8">
      <w:numFmt w:val="decimal"/>
      <w:lvlText w:val=""/>
      <w:lvlJc w:val="left"/>
    </w:lvl>
    <w:lvl w:ilvl="5" w:tplc="20F81D2A">
      <w:numFmt w:val="decimal"/>
      <w:lvlText w:val=""/>
      <w:lvlJc w:val="left"/>
    </w:lvl>
    <w:lvl w:ilvl="6" w:tplc="35D806FA">
      <w:numFmt w:val="decimal"/>
      <w:lvlText w:val=""/>
      <w:lvlJc w:val="left"/>
    </w:lvl>
    <w:lvl w:ilvl="7" w:tplc="ED0EEF3C">
      <w:numFmt w:val="decimal"/>
      <w:lvlText w:val=""/>
      <w:lvlJc w:val="left"/>
    </w:lvl>
    <w:lvl w:ilvl="8" w:tplc="99C823F2">
      <w:numFmt w:val="decimal"/>
      <w:lvlText w:val=""/>
      <w:lvlJc w:val="left"/>
    </w:lvl>
  </w:abstractNum>
  <w:abstractNum w:abstractNumId="6" w15:restartNumberingAfterBreak="0">
    <w:nsid w:val="12895767"/>
    <w:multiLevelType w:val="hybridMultilevel"/>
    <w:tmpl w:val="A5369F28"/>
    <w:lvl w:ilvl="0" w:tplc="3FF04DAA">
      <w:start w:val="1"/>
      <w:numFmt w:val="bullet"/>
      <w:lvlRestart w:val="0"/>
      <w:lvlText w:val=""/>
      <w:lvlJc w:val="left"/>
      <w:pPr>
        <w:ind w:left="0" w:firstLine="705"/>
      </w:pPr>
      <w:rPr>
        <w:u w:val="none"/>
      </w:rPr>
    </w:lvl>
    <w:lvl w:ilvl="1" w:tplc="0A5481E0">
      <w:numFmt w:val="decimal"/>
      <w:lvlText w:val=""/>
      <w:lvlJc w:val="left"/>
    </w:lvl>
    <w:lvl w:ilvl="2" w:tplc="CDACCA8E">
      <w:numFmt w:val="decimal"/>
      <w:lvlText w:val=""/>
      <w:lvlJc w:val="left"/>
    </w:lvl>
    <w:lvl w:ilvl="3" w:tplc="38266242">
      <w:numFmt w:val="decimal"/>
      <w:lvlText w:val=""/>
      <w:lvlJc w:val="left"/>
    </w:lvl>
    <w:lvl w:ilvl="4" w:tplc="EF263450">
      <w:numFmt w:val="decimal"/>
      <w:lvlText w:val=""/>
      <w:lvlJc w:val="left"/>
    </w:lvl>
    <w:lvl w:ilvl="5" w:tplc="512C686C">
      <w:numFmt w:val="decimal"/>
      <w:lvlText w:val=""/>
      <w:lvlJc w:val="left"/>
    </w:lvl>
    <w:lvl w:ilvl="6" w:tplc="6CD6B286">
      <w:numFmt w:val="decimal"/>
      <w:lvlText w:val=""/>
      <w:lvlJc w:val="left"/>
    </w:lvl>
    <w:lvl w:ilvl="7" w:tplc="4EC09646">
      <w:numFmt w:val="decimal"/>
      <w:lvlText w:val=""/>
      <w:lvlJc w:val="left"/>
    </w:lvl>
    <w:lvl w:ilvl="8" w:tplc="6BF4EB4A">
      <w:numFmt w:val="decimal"/>
      <w:lvlText w:val=""/>
      <w:lvlJc w:val="left"/>
    </w:lvl>
  </w:abstractNum>
  <w:abstractNum w:abstractNumId="7" w15:restartNumberingAfterBreak="0">
    <w:nsid w:val="14860765"/>
    <w:multiLevelType w:val="hybridMultilevel"/>
    <w:tmpl w:val="AE2A120E"/>
    <w:lvl w:ilvl="0" w:tplc="FB3A80FE">
      <w:start w:val="1"/>
      <w:numFmt w:val="bullet"/>
      <w:lvlRestart w:val="0"/>
      <w:lvlText w:val=""/>
      <w:lvlJc w:val="left"/>
      <w:pPr>
        <w:ind w:left="0" w:firstLine="705"/>
      </w:pPr>
      <w:rPr>
        <w:u w:val="none"/>
      </w:rPr>
    </w:lvl>
    <w:lvl w:ilvl="1" w:tplc="039E0058">
      <w:numFmt w:val="decimal"/>
      <w:lvlText w:val=""/>
      <w:lvlJc w:val="left"/>
    </w:lvl>
    <w:lvl w:ilvl="2" w:tplc="AB6CDB44">
      <w:numFmt w:val="decimal"/>
      <w:lvlText w:val=""/>
      <w:lvlJc w:val="left"/>
    </w:lvl>
    <w:lvl w:ilvl="3" w:tplc="5C5A40C2">
      <w:numFmt w:val="decimal"/>
      <w:lvlText w:val=""/>
      <w:lvlJc w:val="left"/>
    </w:lvl>
    <w:lvl w:ilvl="4" w:tplc="BD18D9FE">
      <w:numFmt w:val="decimal"/>
      <w:lvlText w:val=""/>
      <w:lvlJc w:val="left"/>
    </w:lvl>
    <w:lvl w:ilvl="5" w:tplc="9918D154">
      <w:numFmt w:val="decimal"/>
      <w:lvlText w:val=""/>
      <w:lvlJc w:val="left"/>
    </w:lvl>
    <w:lvl w:ilvl="6" w:tplc="312A8002">
      <w:numFmt w:val="decimal"/>
      <w:lvlText w:val=""/>
      <w:lvlJc w:val="left"/>
    </w:lvl>
    <w:lvl w:ilvl="7" w:tplc="4AFC2B62">
      <w:numFmt w:val="decimal"/>
      <w:lvlText w:val=""/>
      <w:lvlJc w:val="left"/>
    </w:lvl>
    <w:lvl w:ilvl="8" w:tplc="C9DA36C6">
      <w:numFmt w:val="decimal"/>
      <w:lvlText w:val=""/>
      <w:lvlJc w:val="left"/>
    </w:lvl>
  </w:abstractNum>
  <w:abstractNum w:abstractNumId="8" w15:restartNumberingAfterBreak="0">
    <w:nsid w:val="16F03611"/>
    <w:multiLevelType w:val="hybridMultilevel"/>
    <w:tmpl w:val="AB3499C4"/>
    <w:lvl w:ilvl="0" w:tplc="93DE39E8">
      <w:start w:val="1"/>
      <w:numFmt w:val="bullet"/>
      <w:lvlRestart w:val="0"/>
      <w:lvlText w:val=""/>
      <w:lvlJc w:val="left"/>
      <w:pPr>
        <w:ind w:left="0" w:firstLine="705"/>
      </w:pPr>
      <w:rPr>
        <w:u w:val="none"/>
      </w:rPr>
    </w:lvl>
    <w:lvl w:ilvl="1" w:tplc="DDDE1EBC">
      <w:numFmt w:val="decimal"/>
      <w:lvlText w:val=""/>
      <w:lvlJc w:val="left"/>
    </w:lvl>
    <w:lvl w:ilvl="2" w:tplc="5D086848">
      <w:numFmt w:val="decimal"/>
      <w:lvlText w:val=""/>
      <w:lvlJc w:val="left"/>
    </w:lvl>
    <w:lvl w:ilvl="3" w:tplc="17E89EC4">
      <w:numFmt w:val="decimal"/>
      <w:lvlText w:val=""/>
      <w:lvlJc w:val="left"/>
    </w:lvl>
    <w:lvl w:ilvl="4" w:tplc="5694D48A">
      <w:numFmt w:val="decimal"/>
      <w:lvlText w:val=""/>
      <w:lvlJc w:val="left"/>
    </w:lvl>
    <w:lvl w:ilvl="5" w:tplc="41F6F690">
      <w:numFmt w:val="decimal"/>
      <w:lvlText w:val=""/>
      <w:lvlJc w:val="left"/>
    </w:lvl>
    <w:lvl w:ilvl="6" w:tplc="86C22F02">
      <w:numFmt w:val="decimal"/>
      <w:lvlText w:val=""/>
      <w:lvlJc w:val="left"/>
    </w:lvl>
    <w:lvl w:ilvl="7" w:tplc="A708561C">
      <w:numFmt w:val="decimal"/>
      <w:lvlText w:val=""/>
      <w:lvlJc w:val="left"/>
    </w:lvl>
    <w:lvl w:ilvl="8" w:tplc="D500F07E">
      <w:numFmt w:val="decimal"/>
      <w:lvlText w:val=""/>
      <w:lvlJc w:val="left"/>
    </w:lvl>
  </w:abstractNum>
  <w:abstractNum w:abstractNumId="9" w15:restartNumberingAfterBreak="0">
    <w:nsid w:val="1A835918"/>
    <w:multiLevelType w:val="hybridMultilevel"/>
    <w:tmpl w:val="7A6AD592"/>
    <w:lvl w:ilvl="0" w:tplc="D6421CA4">
      <w:start w:val="1"/>
      <w:numFmt w:val="bullet"/>
      <w:lvlRestart w:val="0"/>
      <w:lvlText w:val=""/>
      <w:lvlJc w:val="left"/>
      <w:pPr>
        <w:ind w:left="0" w:firstLine="705"/>
      </w:pPr>
      <w:rPr>
        <w:u w:val="none"/>
      </w:rPr>
    </w:lvl>
    <w:lvl w:ilvl="1" w:tplc="260C0568">
      <w:numFmt w:val="decimal"/>
      <w:lvlText w:val=""/>
      <w:lvlJc w:val="left"/>
    </w:lvl>
    <w:lvl w:ilvl="2" w:tplc="D914957A">
      <w:numFmt w:val="decimal"/>
      <w:lvlText w:val=""/>
      <w:lvlJc w:val="left"/>
    </w:lvl>
    <w:lvl w:ilvl="3" w:tplc="0DDC0EFE">
      <w:numFmt w:val="decimal"/>
      <w:lvlText w:val=""/>
      <w:lvlJc w:val="left"/>
    </w:lvl>
    <w:lvl w:ilvl="4" w:tplc="AC7473B4">
      <w:numFmt w:val="decimal"/>
      <w:lvlText w:val=""/>
      <w:lvlJc w:val="left"/>
    </w:lvl>
    <w:lvl w:ilvl="5" w:tplc="310E5478">
      <w:numFmt w:val="decimal"/>
      <w:lvlText w:val=""/>
      <w:lvlJc w:val="left"/>
    </w:lvl>
    <w:lvl w:ilvl="6" w:tplc="F1FA9E88">
      <w:numFmt w:val="decimal"/>
      <w:lvlText w:val=""/>
      <w:lvlJc w:val="left"/>
    </w:lvl>
    <w:lvl w:ilvl="7" w:tplc="3C64348E">
      <w:numFmt w:val="decimal"/>
      <w:lvlText w:val=""/>
      <w:lvlJc w:val="left"/>
    </w:lvl>
    <w:lvl w:ilvl="8" w:tplc="A394EC2E">
      <w:numFmt w:val="decimal"/>
      <w:lvlText w:val=""/>
      <w:lvlJc w:val="left"/>
    </w:lvl>
  </w:abstractNum>
  <w:abstractNum w:abstractNumId="10" w15:restartNumberingAfterBreak="0">
    <w:nsid w:val="1A9E5ECE"/>
    <w:multiLevelType w:val="hybridMultilevel"/>
    <w:tmpl w:val="A41087A0"/>
    <w:lvl w:ilvl="0" w:tplc="77AA2E48">
      <w:start w:val="1"/>
      <w:numFmt w:val="bullet"/>
      <w:lvlRestart w:val="0"/>
      <w:lvlText w:val=""/>
      <w:lvlJc w:val="left"/>
      <w:pPr>
        <w:ind w:left="0" w:firstLine="705"/>
      </w:pPr>
      <w:rPr>
        <w:u w:val="none"/>
      </w:rPr>
    </w:lvl>
    <w:lvl w:ilvl="1" w:tplc="CCFEA668">
      <w:numFmt w:val="decimal"/>
      <w:lvlText w:val=""/>
      <w:lvlJc w:val="left"/>
    </w:lvl>
    <w:lvl w:ilvl="2" w:tplc="4E846DE0">
      <w:numFmt w:val="decimal"/>
      <w:lvlText w:val=""/>
      <w:lvlJc w:val="left"/>
    </w:lvl>
    <w:lvl w:ilvl="3" w:tplc="AD4E1370">
      <w:numFmt w:val="decimal"/>
      <w:lvlText w:val=""/>
      <w:lvlJc w:val="left"/>
    </w:lvl>
    <w:lvl w:ilvl="4" w:tplc="3536A5B2">
      <w:numFmt w:val="decimal"/>
      <w:lvlText w:val=""/>
      <w:lvlJc w:val="left"/>
    </w:lvl>
    <w:lvl w:ilvl="5" w:tplc="2A44D9E0">
      <w:numFmt w:val="decimal"/>
      <w:lvlText w:val=""/>
      <w:lvlJc w:val="left"/>
    </w:lvl>
    <w:lvl w:ilvl="6" w:tplc="1286166E">
      <w:numFmt w:val="decimal"/>
      <w:lvlText w:val=""/>
      <w:lvlJc w:val="left"/>
    </w:lvl>
    <w:lvl w:ilvl="7" w:tplc="CAB042DA">
      <w:numFmt w:val="decimal"/>
      <w:lvlText w:val=""/>
      <w:lvlJc w:val="left"/>
    </w:lvl>
    <w:lvl w:ilvl="8" w:tplc="1D7EB37C">
      <w:numFmt w:val="decimal"/>
      <w:lvlText w:val=""/>
      <w:lvlJc w:val="left"/>
    </w:lvl>
  </w:abstractNum>
  <w:abstractNum w:abstractNumId="11" w15:restartNumberingAfterBreak="0">
    <w:nsid w:val="1B5A739F"/>
    <w:multiLevelType w:val="hybridMultilevel"/>
    <w:tmpl w:val="C504B4A8"/>
    <w:lvl w:ilvl="0" w:tplc="31365EC2">
      <w:start w:val="1"/>
      <w:numFmt w:val="bullet"/>
      <w:lvlRestart w:val="0"/>
      <w:lvlText w:val=""/>
      <w:lvlJc w:val="left"/>
      <w:pPr>
        <w:ind w:left="0" w:firstLine="705"/>
      </w:pPr>
      <w:rPr>
        <w:u w:val="none"/>
      </w:rPr>
    </w:lvl>
    <w:lvl w:ilvl="1" w:tplc="C63EF0D8">
      <w:numFmt w:val="decimal"/>
      <w:lvlText w:val=""/>
      <w:lvlJc w:val="left"/>
    </w:lvl>
    <w:lvl w:ilvl="2" w:tplc="444EB53E">
      <w:numFmt w:val="decimal"/>
      <w:lvlText w:val=""/>
      <w:lvlJc w:val="left"/>
    </w:lvl>
    <w:lvl w:ilvl="3" w:tplc="96EE9C3C">
      <w:numFmt w:val="decimal"/>
      <w:lvlText w:val=""/>
      <w:lvlJc w:val="left"/>
    </w:lvl>
    <w:lvl w:ilvl="4" w:tplc="16306FDC">
      <w:numFmt w:val="decimal"/>
      <w:lvlText w:val=""/>
      <w:lvlJc w:val="left"/>
    </w:lvl>
    <w:lvl w:ilvl="5" w:tplc="BF7A6162">
      <w:numFmt w:val="decimal"/>
      <w:lvlText w:val=""/>
      <w:lvlJc w:val="left"/>
    </w:lvl>
    <w:lvl w:ilvl="6" w:tplc="82CE7EC8">
      <w:numFmt w:val="decimal"/>
      <w:lvlText w:val=""/>
      <w:lvlJc w:val="left"/>
    </w:lvl>
    <w:lvl w:ilvl="7" w:tplc="3D1CDD36">
      <w:numFmt w:val="decimal"/>
      <w:lvlText w:val=""/>
      <w:lvlJc w:val="left"/>
    </w:lvl>
    <w:lvl w:ilvl="8" w:tplc="EA185BE2">
      <w:numFmt w:val="decimal"/>
      <w:lvlText w:val=""/>
      <w:lvlJc w:val="left"/>
    </w:lvl>
  </w:abstractNum>
  <w:abstractNum w:abstractNumId="12" w15:restartNumberingAfterBreak="0">
    <w:nsid w:val="1CC741B4"/>
    <w:multiLevelType w:val="hybridMultilevel"/>
    <w:tmpl w:val="C22EE068"/>
    <w:lvl w:ilvl="0" w:tplc="932C731E">
      <w:start w:val="1"/>
      <w:numFmt w:val="bullet"/>
      <w:lvlRestart w:val="0"/>
      <w:lvlText w:val=""/>
      <w:lvlJc w:val="left"/>
      <w:pPr>
        <w:ind w:left="0" w:firstLine="705"/>
      </w:pPr>
      <w:rPr>
        <w:u w:val="none"/>
      </w:rPr>
    </w:lvl>
    <w:lvl w:ilvl="1" w:tplc="B2560F1E">
      <w:numFmt w:val="decimal"/>
      <w:lvlText w:val=""/>
      <w:lvlJc w:val="left"/>
    </w:lvl>
    <w:lvl w:ilvl="2" w:tplc="3A180944">
      <w:numFmt w:val="decimal"/>
      <w:lvlText w:val=""/>
      <w:lvlJc w:val="left"/>
    </w:lvl>
    <w:lvl w:ilvl="3" w:tplc="DF6A8CB0">
      <w:numFmt w:val="decimal"/>
      <w:lvlText w:val=""/>
      <w:lvlJc w:val="left"/>
    </w:lvl>
    <w:lvl w:ilvl="4" w:tplc="D36208C2">
      <w:numFmt w:val="decimal"/>
      <w:lvlText w:val=""/>
      <w:lvlJc w:val="left"/>
    </w:lvl>
    <w:lvl w:ilvl="5" w:tplc="64045D2C">
      <w:numFmt w:val="decimal"/>
      <w:lvlText w:val=""/>
      <w:lvlJc w:val="left"/>
    </w:lvl>
    <w:lvl w:ilvl="6" w:tplc="D954F0CC">
      <w:numFmt w:val="decimal"/>
      <w:lvlText w:val=""/>
      <w:lvlJc w:val="left"/>
    </w:lvl>
    <w:lvl w:ilvl="7" w:tplc="611AB1F8">
      <w:numFmt w:val="decimal"/>
      <w:lvlText w:val=""/>
      <w:lvlJc w:val="left"/>
    </w:lvl>
    <w:lvl w:ilvl="8" w:tplc="17B4D53E">
      <w:numFmt w:val="decimal"/>
      <w:lvlText w:val=""/>
      <w:lvlJc w:val="left"/>
    </w:lvl>
  </w:abstractNum>
  <w:abstractNum w:abstractNumId="13" w15:restartNumberingAfterBreak="0">
    <w:nsid w:val="21BC6A0C"/>
    <w:multiLevelType w:val="hybridMultilevel"/>
    <w:tmpl w:val="3E54B1A2"/>
    <w:lvl w:ilvl="0" w:tplc="07A0BEB6">
      <w:start w:val="1"/>
      <w:numFmt w:val="bullet"/>
      <w:lvlRestart w:val="0"/>
      <w:lvlText w:val=""/>
      <w:lvlJc w:val="left"/>
      <w:pPr>
        <w:ind w:left="0" w:firstLine="705"/>
      </w:pPr>
      <w:rPr>
        <w:u w:val="none"/>
      </w:rPr>
    </w:lvl>
    <w:lvl w:ilvl="1" w:tplc="D108AFD6">
      <w:numFmt w:val="decimal"/>
      <w:lvlText w:val=""/>
      <w:lvlJc w:val="left"/>
    </w:lvl>
    <w:lvl w:ilvl="2" w:tplc="27AAEF3A">
      <w:numFmt w:val="decimal"/>
      <w:lvlText w:val=""/>
      <w:lvlJc w:val="left"/>
    </w:lvl>
    <w:lvl w:ilvl="3" w:tplc="28D86F4C">
      <w:numFmt w:val="decimal"/>
      <w:lvlText w:val=""/>
      <w:lvlJc w:val="left"/>
    </w:lvl>
    <w:lvl w:ilvl="4" w:tplc="3D74E638">
      <w:numFmt w:val="decimal"/>
      <w:lvlText w:val=""/>
      <w:lvlJc w:val="left"/>
    </w:lvl>
    <w:lvl w:ilvl="5" w:tplc="9B1615FE">
      <w:numFmt w:val="decimal"/>
      <w:lvlText w:val=""/>
      <w:lvlJc w:val="left"/>
    </w:lvl>
    <w:lvl w:ilvl="6" w:tplc="089CBD1A">
      <w:numFmt w:val="decimal"/>
      <w:lvlText w:val=""/>
      <w:lvlJc w:val="left"/>
    </w:lvl>
    <w:lvl w:ilvl="7" w:tplc="0D8E4852">
      <w:numFmt w:val="decimal"/>
      <w:lvlText w:val=""/>
      <w:lvlJc w:val="left"/>
    </w:lvl>
    <w:lvl w:ilvl="8" w:tplc="DAE6243C">
      <w:numFmt w:val="decimal"/>
      <w:lvlText w:val=""/>
      <w:lvlJc w:val="left"/>
    </w:lvl>
  </w:abstractNum>
  <w:abstractNum w:abstractNumId="14" w15:restartNumberingAfterBreak="0">
    <w:nsid w:val="24867403"/>
    <w:multiLevelType w:val="hybridMultilevel"/>
    <w:tmpl w:val="D28CBAA6"/>
    <w:lvl w:ilvl="0" w:tplc="FD625F7E">
      <w:start w:val="1"/>
      <w:numFmt w:val="bullet"/>
      <w:lvlRestart w:val="0"/>
      <w:lvlText w:val=""/>
      <w:lvlJc w:val="left"/>
      <w:pPr>
        <w:ind w:left="0" w:firstLine="705"/>
      </w:pPr>
      <w:rPr>
        <w:u w:val="none"/>
      </w:rPr>
    </w:lvl>
    <w:lvl w:ilvl="1" w:tplc="DA84A7C0">
      <w:numFmt w:val="decimal"/>
      <w:lvlText w:val=""/>
      <w:lvlJc w:val="left"/>
    </w:lvl>
    <w:lvl w:ilvl="2" w:tplc="DD7EE9C2">
      <w:numFmt w:val="decimal"/>
      <w:lvlText w:val=""/>
      <w:lvlJc w:val="left"/>
    </w:lvl>
    <w:lvl w:ilvl="3" w:tplc="5AB09DF4">
      <w:numFmt w:val="decimal"/>
      <w:lvlText w:val=""/>
      <w:lvlJc w:val="left"/>
    </w:lvl>
    <w:lvl w:ilvl="4" w:tplc="3D6E1E2E">
      <w:numFmt w:val="decimal"/>
      <w:lvlText w:val=""/>
      <w:lvlJc w:val="left"/>
    </w:lvl>
    <w:lvl w:ilvl="5" w:tplc="144862E0">
      <w:numFmt w:val="decimal"/>
      <w:lvlText w:val=""/>
      <w:lvlJc w:val="left"/>
    </w:lvl>
    <w:lvl w:ilvl="6" w:tplc="90F0E658">
      <w:numFmt w:val="decimal"/>
      <w:lvlText w:val=""/>
      <w:lvlJc w:val="left"/>
    </w:lvl>
    <w:lvl w:ilvl="7" w:tplc="638AF9A0">
      <w:numFmt w:val="decimal"/>
      <w:lvlText w:val=""/>
      <w:lvlJc w:val="left"/>
    </w:lvl>
    <w:lvl w:ilvl="8" w:tplc="2F8A3AB6">
      <w:numFmt w:val="decimal"/>
      <w:lvlText w:val=""/>
      <w:lvlJc w:val="left"/>
    </w:lvl>
  </w:abstractNum>
  <w:abstractNum w:abstractNumId="15" w15:restartNumberingAfterBreak="0">
    <w:nsid w:val="283F4582"/>
    <w:multiLevelType w:val="hybridMultilevel"/>
    <w:tmpl w:val="B95C742A"/>
    <w:lvl w:ilvl="0" w:tplc="03460750">
      <w:start w:val="1"/>
      <w:numFmt w:val="bullet"/>
      <w:lvlRestart w:val="0"/>
      <w:lvlText w:val=""/>
      <w:lvlJc w:val="left"/>
      <w:pPr>
        <w:ind w:left="0" w:firstLine="705"/>
      </w:pPr>
      <w:rPr>
        <w:u w:val="none"/>
      </w:rPr>
    </w:lvl>
    <w:lvl w:ilvl="1" w:tplc="059222AC">
      <w:numFmt w:val="decimal"/>
      <w:lvlText w:val=""/>
      <w:lvlJc w:val="left"/>
    </w:lvl>
    <w:lvl w:ilvl="2" w:tplc="72E2B410">
      <w:numFmt w:val="decimal"/>
      <w:lvlText w:val=""/>
      <w:lvlJc w:val="left"/>
    </w:lvl>
    <w:lvl w:ilvl="3" w:tplc="7F7408FC">
      <w:numFmt w:val="decimal"/>
      <w:lvlText w:val=""/>
      <w:lvlJc w:val="left"/>
    </w:lvl>
    <w:lvl w:ilvl="4" w:tplc="074665D0">
      <w:numFmt w:val="decimal"/>
      <w:lvlText w:val=""/>
      <w:lvlJc w:val="left"/>
    </w:lvl>
    <w:lvl w:ilvl="5" w:tplc="3F983A48">
      <w:numFmt w:val="decimal"/>
      <w:lvlText w:val=""/>
      <w:lvlJc w:val="left"/>
    </w:lvl>
    <w:lvl w:ilvl="6" w:tplc="302EC2B4">
      <w:numFmt w:val="decimal"/>
      <w:lvlText w:val=""/>
      <w:lvlJc w:val="left"/>
    </w:lvl>
    <w:lvl w:ilvl="7" w:tplc="1FE61B22">
      <w:numFmt w:val="decimal"/>
      <w:lvlText w:val=""/>
      <w:lvlJc w:val="left"/>
    </w:lvl>
    <w:lvl w:ilvl="8" w:tplc="680ABCE6">
      <w:numFmt w:val="decimal"/>
      <w:lvlText w:val=""/>
      <w:lvlJc w:val="left"/>
    </w:lvl>
  </w:abstractNum>
  <w:abstractNum w:abstractNumId="16" w15:restartNumberingAfterBreak="0">
    <w:nsid w:val="2A6639BB"/>
    <w:multiLevelType w:val="hybridMultilevel"/>
    <w:tmpl w:val="DB1C460C"/>
    <w:lvl w:ilvl="0" w:tplc="CB5E56A2">
      <w:start w:val="1"/>
      <w:numFmt w:val="bullet"/>
      <w:lvlRestart w:val="0"/>
      <w:lvlText w:val=""/>
      <w:lvlJc w:val="left"/>
      <w:pPr>
        <w:ind w:left="0" w:firstLine="705"/>
      </w:pPr>
      <w:rPr>
        <w:u w:val="none"/>
      </w:rPr>
    </w:lvl>
    <w:lvl w:ilvl="1" w:tplc="F36046C2">
      <w:numFmt w:val="decimal"/>
      <w:lvlText w:val=""/>
      <w:lvlJc w:val="left"/>
    </w:lvl>
    <w:lvl w:ilvl="2" w:tplc="D638D1C6">
      <w:numFmt w:val="decimal"/>
      <w:lvlText w:val=""/>
      <w:lvlJc w:val="left"/>
    </w:lvl>
    <w:lvl w:ilvl="3" w:tplc="49F6D336">
      <w:numFmt w:val="decimal"/>
      <w:lvlText w:val=""/>
      <w:lvlJc w:val="left"/>
    </w:lvl>
    <w:lvl w:ilvl="4" w:tplc="5500557A">
      <w:numFmt w:val="decimal"/>
      <w:lvlText w:val=""/>
      <w:lvlJc w:val="left"/>
    </w:lvl>
    <w:lvl w:ilvl="5" w:tplc="C2A4896E">
      <w:numFmt w:val="decimal"/>
      <w:lvlText w:val=""/>
      <w:lvlJc w:val="left"/>
    </w:lvl>
    <w:lvl w:ilvl="6" w:tplc="BC5A4AF8">
      <w:numFmt w:val="decimal"/>
      <w:lvlText w:val=""/>
      <w:lvlJc w:val="left"/>
    </w:lvl>
    <w:lvl w:ilvl="7" w:tplc="7F52FBC0">
      <w:numFmt w:val="decimal"/>
      <w:lvlText w:val=""/>
      <w:lvlJc w:val="left"/>
    </w:lvl>
    <w:lvl w:ilvl="8" w:tplc="BEA417FC">
      <w:numFmt w:val="decimal"/>
      <w:lvlText w:val=""/>
      <w:lvlJc w:val="left"/>
    </w:lvl>
  </w:abstractNum>
  <w:abstractNum w:abstractNumId="17" w15:restartNumberingAfterBreak="0">
    <w:nsid w:val="2CBB3D5A"/>
    <w:multiLevelType w:val="hybridMultilevel"/>
    <w:tmpl w:val="CD640FCA"/>
    <w:lvl w:ilvl="0" w:tplc="364433C6">
      <w:start w:val="1"/>
      <w:numFmt w:val="bullet"/>
      <w:lvlRestart w:val="0"/>
      <w:lvlText w:val=""/>
      <w:lvlJc w:val="left"/>
      <w:pPr>
        <w:ind w:left="0" w:firstLine="705"/>
      </w:pPr>
      <w:rPr>
        <w:u w:val="none"/>
      </w:rPr>
    </w:lvl>
    <w:lvl w:ilvl="1" w:tplc="8E56DC96">
      <w:numFmt w:val="decimal"/>
      <w:lvlText w:val=""/>
      <w:lvlJc w:val="left"/>
    </w:lvl>
    <w:lvl w:ilvl="2" w:tplc="F064E7D2">
      <w:numFmt w:val="decimal"/>
      <w:lvlText w:val=""/>
      <w:lvlJc w:val="left"/>
    </w:lvl>
    <w:lvl w:ilvl="3" w:tplc="0980CBE6">
      <w:numFmt w:val="decimal"/>
      <w:lvlText w:val=""/>
      <w:lvlJc w:val="left"/>
    </w:lvl>
    <w:lvl w:ilvl="4" w:tplc="D10E9AEA">
      <w:numFmt w:val="decimal"/>
      <w:lvlText w:val=""/>
      <w:lvlJc w:val="left"/>
    </w:lvl>
    <w:lvl w:ilvl="5" w:tplc="9FFC24A0">
      <w:numFmt w:val="decimal"/>
      <w:lvlText w:val=""/>
      <w:lvlJc w:val="left"/>
    </w:lvl>
    <w:lvl w:ilvl="6" w:tplc="7D30FB7A">
      <w:numFmt w:val="decimal"/>
      <w:lvlText w:val=""/>
      <w:lvlJc w:val="left"/>
    </w:lvl>
    <w:lvl w:ilvl="7" w:tplc="2390D87A">
      <w:numFmt w:val="decimal"/>
      <w:lvlText w:val=""/>
      <w:lvlJc w:val="left"/>
    </w:lvl>
    <w:lvl w:ilvl="8" w:tplc="454CC54E">
      <w:numFmt w:val="decimal"/>
      <w:lvlText w:val=""/>
      <w:lvlJc w:val="left"/>
    </w:lvl>
  </w:abstractNum>
  <w:abstractNum w:abstractNumId="18" w15:restartNumberingAfterBreak="0">
    <w:nsid w:val="32B203CE"/>
    <w:multiLevelType w:val="hybridMultilevel"/>
    <w:tmpl w:val="6998685A"/>
    <w:lvl w:ilvl="0" w:tplc="A7DC4E2C">
      <w:start w:val="1"/>
      <w:numFmt w:val="bullet"/>
      <w:lvlRestart w:val="0"/>
      <w:lvlText w:val=""/>
      <w:lvlJc w:val="left"/>
      <w:pPr>
        <w:ind w:left="0" w:firstLine="705"/>
      </w:pPr>
      <w:rPr>
        <w:u w:val="none"/>
      </w:rPr>
    </w:lvl>
    <w:lvl w:ilvl="1" w:tplc="62581FB8">
      <w:numFmt w:val="decimal"/>
      <w:lvlText w:val=""/>
      <w:lvlJc w:val="left"/>
    </w:lvl>
    <w:lvl w:ilvl="2" w:tplc="379CD4C8">
      <w:numFmt w:val="decimal"/>
      <w:lvlText w:val=""/>
      <w:lvlJc w:val="left"/>
    </w:lvl>
    <w:lvl w:ilvl="3" w:tplc="9D9620FE">
      <w:numFmt w:val="decimal"/>
      <w:lvlText w:val=""/>
      <w:lvlJc w:val="left"/>
    </w:lvl>
    <w:lvl w:ilvl="4" w:tplc="1862D29E">
      <w:numFmt w:val="decimal"/>
      <w:lvlText w:val=""/>
      <w:lvlJc w:val="left"/>
    </w:lvl>
    <w:lvl w:ilvl="5" w:tplc="B00659CA">
      <w:numFmt w:val="decimal"/>
      <w:lvlText w:val=""/>
      <w:lvlJc w:val="left"/>
    </w:lvl>
    <w:lvl w:ilvl="6" w:tplc="0D20FFB2">
      <w:numFmt w:val="decimal"/>
      <w:lvlText w:val=""/>
      <w:lvlJc w:val="left"/>
    </w:lvl>
    <w:lvl w:ilvl="7" w:tplc="0CD6C940">
      <w:numFmt w:val="decimal"/>
      <w:lvlText w:val=""/>
      <w:lvlJc w:val="left"/>
    </w:lvl>
    <w:lvl w:ilvl="8" w:tplc="51FE0D96">
      <w:numFmt w:val="decimal"/>
      <w:lvlText w:val=""/>
      <w:lvlJc w:val="left"/>
    </w:lvl>
  </w:abstractNum>
  <w:abstractNum w:abstractNumId="19" w15:restartNumberingAfterBreak="0">
    <w:nsid w:val="32ED59B2"/>
    <w:multiLevelType w:val="hybridMultilevel"/>
    <w:tmpl w:val="7DC0A8B8"/>
    <w:lvl w:ilvl="0" w:tplc="448E8B1E">
      <w:start w:val="1"/>
      <w:numFmt w:val="bullet"/>
      <w:lvlRestart w:val="0"/>
      <w:lvlText w:val=""/>
      <w:lvlJc w:val="left"/>
      <w:pPr>
        <w:ind w:left="0" w:firstLine="705"/>
      </w:pPr>
      <w:rPr>
        <w:u w:val="none"/>
      </w:rPr>
    </w:lvl>
    <w:lvl w:ilvl="1" w:tplc="997005E8">
      <w:numFmt w:val="decimal"/>
      <w:lvlText w:val=""/>
      <w:lvlJc w:val="left"/>
    </w:lvl>
    <w:lvl w:ilvl="2" w:tplc="EFA07AD2">
      <w:numFmt w:val="decimal"/>
      <w:lvlText w:val=""/>
      <w:lvlJc w:val="left"/>
    </w:lvl>
    <w:lvl w:ilvl="3" w:tplc="2912EA86">
      <w:numFmt w:val="decimal"/>
      <w:lvlText w:val=""/>
      <w:lvlJc w:val="left"/>
    </w:lvl>
    <w:lvl w:ilvl="4" w:tplc="BC6E6EF2">
      <w:numFmt w:val="decimal"/>
      <w:lvlText w:val=""/>
      <w:lvlJc w:val="left"/>
    </w:lvl>
    <w:lvl w:ilvl="5" w:tplc="D9786D0E">
      <w:numFmt w:val="decimal"/>
      <w:lvlText w:val=""/>
      <w:lvlJc w:val="left"/>
    </w:lvl>
    <w:lvl w:ilvl="6" w:tplc="0ABE7EC8">
      <w:numFmt w:val="decimal"/>
      <w:lvlText w:val=""/>
      <w:lvlJc w:val="left"/>
    </w:lvl>
    <w:lvl w:ilvl="7" w:tplc="2EF2537A">
      <w:numFmt w:val="decimal"/>
      <w:lvlText w:val=""/>
      <w:lvlJc w:val="left"/>
    </w:lvl>
    <w:lvl w:ilvl="8" w:tplc="D39A3692">
      <w:numFmt w:val="decimal"/>
      <w:lvlText w:val=""/>
      <w:lvlJc w:val="left"/>
    </w:lvl>
  </w:abstractNum>
  <w:abstractNum w:abstractNumId="20" w15:restartNumberingAfterBreak="0">
    <w:nsid w:val="32FD5EE4"/>
    <w:multiLevelType w:val="hybridMultilevel"/>
    <w:tmpl w:val="4EF0D73C"/>
    <w:lvl w:ilvl="0" w:tplc="9528A912">
      <w:start w:val="1"/>
      <w:numFmt w:val="bullet"/>
      <w:lvlRestart w:val="0"/>
      <w:lvlText w:val=""/>
      <w:lvlJc w:val="left"/>
      <w:pPr>
        <w:ind w:left="0" w:firstLine="705"/>
      </w:pPr>
      <w:rPr>
        <w:u w:val="none"/>
      </w:rPr>
    </w:lvl>
    <w:lvl w:ilvl="1" w:tplc="8FA2BC88">
      <w:numFmt w:val="decimal"/>
      <w:lvlText w:val=""/>
      <w:lvlJc w:val="left"/>
    </w:lvl>
    <w:lvl w:ilvl="2" w:tplc="591624B6">
      <w:numFmt w:val="decimal"/>
      <w:lvlText w:val=""/>
      <w:lvlJc w:val="left"/>
    </w:lvl>
    <w:lvl w:ilvl="3" w:tplc="B784C31C">
      <w:numFmt w:val="decimal"/>
      <w:lvlText w:val=""/>
      <w:lvlJc w:val="left"/>
    </w:lvl>
    <w:lvl w:ilvl="4" w:tplc="7DD4C3B4">
      <w:numFmt w:val="decimal"/>
      <w:lvlText w:val=""/>
      <w:lvlJc w:val="left"/>
    </w:lvl>
    <w:lvl w:ilvl="5" w:tplc="43547F06">
      <w:numFmt w:val="decimal"/>
      <w:lvlText w:val=""/>
      <w:lvlJc w:val="left"/>
    </w:lvl>
    <w:lvl w:ilvl="6" w:tplc="A74EFB1C">
      <w:numFmt w:val="decimal"/>
      <w:lvlText w:val=""/>
      <w:lvlJc w:val="left"/>
    </w:lvl>
    <w:lvl w:ilvl="7" w:tplc="090C59EE">
      <w:numFmt w:val="decimal"/>
      <w:lvlText w:val=""/>
      <w:lvlJc w:val="left"/>
    </w:lvl>
    <w:lvl w:ilvl="8" w:tplc="8E06F502">
      <w:numFmt w:val="decimal"/>
      <w:lvlText w:val=""/>
      <w:lvlJc w:val="left"/>
    </w:lvl>
  </w:abstractNum>
  <w:abstractNum w:abstractNumId="21" w15:restartNumberingAfterBreak="0">
    <w:nsid w:val="34A85B1D"/>
    <w:multiLevelType w:val="hybridMultilevel"/>
    <w:tmpl w:val="554EF3AA"/>
    <w:lvl w:ilvl="0" w:tplc="66C87530">
      <w:start w:val="1"/>
      <w:numFmt w:val="bullet"/>
      <w:lvlRestart w:val="0"/>
      <w:lvlText w:val=""/>
      <w:lvlJc w:val="left"/>
      <w:pPr>
        <w:ind w:left="0" w:firstLine="705"/>
      </w:pPr>
      <w:rPr>
        <w:u w:val="none"/>
      </w:rPr>
    </w:lvl>
    <w:lvl w:ilvl="1" w:tplc="2A86A10E">
      <w:numFmt w:val="decimal"/>
      <w:lvlText w:val=""/>
      <w:lvlJc w:val="left"/>
    </w:lvl>
    <w:lvl w:ilvl="2" w:tplc="1AD83754">
      <w:numFmt w:val="decimal"/>
      <w:lvlText w:val=""/>
      <w:lvlJc w:val="left"/>
    </w:lvl>
    <w:lvl w:ilvl="3" w:tplc="F35A5542">
      <w:numFmt w:val="decimal"/>
      <w:lvlText w:val=""/>
      <w:lvlJc w:val="left"/>
    </w:lvl>
    <w:lvl w:ilvl="4" w:tplc="25EE851C">
      <w:numFmt w:val="decimal"/>
      <w:lvlText w:val=""/>
      <w:lvlJc w:val="left"/>
    </w:lvl>
    <w:lvl w:ilvl="5" w:tplc="0F1C235E">
      <w:numFmt w:val="decimal"/>
      <w:lvlText w:val=""/>
      <w:lvlJc w:val="left"/>
    </w:lvl>
    <w:lvl w:ilvl="6" w:tplc="4E78B2BA">
      <w:numFmt w:val="decimal"/>
      <w:lvlText w:val=""/>
      <w:lvlJc w:val="left"/>
    </w:lvl>
    <w:lvl w:ilvl="7" w:tplc="0D4C9C4E">
      <w:numFmt w:val="decimal"/>
      <w:lvlText w:val=""/>
      <w:lvlJc w:val="left"/>
    </w:lvl>
    <w:lvl w:ilvl="8" w:tplc="030A0C54">
      <w:numFmt w:val="decimal"/>
      <w:lvlText w:val=""/>
      <w:lvlJc w:val="left"/>
    </w:lvl>
  </w:abstractNum>
  <w:abstractNum w:abstractNumId="22" w15:restartNumberingAfterBreak="0">
    <w:nsid w:val="369363B9"/>
    <w:multiLevelType w:val="hybridMultilevel"/>
    <w:tmpl w:val="DFE60CBE"/>
    <w:lvl w:ilvl="0" w:tplc="160A051E">
      <w:start w:val="1"/>
      <w:numFmt w:val="bullet"/>
      <w:lvlRestart w:val="0"/>
      <w:lvlText w:val=""/>
      <w:lvlJc w:val="left"/>
      <w:pPr>
        <w:ind w:left="0" w:firstLine="705"/>
      </w:pPr>
      <w:rPr>
        <w:u w:val="none"/>
      </w:rPr>
    </w:lvl>
    <w:lvl w:ilvl="1" w:tplc="8B1C2E98">
      <w:numFmt w:val="decimal"/>
      <w:lvlText w:val=""/>
      <w:lvlJc w:val="left"/>
    </w:lvl>
    <w:lvl w:ilvl="2" w:tplc="D66A30E6">
      <w:numFmt w:val="decimal"/>
      <w:lvlText w:val=""/>
      <w:lvlJc w:val="left"/>
    </w:lvl>
    <w:lvl w:ilvl="3" w:tplc="6D1C6100">
      <w:numFmt w:val="decimal"/>
      <w:lvlText w:val=""/>
      <w:lvlJc w:val="left"/>
    </w:lvl>
    <w:lvl w:ilvl="4" w:tplc="D9AAFC88">
      <w:numFmt w:val="decimal"/>
      <w:lvlText w:val=""/>
      <w:lvlJc w:val="left"/>
    </w:lvl>
    <w:lvl w:ilvl="5" w:tplc="7462397C">
      <w:numFmt w:val="decimal"/>
      <w:lvlText w:val=""/>
      <w:lvlJc w:val="left"/>
    </w:lvl>
    <w:lvl w:ilvl="6" w:tplc="A92A59A4">
      <w:numFmt w:val="decimal"/>
      <w:lvlText w:val=""/>
      <w:lvlJc w:val="left"/>
    </w:lvl>
    <w:lvl w:ilvl="7" w:tplc="785E0F16">
      <w:numFmt w:val="decimal"/>
      <w:lvlText w:val=""/>
      <w:lvlJc w:val="left"/>
    </w:lvl>
    <w:lvl w:ilvl="8" w:tplc="22F8DC9A">
      <w:numFmt w:val="decimal"/>
      <w:lvlText w:val=""/>
      <w:lvlJc w:val="left"/>
    </w:lvl>
  </w:abstractNum>
  <w:abstractNum w:abstractNumId="23" w15:restartNumberingAfterBreak="0">
    <w:nsid w:val="39663059"/>
    <w:multiLevelType w:val="hybridMultilevel"/>
    <w:tmpl w:val="1936925C"/>
    <w:lvl w:ilvl="0" w:tplc="61F8E09A">
      <w:start w:val="1"/>
      <w:numFmt w:val="bullet"/>
      <w:lvlRestart w:val="0"/>
      <w:lvlText w:val=""/>
      <w:lvlJc w:val="left"/>
      <w:pPr>
        <w:ind w:left="0" w:firstLine="705"/>
      </w:pPr>
      <w:rPr>
        <w:u w:val="none"/>
      </w:rPr>
    </w:lvl>
    <w:lvl w:ilvl="1" w:tplc="250E1348">
      <w:numFmt w:val="decimal"/>
      <w:lvlText w:val=""/>
      <w:lvlJc w:val="left"/>
    </w:lvl>
    <w:lvl w:ilvl="2" w:tplc="F66ADD12">
      <w:numFmt w:val="decimal"/>
      <w:lvlText w:val=""/>
      <w:lvlJc w:val="left"/>
    </w:lvl>
    <w:lvl w:ilvl="3" w:tplc="91AE6B3A">
      <w:numFmt w:val="decimal"/>
      <w:lvlText w:val=""/>
      <w:lvlJc w:val="left"/>
    </w:lvl>
    <w:lvl w:ilvl="4" w:tplc="2BA4807C">
      <w:numFmt w:val="decimal"/>
      <w:lvlText w:val=""/>
      <w:lvlJc w:val="left"/>
    </w:lvl>
    <w:lvl w:ilvl="5" w:tplc="95F43A02">
      <w:numFmt w:val="decimal"/>
      <w:lvlText w:val=""/>
      <w:lvlJc w:val="left"/>
    </w:lvl>
    <w:lvl w:ilvl="6" w:tplc="A6A0EFE4">
      <w:numFmt w:val="decimal"/>
      <w:lvlText w:val=""/>
      <w:lvlJc w:val="left"/>
    </w:lvl>
    <w:lvl w:ilvl="7" w:tplc="C2E20C1A">
      <w:numFmt w:val="decimal"/>
      <w:lvlText w:val=""/>
      <w:lvlJc w:val="left"/>
    </w:lvl>
    <w:lvl w:ilvl="8" w:tplc="BC14DA18">
      <w:numFmt w:val="decimal"/>
      <w:lvlText w:val=""/>
      <w:lvlJc w:val="left"/>
    </w:lvl>
  </w:abstractNum>
  <w:abstractNum w:abstractNumId="24" w15:restartNumberingAfterBreak="0">
    <w:nsid w:val="3C4E4F80"/>
    <w:multiLevelType w:val="hybridMultilevel"/>
    <w:tmpl w:val="57189F92"/>
    <w:lvl w:ilvl="0" w:tplc="36827A74">
      <w:start w:val="1"/>
      <w:numFmt w:val="bullet"/>
      <w:lvlRestart w:val="0"/>
      <w:lvlText w:val=""/>
      <w:lvlJc w:val="left"/>
      <w:pPr>
        <w:ind w:left="0" w:firstLine="705"/>
      </w:pPr>
      <w:rPr>
        <w:u w:val="none"/>
      </w:rPr>
    </w:lvl>
    <w:lvl w:ilvl="1" w:tplc="464E880A">
      <w:numFmt w:val="decimal"/>
      <w:lvlText w:val=""/>
      <w:lvlJc w:val="left"/>
    </w:lvl>
    <w:lvl w:ilvl="2" w:tplc="701093C6">
      <w:numFmt w:val="decimal"/>
      <w:lvlText w:val=""/>
      <w:lvlJc w:val="left"/>
    </w:lvl>
    <w:lvl w:ilvl="3" w:tplc="927E8BC4">
      <w:numFmt w:val="decimal"/>
      <w:lvlText w:val=""/>
      <w:lvlJc w:val="left"/>
    </w:lvl>
    <w:lvl w:ilvl="4" w:tplc="5CF0D002">
      <w:numFmt w:val="decimal"/>
      <w:lvlText w:val=""/>
      <w:lvlJc w:val="left"/>
    </w:lvl>
    <w:lvl w:ilvl="5" w:tplc="9D2C3754">
      <w:numFmt w:val="decimal"/>
      <w:lvlText w:val=""/>
      <w:lvlJc w:val="left"/>
    </w:lvl>
    <w:lvl w:ilvl="6" w:tplc="DC8A1B7C">
      <w:numFmt w:val="decimal"/>
      <w:lvlText w:val=""/>
      <w:lvlJc w:val="left"/>
    </w:lvl>
    <w:lvl w:ilvl="7" w:tplc="A9D6277A">
      <w:numFmt w:val="decimal"/>
      <w:lvlText w:val=""/>
      <w:lvlJc w:val="left"/>
    </w:lvl>
    <w:lvl w:ilvl="8" w:tplc="FA64750A">
      <w:numFmt w:val="decimal"/>
      <w:lvlText w:val=""/>
      <w:lvlJc w:val="left"/>
    </w:lvl>
  </w:abstractNum>
  <w:abstractNum w:abstractNumId="25" w15:restartNumberingAfterBreak="0">
    <w:nsid w:val="3CB074EE"/>
    <w:multiLevelType w:val="hybridMultilevel"/>
    <w:tmpl w:val="613CC5E0"/>
    <w:lvl w:ilvl="0" w:tplc="D7BA71D2">
      <w:start w:val="1"/>
      <w:numFmt w:val="bullet"/>
      <w:lvlRestart w:val="0"/>
      <w:lvlText w:val=""/>
      <w:lvlJc w:val="left"/>
      <w:pPr>
        <w:ind w:left="0" w:firstLine="705"/>
      </w:pPr>
      <w:rPr>
        <w:u w:val="none"/>
      </w:rPr>
    </w:lvl>
    <w:lvl w:ilvl="1" w:tplc="E28EF074">
      <w:numFmt w:val="decimal"/>
      <w:lvlText w:val=""/>
      <w:lvlJc w:val="left"/>
    </w:lvl>
    <w:lvl w:ilvl="2" w:tplc="246A4BC4">
      <w:numFmt w:val="decimal"/>
      <w:lvlText w:val=""/>
      <w:lvlJc w:val="left"/>
    </w:lvl>
    <w:lvl w:ilvl="3" w:tplc="2A30C91A">
      <w:numFmt w:val="decimal"/>
      <w:lvlText w:val=""/>
      <w:lvlJc w:val="left"/>
    </w:lvl>
    <w:lvl w:ilvl="4" w:tplc="9FFC2DCC">
      <w:numFmt w:val="decimal"/>
      <w:lvlText w:val=""/>
      <w:lvlJc w:val="left"/>
    </w:lvl>
    <w:lvl w:ilvl="5" w:tplc="6E74CA76">
      <w:numFmt w:val="decimal"/>
      <w:lvlText w:val=""/>
      <w:lvlJc w:val="left"/>
    </w:lvl>
    <w:lvl w:ilvl="6" w:tplc="B78AC774">
      <w:numFmt w:val="decimal"/>
      <w:lvlText w:val=""/>
      <w:lvlJc w:val="left"/>
    </w:lvl>
    <w:lvl w:ilvl="7" w:tplc="4532F5BA">
      <w:numFmt w:val="decimal"/>
      <w:lvlText w:val=""/>
      <w:lvlJc w:val="left"/>
    </w:lvl>
    <w:lvl w:ilvl="8" w:tplc="92D21612">
      <w:numFmt w:val="decimal"/>
      <w:lvlText w:val=""/>
      <w:lvlJc w:val="left"/>
    </w:lvl>
  </w:abstractNum>
  <w:abstractNum w:abstractNumId="26" w15:restartNumberingAfterBreak="0">
    <w:nsid w:val="3DB64086"/>
    <w:multiLevelType w:val="hybridMultilevel"/>
    <w:tmpl w:val="50DC74A6"/>
    <w:lvl w:ilvl="0" w:tplc="6584041E">
      <w:start w:val="1"/>
      <w:numFmt w:val="bullet"/>
      <w:lvlRestart w:val="0"/>
      <w:lvlText w:val=""/>
      <w:lvlJc w:val="left"/>
      <w:pPr>
        <w:ind w:left="0" w:firstLine="705"/>
      </w:pPr>
      <w:rPr>
        <w:u w:val="none"/>
      </w:rPr>
    </w:lvl>
    <w:lvl w:ilvl="1" w:tplc="483C8D9E">
      <w:numFmt w:val="decimal"/>
      <w:lvlText w:val=""/>
      <w:lvlJc w:val="left"/>
    </w:lvl>
    <w:lvl w:ilvl="2" w:tplc="8CE48EA4">
      <w:numFmt w:val="decimal"/>
      <w:lvlText w:val=""/>
      <w:lvlJc w:val="left"/>
    </w:lvl>
    <w:lvl w:ilvl="3" w:tplc="D14CC998">
      <w:numFmt w:val="decimal"/>
      <w:lvlText w:val=""/>
      <w:lvlJc w:val="left"/>
    </w:lvl>
    <w:lvl w:ilvl="4" w:tplc="7BC847FA">
      <w:numFmt w:val="decimal"/>
      <w:lvlText w:val=""/>
      <w:lvlJc w:val="left"/>
    </w:lvl>
    <w:lvl w:ilvl="5" w:tplc="A20C520E">
      <w:numFmt w:val="decimal"/>
      <w:lvlText w:val=""/>
      <w:lvlJc w:val="left"/>
    </w:lvl>
    <w:lvl w:ilvl="6" w:tplc="4186FCCA">
      <w:numFmt w:val="decimal"/>
      <w:lvlText w:val=""/>
      <w:lvlJc w:val="left"/>
    </w:lvl>
    <w:lvl w:ilvl="7" w:tplc="8A00C948">
      <w:numFmt w:val="decimal"/>
      <w:lvlText w:val=""/>
      <w:lvlJc w:val="left"/>
    </w:lvl>
    <w:lvl w:ilvl="8" w:tplc="6270C0E0">
      <w:numFmt w:val="decimal"/>
      <w:lvlText w:val=""/>
      <w:lvlJc w:val="left"/>
    </w:lvl>
  </w:abstractNum>
  <w:abstractNum w:abstractNumId="27" w15:restartNumberingAfterBreak="0">
    <w:nsid w:val="3E4937A8"/>
    <w:multiLevelType w:val="hybridMultilevel"/>
    <w:tmpl w:val="E356E1DA"/>
    <w:lvl w:ilvl="0" w:tplc="F92210FA">
      <w:start w:val="1"/>
      <w:numFmt w:val="bullet"/>
      <w:lvlRestart w:val="0"/>
      <w:lvlText w:val=""/>
      <w:lvlJc w:val="left"/>
      <w:pPr>
        <w:ind w:left="0" w:firstLine="705"/>
      </w:pPr>
      <w:rPr>
        <w:u w:val="none"/>
      </w:rPr>
    </w:lvl>
    <w:lvl w:ilvl="1" w:tplc="C77460AA">
      <w:numFmt w:val="decimal"/>
      <w:lvlText w:val=""/>
      <w:lvlJc w:val="left"/>
    </w:lvl>
    <w:lvl w:ilvl="2" w:tplc="E01AF2C0">
      <w:numFmt w:val="decimal"/>
      <w:lvlText w:val=""/>
      <w:lvlJc w:val="left"/>
    </w:lvl>
    <w:lvl w:ilvl="3" w:tplc="447828B2">
      <w:numFmt w:val="decimal"/>
      <w:lvlText w:val=""/>
      <w:lvlJc w:val="left"/>
    </w:lvl>
    <w:lvl w:ilvl="4" w:tplc="BD5AD802">
      <w:numFmt w:val="decimal"/>
      <w:lvlText w:val=""/>
      <w:lvlJc w:val="left"/>
    </w:lvl>
    <w:lvl w:ilvl="5" w:tplc="437C78BE">
      <w:numFmt w:val="decimal"/>
      <w:lvlText w:val=""/>
      <w:lvlJc w:val="left"/>
    </w:lvl>
    <w:lvl w:ilvl="6" w:tplc="A99412FA">
      <w:numFmt w:val="decimal"/>
      <w:lvlText w:val=""/>
      <w:lvlJc w:val="left"/>
    </w:lvl>
    <w:lvl w:ilvl="7" w:tplc="3CE22818">
      <w:numFmt w:val="decimal"/>
      <w:lvlText w:val=""/>
      <w:lvlJc w:val="left"/>
    </w:lvl>
    <w:lvl w:ilvl="8" w:tplc="9EA24D78">
      <w:numFmt w:val="decimal"/>
      <w:lvlText w:val=""/>
      <w:lvlJc w:val="left"/>
    </w:lvl>
  </w:abstractNum>
  <w:abstractNum w:abstractNumId="28" w15:restartNumberingAfterBreak="0">
    <w:nsid w:val="3F4D2B0C"/>
    <w:multiLevelType w:val="hybridMultilevel"/>
    <w:tmpl w:val="70BEC5FE"/>
    <w:lvl w:ilvl="0" w:tplc="594E6288">
      <w:start w:val="1"/>
      <w:numFmt w:val="bullet"/>
      <w:lvlRestart w:val="0"/>
      <w:lvlText w:val=""/>
      <w:lvlJc w:val="left"/>
      <w:pPr>
        <w:ind w:left="0" w:firstLine="705"/>
      </w:pPr>
      <w:rPr>
        <w:u w:val="none"/>
      </w:rPr>
    </w:lvl>
    <w:lvl w:ilvl="1" w:tplc="978EB3B8">
      <w:numFmt w:val="decimal"/>
      <w:lvlText w:val=""/>
      <w:lvlJc w:val="left"/>
    </w:lvl>
    <w:lvl w:ilvl="2" w:tplc="1BD41F26">
      <w:numFmt w:val="decimal"/>
      <w:lvlText w:val=""/>
      <w:lvlJc w:val="left"/>
    </w:lvl>
    <w:lvl w:ilvl="3" w:tplc="3CBEB304">
      <w:numFmt w:val="decimal"/>
      <w:lvlText w:val=""/>
      <w:lvlJc w:val="left"/>
    </w:lvl>
    <w:lvl w:ilvl="4" w:tplc="12A47952">
      <w:numFmt w:val="decimal"/>
      <w:lvlText w:val=""/>
      <w:lvlJc w:val="left"/>
    </w:lvl>
    <w:lvl w:ilvl="5" w:tplc="AF46A2E4">
      <w:numFmt w:val="decimal"/>
      <w:lvlText w:val=""/>
      <w:lvlJc w:val="left"/>
    </w:lvl>
    <w:lvl w:ilvl="6" w:tplc="B19E6836">
      <w:numFmt w:val="decimal"/>
      <w:lvlText w:val=""/>
      <w:lvlJc w:val="left"/>
    </w:lvl>
    <w:lvl w:ilvl="7" w:tplc="6EFE785C">
      <w:numFmt w:val="decimal"/>
      <w:lvlText w:val=""/>
      <w:lvlJc w:val="left"/>
    </w:lvl>
    <w:lvl w:ilvl="8" w:tplc="F2CE67D4">
      <w:numFmt w:val="decimal"/>
      <w:lvlText w:val=""/>
      <w:lvlJc w:val="left"/>
    </w:lvl>
  </w:abstractNum>
  <w:abstractNum w:abstractNumId="29" w15:restartNumberingAfterBreak="0">
    <w:nsid w:val="44065FCC"/>
    <w:multiLevelType w:val="hybridMultilevel"/>
    <w:tmpl w:val="DE5AD40C"/>
    <w:lvl w:ilvl="0" w:tplc="898C4B48">
      <w:start w:val="1"/>
      <w:numFmt w:val="bullet"/>
      <w:lvlRestart w:val="0"/>
      <w:lvlText w:val=""/>
      <w:lvlJc w:val="left"/>
      <w:pPr>
        <w:ind w:left="0" w:firstLine="705"/>
      </w:pPr>
      <w:rPr>
        <w:u w:val="none"/>
      </w:rPr>
    </w:lvl>
    <w:lvl w:ilvl="1" w:tplc="632ACB9C">
      <w:numFmt w:val="decimal"/>
      <w:lvlText w:val=""/>
      <w:lvlJc w:val="left"/>
    </w:lvl>
    <w:lvl w:ilvl="2" w:tplc="A7840492">
      <w:numFmt w:val="decimal"/>
      <w:lvlText w:val=""/>
      <w:lvlJc w:val="left"/>
    </w:lvl>
    <w:lvl w:ilvl="3" w:tplc="9BA47CFC">
      <w:numFmt w:val="decimal"/>
      <w:lvlText w:val=""/>
      <w:lvlJc w:val="left"/>
    </w:lvl>
    <w:lvl w:ilvl="4" w:tplc="302C7CC6">
      <w:numFmt w:val="decimal"/>
      <w:lvlText w:val=""/>
      <w:lvlJc w:val="left"/>
    </w:lvl>
    <w:lvl w:ilvl="5" w:tplc="5FF6C95E">
      <w:numFmt w:val="decimal"/>
      <w:lvlText w:val=""/>
      <w:lvlJc w:val="left"/>
    </w:lvl>
    <w:lvl w:ilvl="6" w:tplc="96885DFC">
      <w:numFmt w:val="decimal"/>
      <w:lvlText w:val=""/>
      <w:lvlJc w:val="left"/>
    </w:lvl>
    <w:lvl w:ilvl="7" w:tplc="211479B6">
      <w:numFmt w:val="decimal"/>
      <w:lvlText w:val=""/>
      <w:lvlJc w:val="left"/>
    </w:lvl>
    <w:lvl w:ilvl="8" w:tplc="C00AD97E">
      <w:numFmt w:val="decimal"/>
      <w:lvlText w:val=""/>
      <w:lvlJc w:val="left"/>
    </w:lvl>
  </w:abstractNum>
  <w:abstractNum w:abstractNumId="30" w15:restartNumberingAfterBreak="0">
    <w:nsid w:val="47C74E89"/>
    <w:multiLevelType w:val="hybridMultilevel"/>
    <w:tmpl w:val="3296EF7E"/>
    <w:lvl w:ilvl="0" w:tplc="3CDAF890">
      <w:start w:val="1"/>
      <w:numFmt w:val="bullet"/>
      <w:lvlRestart w:val="0"/>
      <w:lvlText w:val=""/>
      <w:lvlJc w:val="left"/>
      <w:pPr>
        <w:ind w:left="0" w:firstLine="705"/>
      </w:pPr>
      <w:rPr>
        <w:u w:val="none"/>
      </w:rPr>
    </w:lvl>
    <w:lvl w:ilvl="1" w:tplc="76261680">
      <w:numFmt w:val="decimal"/>
      <w:lvlText w:val=""/>
      <w:lvlJc w:val="left"/>
    </w:lvl>
    <w:lvl w:ilvl="2" w:tplc="A41C5DD0">
      <w:numFmt w:val="decimal"/>
      <w:lvlText w:val=""/>
      <w:lvlJc w:val="left"/>
    </w:lvl>
    <w:lvl w:ilvl="3" w:tplc="7CF8B5D2">
      <w:numFmt w:val="decimal"/>
      <w:lvlText w:val=""/>
      <w:lvlJc w:val="left"/>
    </w:lvl>
    <w:lvl w:ilvl="4" w:tplc="E03AAA7C">
      <w:numFmt w:val="decimal"/>
      <w:lvlText w:val=""/>
      <w:lvlJc w:val="left"/>
    </w:lvl>
    <w:lvl w:ilvl="5" w:tplc="FCA4A296">
      <w:numFmt w:val="decimal"/>
      <w:lvlText w:val=""/>
      <w:lvlJc w:val="left"/>
    </w:lvl>
    <w:lvl w:ilvl="6" w:tplc="FA1A4FDA">
      <w:numFmt w:val="decimal"/>
      <w:lvlText w:val=""/>
      <w:lvlJc w:val="left"/>
    </w:lvl>
    <w:lvl w:ilvl="7" w:tplc="F5BCF11E">
      <w:numFmt w:val="decimal"/>
      <w:lvlText w:val=""/>
      <w:lvlJc w:val="left"/>
    </w:lvl>
    <w:lvl w:ilvl="8" w:tplc="A6964538">
      <w:numFmt w:val="decimal"/>
      <w:lvlText w:val=""/>
      <w:lvlJc w:val="left"/>
    </w:lvl>
  </w:abstractNum>
  <w:abstractNum w:abstractNumId="31" w15:restartNumberingAfterBreak="0">
    <w:nsid w:val="5402112D"/>
    <w:multiLevelType w:val="hybridMultilevel"/>
    <w:tmpl w:val="1C3ED000"/>
    <w:lvl w:ilvl="0" w:tplc="3B0A3BC8">
      <w:start w:val="1"/>
      <w:numFmt w:val="bullet"/>
      <w:lvlRestart w:val="0"/>
      <w:lvlText w:val=""/>
      <w:lvlJc w:val="left"/>
      <w:pPr>
        <w:ind w:left="0" w:firstLine="705"/>
      </w:pPr>
      <w:rPr>
        <w:u w:val="none"/>
      </w:rPr>
    </w:lvl>
    <w:lvl w:ilvl="1" w:tplc="F5B49600">
      <w:numFmt w:val="decimal"/>
      <w:lvlText w:val=""/>
      <w:lvlJc w:val="left"/>
    </w:lvl>
    <w:lvl w:ilvl="2" w:tplc="17D6D3C2">
      <w:numFmt w:val="decimal"/>
      <w:lvlText w:val=""/>
      <w:lvlJc w:val="left"/>
    </w:lvl>
    <w:lvl w:ilvl="3" w:tplc="5F4A3144">
      <w:numFmt w:val="decimal"/>
      <w:lvlText w:val=""/>
      <w:lvlJc w:val="left"/>
    </w:lvl>
    <w:lvl w:ilvl="4" w:tplc="8D5C7C00">
      <w:numFmt w:val="decimal"/>
      <w:lvlText w:val=""/>
      <w:lvlJc w:val="left"/>
    </w:lvl>
    <w:lvl w:ilvl="5" w:tplc="6946F9E6">
      <w:numFmt w:val="decimal"/>
      <w:lvlText w:val=""/>
      <w:lvlJc w:val="left"/>
    </w:lvl>
    <w:lvl w:ilvl="6" w:tplc="B9E897AA">
      <w:numFmt w:val="decimal"/>
      <w:lvlText w:val=""/>
      <w:lvlJc w:val="left"/>
    </w:lvl>
    <w:lvl w:ilvl="7" w:tplc="D7687160">
      <w:numFmt w:val="decimal"/>
      <w:lvlText w:val=""/>
      <w:lvlJc w:val="left"/>
    </w:lvl>
    <w:lvl w:ilvl="8" w:tplc="0B425B7E">
      <w:numFmt w:val="decimal"/>
      <w:lvlText w:val=""/>
      <w:lvlJc w:val="left"/>
    </w:lvl>
  </w:abstractNum>
  <w:abstractNum w:abstractNumId="32" w15:restartNumberingAfterBreak="0">
    <w:nsid w:val="55C24953"/>
    <w:multiLevelType w:val="hybridMultilevel"/>
    <w:tmpl w:val="8034E2E6"/>
    <w:lvl w:ilvl="0" w:tplc="3196951C">
      <w:start w:val="1"/>
      <w:numFmt w:val="bullet"/>
      <w:lvlRestart w:val="0"/>
      <w:lvlText w:val=""/>
      <w:lvlJc w:val="left"/>
      <w:pPr>
        <w:ind w:left="0" w:firstLine="705"/>
      </w:pPr>
      <w:rPr>
        <w:u w:val="none"/>
      </w:rPr>
    </w:lvl>
    <w:lvl w:ilvl="1" w:tplc="E46EEB0A">
      <w:numFmt w:val="decimal"/>
      <w:lvlText w:val=""/>
      <w:lvlJc w:val="left"/>
    </w:lvl>
    <w:lvl w:ilvl="2" w:tplc="6582B362">
      <w:numFmt w:val="decimal"/>
      <w:lvlText w:val=""/>
      <w:lvlJc w:val="left"/>
    </w:lvl>
    <w:lvl w:ilvl="3" w:tplc="37701EA2">
      <w:numFmt w:val="decimal"/>
      <w:lvlText w:val=""/>
      <w:lvlJc w:val="left"/>
    </w:lvl>
    <w:lvl w:ilvl="4" w:tplc="79089D16">
      <w:numFmt w:val="decimal"/>
      <w:lvlText w:val=""/>
      <w:lvlJc w:val="left"/>
    </w:lvl>
    <w:lvl w:ilvl="5" w:tplc="BD6C5E76">
      <w:numFmt w:val="decimal"/>
      <w:lvlText w:val=""/>
      <w:lvlJc w:val="left"/>
    </w:lvl>
    <w:lvl w:ilvl="6" w:tplc="4A26E754">
      <w:numFmt w:val="decimal"/>
      <w:lvlText w:val=""/>
      <w:lvlJc w:val="left"/>
    </w:lvl>
    <w:lvl w:ilvl="7" w:tplc="26FE4E9A">
      <w:numFmt w:val="decimal"/>
      <w:lvlText w:val=""/>
      <w:lvlJc w:val="left"/>
    </w:lvl>
    <w:lvl w:ilvl="8" w:tplc="E438F3A0">
      <w:numFmt w:val="decimal"/>
      <w:lvlText w:val=""/>
      <w:lvlJc w:val="left"/>
    </w:lvl>
  </w:abstractNum>
  <w:abstractNum w:abstractNumId="33" w15:restartNumberingAfterBreak="0">
    <w:nsid w:val="5773242B"/>
    <w:multiLevelType w:val="hybridMultilevel"/>
    <w:tmpl w:val="5B961F2A"/>
    <w:lvl w:ilvl="0" w:tplc="1856F78C">
      <w:start w:val="1"/>
      <w:numFmt w:val="bullet"/>
      <w:lvlRestart w:val="0"/>
      <w:lvlText w:val=""/>
      <w:lvlJc w:val="left"/>
      <w:pPr>
        <w:ind w:left="0" w:firstLine="705"/>
      </w:pPr>
      <w:rPr>
        <w:u w:val="none"/>
      </w:rPr>
    </w:lvl>
    <w:lvl w:ilvl="1" w:tplc="3AF63FD4">
      <w:numFmt w:val="decimal"/>
      <w:lvlText w:val=""/>
      <w:lvlJc w:val="left"/>
    </w:lvl>
    <w:lvl w:ilvl="2" w:tplc="04E646A6">
      <w:numFmt w:val="decimal"/>
      <w:lvlText w:val=""/>
      <w:lvlJc w:val="left"/>
    </w:lvl>
    <w:lvl w:ilvl="3" w:tplc="C2EA3D4C">
      <w:numFmt w:val="decimal"/>
      <w:lvlText w:val=""/>
      <w:lvlJc w:val="left"/>
    </w:lvl>
    <w:lvl w:ilvl="4" w:tplc="03948314">
      <w:numFmt w:val="decimal"/>
      <w:lvlText w:val=""/>
      <w:lvlJc w:val="left"/>
    </w:lvl>
    <w:lvl w:ilvl="5" w:tplc="183C3962">
      <w:numFmt w:val="decimal"/>
      <w:lvlText w:val=""/>
      <w:lvlJc w:val="left"/>
    </w:lvl>
    <w:lvl w:ilvl="6" w:tplc="ECB6C5DE">
      <w:numFmt w:val="decimal"/>
      <w:lvlText w:val=""/>
      <w:lvlJc w:val="left"/>
    </w:lvl>
    <w:lvl w:ilvl="7" w:tplc="477A6FA8">
      <w:numFmt w:val="decimal"/>
      <w:lvlText w:val=""/>
      <w:lvlJc w:val="left"/>
    </w:lvl>
    <w:lvl w:ilvl="8" w:tplc="1772E22A">
      <w:numFmt w:val="decimal"/>
      <w:lvlText w:val=""/>
      <w:lvlJc w:val="left"/>
    </w:lvl>
  </w:abstractNum>
  <w:abstractNum w:abstractNumId="34" w15:restartNumberingAfterBreak="0">
    <w:nsid w:val="5D2B01C2"/>
    <w:multiLevelType w:val="hybridMultilevel"/>
    <w:tmpl w:val="56BC044C"/>
    <w:lvl w:ilvl="0" w:tplc="249248C8">
      <w:start w:val="1"/>
      <w:numFmt w:val="bullet"/>
      <w:lvlRestart w:val="0"/>
      <w:lvlText w:val=""/>
      <w:lvlJc w:val="left"/>
      <w:pPr>
        <w:ind w:left="0" w:firstLine="705"/>
      </w:pPr>
      <w:rPr>
        <w:u w:val="none"/>
      </w:rPr>
    </w:lvl>
    <w:lvl w:ilvl="1" w:tplc="78084646">
      <w:numFmt w:val="decimal"/>
      <w:lvlText w:val=""/>
      <w:lvlJc w:val="left"/>
    </w:lvl>
    <w:lvl w:ilvl="2" w:tplc="7AF2264E">
      <w:numFmt w:val="decimal"/>
      <w:lvlText w:val=""/>
      <w:lvlJc w:val="left"/>
    </w:lvl>
    <w:lvl w:ilvl="3" w:tplc="D63680B8">
      <w:numFmt w:val="decimal"/>
      <w:lvlText w:val=""/>
      <w:lvlJc w:val="left"/>
    </w:lvl>
    <w:lvl w:ilvl="4" w:tplc="9F7CD3FE">
      <w:numFmt w:val="decimal"/>
      <w:lvlText w:val=""/>
      <w:lvlJc w:val="left"/>
    </w:lvl>
    <w:lvl w:ilvl="5" w:tplc="5BF650A6">
      <w:numFmt w:val="decimal"/>
      <w:lvlText w:val=""/>
      <w:lvlJc w:val="left"/>
    </w:lvl>
    <w:lvl w:ilvl="6" w:tplc="7B945CC8">
      <w:numFmt w:val="decimal"/>
      <w:lvlText w:val=""/>
      <w:lvlJc w:val="left"/>
    </w:lvl>
    <w:lvl w:ilvl="7" w:tplc="DFBAA258">
      <w:numFmt w:val="decimal"/>
      <w:lvlText w:val=""/>
      <w:lvlJc w:val="left"/>
    </w:lvl>
    <w:lvl w:ilvl="8" w:tplc="875AEF4E">
      <w:numFmt w:val="decimal"/>
      <w:lvlText w:val=""/>
      <w:lvlJc w:val="left"/>
    </w:lvl>
  </w:abstractNum>
  <w:abstractNum w:abstractNumId="35" w15:restartNumberingAfterBreak="0">
    <w:nsid w:val="5E6A4900"/>
    <w:multiLevelType w:val="hybridMultilevel"/>
    <w:tmpl w:val="6F42D778"/>
    <w:lvl w:ilvl="0" w:tplc="AB928C64">
      <w:start w:val="1"/>
      <w:numFmt w:val="bullet"/>
      <w:lvlRestart w:val="0"/>
      <w:lvlText w:val=""/>
      <w:lvlJc w:val="left"/>
      <w:pPr>
        <w:ind w:left="0" w:firstLine="705"/>
      </w:pPr>
      <w:rPr>
        <w:u w:val="none"/>
      </w:rPr>
    </w:lvl>
    <w:lvl w:ilvl="1" w:tplc="5FC8EEB4">
      <w:numFmt w:val="decimal"/>
      <w:lvlText w:val=""/>
      <w:lvlJc w:val="left"/>
    </w:lvl>
    <w:lvl w:ilvl="2" w:tplc="F8289A66">
      <w:numFmt w:val="decimal"/>
      <w:lvlText w:val=""/>
      <w:lvlJc w:val="left"/>
    </w:lvl>
    <w:lvl w:ilvl="3" w:tplc="E2D8FB26">
      <w:numFmt w:val="decimal"/>
      <w:lvlText w:val=""/>
      <w:lvlJc w:val="left"/>
    </w:lvl>
    <w:lvl w:ilvl="4" w:tplc="73725B70">
      <w:numFmt w:val="decimal"/>
      <w:lvlText w:val=""/>
      <w:lvlJc w:val="left"/>
    </w:lvl>
    <w:lvl w:ilvl="5" w:tplc="5EF6A0C4">
      <w:numFmt w:val="decimal"/>
      <w:lvlText w:val=""/>
      <w:lvlJc w:val="left"/>
    </w:lvl>
    <w:lvl w:ilvl="6" w:tplc="F46A493A">
      <w:numFmt w:val="decimal"/>
      <w:lvlText w:val=""/>
      <w:lvlJc w:val="left"/>
    </w:lvl>
    <w:lvl w:ilvl="7" w:tplc="CADE199A">
      <w:numFmt w:val="decimal"/>
      <w:lvlText w:val=""/>
      <w:lvlJc w:val="left"/>
    </w:lvl>
    <w:lvl w:ilvl="8" w:tplc="81EEF162">
      <w:numFmt w:val="decimal"/>
      <w:lvlText w:val=""/>
      <w:lvlJc w:val="left"/>
    </w:lvl>
  </w:abstractNum>
  <w:abstractNum w:abstractNumId="36" w15:restartNumberingAfterBreak="0">
    <w:nsid w:val="615F53B1"/>
    <w:multiLevelType w:val="hybridMultilevel"/>
    <w:tmpl w:val="D3A03ABA"/>
    <w:lvl w:ilvl="0" w:tplc="7DDE3BC6">
      <w:start w:val="1"/>
      <w:numFmt w:val="bullet"/>
      <w:lvlRestart w:val="0"/>
      <w:lvlText w:val=""/>
      <w:lvlJc w:val="left"/>
      <w:pPr>
        <w:ind w:left="0" w:firstLine="705"/>
      </w:pPr>
      <w:rPr>
        <w:u w:val="none"/>
      </w:rPr>
    </w:lvl>
    <w:lvl w:ilvl="1" w:tplc="A5845C3A">
      <w:numFmt w:val="decimal"/>
      <w:lvlText w:val=""/>
      <w:lvlJc w:val="left"/>
    </w:lvl>
    <w:lvl w:ilvl="2" w:tplc="6F72F822">
      <w:numFmt w:val="decimal"/>
      <w:lvlText w:val=""/>
      <w:lvlJc w:val="left"/>
    </w:lvl>
    <w:lvl w:ilvl="3" w:tplc="BA70D08E">
      <w:numFmt w:val="decimal"/>
      <w:lvlText w:val=""/>
      <w:lvlJc w:val="left"/>
    </w:lvl>
    <w:lvl w:ilvl="4" w:tplc="75944114">
      <w:numFmt w:val="decimal"/>
      <w:lvlText w:val=""/>
      <w:lvlJc w:val="left"/>
    </w:lvl>
    <w:lvl w:ilvl="5" w:tplc="EF589BE4">
      <w:numFmt w:val="decimal"/>
      <w:lvlText w:val=""/>
      <w:lvlJc w:val="left"/>
    </w:lvl>
    <w:lvl w:ilvl="6" w:tplc="26B2F02E">
      <w:numFmt w:val="decimal"/>
      <w:lvlText w:val=""/>
      <w:lvlJc w:val="left"/>
    </w:lvl>
    <w:lvl w:ilvl="7" w:tplc="9F9EED8A">
      <w:numFmt w:val="decimal"/>
      <w:lvlText w:val=""/>
      <w:lvlJc w:val="left"/>
    </w:lvl>
    <w:lvl w:ilvl="8" w:tplc="76E49734">
      <w:numFmt w:val="decimal"/>
      <w:lvlText w:val=""/>
      <w:lvlJc w:val="left"/>
    </w:lvl>
  </w:abstractNum>
  <w:abstractNum w:abstractNumId="37" w15:restartNumberingAfterBreak="0">
    <w:nsid w:val="65DF66D2"/>
    <w:multiLevelType w:val="hybridMultilevel"/>
    <w:tmpl w:val="BCD0EE9C"/>
    <w:lvl w:ilvl="0" w:tplc="6FE4FB94">
      <w:start w:val="1"/>
      <w:numFmt w:val="bullet"/>
      <w:lvlRestart w:val="0"/>
      <w:lvlText w:val=""/>
      <w:lvlJc w:val="left"/>
      <w:pPr>
        <w:ind w:left="0" w:firstLine="705"/>
      </w:pPr>
      <w:rPr>
        <w:u w:val="none"/>
      </w:rPr>
    </w:lvl>
    <w:lvl w:ilvl="1" w:tplc="1340BDB0">
      <w:numFmt w:val="decimal"/>
      <w:lvlText w:val=""/>
      <w:lvlJc w:val="left"/>
    </w:lvl>
    <w:lvl w:ilvl="2" w:tplc="9EBAC064">
      <w:numFmt w:val="decimal"/>
      <w:lvlText w:val=""/>
      <w:lvlJc w:val="left"/>
    </w:lvl>
    <w:lvl w:ilvl="3" w:tplc="74F2C9E4">
      <w:numFmt w:val="decimal"/>
      <w:lvlText w:val=""/>
      <w:lvlJc w:val="left"/>
    </w:lvl>
    <w:lvl w:ilvl="4" w:tplc="DAC42AA4">
      <w:numFmt w:val="decimal"/>
      <w:lvlText w:val=""/>
      <w:lvlJc w:val="left"/>
    </w:lvl>
    <w:lvl w:ilvl="5" w:tplc="1E586BBC">
      <w:numFmt w:val="decimal"/>
      <w:lvlText w:val=""/>
      <w:lvlJc w:val="left"/>
    </w:lvl>
    <w:lvl w:ilvl="6" w:tplc="A11C4ED0">
      <w:numFmt w:val="decimal"/>
      <w:lvlText w:val=""/>
      <w:lvlJc w:val="left"/>
    </w:lvl>
    <w:lvl w:ilvl="7" w:tplc="E3640BE4">
      <w:numFmt w:val="decimal"/>
      <w:lvlText w:val=""/>
      <w:lvlJc w:val="left"/>
    </w:lvl>
    <w:lvl w:ilvl="8" w:tplc="73449420">
      <w:numFmt w:val="decimal"/>
      <w:lvlText w:val=""/>
      <w:lvlJc w:val="left"/>
    </w:lvl>
  </w:abstractNum>
  <w:abstractNum w:abstractNumId="38" w15:restartNumberingAfterBreak="0">
    <w:nsid w:val="6B770C7A"/>
    <w:multiLevelType w:val="hybridMultilevel"/>
    <w:tmpl w:val="9FB6B670"/>
    <w:lvl w:ilvl="0" w:tplc="7B32D0A0">
      <w:start w:val="1"/>
      <w:numFmt w:val="bullet"/>
      <w:lvlRestart w:val="0"/>
      <w:lvlText w:val=""/>
      <w:lvlJc w:val="left"/>
      <w:pPr>
        <w:ind w:left="0" w:firstLine="705"/>
      </w:pPr>
      <w:rPr>
        <w:u w:val="none"/>
      </w:rPr>
    </w:lvl>
    <w:lvl w:ilvl="1" w:tplc="0B0C408A">
      <w:numFmt w:val="decimal"/>
      <w:lvlText w:val=""/>
      <w:lvlJc w:val="left"/>
    </w:lvl>
    <w:lvl w:ilvl="2" w:tplc="646CE7F4">
      <w:numFmt w:val="decimal"/>
      <w:lvlText w:val=""/>
      <w:lvlJc w:val="left"/>
    </w:lvl>
    <w:lvl w:ilvl="3" w:tplc="0144F856">
      <w:numFmt w:val="decimal"/>
      <w:lvlText w:val=""/>
      <w:lvlJc w:val="left"/>
    </w:lvl>
    <w:lvl w:ilvl="4" w:tplc="A656AB80">
      <w:numFmt w:val="decimal"/>
      <w:lvlText w:val=""/>
      <w:lvlJc w:val="left"/>
    </w:lvl>
    <w:lvl w:ilvl="5" w:tplc="F45AC95A">
      <w:numFmt w:val="decimal"/>
      <w:lvlText w:val=""/>
      <w:lvlJc w:val="left"/>
    </w:lvl>
    <w:lvl w:ilvl="6" w:tplc="0BEA5592">
      <w:numFmt w:val="decimal"/>
      <w:lvlText w:val=""/>
      <w:lvlJc w:val="left"/>
    </w:lvl>
    <w:lvl w:ilvl="7" w:tplc="2FA402A0">
      <w:numFmt w:val="decimal"/>
      <w:lvlText w:val=""/>
      <w:lvlJc w:val="left"/>
    </w:lvl>
    <w:lvl w:ilvl="8" w:tplc="005C2C12">
      <w:numFmt w:val="decimal"/>
      <w:lvlText w:val=""/>
      <w:lvlJc w:val="left"/>
    </w:lvl>
  </w:abstractNum>
  <w:abstractNum w:abstractNumId="39" w15:restartNumberingAfterBreak="0">
    <w:nsid w:val="6BDA5B70"/>
    <w:multiLevelType w:val="hybridMultilevel"/>
    <w:tmpl w:val="2CD8A5A4"/>
    <w:lvl w:ilvl="0" w:tplc="EE32A2AC">
      <w:start w:val="1"/>
      <w:numFmt w:val="bullet"/>
      <w:lvlRestart w:val="0"/>
      <w:lvlText w:val=""/>
      <w:lvlJc w:val="left"/>
      <w:pPr>
        <w:ind w:left="0" w:firstLine="705"/>
      </w:pPr>
      <w:rPr>
        <w:u w:val="none"/>
      </w:rPr>
    </w:lvl>
    <w:lvl w:ilvl="1" w:tplc="1EC853F6">
      <w:numFmt w:val="decimal"/>
      <w:lvlText w:val=""/>
      <w:lvlJc w:val="left"/>
    </w:lvl>
    <w:lvl w:ilvl="2" w:tplc="9BC41D9C">
      <w:numFmt w:val="decimal"/>
      <w:lvlText w:val=""/>
      <w:lvlJc w:val="left"/>
    </w:lvl>
    <w:lvl w:ilvl="3" w:tplc="48486D5E">
      <w:numFmt w:val="decimal"/>
      <w:lvlText w:val=""/>
      <w:lvlJc w:val="left"/>
    </w:lvl>
    <w:lvl w:ilvl="4" w:tplc="46DE0676">
      <w:numFmt w:val="decimal"/>
      <w:lvlText w:val=""/>
      <w:lvlJc w:val="left"/>
    </w:lvl>
    <w:lvl w:ilvl="5" w:tplc="56B4BA80">
      <w:numFmt w:val="decimal"/>
      <w:lvlText w:val=""/>
      <w:lvlJc w:val="left"/>
    </w:lvl>
    <w:lvl w:ilvl="6" w:tplc="69C29BB6">
      <w:numFmt w:val="decimal"/>
      <w:lvlText w:val=""/>
      <w:lvlJc w:val="left"/>
    </w:lvl>
    <w:lvl w:ilvl="7" w:tplc="06FC626A">
      <w:numFmt w:val="decimal"/>
      <w:lvlText w:val=""/>
      <w:lvlJc w:val="left"/>
    </w:lvl>
    <w:lvl w:ilvl="8" w:tplc="DCEE1748">
      <w:numFmt w:val="decimal"/>
      <w:lvlText w:val=""/>
      <w:lvlJc w:val="left"/>
    </w:lvl>
  </w:abstractNum>
  <w:abstractNum w:abstractNumId="40" w15:restartNumberingAfterBreak="0">
    <w:nsid w:val="72B71C27"/>
    <w:multiLevelType w:val="multilevel"/>
    <w:tmpl w:val="689CB196"/>
    <w:lvl w:ilvl="0">
      <w:start w:val="1"/>
      <w:numFmt w:val="bullet"/>
      <w:lvlText w:val=""/>
      <w:lvlJc w:val="left"/>
      <w:pPr>
        <w:ind w:left="0" w:firstLine="705"/>
      </w:pPr>
      <w:rPr>
        <w:rFonts w:ascii="OpenSymbol" w:hAnsi="OpenSymbol" w:cs="OpenSymbol" w:hint="default"/>
        <w:u w:val="none"/>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1" w15:restartNumberingAfterBreak="0">
    <w:nsid w:val="751D1F9B"/>
    <w:multiLevelType w:val="hybridMultilevel"/>
    <w:tmpl w:val="44525CFE"/>
    <w:lvl w:ilvl="0" w:tplc="D248AEA6">
      <w:start w:val="1"/>
      <w:numFmt w:val="bullet"/>
      <w:lvlRestart w:val="0"/>
      <w:lvlText w:val=""/>
      <w:lvlJc w:val="left"/>
      <w:pPr>
        <w:ind w:left="0" w:firstLine="705"/>
      </w:pPr>
      <w:rPr>
        <w:u w:val="none"/>
      </w:rPr>
    </w:lvl>
    <w:lvl w:ilvl="1" w:tplc="B7023B32">
      <w:numFmt w:val="decimal"/>
      <w:lvlText w:val=""/>
      <w:lvlJc w:val="left"/>
    </w:lvl>
    <w:lvl w:ilvl="2" w:tplc="5ED0D0EE">
      <w:numFmt w:val="decimal"/>
      <w:lvlText w:val=""/>
      <w:lvlJc w:val="left"/>
    </w:lvl>
    <w:lvl w:ilvl="3" w:tplc="B7C8E36A">
      <w:numFmt w:val="decimal"/>
      <w:lvlText w:val=""/>
      <w:lvlJc w:val="left"/>
    </w:lvl>
    <w:lvl w:ilvl="4" w:tplc="FA6EE324">
      <w:numFmt w:val="decimal"/>
      <w:lvlText w:val=""/>
      <w:lvlJc w:val="left"/>
    </w:lvl>
    <w:lvl w:ilvl="5" w:tplc="5A503BA8">
      <w:numFmt w:val="decimal"/>
      <w:lvlText w:val=""/>
      <w:lvlJc w:val="left"/>
    </w:lvl>
    <w:lvl w:ilvl="6" w:tplc="FC865684">
      <w:numFmt w:val="decimal"/>
      <w:lvlText w:val=""/>
      <w:lvlJc w:val="left"/>
    </w:lvl>
    <w:lvl w:ilvl="7" w:tplc="6B24B60C">
      <w:numFmt w:val="decimal"/>
      <w:lvlText w:val=""/>
      <w:lvlJc w:val="left"/>
    </w:lvl>
    <w:lvl w:ilvl="8" w:tplc="8F1A6A5C">
      <w:numFmt w:val="decimal"/>
      <w:lvlText w:val=""/>
      <w:lvlJc w:val="left"/>
    </w:lvl>
  </w:abstractNum>
  <w:abstractNum w:abstractNumId="42" w15:restartNumberingAfterBreak="0">
    <w:nsid w:val="7583766A"/>
    <w:multiLevelType w:val="hybridMultilevel"/>
    <w:tmpl w:val="3C2CE71C"/>
    <w:lvl w:ilvl="0" w:tplc="9C784770">
      <w:start w:val="1"/>
      <w:numFmt w:val="bullet"/>
      <w:lvlRestart w:val="0"/>
      <w:lvlText w:val=""/>
      <w:lvlJc w:val="left"/>
      <w:pPr>
        <w:ind w:left="0" w:firstLine="705"/>
      </w:pPr>
      <w:rPr>
        <w:u w:val="none"/>
      </w:rPr>
    </w:lvl>
    <w:lvl w:ilvl="1" w:tplc="173CDD74">
      <w:numFmt w:val="decimal"/>
      <w:lvlText w:val=""/>
      <w:lvlJc w:val="left"/>
    </w:lvl>
    <w:lvl w:ilvl="2" w:tplc="3BB29A44">
      <w:numFmt w:val="decimal"/>
      <w:lvlText w:val=""/>
      <w:lvlJc w:val="left"/>
    </w:lvl>
    <w:lvl w:ilvl="3" w:tplc="BB3C7C0A">
      <w:numFmt w:val="decimal"/>
      <w:lvlText w:val=""/>
      <w:lvlJc w:val="left"/>
    </w:lvl>
    <w:lvl w:ilvl="4" w:tplc="2E7C98EC">
      <w:numFmt w:val="decimal"/>
      <w:lvlText w:val=""/>
      <w:lvlJc w:val="left"/>
    </w:lvl>
    <w:lvl w:ilvl="5" w:tplc="F9B8CDEC">
      <w:numFmt w:val="decimal"/>
      <w:lvlText w:val=""/>
      <w:lvlJc w:val="left"/>
    </w:lvl>
    <w:lvl w:ilvl="6" w:tplc="916ED31A">
      <w:numFmt w:val="decimal"/>
      <w:lvlText w:val=""/>
      <w:lvlJc w:val="left"/>
    </w:lvl>
    <w:lvl w:ilvl="7" w:tplc="1B88A22A">
      <w:numFmt w:val="decimal"/>
      <w:lvlText w:val=""/>
      <w:lvlJc w:val="left"/>
    </w:lvl>
    <w:lvl w:ilvl="8" w:tplc="8FD8C94E">
      <w:numFmt w:val="decimal"/>
      <w:lvlText w:val=""/>
      <w:lvlJc w:val="left"/>
    </w:lvl>
  </w:abstractNum>
  <w:abstractNum w:abstractNumId="43" w15:restartNumberingAfterBreak="0">
    <w:nsid w:val="76BA1410"/>
    <w:multiLevelType w:val="hybridMultilevel"/>
    <w:tmpl w:val="D6180D46"/>
    <w:lvl w:ilvl="0" w:tplc="AF307AE8">
      <w:start w:val="1"/>
      <w:numFmt w:val="bullet"/>
      <w:lvlRestart w:val="0"/>
      <w:lvlText w:val=""/>
      <w:lvlJc w:val="left"/>
      <w:pPr>
        <w:ind w:left="0" w:firstLine="705"/>
      </w:pPr>
      <w:rPr>
        <w:u w:val="none"/>
      </w:rPr>
    </w:lvl>
    <w:lvl w:ilvl="1" w:tplc="9BA22256">
      <w:numFmt w:val="decimal"/>
      <w:lvlText w:val=""/>
      <w:lvlJc w:val="left"/>
    </w:lvl>
    <w:lvl w:ilvl="2" w:tplc="93CC9CB8">
      <w:numFmt w:val="decimal"/>
      <w:lvlText w:val=""/>
      <w:lvlJc w:val="left"/>
    </w:lvl>
    <w:lvl w:ilvl="3" w:tplc="DDA48DE6">
      <w:numFmt w:val="decimal"/>
      <w:lvlText w:val=""/>
      <w:lvlJc w:val="left"/>
    </w:lvl>
    <w:lvl w:ilvl="4" w:tplc="5BDA396E">
      <w:numFmt w:val="decimal"/>
      <w:lvlText w:val=""/>
      <w:lvlJc w:val="left"/>
    </w:lvl>
    <w:lvl w:ilvl="5" w:tplc="A558BA62">
      <w:numFmt w:val="decimal"/>
      <w:lvlText w:val=""/>
      <w:lvlJc w:val="left"/>
    </w:lvl>
    <w:lvl w:ilvl="6" w:tplc="C3F6310A">
      <w:numFmt w:val="decimal"/>
      <w:lvlText w:val=""/>
      <w:lvlJc w:val="left"/>
    </w:lvl>
    <w:lvl w:ilvl="7" w:tplc="AF9C8E78">
      <w:numFmt w:val="decimal"/>
      <w:lvlText w:val=""/>
      <w:lvlJc w:val="left"/>
    </w:lvl>
    <w:lvl w:ilvl="8" w:tplc="12EA1962">
      <w:numFmt w:val="decimal"/>
      <w:lvlText w:val=""/>
      <w:lvlJc w:val="left"/>
    </w:lvl>
  </w:abstractNum>
  <w:abstractNum w:abstractNumId="44" w15:restartNumberingAfterBreak="0">
    <w:nsid w:val="7D1324E7"/>
    <w:multiLevelType w:val="hybridMultilevel"/>
    <w:tmpl w:val="DEB67EE8"/>
    <w:lvl w:ilvl="0" w:tplc="274268C2">
      <w:start w:val="1"/>
      <w:numFmt w:val="bullet"/>
      <w:lvlRestart w:val="0"/>
      <w:lvlText w:val=""/>
      <w:lvlJc w:val="left"/>
      <w:pPr>
        <w:ind w:left="0" w:firstLine="705"/>
      </w:pPr>
      <w:rPr>
        <w:u w:val="none"/>
      </w:rPr>
    </w:lvl>
    <w:lvl w:ilvl="1" w:tplc="7C46F4CE">
      <w:numFmt w:val="decimal"/>
      <w:lvlText w:val=""/>
      <w:lvlJc w:val="left"/>
    </w:lvl>
    <w:lvl w:ilvl="2" w:tplc="447A6EC6">
      <w:numFmt w:val="decimal"/>
      <w:lvlText w:val=""/>
      <w:lvlJc w:val="left"/>
    </w:lvl>
    <w:lvl w:ilvl="3" w:tplc="382A0A30">
      <w:numFmt w:val="decimal"/>
      <w:lvlText w:val=""/>
      <w:lvlJc w:val="left"/>
    </w:lvl>
    <w:lvl w:ilvl="4" w:tplc="1E0649BA">
      <w:numFmt w:val="decimal"/>
      <w:lvlText w:val=""/>
      <w:lvlJc w:val="left"/>
    </w:lvl>
    <w:lvl w:ilvl="5" w:tplc="B34A93CC">
      <w:numFmt w:val="decimal"/>
      <w:lvlText w:val=""/>
      <w:lvlJc w:val="left"/>
    </w:lvl>
    <w:lvl w:ilvl="6" w:tplc="8A94EF8E">
      <w:numFmt w:val="decimal"/>
      <w:lvlText w:val=""/>
      <w:lvlJc w:val="left"/>
    </w:lvl>
    <w:lvl w:ilvl="7" w:tplc="A4B2C048">
      <w:numFmt w:val="decimal"/>
      <w:lvlText w:val=""/>
      <w:lvlJc w:val="left"/>
    </w:lvl>
    <w:lvl w:ilvl="8" w:tplc="3008FE04">
      <w:numFmt w:val="decimal"/>
      <w:lvlText w:val=""/>
      <w:lvlJc w:val="left"/>
    </w:lvl>
  </w:abstractNum>
  <w:abstractNum w:abstractNumId="45" w15:restartNumberingAfterBreak="0">
    <w:nsid w:val="7FD02A90"/>
    <w:multiLevelType w:val="hybridMultilevel"/>
    <w:tmpl w:val="3AB6CD4E"/>
    <w:lvl w:ilvl="0" w:tplc="AECA0150">
      <w:start w:val="1"/>
      <w:numFmt w:val="bullet"/>
      <w:lvlRestart w:val="0"/>
      <w:lvlText w:val=""/>
      <w:lvlJc w:val="left"/>
      <w:pPr>
        <w:ind w:left="0" w:firstLine="705"/>
      </w:pPr>
      <w:rPr>
        <w:u w:val="none"/>
      </w:rPr>
    </w:lvl>
    <w:lvl w:ilvl="1" w:tplc="C0B0D69E">
      <w:numFmt w:val="decimal"/>
      <w:lvlText w:val=""/>
      <w:lvlJc w:val="left"/>
    </w:lvl>
    <w:lvl w:ilvl="2" w:tplc="F314F0B4">
      <w:numFmt w:val="decimal"/>
      <w:lvlText w:val=""/>
      <w:lvlJc w:val="left"/>
    </w:lvl>
    <w:lvl w:ilvl="3" w:tplc="C18CC98C">
      <w:numFmt w:val="decimal"/>
      <w:lvlText w:val=""/>
      <w:lvlJc w:val="left"/>
    </w:lvl>
    <w:lvl w:ilvl="4" w:tplc="9EBC00DC">
      <w:numFmt w:val="decimal"/>
      <w:lvlText w:val=""/>
      <w:lvlJc w:val="left"/>
    </w:lvl>
    <w:lvl w:ilvl="5" w:tplc="5F78D9B2">
      <w:numFmt w:val="decimal"/>
      <w:lvlText w:val=""/>
      <w:lvlJc w:val="left"/>
    </w:lvl>
    <w:lvl w:ilvl="6" w:tplc="1DE2C724">
      <w:numFmt w:val="decimal"/>
      <w:lvlText w:val=""/>
      <w:lvlJc w:val="left"/>
    </w:lvl>
    <w:lvl w:ilvl="7" w:tplc="62A23732">
      <w:numFmt w:val="decimal"/>
      <w:lvlText w:val=""/>
      <w:lvlJc w:val="left"/>
    </w:lvl>
    <w:lvl w:ilvl="8" w:tplc="0808989A">
      <w:numFmt w:val="decimal"/>
      <w:lvlText w:val=""/>
      <w:lvlJc w:val="left"/>
    </w:lvl>
  </w:abstractNum>
  <w:num w:numId="1" w16cid:durableId="1728870127">
    <w:abstractNumId w:val="36"/>
  </w:num>
  <w:num w:numId="2" w16cid:durableId="1736391485">
    <w:abstractNumId w:val="3"/>
  </w:num>
  <w:num w:numId="3" w16cid:durableId="1342660976">
    <w:abstractNumId w:val="20"/>
  </w:num>
  <w:num w:numId="4" w16cid:durableId="1943150781">
    <w:abstractNumId w:val="1"/>
  </w:num>
  <w:num w:numId="5" w16cid:durableId="793711940">
    <w:abstractNumId w:val="10"/>
  </w:num>
  <w:num w:numId="6" w16cid:durableId="2088451547">
    <w:abstractNumId w:val="0"/>
  </w:num>
  <w:num w:numId="7" w16cid:durableId="1303970147">
    <w:abstractNumId w:val="25"/>
  </w:num>
  <w:num w:numId="8" w16cid:durableId="618411116">
    <w:abstractNumId w:val="43"/>
  </w:num>
  <w:num w:numId="9" w16cid:durableId="1330861831">
    <w:abstractNumId w:val="7"/>
  </w:num>
  <w:num w:numId="10" w16cid:durableId="298995969">
    <w:abstractNumId w:val="39"/>
  </w:num>
  <w:num w:numId="11" w16cid:durableId="538053970">
    <w:abstractNumId w:val="33"/>
  </w:num>
  <w:num w:numId="12" w16cid:durableId="1069576441">
    <w:abstractNumId w:val="5"/>
  </w:num>
  <w:num w:numId="13" w16cid:durableId="975334220">
    <w:abstractNumId w:val="28"/>
  </w:num>
  <w:num w:numId="14" w16cid:durableId="1299335416">
    <w:abstractNumId w:val="12"/>
  </w:num>
  <w:num w:numId="15" w16cid:durableId="1961835561">
    <w:abstractNumId w:val="17"/>
  </w:num>
  <w:num w:numId="16" w16cid:durableId="1234702697">
    <w:abstractNumId w:val="40"/>
  </w:num>
  <w:num w:numId="17" w16cid:durableId="1319654837">
    <w:abstractNumId w:val="6"/>
  </w:num>
  <w:num w:numId="18" w16cid:durableId="1269122837">
    <w:abstractNumId w:val="35"/>
  </w:num>
  <w:num w:numId="19" w16cid:durableId="148863649">
    <w:abstractNumId w:val="45"/>
  </w:num>
  <w:num w:numId="20" w16cid:durableId="733165007">
    <w:abstractNumId w:val="42"/>
  </w:num>
  <w:num w:numId="21" w16cid:durableId="665209889">
    <w:abstractNumId w:val="13"/>
  </w:num>
  <w:num w:numId="22" w16cid:durableId="2140295610">
    <w:abstractNumId w:val="26"/>
  </w:num>
  <w:num w:numId="23" w16cid:durableId="880481527">
    <w:abstractNumId w:val="37"/>
  </w:num>
  <w:num w:numId="24" w16cid:durableId="571820342">
    <w:abstractNumId w:val="11"/>
  </w:num>
  <w:num w:numId="25" w16cid:durableId="679893271">
    <w:abstractNumId w:val="23"/>
  </w:num>
  <w:num w:numId="26" w16cid:durableId="1286081514">
    <w:abstractNumId w:val="18"/>
  </w:num>
  <w:num w:numId="27" w16cid:durableId="1799909249">
    <w:abstractNumId w:val="29"/>
  </w:num>
  <w:num w:numId="28" w16cid:durableId="2109347472">
    <w:abstractNumId w:val="4"/>
  </w:num>
  <w:num w:numId="29" w16cid:durableId="1935630479">
    <w:abstractNumId w:val="21"/>
  </w:num>
  <w:num w:numId="30" w16cid:durableId="140081166">
    <w:abstractNumId w:val="9"/>
  </w:num>
  <w:num w:numId="31" w16cid:durableId="1567492741">
    <w:abstractNumId w:val="14"/>
  </w:num>
  <w:num w:numId="32" w16cid:durableId="696194379">
    <w:abstractNumId w:val="41"/>
  </w:num>
  <w:num w:numId="33" w16cid:durableId="1749493459">
    <w:abstractNumId w:val="31"/>
  </w:num>
  <w:num w:numId="34" w16cid:durableId="974337566">
    <w:abstractNumId w:val="24"/>
  </w:num>
  <w:num w:numId="35" w16cid:durableId="1087389043">
    <w:abstractNumId w:val="19"/>
  </w:num>
  <w:num w:numId="36" w16cid:durableId="1401635415">
    <w:abstractNumId w:val="38"/>
  </w:num>
  <w:num w:numId="37" w16cid:durableId="488719083">
    <w:abstractNumId w:val="2"/>
  </w:num>
  <w:num w:numId="38" w16cid:durableId="1490555677">
    <w:abstractNumId w:val="22"/>
  </w:num>
  <w:num w:numId="39" w16cid:durableId="1403984004">
    <w:abstractNumId w:val="27"/>
  </w:num>
  <w:num w:numId="40" w16cid:durableId="405617363">
    <w:abstractNumId w:val="15"/>
  </w:num>
  <w:num w:numId="41" w16cid:durableId="914247187">
    <w:abstractNumId w:val="16"/>
  </w:num>
  <w:num w:numId="42" w16cid:durableId="2016641021">
    <w:abstractNumId w:val="34"/>
  </w:num>
  <w:num w:numId="43" w16cid:durableId="250166814">
    <w:abstractNumId w:val="8"/>
  </w:num>
  <w:num w:numId="44" w16cid:durableId="1583684438">
    <w:abstractNumId w:val="32"/>
  </w:num>
  <w:num w:numId="45" w16cid:durableId="1821770783">
    <w:abstractNumId w:val="44"/>
  </w:num>
  <w:num w:numId="46" w16cid:durableId="562760987">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3E4B"/>
    <w:rsid w:val="00004E02"/>
    <w:rsid w:val="00006229"/>
    <w:rsid w:val="00040BC6"/>
    <w:rsid w:val="000554A1"/>
    <w:rsid w:val="00073547"/>
    <w:rsid w:val="0008137C"/>
    <w:rsid w:val="000939D0"/>
    <w:rsid w:val="000A473F"/>
    <w:rsid w:val="000C1831"/>
    <w:rsid w:val="000C39B1"/>
    <w:rsid w:val="000D02A9"/>
    <w:rsid w:val="000D117E"/>
    <w:rsid w:val="000E000F"/>
    <w:rsid w:val="000F3017"/>
    <w:rsid w:val="00120C05"/>
    <w:rsid w:val="001526B8"/>
    <w:rsid w:val="001741D5"/>
    <w:rsid w:val="0018018A"/>
    <w:rsid w:val="001822ED"/>
    <w:rsid w:val="00190D37"/>
    <w:rsid w:val="001939A8"/>
    <w:rsid w:val="00193E6E"/>
    <w:rsid w:val="001D7432"/>
    <w:rsid w:val="001E4D99"/>
    <w:rsid w:val="002034B2"/>
    <w:rsid w:val="00210E75"/>
    <w:rsid w:val="002223E1"/>
    <w:rsid w:val="00226EF7"/>
    <w:rsid w:val="00227843"/>
    <w:rsid w:val="00243227"/>
    <w:rsid w:val="00261503"/>
    <w:rsid w:val="0027245E"/>
    <w:rsid w:val="00274A23"/>
    <w:rsid w:val="0028315F"/>
    <w:rsid w:val="002952D5"/>
    <w:rsid w:val="002B4B97"/>
    <w:rsid w:val="002B6A74"/>
    <w:rsid w:val="0031575B"/>
    <w:rsid w:val="00336331"/>
    <w:rsid w:val="003520A6"/>
    <w:rsid w:val="00387261"/>
    <w:rsid w:val="003A412E"/>
    <w:rsid w:val="003A6CA7"/>
    <w:rsid w:val="003B78AC"/>
    <w:rsid w:val="003C026B"/>
    <w:rsid w:val="003C0FBB"/>
    <w:rsid w:val="003C1FD2"/>
    <w:rsid w:val="003C2F2B"/>
    <w:rsid w:val="003E5DE0"/>
    <w:rsid w:val="003F709A"/>
    <w:rsid w:val="00417FC3"/>
    <w:rsid w:val="00430FB6"/>
    <w:rsid w:val="004312CB"/>
    <w:rsid w:val="004370C7"/>
    <w:rsid w:val="00440A13"/>
    <w:rsid w:val="00444DD0"/>
    <w:rsid w:val="0045481B"/>
    <w:rsid w:val="00455DF8"/>
    <w:rsid w:val="00461F75"/>
    <w:rsid w:val="00481645"/>
    <w:rsid w:val="00495B31"/>
    <w:rsid w:val="004A11BC"/>
    <w:rsid w:val="004B3E55"/>
    <w:rsid w:val="004C0EFF"/>
    <w:rsid w:val="004C453F"/>
    <w:rsid w:val="004E0C3E"/>
    <w:rsid w:val="004F73F2"/>
    <w:rsid w:val="0050055B"/>
    <w:rsid w:val="00506F2E"/>
    <w:rsid w:val="00511D34"/>
    <w:rsid w:val="00512BAA"/>
    <w:rsid w:val="00512C86"/>
    <w:rsid w:val="0053568B"/>
    <w:rsid w:val="00543C78"/>
    <w:rsid w:val="00560C58"/>
    <w:rsid w:val="00580399"/>
    <w:rsid w:val="005946AB"/>
    <w:rsid w:val="005B6065"/>
    <w:rsid w:val="005C5D22"/>
    <w:rsid w:val="005F50FC"/>
    <w:rsid w:val="00614CB6"/>
    <w:rsid w:val="00615378"/>
    <w:rsid w:val="00632874"/>
    <w:rsid w:val="00642565"/>
    <w:rsid w:val="0064423B"/>
    <w:rsid w:val="00663327"/>
    <w:rsid w:val="00681BB6"/>
    <w:rsid w:val="00685EBA"/>
    <w:rsid w:val="00693252"/>
    <w:rsid w:val="006A4CC3"/>
    <w:rsid w:val="006C0F40"/>
    <w:rsid w:val="006D73A8"/>
    <w:rsid w:val="006F2124"/>
    <w:rsid w:val="006F5BA1"/>
    <w:rsid w:val="00704FA5"/>
    <w:rsid w:val="00716D03"/>
    <w:rsid w:val="00722AF5"/>
    <w:rsid w:val="007317D2"/>
    <w:rsid w:val="007674E9"/>
    <w:rsid w:val="00770CE2"/>
    <w:rsid w:val="0078336C"/>
    <w:rsid w:val="00792620"/>
    <w:rsid w:val="007B12DD"/>
    <w:rsid w:val="007B65CB"/>
    <w:rsid w:val="007C4845"/>
    <w:rsid w:val="007D78F3"/>
    <w:rsid w:val="007E066C"/>
    <w:rsid w:val="007F1346"/>
    <w:rsid w:val="0081373E"/>
    <w:rsid w:val="00832927"/>
    <w:rsid w:val="00832D77"/>
    <w:rsid w:val="0084269C"/>
    <w:rsid w:val="0087465C"/>
    <w:rsid w:val="00892EC1"/>
    <w:rsid w:val="008969A8"/>
    <w:rsid w:val="008A2DDB"/>
    <w:rsid w:val="008A3344"/>
    <w:rsid w:val="0090403F"/>
    <w:rsid w:val="00921F5B"/>
    <w:rsid w:val="00947C54"/>
    <w:rsid w:val="00970F1F"/>
    <w:rsid w:val="00981E0F"/>
    <w:rsid w:val="009834C0"/>
    <w:rsid w:val="00993550"/>
    <w:rsid w:val="009964E7"/>
    <w:rsid w:val="009C2C5C"/>
    <w:rsid w:val="009E1BFE"/>
    <w:rsid w:val="009E408E"/>
    <w:rsid w:val="009E7689"/>
    <w:rsid w:val="00A00389"/>
    <w:rsid w:val="00A0756D"/>
    <w:rsid w:val="00A149D3"/>
    <w:rsid w:val="00A24FB1"/>
    <w:rsid w:val="00A25BDB"/>
    <w:rsid w:val="00A71B48"/>
    <w:rsid w:val="00A7672C"/>
    <w:rsid w:val="00AB4CEC"/>
    <w:rsid w:val="00AF57E0"/>
    <w:rsid w:val="00AF7BE4"/>
    <w:rsid w:val="00B27AE4"/>
    <w:rsid w:val="00B40E01"/>
    <w:rsid w:val="00B50E3A"/>
    <w:rsid w:val="00B55861"/>
    <w:rsid w:val="00B62FC5"/>
    <w:rsid w:val="00B76B3E"/>
    <w:rsid w:val="00B76D8A"/>
    <w:rsid w:val="00B823B1"/>
    <w:rsid w:val="00B82A7B"/>
    <w:rsid w:val="00B82ED6"/>
    <w:rsid w:val="00BA4F5A"/>
    <w:rsid w:val="00BA7DF2"/>
    <w:rsid w:val="00BC1BB8"/>
    <w:rsid w:val="00BF2769"/>
    <w:rsid w:val="00C2373E"/>
    <w:rsid w:val="00C259EA"/>
    <w:rsid w:val="00C308C0"/>
    <w:rsid w:val="00C31E3B"/>
    <w:rsid w:val="00C33F4D"/>
    <w:rsid w:val="00C43E4B"/>
    <w:rsid w:val="00C442EB"/>
    <w:rsid w:val="00C500AC"/>
    <w:rsid w:val="00C52DCC"/>
    <w:rsid w:val="00C601BE"/>
    <w:rsid w:val="00C62F8B"/>
    <w:rsid w:val="00C76C19"/>
    <w:rsid w:val="00C80115"/>
    <w:rsid w:val="00C83A61"/>
    <w:rsid w:val="00C960A7"/>
    <w:rsid w:val="00CB361C"/>
    <w:rsid w:val="00CB67C3"/>
    <w:rsid w:val="00CC29B7"/>
    <w:rsid w:val="00CD3383"/>
    <w:rsid w:val="00CD3DF8"/>
    <w:rsid w:val="00CE6826"/>
    <w:rsid w:val="00CE72B3"/>
    <w:rsid w:val="00D155E1"/>
    <w:rsid w:val="00D20306"/>
    <w:rsid w:val="00D212DD"/>
    <w:rsid w:val="00D226D7"/>
    <w:rsid w:val="00D8275C"/>
    <w:rsid w:val="00D845C0"/>
    <w:rsid w:val="00D871B6"/>
    <w:rsid w:val="00D931C8"/>
    <w:rsid w:val="00DA06E2"/>
    <w:rsid w:val="00DD52D6"/>
    <w:rsid w:val="00E23F5B"/>
    <w:rsid w:val="00E30570"/>
    <w:rsid w:val="00E31EDD"/>
    <w:rsid w:val="00E33E08"/>
    <w:rsid w:val="00E7458D"/>
    <w:rsid w:val="00E75D71"/>
    <w:rsid w:val="00E936D3"/>
    <w:rsid w:val="00EA509E"/>
    <w:rsid w:val="00EE308A"/>
    <w:rsid w:val="00EE684E"/>
    <w:rsid w:val="00EF7860"/>
    <w:rsid w:val="00F503AD"/>
    <w:rsid w:val="00F5476D"/>
    <w:rsid w:val="00F6581D"/>
    <w:rsid w:val="00F67C13"/>
    <w:rsid w:val="00F83172"/>
    <w:rsid w:val="00F977C5"/>
    <w:rsid w:val="00FB4870"/>
    <w:rsid w:val="00FD32B3"/>
    <w:rsid w:val="00FD65DD"/>
    <w:rsid w:val="00FE5899"/>
    <w:rsid w:val="00FF5F0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AB9859"/>
  <w15:chartTrackingRefBased/>
  <w15:docId w15:val="{9CB03864-6177-435D-BC83-FC82E8A1B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Calibri"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055B"/>
    <w:rPr>
      <w:sz w:val="24"/>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qFormat/>
    <w:rsid w:val="00C43E4B"/>
    <w:rPr>
      <w:i/>
      <w:iCs/>
    </w:rPr>
  </w:style>
  <w:style w:type="paragraph" w:styleId="Footer">
    <w:name w:val="footer"/>
    <w:basedOn w:val="Normal"/>
    <w:link w:val="FooterChar"/>
    <w:rsid w:val="00C43E4B"/>
    <w:pPr>
      <w:tabs>
        <w:tab w:val="center" w:pos="4153"/>
        <w:tab w:val="right" w:pos="8306"/>
      </w:tabs>
    </w:pPr>
    <w:rPr>
      <w:rFonts w:eastAsia="Times New Roman"/>
      <w:szCs w:val="24"/>
      <w:lang w:val="en-GB"/>
    </w:rPr>
  </w:style>
  <w:style w:type="character" w:customStyle="1" w:styleId="FooterChar">
    <w:name w:val="Footer Char"/>
    <w:link w:val="Footer"/>
    <w:rsid w:val="00C43E4B"/>
    <w:rPr>
      <w:rFonts w:eastAsia="Times New Roman"/>
      <w:sz w:val="24"/>
      <w:szCs w:val="24"/>
      <w:lang w:val="en-GB" w:eastAsia="en-US"/>
    </w:rPr>
  </w:style>
  <w:style w:type="character" w:styleId="PageNumber">
    <w:name w:val="page number"/>
    <w:rsid w:val="00C43E4B"/>
  </w:style>
  <w:style w:type="paragraph" w:customStyle="1" w:styleId="naisvisr">
    <w:name w:val="naisvisr"/>
    <w:basedOn w:val="Normal"/>
    <w:rsid w:val="00C43E4B"/>
    <w:pPr>
      <w:spacing w:before="100" w:beforeAutospacing="1" w:after="100" w:afterAutospacing="1"/>
    </w:pPr>
    <w:rPr>
      <w:rFonts w:eastAsia="Times New Roman"/>
      <w:szCs w:val="24"/>
      <w:lang w:eastAsia="lv-LV"/>
    </w:rPr>
  </w:style>
  <w:style w:type="paragraph" w:styleId="BodyTextIndent">
    <w:name w:val="Body Text Indent"/>
    <w:basedOn w:val="Normal"/>
    <w:link w:val="BodyTextIndentChar"/>
    <w:uiPriority w:val="99"/>
    <w:semiHidden/>
    <w:unhideWhenUsed/>
    <w:rsid w:val="00C43E4B"/>
    <w:pPr>
      <w:spacing w:before="100" w:beforeAutospacing="1" w:after="100" w:afterAutospacing="1"/>
    </w:pPr>
    <w:rPr>
      <w:rFonts w:eastAsia="Times New Roman"/>
      <w:color w:val="000000"/>
      <w:szCs w:val="24"/>
      <w:lang w:eastAsia="lv-LV"/>
    </w:rPr>
  </w:style>
  <w:style w:type="character" w:customStyle="1" w:styleId="BodyTextIndentChar">
    <w:name w:val="Body Text Indent Char"/>
    <w:link w:val="BodyTextIndent"/>
    <w:uiPriority w:val="99"/>
    <w:semiHidden/>
    <w:rsid w:val="00C43E4B"/>
    <w:rPr>
      <w:rFonts w:eastAsia="Times New Roman"/>
      <w:color w:val="000000"/>
      <w:sz w:val="24"/>
      <w:szCs w:val="24"/>
    </w:rPr>
  </w:style>
  <w:style w:type="paragraph" w:customStyle="1" w:styleId="naisf">
    <w:name w:val="naisf"/>
    <w:basedOn w:val="Normal"/>
    <w:rsid w:val="00792620"/>
    <w:pPr>
      <w:spacing w:before="75" w:after="75"/>
      <w:ind w:firstLine="375"/>
      <w:jc w:val="both"/>
    </w:pPr>
    <w:rPr>
      <w:rFonts w:eastAsia="Times New Roman"/>
      <w:szCs w:val="24"/>
      <w:lang w:eastAsia="lv-LV"/>
    </w:rPr>
  </w:style>
  <w:style w:type="paragraph" w:styleId="NormalWeb">
    <w:name w:val="Normal (Web)"/>
    <w:basedOn w:val="Normal"/>
    <w:rsid w:val="00C62F8B"/>
    <w:pPr>
      <w:spacing w:before="100" w:beforeAutospacing="1" w:after="100" w:afterAutospacing="1"/>
    </w:pPr>
    <w:rPr>
      <w:rFonts w:ascii="Verdana" w:eastAsia="Times New Roman" w:hAnsi="Verdana"/>
      <w:sz w:val="14"/>
      <w:szCs w:val="14"/>
      <w:lang w:eastAsia="lv-LV"/>
    </w:rPr>
  </w:style>
  <w:style w:type="paragraph" w:styleId="BalloonText">
    <w:name w:val="Balloon Text"/>
    <w:basedOn w:val="Normal"/>
    <w:link w:val="BalloonTextChar"/>
    <w:uiPriority w:val="99"/>
    <w:semiHidden/>
    <w:unhideWhenUsed/>
    <w:rsid w:val="00D845C0"/>
    <w:rPr>
      <w:rFonts w:ascii="Tahoma" w:hAnsi="Tahoma" w:cs="Tahoma"/>
      <w:sz w:val="16"/>
      <w:szCs w:val="16"/>
    </w:rPr>
  </w:style>
  <w:style w:type="character" w:customStyle="1" w:styleId="BalloonTextChar">
    <w:name w:val="Balloon Text Char"/>
    <w:link w:val="BalloonText"/>
    <w:uiPriority w:val="99"/>
    <w:semiHidden/>
    <w:rsid w:val="00D845C0"/>
    <w:rPr>
      <w:rFonts w:ascii="Tahoma" w:hAnsi="Tahoma" w:cs="Tahoma"/>
      <w:sz w:val="16"/>
      <w:szCs w:val="16"/>
      <w:lang w:eastAsia="en-US"/>
    </w:rPr>
  </w:style>
  <w:style w:type="character" w:styleId="Hyperlink">
    <w:name w:val="Hyperlink"/>
    <w:uiPriority w:val="99"/>
    <w:unhideWhenUsed/>
    <w:rsid w:val="003A412E"/>
    <w:rPr>
      <w:color w:val="0000FF"/>
      <w:u w:val="single"/>
    </w:rPr>
  </w:style>
  <w:style w:type="paragraph" w:styleId="Header">
    <w:name w:val="header"/>
    <w:basedOn w:val="Normal"/>
    <w:link w:val="HeaderChar"/>
    <w:uiPriority w:val="99"/>
    <w:semiHidden/>
    <w:unhideWhenUsed/>
    <w:rsid w:val="0027245E"/>
    <w:pPr>
      <w:tabs>
        <w:tab w:val="center" w:pos="4153"/>
        <w:tab w:val="right" w:pos="8306"/>
      </w:tabs>
    </w:pPr>
  </w:style>
  <w:style w:type="character" w:customStyle="1" w:styleId="HeaderChar">
    <w:name w:val="Header Char"/>
    <w:link w:val="Header"/>
    <w:uiPriority w:val="99"/>
    <w:semiHidden/>
    <w:rsid w:val="0027245E"/>
    <w:rPr>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388139">
      <w:bodyDiv w:val="1"/>
      <w:marLeft w:val="0"/>
      <w:marRight w:val="0"/>
      <w:marTop w:val="0"/>
      <w:marBottom w:val="0"/>
      <w:divBdr>
        <w:top w:val="none" w:sz="0" w:space="0" w:color="auto"/>
        <w:left w:val="none" w:sz="0" w:space="0" w:color="auto"/>
        <w:bottom w:val="none" w:sz="0" w:space="0" w:color="auto"/>
        <w:right w:val="none" w:sz="0" w:space="0" w:color="auto"/>
      </w:divBdr>
    </w:div>
    <w:div w:id="46339851">
      <w:bodyDiv w:val="1"/>
      <w:marLeft w:val="0"/>
      <w:marRight w:val="0"/>
      <w:marTop w:val="0"/>
      <w:marBottom w:val="0"/>
      <w:divBdr>
        <w:top w:val="none" w:sz="0" w:space="0" w:color="auto"/>
        <w:left w:val="none" w:sz="0" w:space="0" w:color="auto"/>
        <w:bottom w:val="none" w:sz="0" w:space="0" w:color="auto"/>
        <w:right w:val="none" w:sz="0" w:space="0" w:color="auto"/>
      </w:divBdr>
    </w:div>
    <w:div w:id="89130769">
      <w:bodyDiv w:val="1"/>
      <w:marLeft w:val="0"/>
      <w:marRight w:val="0"/>
      <w:marTop w:val="0"/>
      <w:marBottom w:val="0"/>
      <w:divBdr>
        <w:top w:val="none" w:sz="0" w:space="0" w:color="auto"/>
        <w:left w:val="none" w:sz="0" w:space="0" w:color="auto"/>
        <w:bottom w:val="none" w:sz="0" w:space="0" w:color="auto"/>
        <w:right w:val="none" w:sz="0" w:space="0" w:color="auto"/>
      </w:divBdr>
    </w:div>
    <w:div w:id="90323068">
      <w:bodyDiv w:val="1"/>
      <w:marLeft w:val="0"/>
      <w:marRight w:val="0"/>
      <w:marTop w:val="0"/>
      <w:marBottom w:val="0"/>
      <w:divBdr>
        <w:top w:val="none" w:sz="0" w:space="0" w:color="auto"/>
        <w:left w:val="none" w:sz="0" w:space="0" w:color="auto"/>
        <w:bottom w:val="none" w:sz="0" w:space="0" w:color="auto"/>
        <w:right w:val="none" w:sz="0" w:space="0" w:color="auto"/>
      </w:divBdr>
    </w:div>
    <w:div w:id="114717815">
      <w:bodyDiv w:val="1"/>
      <w:marLeft w:val="0"/>
      <w:marRight w:val="0"/>
      <w:marTop w:val="0"/>
      <w:marBottom w:val="0"/>
      <w:divBdr>
        <w:top w:val="none" w:sz="0" w:space="0" w:color="auto"/>
        <w:left w:val="none" w:sz="0" w:space="0" w:color="auto"/>
        <w:bottom w:val="none" w:sz="0" w:space="0" w:color="auto"/>
        <w:right w:val="none" w:sz="0" w:space="0" w:color="auto"/>
      </w:divBdr>
    </w:div>
    <w:div w:id="142091013">
      <w:bodyDiv w:val="1"/>
      <w:marLeft w:val="0"/>
      <w:marRight w:val="0"/>
      <w:marTop w:val="0"/>
      <w:marBottom w:val="0"/>
      <w:divBdr>
        <w:top w:val="none" w:sz="0" w:space="0" w:color="auto"/>
        <w:left w:val="none" w:sz="0" w:space="0" w:color="auto"/>
        <w:bottom w:val="none" w:sz="0" w:space="0" w:color="auto"/>
        <w:right w:val="none" w:sz="0" w:space="0" w:color="auto"/>
      </w:divBdr>
    </w:div>
    <w:div w:id="172690778">
      <w:bodyDiv w:val="1"/>
      <w:marLeft w:val="0"/>
      <w:marRight w:val="0"/>
      <w:marTop w:val="0"/>
      <w:marBottom w:val="0"/>
      <w:divBdr>
        <w:top w:val="none" w:sz="0" w:space="0" w:color="auto"/>
        <w:left w:val="none" w:sz="0" w:space="0" w:color="auto"/>
        <w:bottom w:val="none" w:sz="0" w:space="0" w:color="auto"/>
        <w:right w:val="none" w:sz="0" w:space="0" w:color="auto"/>
      </w:divBdr>
    </w:div>
    <w:div w:id="195580701">
      <w:bodyDiv w:val="1"/>
      <w:marLeft w:val="0"/>
      <w:marRight w:val="0"/>
      <w:marTop w:val="0"/>
      <w:marBottom w:val="0"/>
      <w:divBdr>
        <w:top w:val="none" w:sz="0" w:space="0" w:color="auto"/>
        <w:left w:val="none" w:sz="0" w:space="0" w:color="auto"/>
        <w:bottom w:val="none" w:sz="0" w:space="0" w:color="auto"/>
        <w:right w:val="none" w:sz="0" w:space="0" w:color="auto"/>
      </w:divBdr>
    </w:div>
    <w:div w:id="198863095">
      <w:bodyDiv w:val="1"/>
      <w:marLeft w:val="0"/>
      <w:marRight w:val="0"/>
      <w:marTop w:val="0"/>
      <w:marBottom w:val="0"/>
      <w:divBdr>
        <w:top w:val="none" w:sz="0" w:space="0" w:color="auto"/>
        <w:left w:val="none" w:sz="0" w:space="0" w:color="auto"/>
        <w:bottom w:val="none" w:sz="0" w:space="0" w:color="auto"/>
        <w:right w:val="none" w:sz="0" w:space="0" w:color="auto"/>
      </w:divBdr>
      <w:divsChild>
        <w:div w:id="1615598480">
          <w:marLeft w:val="0"/>
          <w:marRight w:val="0"/>
          <w:marTop w:val="0"/>
          <w:marBottom w:val="0"/>
          <w:divBdr>
            <w:top w:val="none" w:sz="0" w:space="0" w:color="auto"/>
            <w:left w:val="none" w:sz="0" w:space="0" w:color="auto"/>
            <w:bottom w:val="none" w:sz="0" w:space="0" w:color="auto"/>
            <w:right w:val="none" w:sz="0" w:space="0" w:color="auto"/>
          </w:divBdr>
          <w:divsChild>
            <w:div w:id="141573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098194">
      <w:bodyDiv w:val="1"/>
      <w:marLeft w:val="0"/>
      <w:marRight w:val="0"/>
      <w:marTop w:val="0"/>
      <w:marBottom w:val="0"/>
      <w:divBdr>
        <w:top w:val="none" w:sz="0" w:space="0" w:color="auto"/>
        <w:left w:val="none" w:sz="0" w:space="0" w:color="auto"/>
        <w:bottom w:val="none" w:sz="0" w:space="0" w:color="auto"/>
        <w:right w:val="none" w:sz="0" w:space="0" w:color="auto"/>
      </w:divBdr>
    </w:div>
    <w:div w:id="268319294">
      <w:bodyDiv w:val="1"/>
      <w:marLeft w:val="0"/>
      <w:marRight w:val="0"/>
      <w:marTop w:val="0"/>
      <w:marBottom w:val="0"/>
      <w:divBdr>
        <w:top w:val="none" w:sz="0" w:space="0" w:color="auto"/>
        <w:left w:val="none" w:sz="0" w:space="0" w:color="auto"/>
        <w:bottom w:val="none" w:sz="0" w:space="0" w:color="auto"/>
        <w:right w:val="none" w:sz="0" w:space="0" w:color="auto"/>
      </w:divBdr>
    </w:div>
    <w:div w:id="274599174">
      <w:bodyDiv w:val="1"/>
      <w:marLeft w:val="0"/>
      <w:marRight w:val="0"/>
      <w:marTop w:val="0"/>
      <w:marBottom w:val="0"/>
      <w:divBdr>
        <w:top w:val="none" w:sz="0" w:space="0" w:color="auto"/>
        <w:left w:val="none" w:sz="0" w:space="0" w:color="auto"/>
        <w:bottom w:val="none" w:sz="0" w:space="0" w:color="auto"/>
        <w:right w:val="none" w:sz="0" w:space="0" w:color="auto"/>
      </w:divBdr>
    </w:div>
    <w:div w:id="312414339">
      <w:bodyDiv w:val="1"/>
      <w:marLeft w:val="0"/>
      <w:marRight w:val="0"/>
      <w:marTop w:val="0"/>
      <w:marBottom w:val="0"/>
      <w:divBdr>
        <w:top w:val="none" w:sz="0" w:space="0" w:color="auto"/>
        <w:left w:val="none" w:sz="0" w:space="0" w:color="auto"/>
        <w:bottom w:val="none" w:sz="0" w:space="0" w:color="auto"/>
        <w:right w:val="none" w:sz="0" w:space="0" w:color="auto"/>
      </w:divBdr>
    </w:div>
    <w:div w:id="325474505">
      <w:bodyDiv w:val="1"/>
      <w:marLeft w:val="0"/>
      <w:marRight w:val="0"/>
      <w:marTop w:val="0"/>
      <w:marBottom w:val="0"/>
      <w:divBdr>
        <w:top w:val="none" w:sz="0" w:space="0" w:color="auto"/>
        <w:left w:val="none" w:sz="0" w:space="0" w:color="auto"/>
        <w:bottom w:val="none" w:sz="0" w:space="0" w:color="auto"/>
        <w:right w:val="none" w:sz="0" w:space="0" w:color="auto"/>
      </w:divBdr>
    </w:div>
    <w:div w:id="338581646">
      <w:bodyDiv w:val="1"/>
      <w:marLeft w:val="0"/>
      <w:marRight w:val="0"/>
      <w:marTop w:val="0"/>
      <w:marBottom w:val="0"/>
      <w:divBdr>
        <w:top w:val="none" w:sz="0" w:space="0" w:color="auto"/>
        <w:left w:val="none" w:sz="0" w:space="0" w:color="auto"/>
        <w:bottom w:val="none" w:sz="0" w:space="0" w:color="auto"/>
        <w:right w:val="none" w:sz="0" w:space="0" w:color="auto"/>
      </w:divBdr>
    </w:div>
    <w:div w:id="367222753">
      <w:bodyDiv w:val="1"/>
      <w:marLeft w:val="0"/>
      <w:marRight w:val="0"/>
      <w:marTop w:val="0"/>
      <w:marBottom w:val="0"/>
      <w:divBdr>
        <w:top w:val="none" w:sz="0" w:space="0" w:color="auto"/>
        <w:left w:val="none" w:sz="0" w:space="0" w:color="auto"/>
        <w:bottom w:val="none" w:sz="0" w:space="0" w:color="auto"/>
        <w:right w:val="none" w:sz="0" w:space="0" w:color="auto"/>
      </w:divBdr>
    </w:div>
    <w:div w:id="389963882">
      <w:bodyDiv w:val="1"/>
      <w:marLeft w:val="0"/>
      <w:marRight w:val="0"/>
      <w:marTop w:val="0"/>
      <w:marBottom w:val="0"/>
      <w:divBdr>
        <w:top w:val="none" w:sz="0" w:space="0" w:color="auto"/>
        <w:left w:val="none" w:sz="0" w:space="0" w:color="auto"/>
        <w:bottom w:val="none" w:sz="0" w:space="0" w:color="auto"/>
        <w:right w:val="none" w:sz="0" w:space="0" w:color="auto"/>
      </w:divBdr>
    </w:div>
    <w:div w:id="390351572">
      <w:bodyDiv w:val="1"/>
      <w:marLeft w:val="0"/>
      <w:marRight w:val="0"/>
      <w:marTop w:val="0"/>
      <w:marBottom w:val="0"/>
      <w:divBdr>
        <w:top w:val="none" w:sz="0" w:space="0" w:color="auto"/>
        <w:left w:val="none" w:sz="0" w:space="0" w:color="auto"/>
        <w:bottom w:val="none" w:sz="0" w:space="0" w:color="auto"/>
        <w:right w:val="none" w:sz="0" w:space="0" w:color="auto"/>
      </w:divBdr>
    </w:div>
    <w:div w:id="414981032">
      <w:bodyDiv w:val="1"/>
      <w:marLeft w:val="0"/>
      <w:marRight w:val="0"/>
      <w:marTop w:val="0"/>
      <w:marBottom w:val="0"/>
      <w:divBdr>
        <w:top w:val="none" w:sz="0" w:space="0" w:color="auto"/>
        <w:left w:val="none" w:sz="0" w:space="0" w:color="auto"/>
        <w:bottom w:val="none" w:sz="0" w:space="0" w:color="auto"/>
        <w:right w:val="none" w:sz="0" w:space="0" w:color="auto"/>
      </w:divBdr>
    </w:div>
    <w:div w:id="417094557">
      <w:bodyDiv w:val="1"/>
      <w:marLeft w:val="0"/>
      <w:marRight w:val="0"/>
      <w:marTop w:val="0"/>
      <w:marBottom w:val="0"/>
      <w:divBdr>
        <w:top w:val="none" w:sz="0" w:space="0" w:color="auto"/>
        <w:left w:val="none" w:sz="0" w:space="0" w:color="auto"/>
        <w:bottom w:val="none" w:sz="0" w:space="0" w:color="auto"/>
        <w:right w:val="none" w:sz="0" w:space="0" w:color="auto"/>
      </w:divBdr>
    </w:div>
    <w:div w:id="417871740">
      <w:bodyDiv w:val="1"/>
      <w:marLeft w:val="0"/>
      <w:marRight w:val="0"/>
      <w:marTop w:val="0"/>
      <w:marBottom w:val="0"/>
      <w:divBdr>
        <w:top w:val="none" w:sz="0" w:space="0" w:color="auto"/>
        <w:left w:val="none" w:sz="0" w:space="0" w:color="auto"/>
        <w:bottom w:val="none" w:sz="0" w:space="0" w:color="auto"/>
        <w:right w:val="none" w:sz="0" w:space="0" w:color="auto"/>
      </w:divBdr>
    </w:div>
    <w:div w:id="447048330">
      <w:bodyDiv w:val="1"/>
      <w:marLeft w:val="0"/>
      <w:marRight w:val="0"/>
      <w:marTop w:val="0"/>
      <w:marBottom w:val="0"/>
      <w:divBdr>
        <w:top w:val="none" w:sz="0" w:space="0" w:color="auto"/>
        <w:left w:val="none" w:sz="0" w:space="0" w:color="auto"/>
        <w:bottom w:val="none" w:sz="0" w:space="0" w:color="auto"/>
        <w:right w:val="none" w:sz="0" w:space="0" w:color="auto"/>
      </w:divBdr>
    </w:div>
    <w:div w:id="469204425">
      <w:bodyDiv w:val="1"/>
      <w:marLeft w:val="0"/>
      <w:marRight w:val="0"/>
      <w:marTop w:val="0"/>
      <w:marBottom w:val="0"/>
      <w:divBdr>
        <w:top w:val="none" w:sz="0" w:space="0" w:color="auto"/>
        <w:left w:val="none" w:sz="0" w:space="0" w:color="auto"/>
        <w:bottom w:val="none" w:sz="0" w:space="0" w:color="auto"/>
        <w:right w:val="none" w:sz="0" w:space="0" w:color="auto"/>
      </w:divBdr>
    </w:div>
    <w:div w:id="470369148">
      <w:bodyDiv w:val="1"/>
      <w:marLeft w:val="0"/>
      <w:marRight w:val="0"/>
      <w:marTop w:val="0"/>
      <w:marBottom w:val="0"/>
      <w:divBdr>
        <w:top w:val="none" w:sz="0" w:space="0" w:color="auto"/>
        <w:left w:val="none" w:sz="0" w:space="0" w:color="auto"/>
        <w:bottom w:val="none" w:sz="0" w:space="0" w:color="auto"/>
        <w:right w:val="none" w:sz="0" w:space="0" w:color="auto"/>
      </w:divBdr>
    </w:div>
    <w:div w:id="486674152">
      <w:bodyDiv w:val="1"/>
      <w:marLeft w:val="0"/>
      <w:marRight w:val="0"/>
      <w:marTop w:val="0"/>
      <w:marBottom w:val="0"/>
      <w:divBdr>
        <w:top w:val="none" w:sz="0" w:space="0" w:color="auto"/>
        <w:left w:val="none" w:sz="0" w:space="0" w:color="auto"/>
        <w:bottom w:val="none" w:sz="0" w:space="0" w:color="auto"/>
        <w:right w:val="none" w:sz="0" w:space="0" w:color="auto"/>
      </w:divBdr>
    </w:div>
    <w:div w:id="548223143">
      <w:bodyDiv w:val="1"/>
      <w:marLeft w:val="0"/>
      <w:marRight w:val="0"/>
      <w:marTop w:val="0"/>
      <w:marBottom w:val="0"/>
      <w:divBdr>
        <w:top w:val="none" w:sz="0" w:space="0" w:color="auto"/>
        <w:left w:val="none" w:sz="0" w:space="0" w:color="auto"/>
        <w:bottom w:val="none" w:sz="0" w:space="0" w:color="auto"/>
        <w:right w:val="none" w:sz="0" w:space="0" w:color="auto"/>
      </w:divBdr>
    </w:div>
    <w:div w:id="573783848">
      <w:bodyDiv w:val="1"/>
      <w:marLeft w:val="0"/>
      <w:marRight w:val="0"/>
      <w:marTop w:val="0"/>
      <w:marBottom w:val="0"/>
      <w:divBdr>
        <w:top w:val="none" w:sz="0" w:space="0" w:color="auto"/>
        <w:left w:val="none" w:sz="0" w:space="0" w:color="auto"/>
        <w:bottom w:val="none" w:sz="0" w:space="0" w:color="auto"/>
        <w:right w:val="none" w:sz="0" w:space="0" w:color="auto"/>
      </w:divBdr>
    </w:div>
    <w:div w:id="618611962">
      <w:bodyDiv w:val="1"/>
      <w:marLeft w:val="0"/>
      <w:marRight w:val="0"/>
      <w:marTop w:val="0"/>
      <w:marBottom w:val="0"/>
      <w:divBdr>
        <w:top w:val="none" w:sz="0" w:space="0" w:color="auto"/>
        <w:left w:val="none" w:sz="0" w:space="0" w:color="auto"/>
        <w:bottom w:val="none" w:sz="0" w:space="0" w:color="auto"/>
        <w:right w:val="none" w:sz="0" w:space="0" w:color="auto"/>
      </w:divBdr>
    </w:div>
    <w:div w:id="670719335">
      <w:bodyDiv w:val="1"/>
      <w:marLeft w:val="0"/>
      <w:marRight w:val="0"/>
      <w:marTop w:val="0"/>
      <w:marBottom w:val="0"/>
      <w:divBdr>
        <w:top w:val="none" w:sz="0" w:space="0" w:color="auto"/>
        <w:left w:val="none" w:sz="0" w:space="0" w:color="auto"/>
        <w:bottom w:val="none" w:sz="0" w:space="0" w:color="auto"/>
        <w:right w:val="none" w:sz="0" w:space="0" w:color="auto"/>
      </w:divBdr>
    </w:div>
    <w:div w:id="694385700">
      <w:bodyDiv w:val="1"/>
      <w:marLeft w:val="0"/>
      <w:marRight w:val="0"/>
      <w:marTop w:val="0"/>
      <w:marBottom w:val="0"/>
      <w:divBdr>
        <w:top w:val="none" w:sz="0" w:space="0" w:color="auto"/>
        <w:left w:val="none" w:sz="0" w:space="0" w:color="auto"/>
        <w:bottom w:val="none" w:sz="0" w:space="0" w:color="auto"/>
        <w:right w:val="none" w:sz="0" w:space="0" w:color="auto"/>
      </w:divBdr>
    </w:div>
    <w:div w:id="720400914">
      <w:bodyDiv w:val="1"/>
      <w:marLeft w:val="0"/>
      <w:marRight w:val="0"/>
      <w:marTop w:val="0"/>
      <w:marBottom w:val="0"/>
      <w:divBdr>
        <w:top w:val="none" w:sz="0" w:space="0" w:color="auto"/>
        <w:left w:val="none" w:sz="0" w:space="0" w:color="auto"/>
        <w:bottom w:val="none" w:sz="0" w:space="0" w:color="auto"/>
        <w:right w:val="none" w:sz="0" w:space="0" w:color="auto"/>
      </w:divBdr>
    </w:div>
    <w:div w:id="740756209">
      <w:bodyDiv w:val="1"/>
      <w:marLeft w:val="0"/>
      <w:marRight w:val="0"/>
      <w:marTop w:val="0"/>
      <w:marBottom w:val="0"/>
      <w:divBdr>
        <w:top w:val="none" w:sz="0" w:space="0" w:color="auto"/>
        <w:left w:val="none" w:sz="0" w:space="0" w:color="auto"/>
        <w:bottom w:val="none" w:sz="0" w:space="0" w:color="auto"/>
        <w:right w:val="none" w:sz="0" w:space="0" w:color="auto"/>
      </w:divBdr>
      <w:divsChild>
        <w:div w:id="2002656623">
          <w:marLeft w:val="0"/>
          <w:marRight w:val="0"/>
          <w:marTop w:val="0"/>
          <w:marBottom w:val="0"/>
          <w:divBdr>
            <w:top w:val="none" w:sz="0" w:space="0" w:color="auto"/>
            <w:left w:val="none" w:sz="0" w:space="0" w:color="auto"/>
            <w:bottom w:val="none" w:sz="0" w:space="0" w:color="auto"/>
            <w:right w:val="none" w:sz="0" w:space="0" w:color="auto"/>
          </w:divBdr>
          <w:divsChild>
            <w:div w:id="2084915472">
              <w:marLeft w:val="0"/>
              <w:marRight w:val="0"/>
              <w:marTop w:val="0"/>
              <w:marBottom w:val="0"/>
              <w:divBdr>
                <w:top w:val="none" w:sz="0" w:space="0" w:color="auto"/>
                <w:left w:val="none" w:sz="0" w:space="0" w:color="auto"/>
                <w:bottom w:val="none" w:sz="0" w:space="0" w:color="auto"/>
                <w:right w:val="none" w:sz="0" w:space="0" w:color="auto"/>
              </w:divBdr>
              <w:divsChild>
                <w:div w:id="1222836801">
                  <w:marLeft w:val="0"/>
                  <w:marRight w:val="0"/>
                  <w:marTop w:val="0"/>
                  <w:marBottom w:val="0"/>
                  <w:divBdr>
                    <w:top w:val="none" w:sz="0" w:space="0" w:color="auto"/>
                    <w:left w:val="none" w:sz="0" w:space="0" w:color="auto"/>
                    <w:bottom w:val="none" w:sz="0" w:space="0" w:color="auto"/>
                    <w:right w:val="none" w:sz="0" w:space="0" w:color="auto"/>
                  </w:divBdr>
                  <w:divsChild>
                    <w:div w:id="2059668816">
                      <w:marLeft w:val="0"/>
                      <w:marRight w:val="0"/>
                      <w:marTop w:val="0"/>
                      <w:marBottom w:val="0"/>
                      <w:divBdr>
                        <w:top w:val="none" w:sz="0" w:space="0" w:color="auto"/>
                        <w:left w:val="none" w:sz="0" w:space="0" w:color="auto"/>
                        <w:bottom w:val="none" w:sz="0" w:space="0" w:color="auto"/>
                        <w:right w:val="none" w:sz="0" w:space="0" w:color="auto"/>
                      </w:divBdr>
                      <w:divsChild>
                        <w:div w:id="2133936290">
                          <w:marLeft w:val="0"/>
                          <w:marRight w:val="0"/>
                          <w:marTop w:val="0"/>
                          <w:marBottom w:val="0"/>
                          <w:divBdr>
                            <w:top w:val="none" w:sz="0" w:space="0" w:color="auto"/>
                            <w:left w:val="none" w:sz="0" w:space="0" w:color="auto"/>
                            <w:bottom w:val="none" w:sz="0" w:space="0" w:color="auto"/>
                            <w:right w:val="none" w:sz="0" w:space="0" w:color="auto"/>
                          </w:divBdr>
                          <w:divsChild>
                            <w:div w:id="850683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5687567">
      <w:bodyDiv w:val="1"/>
      <w:marLeft w:val="0"/>
      <w:marRight w:val="0"/>
      <w:marTop w:val="0"/>
      <w:marBottom w:val="0"/>
      <w:divBdr>
        <w:top w:val="none" w:sz="0" w:space="0" w:color="auto"/>
        <w:left w:val="none" w:sz="0" w:space="0" w:color="auto"/>
        <w:bottom w:val="none" w:sz="0" w:space="0" w:color="auto"/>
        <w:right w:val="none" w:sz="0" w:space="0" w:color="auto"/>
      </w:divBdr>
    </w:div>
    <w:div w:id="769548633">
      <w:bodyDiv w:val="1"/>
      <w:marLeft w:val="0"/>
      <w:marRight w:val="0"/>
      <w:marTop w:val="0"/>
      <w:marBottom w:val="0"/>
      <w:divBdr>
        <w:top w:val="none" w:sz="0" w:space="0" w:color="auto"/>
        <w:left w:val="none" w:sz="0" w:space="0" w:color="auto"/>
        <w:bottom w:val="none" w:sz="0" w:space="0" w:color="auto"/>
        <w:right w:val="none" w:sz="0" w:space="0" w:color="auto"/>
      </w:divBdr>
    </w:div>
    <w:div w:id="789977667">
      <w:bodyDiv w:val="1"/>
      <w:marLeft w:val="0"/>
      <w:marRight w:val="0"/>
      <w:marTop w:val="0"/>
      <w:marBottom w:val="0"/>
      <w:divBdr>
        <w:top w:val="none" w:sz="0" w:space="0" w:color="auto"/>
        <w:left w:val="none" w:sz="0" w:space="0" w:color="auto"/>
        <w:bottom w:val="none" w:sz="0" w:space="0" w:color="auto"/>
        <w:right w:val="none" w:sz="0" w:space="0" w:color="auto"/>
      </w:divBdr>
    </w:div>
    <w:div w:id="854804147">
      <w:bodyDiv w:val="1"/>
      <w:marLeft w:val="0"/>
      <w:marRight w:val="0"/>
      <w:marTop w:val="0"/>
      <w:marBottom w:val="0"/>
      <w:divBdr>
        <w:top w:val="none" w:sz="0" w:space="0" w:color="auto"/>
        <w:left w:val="none" w:sz="0" w:space="0" w:color="auto"/>
        <w:bottom w:val="none" w:sz="0" w:space="0" w:color="auto"/>
        <w:right w:val="none" w:sz="0" w:space="0" w:color="auto"/>
      </w:divBdr>
    </w:div>
    <w:div w:id="892885340">
      <w:bodyDiv w:val="1"/>
      <w:marLeft w:val="0"/>
      <w:marRight w:val="0"/>
      <w:marTop w:val="0"/>
      <w:marBottom w:val="0"/>
      <w:divBdr>
        <w:top w:val="none" w:sz="0" w:space="0" w:color="auto"/>
        <w:left w:val="none" w:sz="0" w:space="0" w:color="auto"/>
        <w:bottom w:val="none" w:sz="0" w:space="0" w:color="auto"/>
        <w:right w:val="none" w:sz="0" w:space="0" w:color="auto"/>
      </w:divBdr>
    </w:div>
    <w:div w:id="895511948">
      <w:bodyDiv w:val="1"/>
      <w:marLeft w:val="0"/>
      <w:marRight w:val="0"/>
      <w:marTop w:val="0"/>
      <w:marBottom w:val="0"/>
      <w:divBdr>
        <w:top w:val="none" w:sz="0" w:space="0" w:color="auto"/>
        <w:left w:val="none" w:sz="0" w:space="0" w:color="auto"/>
        <w:bottom w:val="none" w:sz="0" w:space="0" w:color="auto"/>
        <w:right w:val="none" w:sz="0" w:space="0" w:color="auto"/>
      </w:divBdr>
    </w:div>
    <w:div w:id="904605207">
      <w:bodyDiv w:val="1"/>
      <w:marLeft w:val="0"/>
      <w:marRight w:val="0"/>
      <w:marTop w:val="0"/>
      <w:marBottom w:val="0"/>
      <w:divBdr>
        <w:top w:val="none" w:sz="0" w:space="0" w:color="auto"/>
        <w:left w:val="none" w:sz="0" w:space="0" w:color="auto"/>
        <w:bottom w:val="none" w:sz="0" w:space="0" w:color="auto"/>
        <w:right w:val="none" w:sz="0" w:space="0" w:color="auto"/>
      </w:divBdr>
    </w:div>
    <w:div w:id="941112505">
      <w:bodyDiv w:val="1"/>
      <w:marLeft w:val="0"/>
      <w:marRight w:val="0"/>
      <w:marTop w:val="0"/>
      <w:marBottom w:val="0"/>
      <w:divBdr>
        <w:top w:val="none" w:sz="0" w:space="0" w:color="auto"/>
        <w:left w:val="none" w:sz="0" w:space="0" w:color="auto"/>
        <w:bottom w:val="none" w:sz="0" w:space="0" w:color="auto"/>
        <w:right w:val="none" w:sz="0" w:space="0" w:color="auto"/>
      </w:divBdr>
    </w:div>
    <w:div w:id="973486680">
      <w:bodyDiv w:val="1"/>
      <w:marLeft w:val="0"/>
      <w:marRight w:val="0"/>
      <w:marTop w:val="0"/>
      <w:marBottom w:val="0"/>
      <w:divBdr>
        <w:top w:val="none" w:sz="0" w:space="0" w:color="auto"/>
        <w:left w:val="none" w:sz="0" w:space="0" w:color="auto"/>
        <w:bottom w:val="none" w:sz="0" w:space="0" w:color="auto"/>
        <w:right w:val="none" w:sz="0" w:space="0" w:color="auto"/>
      </w:divBdr>
    </w:div>
    <w:div w:id="991639481">
      <w:bodyDiv w:val="1"/>
      <w:marLeft w:val="0"/>
      <w:marRight w:val="0"/>
      <w:marTop w:val="0"/>
      <w:marBottom w:val="0"/>
      <w:divBdr>
        <w:top w:val="none" w:sz="0" w:space="0" w:color="auto"/>
        <w:left w:val="none" w:sz="0" w:space="0" w:color="auto"/>
        <w:bottom w:val="none" w:sz="0" w:space="0" w:color="auto"/>
        <w:right w:val="none" w:sz="0" w:space="0" w:color="auto"/>
      </w:divBdr>
    </w:div>
    <w:div w:id="1005060679">
      <w:bodyDiv w:val="1"/>
      <w:marLeft w:val="0"/>
      <w:marRight w:val="0"/>
      <w:marTop w:val="0"/>
      <w:marBottom w:val="0"/>
      <w:divBdr>
        <w:top w:val="none" w:sz="0" w:space="0" w:color="auto"/>
        <w:left w:val="none" w:sz="0" w:space="0" w:color="auto"/>
        <w:bottom w:val="none" w:sz="0" w:space="0" w:color="auto"/>
        <w:right w:val="none" w:sz="0" w:space="0" w:color="auto"/>
      </w:divBdr>
    </w:div>
    <w:div w:id="1070469294">
      <w:bodyDiv w:val="1"/>
      <w:marLeft w:val="0"/>
      <w:marRight w:val="0"/>
      <w:marTop w:val="0"/>
      <w:marBottom w:val="0"/>
      <w:divBdr>
        <w:top w:val="none" w:sz="0" w:space="0" w:color="auto"/>
        <w:left w:val="none" w:sz="0" w:space="0" w:color="auto"/>
        <w:bottom w:val="none" w:sz="0" w:space="0" w:color="auto"/>
        <w:right w:val="none" w:sz="0" w:space="0" w:color="auto"/>
      </w:divBdr>
    </w:div>
    <w:div w:id="1088579538">
      <w:bodyDiv w:val="1"/>
      <w:marLeft w:val="0"/>
      <w:marRight w:val="0"/>
      <w:marTop w:val="0"/>
      <w:marBottom w:val="0"/>
      <w:divBdr>
        <w:top w:val="none" w:sz="0" w:space="0" w:color="auto"/>
        <w:left w:val="none" w:sz="0" w:space="0" w:color="auto"/>
        <w:bottom w:val="none" w:sz="0" w:space="0" w:color="auto"/>
        <w:right w:val="none" w:sz="0" w:space="0" w:color="auto"/>
      </w:divBdr>
    </w:div>
    <w:div w:id="1106731072">
      <w:bodyDiv w:val="1"/>
      <w:marLeft w:val="0"/>
      <w:marRight w:val="0"/>
      <w:marTop w:val="0"/>
      <w:marBottom w:val="0"/>
      <w:divBdr>
        <w:top w:val="none" w:sz="0" w:space="0" w:color="auto"/>
        <w:left w:val="none" w:sz="0" w:space="0" w:color="auto"/>
        <w:bottom w:val="none" w:sz="0" w:space="0" w:color="auto"/>
        <w:right w:val="none" w:sz="0" w:space="0" w:color="auto"/>
      </w:divBdr>
    </w:div>
    <w:div w:id="1109542748">
      <w:bodyDiv w:val="1"/>
      <w:marLeft w:val="0"/>
      <w:marRight w:val="0"/>
      <w:marTop w:val="0"/>
      <w:marBottom w:val="0"/>
      <w:divBdr>
        <w:top w:val="none" w:sz="0" w:space="0" w:color="auto"/>
        <w:left w:val="none" w:sz="0" w:space="0" w:color="auto"/>
        <w:bottom w:val="none" w:sz="0" w:space="0" w:color="auto"/>
        <w:right w:val="none" w:sz="0" w:space="0" w:color="auto"/>
      </w:divBdr>
    </w:div>
    <w:div w:id="1127697857">
      <w:bodyDiv w:val="1"/>
      <w:marLeft w:val="0"/>
      <w:marRight w:val="0"/>
      <w:marTop w:val="0"/>
      <w:marBottom w:val="0"/>
      <w:divBdr>
        <w:top w:val="none" w:sz="0" w:space="0" w:color="auto"/>
        <w:left w:val="none" w:sz="0" w:space="0" w:color="auto"/>
        <w:bottom w:val="none" w:sz="0" w:space="0" w:color="auto"/>
        <w:right w:val="none" w:sz="0" w:space="0" w:color="auto"/>
      </w:divBdr>
      <w:divsChild>
        <w:div w:id="404690954">
          <w:marLeft w:val="0"/>
          <w:marRight w:val="0"/>
          <w:marTop w:val="0"/>
          <w:marBottom w:val="0"/>
          <w:divBdr>
            <w:top w:val="none" w:sz="0" w:space="0" w:color="auto"/>
            <w:left w:val="none" w:sz="0" w:space="0" w:color="auto"/>
            <w:bottom w:val="none" w:sz="0" w:space="0" w:color="auto"/>
            <w:right w:val="none" w:sz="0" w:space="0" w:color="auto"/>
          </w:divBdr>
        </w:div>
      </w:divsChild>
    </w:div>
    <w:div w:id="1136483652">
      <w:bodyDiv w:val="1"/>
      <w:marLeft w:val="0"/>
      <w:marRight w:val="0"/>
      <w:marTop w:val="0"/>
      <w:marBottom w:val="0"/>
      <w:divBdr>
        <w:top w:val="none" w:sz="0" w:space="0" w:color="auto"/>
        <w:left w:val="none" w:sz="0" w:space="0" w:color="auto"/>
        <w:bottom w:val="none" w:sz="0" w:space="0" w:color="auto"/>
        <w:right w:val="none" w:sz="0" w:space="0" w:color="auto"/>
      </w:divBdr>
    </w:div>
    <w:div w:id="1182744533">
      <w:bodyDiv w:val="1"/>
      <w:marLeft w:val="0"/>
      <w:marRight w:val="0"/>
      <w:marTop w:val="0"/>
      <w:marBottom w:val="0"/>
      <w:divBdr>
        <w:top w:val="none" w:sz="0" w:space="0" w:color="auto"/>
        <w:left w:val="none" w:sz="0" w:space="0" w:color="auto"/>
        <w:bottom w:val="none" w:sz="0" w:space="0" w:color="auto"/>
        <w:right w:val="none" w:sz="0" w:space="0" w:color="auto"/>
      </w:divBdr>
    </w:div>
    <w:div w:id="1183935211">
      <w:bodyDiv w:val="1"/>
      <w:marLeft w:val="0"/>
      <w:marRight w:val="0"/>
      <w:marTop w:val="0"/>
      <w:marBottom w:val="0"/>
      <w:divBdr>
        <w:top w:val="none" w:sz="0" w:space="0" w:color="auto"/>
        <w:left w:val="none" w:sz="0" w:space="0" w:color="auto"/>
        <w:bottom w:val="none" w:sz="0" w:space="0" w:color="auto"/>
        <w:right w:val="none" w:sz="0" w:space="0" w:color="auto"/>
      </w:divBdr>
    </w:div>
    <w:div w:id="1206601999">
      <w:bodyDiv w:val="1"/>
      <w:marLeft w:val="0"/>
      <w:marRight w:val="0"/>
      <w:marTop w:val="0"/>
      <w:marBottom w:val="0"/>
      <w:divBdr>
        <w:top w:val="none" w:sz="0" w:space="0" w:color="auto"/>
        <w:left w:val="none" w:sz="0" w:space="0" w:color="auto"/>
        <w:bottom w:val="none" w:sz="0" w:space="0" w:color="auto"/>
        <w:right w:val="none" w:sz="0" w:space="0" w:color="auto"/>
      </w:divBdr>
    </w:div>
    <w:div w:id="1240598330">
      <w:bodyDiv w:val="1"/>
      <w:marLeft w:val="0"/>
      <w:marRight w:val="0"/>
      <w:marTop w:val="0"/>
      <w:marBottom w:val="0"/>
      <w:divBdr>
        <w:top w:val="none" w:sz="0" w:space="0" w:color="auto"/>
        <w:left w:val="none" w:sz="0" w:space="0" w:color="auto"/>
        <w:bottom w:val="none" w:sz="0" w:space="0" w:color="auto"/>
        <w:right w:val="none" w:sz="0" w:space="0" w:color="auto"/>
      </w:divBdr>
    </w:div>
    <w:div w:id="1244529062">
      <w:bodyDiv w:val="1"/>
      <w:marLeft w:val="0"/>
      <w:marRight w:val="0"/>
      <w:marTop w:val="0"/>
      <w:marBottom w:val="0"/>
      <w:divBdr>
        <w:top w:val="none" w:sz="0" w:space="0" w:color="auto"/>
        <w:left w:val="none" w:sz="0" w:space="0" w:color="auto"/>
        <w:bottom w:val="none" w:sz="0" w:space="0" w:color="auto"/>
        <w:right w:val="none" w:sz="0" w:space="0" w:color="auto"/>
      </w:divBdr>
    </w:div>
    <w:div w:id="1249119045">
      <w:bodyDiv w:val="1"/>
      <w:marLeft w:val="0"/>
      <w:marRight w:val="0"/>
      <w:marTop w:val="0"/>
      <w:marBottom w:val="0"/>
      <w:divBdr>
        <w:top w:val="none" w:sz="0" w:space="0" w:color="auto"/>
        <w:left w:val="none" w:sz="0" w:space="0" w:color="auto"/>
        <w:bottom w:val="none" w:sz="0" w:space="0" w:color="auto"/>
        <w:right w:val="none" w:sz="0" w:space="0" w:color="auto"/>
      </w:divBdr>
    </w:div>
    <w:div w:id="1250428493">
      <w:bodyDiv w:val="1"/>
      <w:marLeft w:val="0"/>
      <w:marRight w:val="0"/>
      <w:marTop w:val="0"/>
      <w:marBottom w:val="0"/>
      <w:divBdr>
        <w:top w:val="none" w:sz="0" w:space="0" w:color="auto"/>
        <w:left w:val="none" w:sz="0" w:space="0" w:color="auto"/>
        <w:bottom w:val="none" w:sz="0" w:space="0" w:color="auto"/>
        <w:right w:val="none" w:sz="0" w:space="0" w:color="auto"/>
      </w:divBdr>
    </w:div>
    <w:div w:id="1252273962">
      <w:bodyDiv w:val="1"/>
      <w:marLeft w:val="0"/>
      <w:marRight w:val="0"/>
      <w:marTop w:val="0"/>
      <w:marBottom w:val="0"/>
      <w:divBdr>
        <w:top w:val="none" w:sz="0" w:space="0" w:color="auto"/>
        <w:left w:val="none" w:sz="0" w:space="0" w:color="auto"/>
        <w:bottom w:val="none" w:sz="0" w:space="0" w:color="auto"/>
        <w:right w:val="none" w:sz="0" w:space="0" w:color="auto"/>
      </w:divBdr>
      <w:divsChild>
        <w:div w:id="1013260249">
          <w:marLeft w:val="0"/>
          <w:marRight w:val="0"/>
          <w:marTop w:val="0"/>
          <w:marBottom w:val="0"/>
          <w:divBdr>
            <w:top w:val="none" w:sz="0" w:space="0" w:color="auto"/>
            <w:left w:val="none" w:sz="0" w:space="0" w:color="auto"/>
            <w:bottom w:val="none" w:sz="0" w:space="0" w:color="auto"/>
            <w:right w:val="none" w:sz="0" w:space="0" w:color="auto"/>
          </w:divBdr>
          <w:divsChild>
            <w:div w:id="1149444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810175">
      <w:bodyDiv w:val="1"/>
      <w:marLeft w:val="0"/>
      <w:marRight w:val="0"/>
      <w:marTop w:val="0"/>
      <w:marBottom w:val="0"/>
      <w:divBdr>
        <w:top w:val="none" w:sz="0" w:space="0" w:color="auto"/>
        <w:left w:val="none" w:sz="0" w:space="0" w:color="auto"/>
        <w:bottom w:val="none" w:sz="0" w:space="0" w:color="auto"/>
        <w:right w:val="none" w:sz="0" w:space="0" w:color="auto"/>
      </w:divBdr>
    </w:div>
    <w:div w:id="1316841751">
      <w:bodyDiv w:val="1"/>
      <w:marLeft w:val="0"/>
      <w:marRight w:val="0"/>
      <w:marTop w:val="0"/>
      <w:marBottom w:val="0"/>
      <w:divBdr>
        <w:top w:val="none" w:sz="0" w:space="0" w:color="auto"/>
        <w:left w:val="none" w:sz="0" w:space="0" w:color="auto"/>
        <w:bottom w:val="none" w:sz="0" w:space="0" w:color="auto"/>
        <w:right w:val="none" w:sz="0" w:space="0" w:color="auto"/>
      </w:divBdr>
    </w:div>
    <w:div w:id="1405295921">
      <w:bodyDiv w:val="1"/>
      <w:marLeft w:val="0"/>
      <w:marRight w:val="0"/>
      <w:marTop w:val="0"/>
      <w:marBottom w:val="0"/>
      <w:divBdr>
        <w:top w:val="none" w:sz="0" w:space="0" w:color="auto"/>
        <w:left w:val="none" w:sz="0" w:space="0" w:color="auto"/>
        <w:bottom w:val="none" w:sz="0" w:space="0" w:color="auto"/>
        <w:right w:val="none" w:sz="0" w:space="0" w:color="auto"/>
      </w:divBdr>
    </w:div>
    <w:div w:id="1426000157">
      <w:bodyDiv w:val="1"/>
      <w:marLeft w:val="0"/>
      <w:marRight w:val="0"/>
      <w:marTop w:val="0"/>
      <w:marBottom w:val="0"/>
      <w:divBdr>
        <w:top w:val="none" w:sz="0" w:space="0" w:color="auto"/>
        <w:left w:val="none" w:sz="0" w:space="0" w:color="auto"/>
        <w:bottom w:val="none" w:sz="0" w:space="0" w:color="auto"/>
        <w:right w:val="none" w:sz="0" w:space="0" w:color="auto"/>
      </w:divBdr>
    </w:div>
    <w:div w:id="1444034733">
      <w:bodyDiv w:val="1"/>
      <w:marLeft w:val="0"/>
      <w:marRight w:val="0"/>
      <w:marTop w:val="0"/>
      <w:marBottom w:val="0"/>
      <w:divBdr>
        <w:top w:val="none" w:sz="0" w:space="0" w:color="auto"/>
        <w:left w:val="none" w:sz="0" w:space="0" w:color="auto"/>
        <w:bottom w:val="none" w:sz="0" w:space="0" w:color="auto"/>
        <w:right w:val="none" w:sz="0" w:space="0" w:color="auto"/>
      </w:divBdr>
    </w:div>
    <w:div w:id="1457598762">
      <w:bodyDiv w:val="1"/>
      <w:marLeft w:val="0"/>
      <w:marRight w:val="0"/>
      <w:marTop w:val="0"/>
      <w:marBottom w:val="0"/>
      <w:divBdr>
        <w:top w:val="none" w:sz="0" w:space="0" w:color="auto"/>
        <w:left w:val="none" w:sz="0" w:space="0" w:color="auto"/>
        <w:bottom w:val="none" w:sz="0" w:space="0" w:color="auto"/>
        <w:right w:val="none" w:sz="0" w:space="0" w:color="auto"/>
      </w:divBdr>
    </w:div>
    <w:div w:id="1467968618">
      <w:bodyDiv w:val="1"/>
      <w:marLeft w:val="0"/>
      <w:marRight w:val="0"/>
      <w:marTop w:val="0"/>
      <w:marBottom w:val="0"/>
      <w:divBdr>
        <w:top w:val="none" w:sz="0" w:space="0" w:color="auto"/>
        <w:left w:val="none" w:sz="0" w:space="0" w:color="auto"/>
        <w:bottom w:val="none" w:sz="0" w:space="0" w:color="auto"/>
        <w:right w:val="none" w:sz="0" w:space="0" w:color="auto"/>
      </w:divBdr>
    </w:div>
    <w:div w:id="1469275166">
      <w:bodyDiv w:val="1"/>
      <w:marLeft w:val="0"/>
      <w:marRight w:val="0"/>
      <w:marTop w:val="0"/>
      <w:marBottom w:val="0"/>
      <w:divBdr>
        <w:top w:val="none" w:sz="0" w:space="0" w:color="auto"/>
        <w:left w:val="none" w:sz="0" w:space="0" w:color="auto"/>
        <w:bottom w:val="none" w:sz="0" w:space="0" w:color="auto"/>
        <w:right w:val="none" w:sz="0" w:space="0" w:color="auto"/>
      </w:divBdr>
    </w:div>
    <w:div w:id="1471166588">
      <w:bodyDiv w:val="1"/>
      <w:marLeft w:val="0"/>
      <w:marRight w:val="0"/>
      <w:marTop w:val="0"/>
      <w:marBottom w:val="0"/>
      <w:divBdr>
        <w:top w:val="none" w:sz="0" w:space="0" w:color="auto"/>
        <w:left w:val="none" w:sz="0" w:space="0" w:color="auto"/>
        <w:bottom w:val="none" w:sz="0" w:space="0" w:color="auto"/>
        <w:right w:val="none" w:sz="0" w:space="0" w:color="auto"/>
      </w:divBdr>
    </w:div>
    <w:div w:id="1495609572">
      <w:bodyDiv w:val="1"/>
      <w:marLeft w:val="0"/>
      <w:marRight w:val="0"/>
      <w:marTop w:val="0"/>
      <w:marBottom w:val="0"/>
      <w:divBdr>
        <w:top w:val="none" w:sz="0" w:space="0" w:color="auto"/>
        <w:left w:val="none" w:sz="0" w:space="0" w:color="auto"/>
        <w:bottom w:val="none" w:sz="0" w:space="0" w:color="auto"/>
        <w:right w:val="none" w:sz="0" w:space="0" w:color="auto"/>
      </w:divBdr>
    </w:div>
    <w:div w:id="1499270650">
      <w:bodyDiv w:val="1"/>
      <w:marLeft w:val="0"/>
      <w:marRight w:val="0"/>
      <w:marTop w:val="0"/>
      <w:marBottom w:val="0"/>
      <w:divBdr>
        <w:top w:val="none" w:sz="0" w:space="0" w:color="auto"/>
        <w:left w:val="none" w:sz="0" w:space="0" w:color="auto"/>
        <w:bottom w:val="none" w:sz="0" w:space="0" w:color="auto"/>
        <w:right w:val="none" w:sz="0" w:space="0" w:color="auto"/>
      </w:divBdr>
    </w:div>
    <w:div w:id="1501311789">
      <w:bodyDiv w:val="1"/>
      <w:marLeft w:val="0"/>
      <w:marRight w:val="0"/>
      <w:marTop w:val="0"/>
      <w:marBottom w:val="0"/>
      <w:divBdr>
        <w:top w:val="none" w:sz="0" w:space="0" w:color="auto"/>
        <w:left w:val="none" w:sz="0" w:space="0" w:color="auto"/>
        <w:bottom w:val="none" w:sz="0" w:space="0" w:color="auto"/>
        <w:right w:val="none" w:sz="0" w:space="0" w:color="auto"/>
      </w:divBdr>
    </w:div>
    <w:div w:id="1503818412">
      <w:bodyDiv w:val="1"/>
      <w:marLeft w:val="0"/>
      <w:marRight w:val="0"/>
      <w:marTop w:val="0"/>
      <w:marBottom w:val="0"/>
      <w:divBdr>
        <w:top w:val="none" w:sz="0" w:space="0" w:color="auto"/>
        <w:left w:val="none" w:sz="0" w:space="0" w:color="auto"/>
        <w:bottom w:val="none" w:sz="0" w:space="0" w:color="auto"/>
        <w:right w:val="none" w:sz="0" w:space="0" w:color="auto"/>
      </w:divBdr>
    </w:div>
    <w:div w:id="1520656226">
      <w:bodyDiv w:val="1"/>
      <w:marLeft w:val="0"/>
      <w:marRight w:val="0"/>
      <w:marTop w:val="0"/>
      <w:marBottom w:val="0"/>
      <w:divBdr>
        <w:top w:val="none" w:sz="0" w:space="0" w:color="auto"/>
        <w:left w:val="none" w:sz="0" w:space="0" w:color="auto"/>
        <w:bottom w:val="none" w:sz="0" w:space="0" w:color="auto"/>
        <w:right w:val="none" w:sz="0" w:space="0" w:color="auto"/>
      </w:divBdr>
      <w:divsChild>
        <w:div w:id="1899781372">
          <w:marLeft w:val="0"/>
          <w:marRight w:val="0"/>
          <w:marTop w:val="0"/>
          <w:marBottom w:val="0"/>
          <w:divBdr>
            <w:top w:val="none" w:sz="0" w:space="0" w:color="auto"/>
            <w:left w:val="none" w:sz="0" w:space="0" w:color="auto"/>
            <w:bottom w:val="none" w:sz="0" w:space="0" w:color="auto"/>
            <w:right w:val="none" w:sz="0" w:space="0" w:color="auto"/>
          </w:divBdr>
          <w:divsChild>
            <w:div w:id="980690232">
              <w:marLeft w:val="0"/>
              <w:marRight w:val="0"/>
              <w:marTop w:val="0"/>
              <w:marBottom w:val="0"/>
              <w:divBdr>
                <w:top w:val="none" w:sz="0" w:space="0" w:color="auto"/>
                <w:left w:val="none" w:sz="0" w:space="0" w:color="auto"/>
                <w:bottom w:val="none" w:sz="0" w:space="0" w:color="auto"/>
                <w:right w:val="none" w:sz="0" w:space="0" w:color="auto"/>
              </w:divBdr>
              <w:divsChild>
                <w:div w:id="2100523881">
                  <w:marLeft w:val="0"/>
                  <w:marRight w:val="0"/>
                  <w:marTop w:val="0"/>
                  <w:marBottom w:val="0"/>
                  <w:divBdr>
                    <w:top w:val="none" w:sz="0" w:space="0" w:color="auto"/>
                    <w:left w:val="none" w:sz="0" w:space="0" w:color="auto"/>
                    <w:bottom w:val="none" w:sz="0" w:space="0" w:color="auto"/>
                    <w:right w:val="none" w:sz="0" w:space="0" w:color="auto"/>
                  </w:divBdr>
                  <w:divsChild>
                    <w:div w:id="2004624650">
                      <w:marLeft w:val="0"/>
                      <w:marRight w:val="0"/>
                      <w:marTop w:val="0"/>
                      <w:marBottom w:val="0"/>
                      <w:divBdr>
                        <w:top w:val="none" w:sz="0" w:space="0" w:color="auto"/>
                        <w:left w:val="none" w:sz="0" w:space="0" w:color="auto"/>
                        <w:bottom w:val="none" w:sz="0" w:space="0" w:color="auto"/>
                        <w:right w:val="none" w:sz="0" w:space="0" w:color="auto"/>
                      </w:divBdr>
                      <w:divsChild>
                        <w:div w:id="495849472">
                          <w:marLeft w:val="0"/>
                          <w:marRight w:val="0"/>
                          <w:marTop w:val="0"/>
                          <w:marBottom w:val="0"/>
                          <w:divBdr>
                            <w:top w:val="none" w:sz="0" w:space="0" w:color="auto"/>
                            <w:left w:val="none" w:sz="0" w:space="0" w:color="auto"/>
                            <w:bottom w:val="none" w:sz="0" w:space="0" w:color="auto"/>
                            <w:right w:val="none" w:sz="0" w:space="0" w:color="auto"/>
                          </w:divBdr>
                          <w:divsChild>
                            <w:div w:id="1587958861">
                              <w:marLeft w:val="0"/>
                              <w:marRight w:val="0"/>
                              <w:marTop w:val="0"/>
                              <w:marBottom w:val="0"/>
                              <w:divBdr>
                                <w:top w:val="none" w:sz="0" w:space="0" w:color="auto"/>
                                <w:left w:val="none" w:sz="0" w:space="0" w:color="auto"/>
                                <w:bottom w:val="none" w:sz="0" w:space="0" w:color="auto"/>
                                <w:right w:val="none" w:sz="0" w:space="0" w:color="auto"/>
                              </w:divBdr>
                              <w:divsChild>
                                <w:div w:id="114092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3857981">
      <w:bodyDiv w:val="1"/>
      <w:marLeft w:val="0"/>
      <w:marRight w:val="0"/>
      <w:marTop w:val="0"/>
      <w:marBottom w:val="0"/>
      <w:divBdr>
        <w:top w:val="none" w:sz="0" w:space="0" w:color="auto"/>
        <w:left w:val="none" w:sz="0" w:space="0" w:color="auto"/>
        <w:bottom w:val="none" w:sz="0" w:space="0" w:color="auto"/>
        <w:right w:val="none" w:sz="0" w:space="0" w:color="auto"/>
      </w:divBdr>
    </w:div>
    <w:div w:id="1556888136">
      <w:bodyDiv w:val="1"/>
      <w:marLeft w:val="0"/>
      <w:marRight w:val="0"/>
      <w:marTop w:val="0"/>
      <w:marBottom w:val="0"/>
      <w:divBdr>
        <w:top w:val="none" w:sz="0" w:space="0" w:color="auto"/>
        <w:left w:val="none" w:sz="0" w:space="0" w:color="auto"/>
        <w:bottom w:val="none" w:sz="0" w:space="0" w:color="auto"/>
        <w:right w:val="none" w:sz="0" w:space="0" w:color="auto"/>
      </w:divBdr>
    </w:div>
    <w:div w:id="1557397971">
      <w:bodyDiv w:val="1"/>
      <w:marLeft w:val="0"/>
      <w:marRight w:val="0"/>
      <w:marTop w:val="0"/>
      <w:marBottom w:val="0"/>
      <w:divBdr>
        <w:top w:val="none" w:sz="0" w:space="0" w:color="auto"/>
        <w:left w:val="none" w:sz="0" w:space="0" w:color="auto"/>
        <w:bottom w:val="none" w:sz="0" w:space="0" w:color="auto"/>
        <w:right w:val="none" w:sz="0" w:space="0" w:color="auto"/>
      </w:divBdr>
    </w:div>
    <w:div w:id="1565680697">
      <w:bodyDiv w:val="1"/>
      <w:marLeft w:val="0"/>
      <w:marRight w:val="0"/>
      <w:marTop w:val="0"/>
      <w:marBottom w:val="0"/>
      <w:divBdr>
        <w:top w:val="none" w:sz="0" w:space="0" w:color="auto"/>
        <w:left w:val="none" w:sz="0" w:space="0" w:color="auto"/>
        <w:bottom w:val="none" w:sz="0" w:space="0" w:color="auto"/>
        <w:right w:val="none" w:sz="0" w:space="0" w:color="auto"/>
      </w:divBdr>
    </w:div>
    <w:div w:id="1580629983">
      <w:bodyDiv w:val="1"/>
      <w:marLeft w:val="0"/>
      <w:marRight w:val="0"/>
      <w:marTop w:val="0"/>
      <w:marBottom w:val="0"/>
      <w:divBdr>
        <w:top w:val="none" w:sz="0" w:space="0" w:color="auto"/>
        <w:left w:val="none" w:sz="0" w:space="0" w:color="auto"/>
        <w:bottom w:val="none" w:sz="0" w:space="0" w:color="auto"/>
        <w:right w:val="none" w:sz="0" w:space="0" w:color="auto"/>
      </w:divBdr>
      <w:divsChild>
        <w:div w:id="1890526833">
          <w:marLeft w:val="0"/>
          <w:marRight w:val="0"/>
          <w:marTop w:val="0"/>
          <w:marBottom w:val="0"/>
          <w:divBdr>
            <w:top w:val="none" w:sz="0" w:space="0" w:color="auto"/>
            <w:left w:val="none" w:sz="0" w:space="0" w:color="auto"/>
            <w:bottom w:val="none" w:sz="0" w:space="0" w:color="auto"/>
            <w:right w:val="none" w:sz="0" w:space="0" w:color="auto"/>
          </w:divBdr>
        </w:div>
      </w:divsChild>
    </w:div>
    <w:div w:id="1600797561">
      <w:bodyDiv w:val="1"/>
      <w:marLeft w:val="0"/>
      <w:marRight w:val="0"/>
      <w:marTop w:val="0"/>
      <w:marBottom w:val="0"/>
      <w:divBdr>
        <w:top w:val="none" w:sz="0" w:space="0" w:color="auto"/>
        <w:left w:val="none" w:sz="0" w:space="0" w:color="auto"/>
        <w:bottom w:val="none" w:sz="0" w:space="0" w:color="auto"/>
        <w:right w:val="none" w:sz="0" w:space="0" w:color="auto"/>
      </w:divBdr>
    </w:div>
    <w:div w:id="1671252282">
      <w:bodyDiv w:val="1"/>
      <w:marLeft w:val="0"/>
      <w:marRight w:val="0"/>
      <w:marTop w:val="0"/>
      <w:marBottom w:val="0"/>
      <w:divBdr>
        <w:top w:val="none" w:sz="0" w:space="0" w:color="auto"/>
        <w:left w:val="none" w:sz="0" w:space="0" w:color="auto"/>
        <w:bottom w:val="none" w:sz="0" w:space="0" w:color="auto"/>
        <w:right w:val="none" w:sz="0" w:space="0" w:color="auto"/>
      </w:divBdr>
    </w:div>
    <w:div w:id="1706101069">
      <w:bodyDiv w:val="1"/>
      <w:marLeft w:val="0"/>
      <w:marRight w:val="0"/>
      <w:marTop w:val="0"/>
      <w:marBottom w:val="0"/>
      <w:divBdr>
        <w:top w:val="none" w:sz="0" w:space="0" w:color="auto"/>
        <w:left w:val="none" w:sz="0" w:space="0" w:color="auto"/>
        <w:bottom w:val="none" w:sz="0" w:space="0" w:color="auto"/>
        <w:right w:val="none" w:sz="0" w:space="0" w:color="auto"/>
      </w:divBdr>
      <w:divsChild>
        <w:div w:id="413210351">
          <w:marLeft w:val="0"/>
          <w:marRight w:val="0"/>
          <w:marTop w:val="0"/>
          <w:marBottom w:val="0"/>
          <w:divBdr>
            <w:top w:val="none" w:sz="0" w:space="0" w:color="auto"/>
            <w:left w:val="none" w:sz="0" w:space="0" w:color="auto"/>
            <w:bottom w:val="none" w:sz="0" w:space="0" w:color="auto"/>
            <w:right w:val="none" w:sz="0" w:space="0" w:color="auto"/>
          </w:divBdr>
          <w:divsChild>
            <w:div w:id="923612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026497">
      <w:bodyDiv w:val="1"/>
      <w:marLeft w:val="0"/>
      <w:marRight w:val="0"/>
      <w:marTop w:val="0"/>
      <w:marBottom w:val="0"/>
      <w:divBdr>
        <w:top w:val="none" w:sz="0" w:space="0" w:color="auto"/>
        <w:left w:val="none" w:sz="0" w:space="0" w:color="auto"/>
        <w:bottom w:val="none" w:sz="0" w:space="0" w:color="auto"/>
        <w:right w:val="none" w:sz="0" w:space="0" w:color="auto"/>
      </w:divBdr>
    </w:div>
    <w:div w:id="1731465958">
      <w:bodyDiv w:val="1"/>
      <w:marLeft w:val="0"/>
      <w:marRight w:val="0"/>
      <w:marTop w:val="0"/>
      <w:marBottom w:val="0"/>
      <w:divBdr>
        <w:top w:val="none" w:sz="0" w:space="0" w:color="auto"/>
        <w:left w:val="none" w:sz="0" w:space="0" w:color="auto"/>
        <w:bottom w:val="none" w:sz="0" w:space="0" w:color="auto"/>
        <w:right w:val="none" w:sz="0" w:space="0" w:color="auto"/>
      </w:divBdr>
    </w:div>
    <w:div w:id="1758861881">
      <w:bodyDiv w:val="1"/>
      <w:marLeft w:val="0"/>
      <w:marRight w:val="0"/>
      <w:marTop w:val="0"/>
      <w:marBottom w:val="0"/>
      <w:divBdr>
        <w:top w:val="none" w:sz="0" w:space="0" w:color="auto"/>
        <w:left w:val="none" w:sz="0" w:space="0" w:color="auto"/>
        <w:bottom w:val="none" w:sz="0" w:space="0" w:color="auto"/>
        <w:right w:val="none" w:sz="0" w:space="0" w:color="auto"/>
      </w:divBdr>
    </w:div>
    <w:div w:id="1778137594">
      <w:bodyDiv w:val="1"/>
      <w:marLeft w:val="0"/>
      <w:marRight w:val="0"/>
      <w:marTop w:val="0"/>
      <w:marBottom w:val="0"/>
      <w:divBdr>
        <w:top w:val="none" w:sz="0" w:space="0" w:color="auto"/>
        <w:left w:val="none" w:sz="0" w:space="0" w:color="auto"/>
        <w:bottom w:val="none" w:sz="0" w:space="0" w:color="auto"/>
        <w:right w:val="none" w:sz="0" w:space="0" w:color="auto"/>
      </w:divBdr>
    </w:div>
    <w:div w:id="1803310318">
      <w:bodyDiv w:val="1"/>
      <w:marLeft w:val="0"/>
      <w:marRight w:val="0"/>
      <w:marTop w:val="0"/>
      <w:marBottom w:val="0"/>
      <w:divBdr>
        <w:top w:val="none" w:sz="0" w:space="0" w:color="auto"/>
        <w:left w:val="none" w:sz="0" w:space="0" w:color="auto"/>
        <w:bottom w:val="none" w:sz="0" w:space="0" w:color="auto"/>
        <w:right w:val="none" w:sz="0" w:space="0" w:color="auto"/>
      </w:divBdr>
    </w:div>
    <w:div w:id="1807312533">
      <w:bodyDiv w:val="1"/>
      <w:marLeft w:val="0"/>
      <w:marRight w:val="0"/>
      <w:marTop w:val="0"/>
      <w:marBottom w:val="0"/>
      <w:divBdr>
        <w:top w:val="none" w:sz="0" w:space="0" w:color="auto"/>
        <w:left w:val="none" w:sz="0" w:space="0" w:color="auto"/>
        <w:bottom w:val="none" w:sz="0" w:space="0" w:color="auto"/>
        <w:right w:val="none" w:sz="0" w:space="0" w:color="auto"/>
      </w:divBdr>
    </w:div>
    <w:div w:id="1810049826">
      <w:bodyDiv w:val="1"/>
      <w:marLeft w:val="0"/>
      <w:marRight w:val="0"/>
      <w:marTop w:val="0"/>
      <w:marBottom w:val="0"/>
      <w:divBdr>
        <w:top w:val="none" w:sz="0" w:space="0" w:color="auto"/>
        <w:left w:val="none" w:sz="0" w:space="0" w:color="auto"/>
        <w:bottom w:val="none" w:sz="0" w:space="0" w:color="auto"/>
        <w:right w:val="none" w:sz="0" w:space="0" w:color="auto"/>
      </w:divBdr>
    </w:div>
    <w:div w:id="1817063026">
      <w:bodyDiv w:val="1"/>
      <w:marLeft w:val="0"/>
      <w:marRight w:val="0"/>
      <w:marTop w:val="0"/>
      <w:marBottom w:val="0"/>
      <w:divBdr>
        <w:top w:val="none" w:sz="0" w:space="0" w:color="auto"/>
        <w:left w:val="none" w:sz="0" w:space="0" w:color="auto"/>
        <w:bottom w:val="none" w:sz="0" w:space="0" w:color="auto"/>
        <w:right w:val="none" w:sz="0" w:space="0" w:color="auto"/>
      </w:divBdr>
      <w:divsChild>
        <w:div w:id="1593850670">
          <w:marLeft w:val="0"/>
          <w:marRight w:val="0"/>
          <w:marTop w:val="0"/>
          <w:marBottom w:val="0"/>
          <w:divBdr>
            <w:top w:val="none" w:sz="0" w:space="0" w:color="auto"/>
            <w:left w:val="none" w:sz="0" w:space="0" w:color="auto"/>
            <w:bottom w:val="none" w:sz="0" w:space="0" w:color="auto"/>
            <w:right w:val="none" w:sz="0" w:space="0" w:color="auto"/>
          </w:divBdr>
        </w:div>
        <w:div w:id="1806578634">
          <w:marLeft w:val="0"/>
          <w:marRight w:val="0"/>
          <w:marTop w:val="0"/>
          <w:marBottom w:val="0"/>
          <w:divBdr>
            <w:top w:val="none" w:sz="0" w:space="0" w:color="auto"/>
            <w:left w:val="none" w:sz="0" w:space="0" w:color="auto"/>
            <w:bottom w:val="none" w:sz="0" w:space="0" w:color="auto"/>
            <w:right w:val="none" w:sz="0" w:space="0" w:color="auto"/>
          </w:divBdr>
        </w:div>
        <w:div w:id="1937861085">
          <w:marLeft w:val="0"/>
          <w:marRight w:val="0"/>
          <w:marTop w:val="0"/>
          <w:marBottom w:val="0"/>
          <w:divBdr>
            <w:top w:val="none" w:sz="0" w:space="0" w:color="auto"/>
            <w:left w:val="none" w:sz="0" w:space="0" w:color="auto"/>
            <w:bottom w:val="none" w:sz="0" w:space="0" w:color="auto"/>
            <w:right w:val="none" w:sz="0" w:space="0" w:color="auto"/>
          </w:divBdr>
        </w:div>
        <w:div w:id="1740395822">
          <w:marLeft w:val="0"/>
          <w:marRight w:val="0"/>
          <w:marTop w:val="0"/>
          <w:marBottom w:val="0"/>
          <w:divBdr>
            <w:top w:val="none" w:sz="0" w:space="0" w:color="auto"/>
            <w:left w:val="none" w:sz="0" w:space="0" w:color="auto"/>
            <w:bottom w:val="none" w:sz="0" w:space="0" w:color="auto"/>
            <w:right w:val="none" w:sz="0" w:space="0" w:color="auto"/>
          </w:divBdr>
        </w:div>
      </w:divsChild>
    </w:div>
    <w:div w:id="1827353424">
      <w:bodyDiv w:val="1"/>
      <w:marLeft w:val="0"/>
      <w:marRight w:val="0"/>
      <w:marTop w:val="0"/>
      <w:marBottom w:val="0"/>
      <w:divBdr>
        <w:top w:val="none" w:sz="0" w:space="0" w:color="auto"/>
        <w:left w:val="none" w:sz="0" w:space="0" w:color="auto"/>
        <w:bottom w:val="none" w:sz="0" w:space="0" w:color="auto"/>
        <w:right w:val="none" w:sz="0" w:space="0" w:color="auto"/>
      </w:divBdr>
    </w:div>
    <w:div w:id="1827814934">
      <w:bodyDiv w:val="1"/>
      <w:marLeft w:val="0"/>
      <w:marRight w:val="0"/>
      <w:marTop w:val="0"/>
      <w:marBottom w:val="0"/>
      <w:divBdr>
        <w:top w:val="none" w:sz="0" w:space="0" w:color="auto"/>
        <w:left w:val="none" w:sz="0" w:space="0" w:color="auto"/>
        <w:bottom w:val="none" w:sz="0" w:space="0" w:color="auto"/>
        <w:right w:val="none" w:sz="0" w:space="0" w:color="auto"/>
      </w:divBdr>
    </w:div>
    <w:div w:id="1835757010">
      <w:bodyDiv w:val="1"/>
      <w:marLeft w:val="0"/>
      <w:marRight w:val="0"/>
      <w:marTop w:val="0"/>
      <w:marBottom w:val="0"/>
      <w:divBdr>
        <w:top w:val="none" w:sz="0" w:space="0" w:color="auto"/>
        <w:left w:val="none" w:sz="0" w:space="0" w:color="auto"/>
        <w:bottom w:val="none" w:sz="0" w:space="0" w:color="auto"/>
        <w:right w:val="none" w:sz="0" w:space="0" w:color="auto"/>
      </w:divBdr>
    </w:div>
    <w:div w:id="1848904806">
      <w:bodyDiv w:val="1"/>
      <w:marLeft w:val="0"/>
      <w:marRight w:val="0"/>
      <w:marTop w:val="0"/>
      <w:marBottom w:val="0"/>
      <w:divBdr>
        <w:top w:val="none" w:sz="0" w:space="0" w:color="auto"/>
        <w:left w:val="none" w:sz="0" w:space="0" w:color="auto"/>
        <w:bottom w:val="none" w:sz="0" w:space="0" w:color="auto"/>
        <w:right w:val="none" w:sz="0" w:space="0" w:color="auto"/>
      </w:divBdr>
    </w:div>
    <w:div w:id="1855075732">
      <w:bodyDiv w:val="1"/>
      <w:marLeft w:val="0"/>
      <w:marRight w:val="0"/>
      <w:marTop w:val="0"/>
      <w:marBottom w:val="0"/>
      <w:divBdr>
        <w:top w:val="none" w:sz="0" w:space="0" w:color="auto"/>
        <w:left w:val="none" w:sz="0" w:space="0" w:color="auto"/>
        <w:bottom w:val="none" w:sz="0" w:space="0" w:color="auto"/>
        <w:right w:val="none" w:sz="0" w:space="0" w:color="auto"/>
      </w:divBdr>
    </w:div>
    <w:div w:id="1856768342">
      <w:bodyDiv w:val="1"/>
      <w:marLeft w:val="0"/>
      <w:marRight w:val="0"/>
      <w:marTop w:val="0"/>
      <w:marBottom w:val="0"/>
      <w:divBdr>
        <w:top w:val="none" w:sz="0" w:space="0" w:color="auto"/>
        <w:left w:val="none" w:sz="0" w:space="0" w:color="auto"/>
        <w:bottom w:val="none" w:sz="0" w:space="0" w:color="auto"/>
        <w:right w:val="none" w:sz="0" w:space="0" w:color="auto"/>
      </w:divBdr>
    </w:div>
    <w:div w:id="1901087219">
      <w:bodyDiv w:val="1"/>
      <w:marLeft w:val="0"/>
      <w:marRight w:val="0"/>
      <w:marTop w:val="0"/>
      <w:marBottom w:val="0"/>
      <w:divBdr>
        <w:top w:val="none" w:sz="0" w:space="0" w:color="auto"/>
        <w:left w:val="none" w:sz="0" w:space="0" w:color="auto"/>
        <w:bottom w:val="none" w:sz="0" w:space="0" w:color="auto"/>
        <w:right w:val="none" w:sz="0" w:space="0" w:color="auto"/>
      </w:divBdr>
    </w:div>
    <w:div w:id="1955751112">
      <w:bodyDiv w:val="1"/>
      <w:marLeft w:val="0"/>
      <w:marRight w:val="0"/>
      <w:marTop w:val="0"/>
      <w:marBottom w:val="0"/>
      <w:divBdr>
        <w:top w:val="none" w:sz="0" w:space="0" w:color="auto"/>
        <w:left w:val="none" w:sz="0" w:space="0" w:color="auto"/>
        <w:bottom w:val="none" w:sz="0" w:space="0" w:color="auto"/>
        <w:right w:val="none" w:sz="0" w:space="0" w:color="auto"/>
      </w:divBdr>
    </w:div>
    <w:div w:id="2078820980">
      <w:bodyDiv w:val="1"/>
      <w:marLeft w:val="0"/>
      <w:marRight w:val="0"/>
      <w:marTop w:val="0"/>
      <w:marBottom w:val="0"/>
      <w:divBdr>
        <w:top w:val="none" w:sz="0" w:space="0" w:color="auto"/>
        <w:left w:val="none" w:sz="0" w:space="0" w:color="auto"/>
        <w:bottom w:val="none" w:sz="0" w:space="0" w:color="auto"/>
        <w:right w:val="none" w:sz="0" w:space="0" w:color="auto"/>
      </w:divBdr>
    </w:div>
    <w:div w:id="2115788286">
      <w:bodyDiv w:val="1"/>
      <w:marLeft w:val="0"/>
      <w:marRight w:val="0"/>
      <w:marTop w:val="0"/>
      <w:marBottom w:val="0"/>
      <w:divBdr>
        <w:top w:val="none" w:sz="0" w:space="0" w:color="auto"/>
        <w:left w:val="none" w:sz="0" w:space="0" w:color="auto"/>
        <w:bottom w:val="none" w:sz="0" w:space="0" w:color="auto"/>
        <w:right w:val="none" w:sz="0" w:space="0" w:color="auto"/>
      </w:divBdr>
    </w:div>
    <w:div w:id="2125029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102</TotalTime>
  <Pages>1</Pages>
  <Words>4861</Words>
  <Characters>2771</Characters>
  <Application>Microsoft Office Word</Application>
  <DocSecurity>0</DocSecurity>
  <Lines>23</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Grava</dc:creator>
  <cp:keywords/>
  <cp:lastModifiedBy>Sandra Grava</cp:lastModifiedBy>
  <cp:revision>6</cp:revision>
  <cp:lastPrinted>2022-08-29T11:31:00Z</cp:lastPrinted>
  <dcterms:created xsi:type="dcterms:W3CDTF">2024-10-30T11:56:00Z</dcterms:created>
  <dcterms:modified xsi:type="dcterms:W3CDTF">2024-11-04T09:45:00Z</dcterms:modified>
</cp:coreProperties>
</file>