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B1DDB" w14:textId="77777777" w:rsidR="00BE6698" w:rsidRDefault="00BE6698" w:rsidP="00BE6698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Laura </w:t>
      </w:r>
      <w:proofErr w:type="spellStart"/>
      <w:r>
        <w:rPr>
          <w:rFonts w:eastAsia="Times New Roman"/>
          <w:lang w:val="en-US" w:eastAsia="lv-LV"/>
        </w:rPr>
        <w:t>Gūtmane</w:t>
      </w:r>
      <w:proofErr w:type="spellEnd"/>
      <w:r>
        <w:rPr>
          <w:rFonts w:eastAsia="Times New Roman"/>
          <w:lang w:val="en-US" w:eastAsia="lv-LV"/>
        </w:rPr>
        <w:t xml:space="preserve"> &lt;Laura.Gutmane@mod.gov.lv&gt;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piektdiena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10. </w:t>
      </w:r>
      <w:proofErr w:type="spellStart"/>
      <w:r>
        <w:rPr>
          <w:rFonts w:eastAsia="Times New Roman"/>
          <w:lang w:val="en-US" w:eastAsia="lv-LV"/>
        </w:rPr>
        <w:t>septembris</w:t>
      </w:r>
      <w:proofErr w:type="spellEnd"/>
      <w:r>
        <w:rPr>
          <w:rFonts w:eastAsia="Times New Roman"/>
          <w:lang w:val="en-US" w:eastAsia="lv-LV"/>
        </w:rPr>
        <w:t xml:space="preserve"> 09:52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Evita Vamža &lt;evita.vamza@fm.gov.lv&gt;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Dina </w:t>
      </w:r>
      <w:proofErr w:type="spellStart"/>
      <w:r>
        <w:rPr>
          <w:rFonts w:eastAsia="Times New Roman"/>
          <w:lang w:val="en-US" w:eastAsia="lv-LV"/>
        </w:rPr>
        <w:t>Giluce</w:t>
      </w:r>
      <w:proofErr w:type="spellEnd"/>
      <w:r>
        <w:rPr>
          <w:rFonts w:eastAsia="Times New Roman"/>
          <w:lang w:val="en-US" w:eastAsia="lv-LV"/>
        </w:rPr>
        <w:t xml:space="preserve"> &lt;Dina.Giluce@mod.gov.lv&gt;; Valdis </w:t>
      </w:r>
      <w:proofErr w:type="spellStart"/>
      <w:r>
        <w:rPr>
          <w:rFonts w:eastAsia="Times New Roman"/>
          <w:lang w:val="en-US" w:eastAsia="lv-LV"/>
        </w:rPr>
        <w:t>Otzulis</w:t>
      </w:r>
      <w:proofErr w:type="spellEnd"/>
      <w:r>
        <w:rPr>
          <w:rFonts w:eastAsia="Times New Roman"/>
          <w:lang w:val="en-US" w:eastAsia="lv-LV"/>
        </w:rPr>
        <w:t xml:space="preserve"> &lt;Valdis.Otzulis@mod.gov.lv&gt;; Ina </w:t>
      </w:r>
      <w:proofErr w:type="spellStart"/>
      <w:r>
        <w:rPr>
          <w:rFonts w:eastAsia="Times New Roman"/>
          <w:lang w:val="en-US" w:eastAsia="lv-LV"/>
        </w:rPr>
        <w:t>Ozoliņa</w:t>
      </w:r>
      <w:proofErr w:type="spellEnd"/>
      <w:r>
        <w:rPr>
          <w:rFonts w:eastAsia="Times New Roman"/>
          <w:lang w:val="en-US" w:eastAsia="lv-LV"/>
        </w:rPr>
        <w:t xml:space="preserve"> &lt;Ina.Ozolina@mod.gov.lv&gt;; Vera </w:t>
      </w:r>
      <w:proofErr w:type="spellStart"/>
      <w:r>
        <w:rPr>
          <w:rFonts w:eastAsia="Times New Roman"/>
          <w:lang w:val="en-US" w:eastAsia="lv-LV"/>
        </w:rPr>
        <w:t>Solovjova</w:t>
      </w:r>
      <w:proofErr w:type="spellEnd"/>
      <w:r>
        <w:rPr>
          <w:rFonts w:eastAsia="Times New Roman"/>
          <w:lang w:val="en-US" w:eastAsia="lv-LV"/>
        </w:rPr>
        <w:t xml:space="preserve"> &lt;Vera.Solovjova@mod.gov.lv&gt;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Likumprojekts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Eiropas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Savienības</w:t>
      </w:r>
      <w:proofErr w:type="spellEnd"/>
      <w:r>
        <w:rPr>
          <w:rFonts w:eastAsia="Times New Roman"/>
          <w:lang w:val="en-US" w:eastAsia="lv-LV"/>
        </w:rPr>
        <w:t xml:space="preserve"> fondu 2021.-2027.gada </w:t>
      </w:r>
      <w:proofErr w:type="spellStart"/>
      <w:r>
        <w:rPr>
          <w:rFonts w:eastAsia="Times New Roman"/>
          <w:lang w:val="en-US" w:eastAsia="lv-LV"/>
        </w:rPr>
        <w:t>plānošanas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perioda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vadības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likums</w:t>
      </w:r>
      <w:proofErr w:type="spellEnd"/>
      <w:r>
        <w:rPr>
          <w:rFonts w:eastAsia="Times New Roman"/>
          <w:lang w:val="en-US" w:eastAsia="lv-LV"/>
        </w:rPr>
        <w:t>" VSS-754</w:t>
      </w:r>
    </w:p>
    <w:p w14:paraId="4F2534D9" w14:textId="77777777" w:rsidR="00BE6698" w:rsidRDefault="00BE6698" w:rsidP="00BE6698"/>
    <w:p w14:paraId="61693DF3" w14:textId="77777777" w:rsidR="00BE6698" w:rsidRDefault="00BE6698" w:rsidP="00BE6698">
      <w:r>
        <w:t>Labdien,</w:t>
      </w:r>
    </w:p>
    <w:p w14:paraId="1D7A7A4E" w14:textId="77777777" w:rsidR="00BE6698" w:rsidRDefault="00BE6698" w:rsidP="00BE6698"/>
    <w:p w14:paraId="7EB2D2CE" w14:textId="77777777" w:rsidR="00BE6698" w:rsidRDefault="00BE6698" w:rsidP="00BE6698">
      <w:r>
        <w:t>Aizsardzības ministrija ir izskatījusi Finanšu ministrijas sagatavoto likumprojektu "Eiropas Savienības fondu 2021.-2027.gada plānošanas perioda vadības likums" un saskaņo bez iebildumiem un komentāriem.</w:t>
      </w:r>
    </w:p>
    <w:p w14:paraId="2D4E2C30" w14:textId="77777777" w:rsidR="00BE6698" w:rsidRDefault="00BE6698" w:rsidP="00BE6698"/>
    <w:p w14:paraId="2B01F0F3" w14:textId="77777777" w:rsidR="00BE6698" w:rsidRDefault="00BE6698" w:rsidP="00BE6698">
      <w:r>
        <w:t>Ar cieņu,</w:t>
      </w:r>
    </w:p>
    <w:p w14:paraId="04856702" w14:textId="77777777" w:rsidR="00BE6698" w:rsidRDefault="00BE6698" w:rsidP="00BE6698"/>
    <w:tbl>
      <w:tblPr>
        <w:tblW w:w="3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3894"/>
      </w:tblGrid>
      <w:tr w:rsidR="00BE6698" w14:paraId="3F967B90" w14:textId="77777777" w:rsidTr="00BE6698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CCD6B35" w14:textId="77777777" w:rsidR="00BE6698" w:rsidRDefault="00BE6698">
            <w:pPr>
              <w:spacing w:line="75" w:lineRule="atLeast"/>
              <w:jc w:val="center"/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  <w:pict w14:anchorId="23ABE1FF">
                <v:rect id="_x0000_i1025" style="width:6in;height:1pt" o:hralign="center" o:hrstd="t" o:hr="t" fillcolor="#a0a0a0" stroked="f"/>
              </w:pict>
            </w:r>
          </w:p>
        </w:tc>
      </w:tr>
      <w:tr w:rsidR="00BE6698" w14:paraId="1AAAC027" w14:textId="77777777" w:rsidTr="00BE6698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14:paraId="0B0F1CB5" w14:textId="705F316E" w:rsidR="00BE6698" w:rsidRDefault="00BE6698">
            <w:pPr>
              <w:pStyle w:val="NormalWeb"/>
              <w:spacing w:line="255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 wp14:anchorId="1409C72F" wp14:editId="79CAB3C3">
                  <wp:extent cx="1219200" cy="914400"/>
                  <wp:effectExtent l="0" t="0" r="0" b="0"/>
                  <wp:docPr id="1" name="Picture 1" descr="A picture containing diagram&#10;&#10;Description automatically generated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diagram&#10;&#10;Description automatically generated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14:paraId="5DCCF39D" w14:textId="77777777" w:rsidR="00BE6698" w:rsidRDefault="00BE6698">
            <w:pPr>
              <w:spacing w:line="255" w:lineRule="atLeast"/>
              <w:rPr>
                <w:rFonts w:ascii="Verdana" w:eastAsia="Times New Roman" w:hAnsi="Verdana"/>
                <w:sz w:val="18"/>
                <w:szCs w:val="18"/>
                <w:lang w:eastAsia="lv-LV"/>
              </w:rPr>
            </w:pPr>
            <w:r>
              <w:rPr>
                <w:rFonts w:ascii="Verdana" w:eastAsia="Times New Roman" w:hAnsi="Verdana"/>
                <w:color w:val="92917A"/>
                <w:sz w:val="20"/>
                <w:szCs w:val="20"/>
                <w:lang w:eastAsia="lv-LV"/>
              </w:rPr>
              <w:t>Laura Gūtmane</w:t>
            </w:r>
          </w:p>
        </w:tc>
      </w:tr>
      <w:tr w:rsidR="00BE6698" w14:paraId="38DF04AC" w14:textId="77777777" w:rsidTr="00BE6698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239A6426" w14:textId="77777777" w:rsidR="00BE6698" w:rsidRDefault="00BE6698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7500C052" w14:textId="77777777" w:rsidR="00BE6698" w:rsidRDefault="00BE6698">
            <w:pPr>
              <w:rPr>
                <w:rFonts w:ascii="Verdana" w:eastAsia="Times New Roman" w:hAnsi="Verdana"/>
                <w:sz w:val="18"/>
                <w:szCs w:val="18"/>
                <w:lang w:eastAsia="lv-LV"/>
              </w:rPr>
            </w:pPr>
          </w:p>
        </w:tc>
      </w:tr>
      <w:tr w:rsidR="00BE6698" w14:paraId="6C869F2A" w14:textId="77777777" w:rsidTr="00BE6698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5EC31020" w14:textId="77777777" w:rsidR="00BE6698" w:rsidRDefault="00BE6698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30" w:type="dxa"/>
              <w:right w:w="0" w:type="dxa"/>
            </w:tcMar>
            <w:hideMark/>
          </w:tcPr>
          <w:p w14:paraId="7C4E8D10" w14:textId="77777777" w:rsidR="00BE6698" w:rsidRDefault="00BE6698">
            <w:pPr>
              <w:spacing w:line="255" w:lineRule="atLeast"/>
              <w:rPr>
                <w:rFonts w:ascii="Verdana" w:eastAsia="Times New Roman" w:hAnsi="Verdana"/>
                <w:sz w:val="18"/>
                <w:szCs w:val="18"/>
                <w:lang w:eastAsia="lv-LV"/>
              </w:rPr>
            </w:pPr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t>Aizsardzības plānošanas nodaļas vecākā referente</w:t>
            </w:r>
          </w:p>
        </w:tc>
      </w:tr>
      <w:tr w:rsidR="00BE6698" w14:paraId="563760D8" w14:textId="77777777" w:rsidTr="00BE6698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394EDF2" w14:textId="77777777" w:rsidR="00BE6698" w:rsidRDefault="00BE6698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03790EBF" w14:textId="77777777" w:rsidR="00BE6698" w:rsidRDefault="00BE6698">
            <w:pPr>
              <w:rPr>
                <w:rFonts w:ascii="Verdana" w:eastAsia="Times New Roman" w:hAnsi="Verdana"/>
                <w:sz w:val="18"/>
                <w:szCs w:val="18"/>
                <w:lang w:eastAsia="lv-LV"/>
              </w:rPr>
            </w:pPr>
          </w:p>
        </w:tc>
      </w:tr>
      <w:tr w:rsidR="00BE6698" w14:paraId="38706A39" w14:textId="77777777" w:rsidTr="00BE6698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258B25CC" w14:textId="77777777" w:rsidR="00BE6698" w:rsidRDefault="00BE6698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6635C917" w14:textId="77777777" w:rsidR="00BE6698" w:rsidRDefault="00BE6698">
            <w:pPr>
              <w:spacing w:line="255" w:lineRule="atLeast"/>
              <w:rPr>
                <w:rFonts w:ascii="Verdana" w:eastAsia="Times New Roman" w:hAnsi="Verdana"/>
                <w:sz w:val="18"/>
                <w:szCs w:val="18"/>
                <w:lang w:eastAsia="lv-LV"/>
              </w:rPr>
            </w:pPr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t xml:space="preserve">AIZSARDZĪBAS PLĀNOŠANAS UN ANALĪZES DEPARTAMENTS </w:t>
            </w:r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br/>
              <w:t>Latvijas Republikas Aizsardzības ministrija</w:t>
            </w:r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t>K.Valdemāra</w:t>
            </w:r>
            <w:proofErr w:type="spellEnd"/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t xml:space="preserve"> iela 10/12, Rīga, LV-1473, Latvija</w:t>
            </w:r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br/>
              <w:t xml:space="preserve">Tālr.: (+371) 6 7335304 </w:t>
            </w:r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br/>
              <w:t xml:space="preserve">E-pasts: </w:t>
            </w:r>
            <w:hyperlink r:id="rId8" w:history="1">
              <w:r>
                <w:rPr>
                  <w:rStyle w:val="Hyperlink"/>
                  <w:rFonts w:ascii="Verdana" w:eastAsia="Times New Roman" w:hAnsi="Verdana"/>
                  <w:color w:val="92917A"/>
                  <w:sz w:val="16"/>
                  <w:szCs w:val="16"/>
                  <w:u w:val="none"/>
                  <w:lang w:eastAsia="lv-LV"/>
                </w:rPr>
                <w:t>Laura.Gutmane@mod.gov.lv</w:t>
              </w:r>
            </w:hyperlink>
            <w:r>
              <w:rPr>
                <w:rFonts w:ascii="Verdana" w:eastAsia="Times New Roman" w:hAnsi="Verdana"/>
                <w:color w:val="92917A"/>
                <w:sz w:val="16"/>
                <w:szCs w:val="16"/>
                <w:lang w:eastAsia="lv-LV"/>
              </w:rPr>
              <w:t xml:space="preserve">, </w:t>
            </w:r>
            <w:hyperlink r:id="rId9" w:history="1">
              <w:r>
                <w:rPr>
                  <w:rStyle w:val="Hyperlink"/>
                  <w:rFonts w:ascii="Verdana" w:eastAsia="Times New Roman" w:hAnsi="Verdana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</w:tbl>
    <w:p w14:paraId="4C716E8B" w14:textId="77777777" w:rsidR="004D2CBB" w:rsidRDefault="004D2CBB"/>
    <w:sectPr w:rsidR="004D2C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F951E" w14:textId="77777777" w:rsidR="00AC18EE" w:rsidRDefault="00AC18EE" w:rsidP="00BE6698">
      <w:r>
        <w:separator/>
      </w:r>
    </w:p>
  </w:endnote>
  <w:endnote w:type="continuationSeparator" w:id="0">
    <w:p w14:paraId="68333A70" w14:textId="77777777" w:rsidR="00AC18EE" w:rsidRDefault="00AC18EE" w:rsidP="00BE6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9F45B" w14:textId="77777777" w:rsidR="00BE6698" w:rsidRDefault="00BE66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D143" w14:textId="5915286E" w:rsidR="00BE6698" w:rsidRDefault="00BE6698">
    <w:pPr>
      <w:pStyle w:val="Footer"/>
    </w:pPr>
    <w:r>
      <w:t>AMAtz_100921_Likums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7BF0B" w14:textId="77777777" w:rsidR="00BE6698" w:rsidRDefault="00BE66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CDE10" w14:textId="77777777" w:rsidR="00AC18EE" w:rsidRDefault="00AC18EE" w:rsidP="00BE6698">
      <w:r>
        <w:separator/>
      </w:r>
    </w:p>
  </w:footnote>
  <w:footnote w:type="continuationSeparator" w:id="0">
    <w:p w14:paraId="1071B033" w14:textId="77777777" w:rsidR="00AC18EE" w:rsidRDefault="00AC18EE" w:rsidP="00BE6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8C5D2" w14:textId="77777777" w:rsidR="00BE6698" w:rsidRDefault="00BE66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3888" w14:textId="77777777" w:rsidR="00BE6698" w:rsidRDefault="00BE66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0F27" w14:textId="77777777" w:rsidR="00BE6698" w:rsidRDefault="00BE66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98"/>
    <w:rsid w:val="004D2CBB"/>
    <w:rsid w:val="00AC18EE"/>
    <w:rsid w:val="00B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88A538"/>
  <w15:chartTrackingRefBased/>
  <w15:docId w15:val="{94E85220-008C-4294-A421-151D50A7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698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E6698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E6698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E66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698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E66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698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a.Gutmane@mod.gov.lv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mod.gov.lv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mod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650</Words>
  <Characters>372</Characters>
  <Application>Microsoft Office Word</Application>
  <DocSecurity>0</DocSecurity>
  <Lines>3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Vamža</dc:creator>
  <cp:keywords/>
  <dc:description/>
  <cp:lastModifiedBy>Evita Vamža</cp:lastModifiedBy>
  <cp:revision>1</cp:revision>
  <dcterms:created xsi:type="dcterms:W3CDTF">2021-12-29T22:09:00Z</dcterms:created>
  <dcterms:modified xsi:type="dcterms:W3CDTF">2021-12-29T22:10:00Z</dcterms:modified>
</cp:coreProperties>
</file>