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08D6E" w14:textId="77777777" w:rsidR="00376782" w:rsidRPr="00376782" w:rsidRDefault="00376782" w:rsidP="00376782">
      <w:pPr>
        <w:rPr>
          <w:rFonts w:ascii="Calibri" w:eastAsia="Calibri" w:hAnsi="Calibri"/>
          <w:sz w:val="22"/>
          <w:szCs w:val="21"/>
          <w:lang w:eastAsia="en-US"/>
        </w:rPr>
      </w:pPr>
      <w:r w:rsidRPr="00376782">
        <w:rPr>
          <w:rFonts w:ascii="Calibri" w:eastAsia="Calibri" w:hAnsi="Calibri"/>
          <w:sz w:val="22"/>
          <w:szCs w:val="21"/>
        </w:rPr>
        <w:t>-----</w:t>
      </w:r>
      <w:proofErr w:type="spellStart"/>
      <w:r w:rsidRPr="00376782">
        <w:rPr>
          <w:rFonts w:ascii="Calibri" w:eastAsia="Calibri" w:hAnsi="Calibri"/>
          <w:sz w:val="22"/>
          <w:szCs w:val="21"/>
        </w:rPr>
        <w:t>Original</w:t>
      </w:r>
      <w:proofErr w:type="spellEnd"/>
      <w:r w:rsidRPr="00376782">
        <w:rPr>
          <w:rFonts w:ascii="Calibri" w:eastAsia="Calibri" w:hAnsi="Calibri"/>
          <w:sz w:val="22"/>
          <w:szCs w:val="21"/>
        </w:rPr>
        <w:t xml:space="preserve"> </w:t>
      </w:r>
      <w:proofErr w:type="spellStart"/>
      <w:r w:rsidRPr="00376782">
        <w:rPr>
          <w:rFonts w:ascii="Calibri" w:eastAsia="Calibri" w:hAnsi="Calibri"/>
          <w:sz w:val="22"/>
          <w:szCs w:val="21"/>
        </w:rPr>
        <w:t>Message</w:t>
      </w:r>
      <w:proofErr w:type="spellEnd"/>
      <w:r w:rsidRPr="00376782">
        <w:rPr>
          <w:rFonts w:ascii="Calibri" w:eastAsia="Calibri" w:hAnsi="Calibri"/>
          <w:sz w:val="22"/>
          <w:szCs w:val="21"/>
        </w:rPr>
        <w:t>-----</w:t>
      </w:r>
      <w:r w:rsidRPr="00376782">
        <w:rPr>
          <w:rFonts w:ascii="Calibri" w:eastAsia="Calibri" w:hAnsi="Calibri"/>
          <w:sz w:val="22"/>
          <w:szCs w:val="21"/>
        </w:rPr>
        <w:br/>
      </w:r>
      <w:proofErr w:type="spellStart"/>
      <w:r w:rsidRPr="00376782">
        <w:rPr>
          <w:rFonts w:ascii="Calibri" w:eastAsia="Calibri" w:hAnsi="Calibri"/>
          <w:sz w:val="22"/>
          <w:szCs w:val="21"/>
        </w:rPr>
        <w:t>From</w:t>
      </w:r>
      <w:proofErr w:type="spellEnd"/>
      <w:r w:rsidRPr="00376782">
        <w:rPr>
          <w:rFonts w:ascii="Calibri" w:eastAsia="Calibri" w:hAnsi="Calibri"/>
          <w:sz w:val="22"/>
          <w:szCs w:val="21"/>
        </w:rPr>
        <w:t>: Gatis Litvins &lt;</w:t>
      </w:r>
      <w:proofErr w:type="spellStart"/>
      <w:r w:rsidRPr="00376782">
        <w:rPr>
          <w:rFonts w:ascii="Calibri" w:eastAsia="Calibri" w:hAnsi="Calibri"/>
          <w:sz w:val="22"/>
          <w:szCs w:val="21"/>
        </w:rPr>
        <w:t>gatis.litvins@latvijasnotars.lv</w:t>
      </w:r>
      <w:proofErr w:type="spellEnd"/>
      <w:r w:rsidRPr="00376782">
        <w:rPr>
          <w:rFonts w:ascii="Calibri" w:eastAsia="Calibri" w:hAnsi="Calibri"/>
          <w:sz w:val="22"/>
          <w:szCs w:val="21"/>
        </w:rPr>
        <w:t xml:space="preserve">&gt; </w:t>
      </w:r>
      <w:r w:rsidRPr="00376782">
        <w:rPr>
          <w:rFonts w:ascii="Calibri" w:eastAsia="Calibri" w:hAnsi="Calibri"/>
          <w:sz w:val="22"/>
          <w:szCs w:val="21"/>
        </w:rPr>
        <w:br/>
      </w:r>
      <w:proofErr w:type="spellStart"/>
      <w:r w:rsidRPr="00376782">
        <w:rPr>
          <w:rFonts w:ascii="Calibri" w:eastAsia="Calibri" w:hAnsi="Calibri"/>
          <w:sz w:val="22"/>
          <w:szCs w:val="21"/>
        </w:rPr>
        <w:t>Sent</w:t>
      </w:r>
      <w:proofErr w:type="spellEnd"/>
      <w:r w:rsidRPr="00376782">
        <w:rPr>
          <w:rFonts w:ascii="Calibri" w:eastAsia="Calibri" w:hAnsi="Calibri"/>
          <w:sz w:val="22"/>
          <w:szCs w:val="21"/>
        </w:rPr>
        <w:t xml:space="preserve">: </w:t>
      </w:r>
      <w:proofErr w:type="spellStart"/>
      <w:r w:rsidRPr="00376782">
        <w:rPr>
          <w:rFonts w:ascii="Calibri" w:eastAsia="Calibri" w:hAnsi="Calibri"/>
          <w:sz w:val="22"/>
          <w:szCs w:val="21"/>
        </w:rPr>
        <w:t>Wednesday</w:t>
      </w:r>
      <w:proofErr w:type="spellEnd"/>
      <w:r w:rsidRPr="00376782">
        <w:rPr>
          <w:rFonts w:ascii="Calibri" w:eastAsia="Calibri" w:hAnsi="Calibri"/>
          <w:sz w:val="22"/>
          <w:szCs w:val="21"/>
        </w:rPr>
        <w:t xml:space="preserve">, </w:t>
      </w:r>
      <w:proofErr w:type="spellStart"/>
      <w:r w:rsidRPr="00376782">
        <w:rPr>
          <w:rFonts w:ascii="Calibri" w:eastAsia="Calibri" w:hAnsi="Calibri"/>
          <w:sz w:val="22"/>
          <w:szCs w:val="21"/>
        </w:rPr>
        <w:t>September</w:t>
      </w:r>
      <w:proofErr w:type="spellEnd"/>
      <w:r w:rsidRPr="00376782">
        <w:rPr>
          <w:rFonts w:ascii="Calibri" w:eastAsia="Calibri" w:hAnsi="Calibri"/>
          <w:sz w:val="22"/>
          <w:szCs w:val="21"/>
        </w:rPr>
        <w:t xml:space="preserve"> 8, 2021 11:29 AM</w:t>
      </w:r>
      <w:r w:rsidRPr="00376782">
        <w:rPr>
          <w:rFonts w:ascii="Calibri" w:eastAsia="Calibri" w:hAnsi="Calibri"/>
          <w:sz w:val="22"/>
          <w:szCs w:val="21"/>
        </w:rPr>
        <w:br/>
        <w:t>To: Kristīne Alberinga &lt;</w:t>
      </w:r>
      <w:proofErr w:type="spellStart"/>
      <w:r w:rsidRPr="00376782">
        <w:rPr>
          <w:rFonts w:ascii="Calibri" w:eastAsia="Calibri" w:hAnsi="Calibri"/>
          <w:sz w:val="22"/>
          <w:szCs w:val="21"/>
        </w:rPr>
        <w:t>Kristine.Alberinga@tm.gov.lv</w:t>
      </w:r>
      <w:proofErr w:type="spellEnd"/>
      <w:r w:rsidRPr="00376782">
        <w:rPr>
          <w:rFonts w:ascii="Calibri" w:eastAsia="Calibri" w:hAnsi="Calibri"/>
          <w:sz w:val="22"/>
          <w:szCs w:val="21"/>
        </w:rPr>
        <w:t>&gt;</w:t>
      </w:r>
      <w:r w:rsidRPr="00376782">
        <w:rPr>
          <w:rFonts w:ascii="Calibri" w:eastAsia="Calibri" w:hAnsi="Calibri"/>
          <w:sz w:val="22"/>
          <w:szCs w:val="21"/>
        </w:rPr>
        <w:br/>
      </w:r>
      <w:proofErr w:type="spellStart"/>
      <w:r w:rsidRPr="00376782">
        <w:rPr>
          <w:rFonts w:ascii="Calibri" w:eastAsia="Calibri" w:hAnsi="Calibri"/>
          <w:sz w:val="22"/>
          <w:szCs w:val="21"/>
        </w:rPr>
        <w:t>Subject</w:t>
      </w:r>
      <w:proofErr w:type="spellEnd"/>
      <w:r w:rsidRPr="00376782">
        <w:rPr>
          <w:rFonts w:ascii="Calibri" w:eastAsia="Calibri" w:hAnsi="Calibri"/>
          <w:sz w:val="22"/>
          <w:szCs w:val="21"/>
        </w:rPr>
        <w:t xml:space="preserve">: Noteikumu projekts "Grozījumi Ministru kabineta </w:t>
      </w:r>
      <w:proofErr w:type="gramStart"/>
      <w:r w:rsidRPr="00376782">
        <w:rPr>
          <w:rFonts w:ascii="Calibri" w:eastAsia="Calibri" w:hAnsi="Calibri"/>
          <w:sz w:val="22"/>
          <w:szCs w:val="21"/>
        </w:rPr>
        <w:t>2019.gada</w:t>
      </w:r>
      <w:proofErr w:type="gramEnd"/>
      <w:r w:rsidRPr="00376782">
        <w:rPr>
          <w:rFonts w:ascii="Calibri" w:eastAsia="Calibri" w:hAnsi="Calibri"/>
          <w:sz w:val="22"/>
          <w:szCs w:val="21"/>
        </w:rPr>
        <w:t xml:space="preserve"> 18.jūnija noteikumos Nr.267 "Noteikumi par publisku dokumentu legalizāciju ar apliecinājumu (</w:t>
      </w:r>
      <w:proofErr w:type="spellStart"/>
      <w:r w:rsidRPr="00376782">
        <w:rPr>
          <w:rFonts w:ascii="Calibri" w:eastAsia="Calibri" w:hAnsi="Calibri"/>
          <w:sz w:val="22"/>
          <w:szCs w:val="21"/>
        </w:rPr>
        <w:t>apostille</w:t>
      </w:r>
      <w:proofErr w:type="spellEnd"/>
      <w:r w:rsidRPr="00376782">
        <w:rPr>
          <w:rFonts w:ascii="Calibri" w:eastAsia="Calibri" w:hAnsi="Calibri"/>
          <w:sz w:val="22"/>
          <w:szCs w:val="21"/>
        </w:rPr>
        <w:t>)""</w:t>
      </w:r>
    </w:p>
    <w:p w14:paraId="1A5E70AE" w14:textId="77777777" w:rsidR="00376782" w:rsidRPr="00376782" w:rsidRDefault="00376782" w:rsidP="00376782">
      <w:pPr>
        <w:rPr>
          <w:rFonts w:ascii="Calibri" w:eastAsia="Calibri" w:hAnsi="Calibri"/>
          <w:sz w:val="22"/>
          <w:szCs w:val="21"/>
          <w:lang w:eastAsia="en-US"/>
        </w:rPr>
      </w:pPr>
    </w:p>
    <w:p w14:paraId="5AB73C17" w14:textId="77777777" w:rsidR="00376782" w:rsidRPr="00376782" w:rsidRDefault="00376782" w:rsidP="00376782">
      <w:pPr>
        <w:rPr>
          <w:rFonts w:ascii="Calibri" w:eastAsia="Calibri" w:hAnsi="Calibri"/>
          <w:sz w:val="22"/>
          <w:szCs w:val="21"/>
          <w:lang w:eastAsia="en-US"/>
        </w:rPr>
      </w:pPr>
    </w:p>
    <w:p w14:paraId="42892CBA" w14:textId="77777777" w:rsidR="00376782" w:rsidRPr="00376782" w:rsidRDefault="00376782" w:rsidP="00376782">
      <w:pPr>
        <w:rPr>
          <w:rFonts w:ascii="Calibri" w:eastAsia="Calibri" w:hAnsi="Calibri"/>
          <w:sz w:val="22"/>
          <w:szCs w:val="21"/>
          <w:lang w:eastAsia="en-US"/>
        </w:rPr>
      </w:pPr>
    </w:p>
    <w:p w14:paraId="2385A467" w14:textId="77777777" w:rsidR="00376782" w:rsidRPr="00376782" w:rsidRDefault="00376782" w:rsidP="00376782">
      <w:pPr>
        <w:rPr>
          <w:rFonts w:ascii="Calibri" w:eastAsia="Calibri" w:hAnsi="Calibri"/>
          <w:sz w:val="22"/>
          <w:szCs w:val="21"/>
          <w:lang w:eastAsia="en-US"/>
        </w:rPr>
      </w:pPr>
      <w:r w:rsidRPr="00376782">
        <w:rPr>
          <w:rFonts w:ascii="Calibri" w:eastAsia="Calibri" w:hAnsi="Calibri"/>
          <w:sz w:val="22"/>
          <w:szCs w:val="21"/>
          <w:lang w:eastAsia="en-US"/>
        </w:rPr>
        <w:t>Labdien!</w:t>
      </w:r>
    </w:p>
    <w:p w14:paraId="5900CC2C" w14:textId="77777777" w:rsidR="00376782" w:rsidRPr="00376782" w:rsidRDefault="00376782" w:rsidP="00376782">
      <w:pPr>
        <w:rPr>
          <w:rFonts w:ascii="Calibri" w:eastAsia="Calibri" w:hAnsi="Calibri"/>
          <w:sz w:val="22"/>
          <w:szCs w:val="21"/>
          <w:lang w:eastAsia="en-US"/>
        </w:rPr>
      </w:pPr>
    </w:p>
    <w:p w14:paraId="0EA59C23" w14:textId="77777777" w:rsidR="00376782" w:rsidRPr="00376782" w:rsidRDefault="00376782" w:rsidP="00376782">
      <w:pPr>
        <w:rPr>
          <w:rFonts w:ascii="Calibri" w:eastAsia="Calibri" w:hAnsi="Calibri"/>
          <w:sz w:val="22"/>
          <w:szCs w:val="21"/>
          <w:lang w:eastAsia="en-US"/>
        </w:rPr>
      </w:pPr>
      <w:r w:rsidRPr="00376782">
        <w:rPr>
          <w:rFonts w:ascii="Calibri" w:eastAsia="Calibri" w:hAnsi="Calibri"/>
          <w:sz w:val="22"/>
          <w:szCs w:val="21"/>
          <w:lang w:eastAsia="en-US"/>
        </w:rPr>
        <w:t xml:space="preserve">Padome atbalsta izstrādāto noteikumu projektu "Grozījumi Ministru kabineta </w:t>
      </w:r>
      <w:proofErr w:type="gramStart"/>
      <w:r w:rsidRPr="00376782">
        <w:rPr>
          <w:rFonts w:ascii="Calibri" w:eastAsia="Calibri" w:hAnsi="Calibri"/>
          <w:sz w:val="22"/>
          <w:szCs w:val="21"/>
          <w:lang w:eastAsia="en-US"/>
        </w:rPr>
        <w:t>2019.gada</w:t>
      </w:r>
      <w:proofErr w:type="gramEnd"/>
      <w:r w:rsidRPr="00376782">
        <w:rPr>
          <w:rFonts w:ascii="Calibri" w:eastAsia="Calibri" w:hAnsi="Calibri"/>
          <w:sz w:val="22"/>
          <w:szCs w:val="21"/>
          <w:lang w:eastAsia="en-US"/>
        </w:rPr>
        <w:t xml:space="preserve"> 18.jūnija noteikumos Nr.267 "Noteikumi par publisku dokumentu legalizāciju ar apliecinājumu (</w:t>
      </w:r>
      <w:proofErr w:type="spellStart"/>
      <w:r w:rsidRPr="00376782">
        <w:rPr>
          <w:rFonts w:ascii="Calibri" w:eastAsia="Calibri" w:hAnsi="Calibri"/>
          <w:sz w:val="22"/>
          <w:szCs w:val="21"/>
          <w:lang w:eastAsia="en-US"/>
        </w:rPr>
        <w:t>apostille</w:t>
      </w:r>
      <w:proofErr w:type="spellEnd"/>
      <w:r w:rsidRPr="00376782">
        <w:rPr>
          <w:rFonts w:ascii="Calibri" w:eastAsia="Calibri" w:hAnsi="Calibri"/>
          <w:sz w:val="22"/>
          <w:szCs w:val="21"/>
          <w:lang w:eastAsia="en-US"/>
        </w:rPr>
        <w:t>)"".</w:t>
      </w:r>
    </w:p>
    <w:p w14:paraId="0263B0A1" w14:textId="77777777" w:rsidR="00376782" w:rsidRPr="00376782" w:rsidRDefault="00376782" w:rsidP="00376782">
      <w:pPr>
        <w:rPr>
          <w:rFonts w:ascii="Calibri" w:eastAsia="Calibri" w:hAnsi="Calibri"/>
          <w:sz w:val="22"/>
          <w:szCs w:val="21"/>
          <w:lang w:eastAsia="en-US"/>
        </w:rPr>
      </w:pPr>
    </w:p>
    <w:p w14:paraId="457BAFA9" w14:textId="77777777" w:rsidR="00376782" w:rsidRPr="00376782" w:rsidRDefault="00376782" w:rsidP="00376782">
      <w:pPr>
        <w:rPr>
          <w:rFonts w:ascii="Calibri" w:eastAsia="Calibri" w:hAnsi="Calibri"/>
          <w:sz w:val="22"/>
          <w:szCs w:val="21"/>
          <w:lang w:eastAsia="en-US"/>
        </w:rPr>
      </w:pPr>
      <w:r w:rsidRPr="00376782">
        <w:rPr>
          <w:rFonts w:ascii="Calibri" w:eastAsia="Calibri" w:hAnsi="Calibri"/>
          <w:sz w:val="22"/>
          <w:szCs w:val="21"/>
          <w:lang w:eastAsia="en-US"/>
        </w:rPr>
        <w:t>--</w:t>
      </w:r>
    </w:p>
    <w:p w14:paraId="350EAF74" w14:textId="77777777" w:rsidR="00376782" w:rsidRPr="00376782" w:rsidRDefault="00376782" w:rsidP="00376782">
      <w:pPr>
        <w:rPr>
          <w:rFonts w:ascii="Calibri" w:eastAsia="Calibri" w:hAnsi="Calibri"/>
          <w:sz w:val="22"/>
          <w:szCs w:val="21"/>
          <w:lang w:eastAsia="en-US"/>
        </w:rPr>
      </w:pPr>
      <w:r w:rsidRPr="00376782">
        <w:rPr>
          <w:rFonts w:ascii="Calibri" w:eastAsia="Calibri" w:hAnsi="Calibri"/>
          <w:sz w:val="22"/>
          <w:szCs w:val="21"/>
          <w:lang w:eastAsia="en-US"/>
        </w:rPr>
        <w:t>Cieņā</w:t>
      </w:r>
    </w:p>
    <w:p w14:paraId="0F6DC372" w14:textId="77777777" w:rsidR="00376782" w:rsidRPr="00376782" w:rsidRDefault="00376782" w:rsidP="00376782">
      <w:pPr>
        <w:rPr>
          <w:rFonts w:ascii="Calibri" w:eastAsia="Calibri" w:hAnsi="Calibri"/>
          <w:sz w:val="22"/>
          <w:szCs w:val="21"/>
          <w:lang w:eastAsia="en-US"/>
        </w:rPr>
      </w:pPr>
    </w:p>
    <w:p w14:paraId="00EF98C7" w14:textId="77777777" w:rsidR="00376782" w:rsidRPr="00376782" w:rsidRDefault="00376782" w:rsidP="00376782">
      <w:pPr>
        <w:rPr>
          <w:rFonts w:ascii="Calibri" w:eastAsia="Calibri" w:hAnsi="Calibri"/>
          <w:sz w:val="22"/>
          <w:szCs w:val="21"/>
          <w:lang w:eastAsia="en-US"/>
        </w:rPr>
      </w:pPr>
      <w:r w:rsidRPr="00376782">
        <w:rPr>
          <w:rFonts w:ascii="Calibri" w:eastAsia="Calibri" w:hAnsi="Calibri"/>
          <w:sz w:val="22"/>
          <w:szCs w:val="21"/>
          <w:lang w:eastAsia="en-US"/>
        </w:rPr>
        <w:t>Gatis Litvins</w:t>
      </w:r>
    </w:p>
    <w:p w14:paraId="02C4ABCA" w14:textId="77777777" w:rsidR="00376782" w:rsidRPr="00376782" w:rsidRDefault="00376782" w:rsidP="00376782">
      <w:pPr>
        <w:rPr>
          <w:rFonts w:ascii="Calibri" w:eastAsia="Calibri" w:hAnsi="Calibri"/>
          <w:sz w:val="22"/>
          <w:szCs w:val="21"/>
          <w:lang w:eastAsia="en-US"/>
        </w:rPr>
      </w:pPr>
      <w:r w:rsidRPr="00376782">
        <w:rPr>
          <w:rFonts w:ascii="Calibri" w:eastAsia="Calibri" w:hAnsi="Calibri"/>
          <w:sz w:val="22"/>
          <w:szCs w:val="21"/>
          <w:lang w:eastAsia="en-US"/>
        </w:rPr>
        <w:t>Latvijas Zvērinātu notāru padomes rīkotājdirektors Krišjāņa Valdemāra iela 20 - 8, Rīgā, LV - 1010, Latvija</w:t>
      </w:r>
    </w:p>
    <w:p w14:paraId="4DFF1F47" w14:textId="77777777" w:rsidR="00376782" w:rsidRPr="00376782" w:rsidRDefault="00376782" w:rsidP="00376782">
      <w:pPr>
        <w:rPr>
          <w:rFonts w:ascii="Calibri" w:eastAsia="Calibri" w:hAnsi="Calibri"/>
          <w:sz w:val="22"/>
          <w:szCs w:val="21"/>
          <w:lang w:eastAsia="en-US"/>
        </w:rPr>
      </w:pPr>
      <w:r w:rsidRPr="00376782">
        <w:rPr>
          <w:rFonts w:ascii="Calibri" w:eastAsia="Calibri" w:hAnsi="Calibri"/>
          <w:sz w:val="22"/>
          <w:szCs w:val="21"/>
          <w:lang w:eastAsia="en-US"/>
        </w:rPr>
        <w:t>Tālrunis: +371 24429524</w:t>
      </w:r>
    </w:p>
    <w:p w14:paraId="4F5FC34A" w14:textId="77777777" w:rsidR="00376782" w:rsidRPr="00376782" w:rsidRDefault="00376782" w:rsidP="00376782">
      <w:pPr>
        <w:rPr>
          <w:rFonts w:ascii="Calibri" w:eastAsia="Calibri" w:hAnsi="Calibri"/>
          <w:sz w:val="22"/>
          <w:szCs w:val="21"/>
          <w:lang w:eastAsia="en-US"/>
        </w:rPr>
      </w:pPr>
      <w:r w:rsidRPr="00376782">
        <w:rPr>
          <w:rFonts w:ascii="Calibri" w:eastAsia="Calibri" w:hAnsi="Calibri"/>
          <w:sz w:val="22"/>
          <w:szCs w:val="21"/>
          <w:lang w:eastAsia="en-US"/>
        </w:rPr>
        <w:t xml:space="preserve">Facebook: </w:t>
      </w:r>
      <w:proofErr w:type="spellStart"/>
      <w:r w:rsidRPr="00376782">
        <w:rPr>
          <w:rFonts w:ascii="Calibri" w:eastAsia="Calibri" w:hAnsi="Calibri"/>
          <w:sz w:val="22"/>
          <w:szCs w:val="21"/>
          <w:lang w:eastAsia="en-US"/>
        </w:rPr>
        <w:t>Mansnotars</w:t>
      </w:r>
      <w:proofErr w:type="spellEnd"/>
    </w:p>
    <w:p w14:paraId="27D3CCF8" w14:textId="77777777" w:rsidR="00376782" w:rsidRPr="00376782" w:rsidRDefault="00376782" w:rsidP="00376782">
      <w:pPr>
        <w:rPr>
          <w:rFonts w:ascii="Calibri" w:eastAsia="Calibri" w:hAnsi="Calibri"/>
          <w:sz w:val="22"/>
          <w:szCs w:val="21"/>
          <w:lang w:eastAsia="en-US"/>
        </w:rPr>
      </w:pPr>
      <w:r w:rsidRPr="00376782">
        <w:rPr>
          <w:rFonts w:ascii="Calibri" w:eastAsia="Calibri" w:hAnsi="Calibri"/>
          <w:sz w:val="22"/>
          <w:szCs w:val="21"/>
          <w:lang w:eastAsia="en-US"/>
        </w:rPr>
        <w:t xml:space="preserve">Notariālā palīdzība klātienē un attālināti </w:t>
      </w:r>
      <w:hyperlink r:id="rId7" w:history="1">
        <w:r w:rsidRPr="00376782">
          <w:rPr>
            <w:rFonts w:ascii="Calibri" w:eastAsia="Calibri" w:hAnsi="Calibri"/>
            <w:color w:val="0000FF"/>
            <w:sz w:val="22"/>
            <w:szCs w:val="21"/>
            <w:u w:val="single"/>
            <w:lang w:eastAsia="en-US"/>
          </w:rPr>
          <w:t>www.latvijasnotars.lv</w:t>
        </w:r>
      </w:hyperlink>
    </w:p>
    <w:p w14:paraId="4C169D87" w14:textId="77777777" w:rsidR="006E5B98" w:rsidRPr="006E5B98" w:rsidRDefault="006E5B98" w:rsidP="00EF0768">
      <w:pPr>
        <w:jc w:val="both"/>
        <w:rPr>
          <w:lang w:eastAsia="en-US"/>
        </w:rPr>
      </w:pPr>
      <w:r w:rsidRPr="006E5B98">
        <w:rPr>
          <w:lang w:eastAsia="en-US"/>
        </w:rPr>
        <w:t> </w:t>
      </w:r>
    </w:p>
    <w:p w14:paraId="04101749" w14:textId="77777777" w:rsidR="00D065EC" w:rsidRPr="00EF0768" w:rsidRDefault="00D065EC" w:rsidP="00EF0768">
      <w:pPr>
        <w:jc w:val="both"/>
      </w:pPr>
    </w:p>
    <w:p w14:paraId="785A1000" w14:textId="77777777" w:rsidR="00A70AE0" w:rsidRPr="00EF0768" w:rsidRDefault="00A70AE0" w:rsidP="00EF0768">
      <w:pPr>
        <w:jc w:val="both"/>
      </w:pPr>
    </w:p>
    <w:sectPr w:rsidR="00A70AE0" w:rsidRPr="00EF0768" w:rsidSect="003B7BE6">
      <w:footerReference w:type="default" r:id="rId8"/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4DB9F" w14:textId="77777777" w:rsidR="008B2FFD" w:rsidRDefault="008B2FFD">
      <w:r>
        <w:separator/>
      </w:r>
    </w:p>
  </w:endnote>
  <w:endnote w:type="continuationSeparator" w:id="0">
    <w:p w14:paraId="31B3E788" w14:textId="77777777" w:rsidR="008B2FFD" w:rsidRDefault="008B2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4816A" w14:textId="75CB6D67" w:rsidR="003B7BE6" w:rsidRPr="00F570C1" w:rsidRDefault="00376782" w:rsidP="00F570C1">
    <w:pPr>
      <w:pStyle w:val="Kjene"/>
      <w:jc w:val="both"/>
      <w:rPr>
        <w:sz w:val="20"/>
        <w:szCs w:val="20"/>
      </w:rPr>
    </w:pPr>
    <w:r>
      <w:rPr>
        <w:sz w:val="20"/>
        <w:szCs w:val="20"/>
      </w:rPr>
      <w:t>LZNP_vied_080921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F786C" w14:textId="77777777" w:rsidR="008B2FFD" w:rsidRDefault="008B2FFD">
      <w:r>
        <w:separator/>
      </w:r>
    </w:p>
  </w:footnote>
  <w:footnote w:type="continuationSeparator" w:id="0">
    <w:p w14:paraId="56CDC2FD" w14:textId="77777777" w:rsidR="008B2FFD" w:rsidRDefault="008B2F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17134"/>
    <w:multiLevelType w:val="hybridMultilevel"/>
    <w:tmpl w:val="165E8B2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E868BF"/>
    <w:multiLevelType w:val="multilevel"/>
    <w:tmpl w:val="45C05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682EE2"/>
    <w:multiLevelType w:val="multilevel"/>
    <w:tmpl w:val="8D3EF9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0C1"/>
    <w:rsid w:val="00003B90"/>
    <w:rsid w:val="0006140F"/>
    <w:rsid w:val="00075219"/>
    <w:rsid w:val="00091D55"/>
    <w:rsid w:val="00095923"/>
    <w:rsid w:val="000A2283"/>
    <w:rsid w:val="000C15C4"/>
    <w:rsid w:val="00104E23"/>
    <w:rsid w:val="00104F5D"/>
    <w:rsid w:val="001350E8"/>
    <w:rsid w:val="00173460"/>
    <w:rsid w:val="001C6499"/>
    <w:rsid w:val="001D11DD"/>
    <w:rsid w:val="001F6E69"/>
    <w:rsid w:val="00224482"/>
    <w:rsid w:val="002760CD"/>
    <w:rsid w:val="00283CE3"/>
    <w:rsid w:val="00300664"/>
    <w:rsid w:val="00306AE9"/>
    <w:rsid w:val="003113D0"/>
    <w:rsid w:val="00333AF2"/>
    <w:rsid w:val="003420C4"/>
    <w:rsid w:val="00376782"/>
    <w:rsid w:val="003866C9"/>
    <w:rsid w:val="003B7BE6"/>
    <w:rsid w:val="003E5CB3"/>
    <w:rsid w:val="0040585C"/>
    <w:rsid w:val="00414770"/>
    <w:rsid w:val="00424D92"/>
    <w:rsid w:val="004424B2"/>
    <w:rsid w:val="0045087B"/>
    <w:rsid w:val="004C2305"/>
    <w:rsid w:val="004F5CC6"/>
    <w:rsid w:val="00516C4B"/>
    <w:rsid w:val="005574C4"/>
    <w:rsid w:val="00582FDB"/>
    <w:rsid w:val="005845FA"/>
    <w:rsid w:val="0059519F"/>
    <w:rsid w:val="005A1ADF"/>
    <w:rsid w:val="005D0356"/>
    <w:rsid w:val="00604862"/>
    <w:rsid w:val="006106EE"/>
    <w:rsid w:val="00632DCE"/>
    <w:rsid w:val="00644049"/>
    <w:rsid w:val="00656312"/>
    <w:rsid w:val="006A0548"/>
    <w:rsid w:val="006A1330"/>
    <w:rsid w:val="006A79C3"/>
    <w:rsid w:val="006C2012"/>
    <w:rsid w:val="006D5D95"/>
    <w:rsid w:val="006E0EA9"/>
    <w:rsid w:val="006E53ED"/>
    <w:rsid w:val="006E5B98"/>
    <w:rsid w:val="00707A59"/>
    <w:rsid w:val="00711429"/>
    <w:rsid w:val="00712009"/>
    <w:rsid w:val="00713B93"/>
    <w:rsid w:val="00742103"/>
    <w:rsid w:val="00785216"/>
    <w:rsid w:val="007A49F7"/>
    <w:rsid w:val="007C4FE1"/>
    <w:rsid w:val="007D5A88"/>
    <w:rsid w:val="007E00F3"/>
    <w:rsid w:val="008418E4"/>
    <w:rsid w:val="008B2FFD"/>
    <w:rsid w:val="00901ED4"/>
    <w:rsid w:val="00952CA2"/>
    <w:rsid w:val="00962130"/>
    <w:rsid w:val="009A5EAC"/>
    <w:rsid w:val="009E2091"/>
    <w:rsid w:val="00A03626"/>
    <w:rsid w:val="00A60ECA"/>
    <w:rsid w:val="00A70AE0"/>
    <w:rsid w:val="00A73FAF"/>
    <w:rsid w:val="00AA245C"/>
    <w:rsid w:val="00AA5D61"/>
    <w:rsid w:val="00AC6665"/>
    <w:rsid w:val="00B403C4"/>
    <w:rsid w:val="00B45E5D"/>
    <w:rsid w:val="00B8193B"/>
    <w:rsid w:val="00B84C39"/>
    <w:rsid w:val="00C0237B"/>
    <w:rsid w:val="00C0437E"/>
    <w:rsid w:val="00C42B0F"/>
    <w:rsid w:val="00C510FB"/>
    <w:rsid w:val="00C60772"/>
    <w:rsid w:val="00C74168"/>
    <w:rsid w:val="00CA45F6"/>
    <w:rsid w:val="00CF7D94"/>
    <w:rsid w:val="00D065EC"/>
    <w:rsid w:val="00D24F7F"/>
    <w:rsid w:val="00D329D0"/>
    <w:rsid w:val="00D41B55"/>
    <w:rsid w:val="00D544D6"/>
    <w:rsid w:val="00D66F54"/>
    <w:rsid w:val="00D91513"/>
    <w:rsid w:val="00DD75BB"/>
    <w:rsid w:val="00E2473D"/>
    <w:rsid w:val="00E25177"/>
    <w:rsid w:val="00E53444"/>
    <w:rsid w:val="00E67003"/>
    <w:rsid w:val="00E67210"/>
    <w:rsid w:val="00ED1915"/>
    <w:rsid w:val="00EF0768"/>
    <w:rsid w:val="00F31E5A"/>
    <w:rsid w:val="00F55568"/>
    <w:rsid w:val="00F570C1"/>
    <w:rsid w:val="00F82677"/>
    <w:rsid w:val="00F8681F"/>
    <w:rsid w:val="00F90CAC"/>
    <w:rsid w:val="00FF4478"/>
    <w:rsid w:val="00FF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CB963"/>
  <w15:chartTrackingRefBased/>
  <w15:docId w15:val="{D4B67A5D-143F-4DC8-A1C1-249AD6DBA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306AE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Virsraksts2">
    <w:name w:val="heading 2"/>
    <w:basedOn w:val="Parasts"/>
    <w:link w:val="Virsraksts2Rakstz"/>
    <w:uiPriority w:val="9"/>
    <w:semiHidden/>
    <w:unhideWhenUsed/>
    <w:qFormat/>
    <w:rsid w:val="002760CD"/>
    <w:pPr>
      <w:keepNext/>
      <w:spacing w:before="240" w:after="60"/>
      <w:jc w:val="both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rsid w:val="00F570C1"/>
    <w:rPr>
      <w:color w:val="0000FF"/>
      <w:u w:val="single"/>
    </w:rPr>
  </w:style>
  <w:style w:type="paragraph" w:styleId="Galvene">
    <w:name w:val="header"/>
    <w:basedOn w:val="Parasts"/>
    <w:rsid w:val="00F570C1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F570C1"/>
    <w:pPr>
      <w:tabs>
        <w:tab w:val="center" w:pos="4153"/>
        <w:tab w:val="right" w:pos="8306"/>
      </w:tabs>
    </w:pPr>
  </w:style>
  <w:style w:type="paragraph" w:customStyle="1" w:styleId="RakstzCharCharRakstzCharCharRakstz">
    <w:name w:val="Rakstz. Char Char Rakstz. Char Char Rakstz."/>
    <w:basedOn w:val="Parasts"/>
    <w:rsid w:val="00F570C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Izteiksmgs">
    <w:name w:val="Strong"/>
    <w:qFormat/>
    <w:rsid w:val="00F570C1"/>
    <w:rPr>
      <w:b/>
      <w:bCs/>
    </w:rPr>
  </w:style>
  <w:style w:type="character" w:customStyle="1" w:styleId="Virsraksts2Rakstz">
    <w:name w:val="Virsraksts 2 Rakstz."/>
    <w:link w:val="Virsraksts2"/>
    <w:uiPriority w:val="9"/>
    <w:semiHidden/>
    <w:rsid w:val="002760CD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Virsraksts1Rakstz">
    <w:name w:val="Virsraksts 1 Rakstz."/>
    <w:link w:val="Virsraksts1"/>
    <w:rsid w:val="00306AE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Neatrisintapieminana">
    <w:name w:val="Unresolved Mention"/>
    <w:uiPriority w:val="99"/>
    <w:semiHidden/>
    <w:unhideWhenUsed/>
    <w:rsid w:val="00F8681F"/>
    <w:rPr>
      <w:color w:val="808080"/>
      <w:shd w:val="clear" w:color="auto" w:fill="E6E6E6"/>
    </w:rPr>
  </w:style>
  <w:style w:type="paragraph" w:styleId="Balonteksts">
    <w:name w:val="Balloon Text"/>
    <w:basedOn w:val="Parasts"/>
    <w:link w:val="BalontekstsRakstz"/>
    <w:rsid w:val="00D24F7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24F7F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Parasts"/>
    <w:rsid w:val="00091D55"/>
    <w:pPr>
      <w:spacing w:before="100" w:beforeAutospacing="1" w:after="100" w:afterAutospacing="1"/>
    </w:pPr>
    <w:rPr>
      <w:lang w:val="en-US" w:eastAsia="en-US"/>
    </w:rPr>
  </w:style>
  <w:style w:type="paragraph" w:styleId="Paraststmeklis">
    <w:name w:val="Normal (Web)"/>
    <w:basedOn w:val="Parasts"/>
    <w:uiPriority w:val="99"/>
    <w:unhideWhenUsed/>
    <w:rsid w:val="00104E23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0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79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35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66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0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53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27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5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3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040455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55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8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05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48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1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9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12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18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7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4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latvijasnotar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762</Characters>
  <Application>Microsoft Office Word</Application>
  <DocSecurity>0</DocSecurity>
  <Lines>6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Elektroniskā pasta izdruka par saskaņošanu</vt:lpstr>
      <vt:lpstr>Elektroniskā pasta izdruka par saskaņošanu  </vt:lpstr>
    </vt:vector>
  </TitlesOfParts>
  <Company>Tieslietu ministrija</Company>
  <LinksUpToDate>false</LinksUpToDate>
  <CharactersWithSpaces>849</CharactersWithSpaces>
  <SharedDoc>false</SharedDoc>
  <HLinks>
    <vt:vector size="18" baseType="variant">
      <vt:variant>
        <vt:i4>7077976</vt:i4>
      </vt:variant>
      <vt:variant>
        <vt:i4>6</vt:i4>
      </vt:variant>
      <vt:variant>
        <vt:i4>0</vt:i4>
      </vt:variant>
      <vt:variant>
        <vt:i4>5</vt:i4>
      </vt:variant>
      <vt:variant>
        <vt:lpwstr>mailto:TM.KANCELEJA@TM.GOV.LV</vt:lpwstr>
      </vt:variant>
      <vt:variant>
        <vt:lpwstr/>
      </vt:variant>
      <vt:variant>
        <vt:i4>7602198</vt:i4>
      </vt:variant>
      <vt:variant>
        <vt:i4>3</vt:i4>
      </vt:variant>
      <vt:variant>
        <vt:i4>0</vt:i4>
      </vt:variant>
      <vt:variant>
        <vt:i4>5</vt:i4>
      </vt:variant>
      <vt:variant>
        <vt:lpwstr>mailto:dauks@mk.gov.lv</vt:lpwstr>
      </vt:variant>
      <vt:variant>
        <vt:lpwstr/>
      </vt:variant>
      <vt:variant>
        <vt:i4>7602198</vt:i4>
      </vt:variant>
      <vt:variant>
        <vt:i4>0</vt:i4>
      </vt:variant>
      <vt:variant>
        <vt:i4>0</vt:i4>
      </vt:variant>
      <vt:variant>
        <vt:i4>5</vt:i4>
      </vt:variant>
      <vt:variant>
        <vt:lpwstr>mailto:dauks@mk.gov.lv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Elektroniskā pasta izdruka par saskaņošanu</dc:title>
  <dc:subject>Paziņojums par projekta saskaņošanu</dc:subject>
  <dc:creator>Kristīne Alberinga</dc:creator>
  <cp:keywords/>
  <dc:description>67036835, kristine.alberinga@tm.gov.lv</dc:description>
  <cp:lastModifiedBy>Kristīne Alberinga</cp:lastModifiedBy>
  <cp:revision>3</cp:revision>
  <cp:lastPrinted>2018-04-17T06:21:00Z</cp:lastPrinted>
  <dcterms:created xsi:type="dcterms:W3CDTF">2021-09-08T08:51:00Z</dcterms:created>
  <dcterms:modified xsi:type="dcterms:W3CDTF">2021-09-08T08:51:00Z</dcterms:modified>
</cp:coreProperties>
</file>