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3CE2" w:rsidRDefault="00283CE2" w:rsidP="00283CE2">
      <w:pPr>
        <w:pStyle w:val="Vienkrsteksts"/>
      </w:pPr>
      <w:r>
        <w:rPr>
          <w:lang w:eastAsia="lv-LV"/>
        </w:rPr>
        <w:t>-----</w:t>
      </w:r>
      <w:proofErr w:type="spellStart"/>
      <w:r>
        <w:rPr>
          <w:lang w:eastAsia="lv-LV"/>
        </w:rPr>
        <w:t>Original</w:t>
      </w:r>
      <w:proofErr w:type="spellEnd"/>
      <w:r>
        <w:rPr>
          <w:lang w:eastAsia="lv-LV"/>
        </w:rPr>
        <w:t xml:space="preserve"> </w:t>
      </w:r>
      <w:proofErr w:type="spellStart"/>
      <w:r>
        <w:rPr>
          <w:lang w:eastAsia="lv-LV"/>
        </w:rPr>
        <w:t>Message</w:t>
      </w:r>
      <w:proofErr w:type="spellEnd"/>
      <w:r>
        <w:rPr>
          <w:lang w:eastAsia="lv-LV"/>
        </w:rPr>
        <w:t>-----</w:t>
      </w:r>
      <w:r>
        <w:rPr>
          <w:lang w:eastAsia="lv-LV"/>
        </w:rPr>
        <w:br/>
      </w:r>
      <w:proofErr w:type="spellStart"/>
      <w:r>
        <w:rPr>
          <w:lang w:eastAsia="lv-LV"/>
        </w:rPr>
        <w:t>From</w:t>
      </w:r>
      <w:proofErr w:type="spellEnd"/>
      <w:r>
        <w:rPr>
          <w:lang w:eastAsia="lv-LV"/>
        </w:rPr>
        <w:t>: TM KANCELEJA &lt;</w:t>
      </w:r>
      <w:proofErr w:type="spellStart"/>
      <w:r>
        <w:rPr>
          <w:lang w:eastAsia="lv-LV"/>
        </w:rPr>
        <w:t>pasts@tm.gov.lv</w:t>
      </w:r>
      <w:proofErr w:type="spellEnd"/>
      <w:r>
        <w:rPr>
          <w:lang w:eastAsia="lv-LV"/>
        </w:rPr>
        <w:t xml:space="preserve">&gt; </w:t>
      </w:r>
      <w:r>
        <w:rPr>
          <w:lang w:eastAsia="lv-LV"/>
        </w:rPr>
        <w:br/>
      </w:r>
      <w:proofErr w:type="spellStart"/>
      <w:r>
        <w:rPr>
          <w:lang w:eastAsia="lv-LV"/>
        </w:rPr>
        <w:t>Sent</w:t>
      </w:r>
      <w:proofErr w:type="spellEnd"/>
      <w:r>
        <w:rPr>
          <w:lang w:eastAsia="lv-LV"/>
        </w:rPr>
        <w:t xml:space="preserve">: </w:t>
      </w:r>
      <w:proofErr w:type="spellStart"/>
      <w:r>
        <w:rPr>
          <w:lang w:eastAsia="lv-LV"/>
        </w:rPr>
        <w:t>Friday</w:t>
      </w:r>
      <w:proofErr w:type="spellEnd"/>
      <w:r>
        <w:rPr>
          <w:lang w:eastAsia="lv-LV"/>
        </w:rPr>
        <w:t xml:space="preserve">, </w:t>
      </w:r>
      <w:proofErr w:type="spellStart"/>
      <w:r>
        <w:rPr>
          <w:lang w:eastAsia="lv-LV"/>
        </w:rPr>
        <w:t>July</w:t>
      </w:r>
      <w:proofErr w:type="spellEnd"/>
      <w:r>
        <w:rPr>
          <w:lang w:eastAsia="lv-LV"/>
        </w:rPr>
        <w:t xml:space="preserve"> 16, 2021 11:44 AM</w:t>
      </w:r>
      <w:r>
        <w:rPr>
          <w:lang w:eastAsia="lv-LV"/>
        </w:rPr>
        <w:br/>
        <w:t>To: KM pasts &lt;</w:t>
      </w:r>
      <w:proofErr w:type="spellStart"/>
      <w:r>
        <w:rPr>
          <w:lang w:eastAsia="lv-LV"/>
        </w:rPr>
        <w:t>pasts@km.gov.lv</w:t>
      </w:r>
      <w:proofErr w:type="spellEnd"/>
      <w:r>
        <w:rPr>
          <w:lang w:eastAsia="lv-LV"/>
        </w:rPr>
        <w:t>&gt;</w:t>
      </w:r>
      <w:r>
        <w:rPr>
          <w:lang w:eastAsia="lv-LV"/>
        </w:rPr>
        <w:br/>
      </w:r>
      <w:proofErr w:type="spellStart"/>
      <w:r>
        <w:rPr>
          <w:lang w:eastAsia="lv-LV"/>
        </w:rPr>
        <w:t>Cc</w:t>
      </w:r>
      <w:proofErr w:type="spellEnd"/>
      <w:r>
        <w:rPr>
          <w:lang w:eastAsia="lv-LV"/>
        </w:rPr>
        <w:t>: Ilze Tormane-Kļaviņa &lt;</w:t>
      </w:r>
      <w:proofErr w:type="spellStart"/>
      <w:r>
        <w:rPr>
          <w:lang w:eastAsia="lv-LV"/>
        </w:rPr>
        <w:t>Ilze.Tormane-Klavina@km.gov.lv</w:t>
      </w:r>
      <w:proofErr w:type="spellEnd"/>
      <w:r>
        <w:rPr>
          <w:lang w:eastAsia="lv-LV"/>
        </w:rPr>
        <w:t>&gt;</w:t>
      </w:r>
      <w:r>
        <w:rPr>
          <w:lang w:eastAsia="lv-LV"/>
        </w:rPr>
        <w:br/>
      </w:r>
      <w:proofErr w:type="spellStart"/>
      <w:r>
        <w:rPr>
          <w:lang w:eastAsia="lv-LV"/>
        </w:rPr>
        <w:t>Subject</w:t>
      </w:r>
      <w:proofErr w:type="spellEnd"/>
      <w:r>
        <w:rPr>
          <w:lang w:eastAsia="lv-LV"/>
        </w:rPr>
        <w:t>: TAP atzinums uz 14.07.2021. Nr.10.1-1/1275</w:t>
      </w:r>
    </w:p>
    <w:p w:rsidR="00283CE2" w:rsidRDefault="00283CE2" w:rsidP="00283CE2">
      <w:pPr>
        <w:pStyle w:val="Vienkrsteksts"/>
      </w:pPr>
    </w:p>
    <w:p w:rsidR="00283CE2" w:rsidRDefault="00283CE2" w:rsidP="00283CE2">
      <w:pPr>
        <w:pStyle w:val="Vienkrsteksts"/>
      </w:pPr>
      <w:r>
        <w:t>Labdien!</w:t>
      </w:r>
    </w:p>
    <w:p w:rsidR="00283CE2" w:rsidRDefault="00283CE2" w:rsidP="00283CE2">
      <w:pPr>
        <w:pStyle w:val="Vienkrsteksts"/>
      </w:pPr>
      <w:r>
        <w:t xml:space="preserve">Saskaņā ar Ministru kabineta </w:t>
      </w:r>
      <w:proofErr w:type="gramStart"/>
      <w:r>
        <w:t>2009.gada</w:t>
      </w:r>
      <w:proofErr w:type="gramEnd"/>
      <w:r>
        <w:t xml:space="preserve"> 7.aprīļa noteikumu Nr. 300 „Ministru kabineta kārtības rullis” 89.2. apakšpunktu Tieslietu ministrija  informē,  ka  atbalsta  Kultūras ministrijas izstrādāto informatīvā ziņojuma projektu „Par Latvijas valsts simtgades programmas iniciatīvu pēctecības nodrošināšanu” bez iebildumiem un priekšlikumiem.</w:t>
      </w:r>
    </w:p>
    <w:p w:rsidR="00283CE2" w:rsidRDefault="00283CE2" w:rsidP="00283CE2">
      <w:pPr>
        <w:pStyle w:val="Vienkrsteksts"/>
      </w:pPr>
    </w:p>
    <w:p w:rsidR="00283CE2" w:rsidRDefault="00283CE2" w:rsidP="00283CE2">
      <w:pPr>
        <w:pStyle w:val="Vienkrsteksts"/>
      </w:pPr>
      <w:r>
        <w:t>Tieslietu ministrija</w:t>
      </w:r>
    </w:p>
    <w:p w:rsidR="00283CE2" w:rsidRDefault="00283CE2" w:rsidP="00283CE2">
      <w:pPr>
        <w:pStyle w:val="Vienkrsteksts"/>
      </w:pPr>
    </w:p>
    <w:p w:rsidR="009714CD" w:rsidRDefault="009714CD">
      <w:bookmarkStart w:id="0" w:name="_GoBack"/>
      <w:bookmarkEnd w:id="0"/>
    </w:p>
    <w:sectPr w:rsidR="009714C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CE2"/>
    <w:rsid w:val="00283CE2"/>
    <w:rsid w:val="009714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618122-A91C-4CBE-8A1A-C4DAFCE66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ienkrsteksts">
    <w:name w:val="Plain Text"/>
    <w:basedOn w:val="Parasts"/>
    <w:link w:val="VienkrstekstsRakstz"/>
    <w:uiPriority w:val="99"/>
    <w:semiHidden/>
    <w:unhideWhenUsed/>
    <w:rsid w:val="00283CE2"/>
    <w:pPr>
      <w:spacing w:after="0" w:line="240" w:lineRule="auto"/>
    </w:pPr>
    <w:rPr>
      <w:rFonts w:ascii="Calibri" w:hAnsi="Calibri"/>
      <w:szCs w:val="21"/>
    </w:rPr>
  </w:style>
  <w:style w:type="character" w:customStyle="1" w:styleId="VienkrstekstsRakstz">
    <w:name w:val="Vienkāršs teksts Rakstz."/>
    <w:basedOn w:val="Noklusjumarindkopasfonts"/>
    <w:link w:val="Vienkrsteksts"/>
    <w:uiPriority w:val="99"/>
    <w:semiHidden/>
    <w:rsid w:val="00283CE2"/>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002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394</Words>
  <Characters>225</Characters>
  <Application>Microsoft Office Word</Application>
  <DocSecurity>0</DocSecurity>
  <Lines>1</Lines>
  <Paragraphs>1</Paragraphs>
  <ScaleCrop>false</ScaleCrop>
  <Company>Kultūras ministrija</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Tormane-Kļaviņa</dc:creator>
  <cp:keywords/>
  <dc:description/>
  <cp:lastModifiedBy>Ilze Tormane-Kļaviņa</cp:lastModifiedBy>
  <cp:revision>1</cp:revision>
  <dcterms:created xsi:type="dcterms:W3CDTF">2021-07-16T08:45:00Z</dcterms:created>
  <dcterms:modified xsi:type="dcterms:W3CDTF">2021-07-16T08:46:00Z</dcterms:modified>
</cp:coreProperties>
</file>