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03382" w14:textId="77777777" w:rsidR="00CF7765" w:rsidRPr="00CF7765" w:rsidRDefault="00CF7765" w:rsidP="00CF7765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0" w:name="_MailOriginal"/>
      <w:r w:rsidRPr="00CF776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From:</w:t>
      </w:r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Zanna Stare &lt;Zanna.Stare@lrp.gov.lv&gt; </w:t>
      </w:r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CF776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Sent:</w:t>
      </w:r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Monday, July 26, 2021 7:20 PM</w:t>
      </w:r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CF776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To:</w:t>
      </w:r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Valsts kanceleja &lt;pasts@mk.gov.lv&gt;</w:t>
      </w:r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CF776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Cc:</w:t>
      </w:r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Kristīne Stone &lt;Kristine.Stone@mk.gov.lv&gt;</w:t>
      </w:r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CF776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Subject:</w:t>
      </w:r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Precizētā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saskaņošana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noteikumu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projektu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Noteikumi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Eiropas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Savienības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tiesību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aktiem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par kuru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pārkāpumiem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ceļama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trauksme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vai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kuros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ir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paredzēta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citāda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ziņošanas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kārtība</w:t>
      </w:r>
      <w:proofErr w:type="spellEnd"/>
      <w:r w:rsidRPr="00CF7765">
        <w:rPr>
          <w:rFonts w:ascii="Times New Roman" w:eastAsia="Times New Roman" w:hAnsi="Times New Roman" w:cs="Times New Roman"/>
          <w:sz w:val="28"/>
          <w:szCs w:val="28"/>
          <w:lang w:val="en-US"/>
        </w:rPr>
        <w:t>" (VSS-447)</w:t>
      </w:r>
    </w:p>
    <w:p w14:paraId="4114CA02" w14:textId="77777777" w:rsidR="00CF7765" w:rsidRPr="00CF7765" w:rsidRDefault="00CF7765" w:rsidP="00CF7765">
      <w:pPr>
        <w:rPr>
          <w:rFonts w:ascii="Times New Roman" w:hAnsi="Times New Roman" w:cs="Times New Roman"/>
          <w:sz w:val="28"/>
          <w:szCs w:val="28"/>
        </w:rPr>
      </w:pPr>
    </w:p>
    <w:p w14:paraId="55968904" w14:textId="77777777" w:rsidR="00CF7765" w:rsidRPr="00CF7765" w:rsidRDefault="00CF7765" w:rsidP="00CF7765">
      <w:pPr>
        <w:shd w:val="clear" w:color="auto" w:fill="FFEB9C"/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765">
        <w:rPr>
          <w:rStyle w:val="Strong"/>
          <w:rFonts w:ascii="Times New Roman" w:eastAsia="Times New Roman" w:hAnsi="Times New Roman" w:cs="Times New Roman"/>
          <w:color w:val="000000"/>
          <w:sz w:val="28"/>
          <w:szCs w:val="28"/>
        </w:rPr>
        <w:t>INFORMĀCIJAI:</w:t>
      </w:r>
      <w:r w:rsidRPr="00CF7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E-pasta vēstules sūtītājs ir ārējais adresāts. </w:t>
      </w:r>
    </w:p>
    <w:p w14:paraId="0B133393" w14:textId="77777777" w:rsidR="00CF7765" w:rsidRPr="00CF7765" w:rsidRDefault="00CF7765" w:rsidP="00CF776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AAE4F10" w14:textId="77777777" w:rsidR="00CF7765" w:rsidRPr="00CF7765" w:rsidRDefault="00CF7765" w:rsidP="00CF7765">
      <w:pPr>
        <w:rPr>
          <w:rFonts w:ascii="Times New Roman" w:eastAsia="Times New Roman" w:hAnsi="Times New Roman" w:cs="Times New Roman"/>
          <w:sz w:val="28"/>
          <w:szCs w:val="28"/>
        </w:rPr>
      </w:pPr>
      <w:r w:rsidRPr="00CF7765">
        <w:rPr>
          <w:rFonts w:ascii="Times New Roman" w:eastAsia="Times New Roman" w:hAnsi="Times New Roman" w:cs="Times New Roman"/>
          <w:sz w:val="28"/>
          <w:szCs w:val="28"/>
        </w:rPr>
        <w:t>Labdien!</w:t>
      </w:r>
    </w:p>
    <w:p w14:paraId="0C1C0FA7" w14:textId="77777777" w:rsidR="00CF7765" w:rsidRPr="00CF7765" w:rsidRDefault="00CF7765" w:rsidP="00CF776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7765">
        <w:rPr>
          <w:rFonts w:ascii="Times New Roman" w:eastAsia="Times New Roman" w:hAnsi="Times New Roman" w:cs="Times New Roman"/>
          <w:sz w:val="28"/>
          <w:szCs w:val="28"/>
        </w:rPr>
        <w:br/>
        <w:t xml:space="preserve">Ģenerālprokuratūra, savas kompetences ietvaros izvērtējot Valsts kancelejas precizēto Ministru kabineta noteikumu projektu "Noteikumi par Eiropas Savienības tiesību aktiem, par kuru pārkāpumiem ceļama trauksme vai kuros ir paredzēta citāda ziņošanas kārtība" </w:t>
      </w:r>
      <w:r w:rsidRPr="00CF7765">
        <w:rPr>
          <w:rStyle w:val="Strong"/>
          <w:rFonts w:ascii="Times New Roman" w:eastAsia="Times New Roman" w:hAnsi="Times New Roman" w:cs="Times New Roman"/>
          <w:sz w:val="28"/>
          <w:szCs w:val="28"/>
        </w:rPr>
        <w:t xml:space="preserve">(VSS-447) </w:t>
      </w:r>
      <w:r w:rsidRPr="00CF7765">
        <w:rPr>
          <w:rFonts w:ascii="Times New Roman" w:eastAsia="Times New Roman" w:hAnsi="Times New Roman" w:cs="Times New Roman"/>
          <w:sz w:val="28"/>
          <w:szCs w:val="28"/>
        </w:rPr>
        <w:t>saskaņo tā</w:t>
      </w:r>
      <w:r w:rsidRPr="00CF7765">
        <w:rPr>
          <w:rFonts w:ascii="Times New Roman" w:eastAsia="Times New Roman" w:hAnsi="Times New Roman" w:cs="Times New Roman"/>
          <w:color w:val="44546A"/>
          <w:sz w:val="28"/>
          <w:szCs w:val="28"/>
        </w:rPr>
        <w:t xml:space="preserve"> tālāko virzību piedāvātajā redakcijā.</w:t>
      </w:r>
    </w:p>
    <w:p w14:paraId="2B913071" w14:textId="77777777" w:rsidR="00CF7765" w:rsidRPr="00CF7765" w:rsidRDefault="00CF7765" w:rsidP="00CF776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BFC306B" w14:textId="77777777" w:rsidR="00CF7765" w:rsidRPr="00CF7765" w:rsidRDefault="00CF7765" w:rsidP="00CF7765">
      <w:pPr>
        <w:spacing w:after="75"/>
        <w:rPr>
          <w:rFonts w:ascii="Times New Roman" w:eastAsia="Times New Roman" w:hAnsi="Times New Roman" w:cs="Times New Roman"/>
          <w:sz w:val="28"/>
          <w:szCs w:val="28"/>
        </w:rPr>
      </w:pPr>
      <w:r w:rsidRPr="00CF7765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4DA831E" w14:textId="77777777" w:rsidR="00CF7765" w:rsidRPr="00CF7765" w:rsidRDefault="00CF7765" w:rsidP="00CF7765">
      <w:pPr>
        <w:spacing w:after="75"/>
        <w:rPr>
          <w:rFonts w:ascii="Times New Roman" w:eastAsia="Times New Roman" w:hAnsi="Times New Roman" w:cs="Times New Roman"/>
          <w:sz w:val="28"/>
          <w:szCs w:val="28"/>
        </w:rPr>
      </w:pPr>
      <w:r w:rsidRPr="00CF7765">
        <w:rPr>
          <w:rFonts w:ascii="Times New Roman" w:eastAsia="Times New Roman" w:hAnsi="Times New Roman" w:cs="Times New Roman"/>
          <w:sz w:val="28"/>
          <w:szCs w:val="28"/>
        </w:rPr>
        <w:t>Cieņā</w:t>
      </w:r>
    </w:p>
    <w:p w14:paraId="1DE4CE52" w14:textId="77777777" w:rsidR="00CF7765" w:rsidRPr="00CF7765" w:rsidRDefault="00CF7765" w:rsidP="00CF7765">
      <w:pPr>
        <w:spacing w:after="75"/>
        <w:rPr>
          <w:rFonts w:ascii="Times New Roman" w:eastAsia="Times New Roman" w:hAnsi="Times New Roman" w:cs="Times New Roman"/>
          <w:sz w:val="28"/>
          <w:szCs w:val="28"/>
        </w:rPr>
      </w:pPr>
      <w:r w:rsidRPr="00CF77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Žanna </w:t>
      </w:r>
      <w:proofErr w:type="spellStart"/>
      <w:r w:rsidRPr="00CF7765">
        <w:rPr>
          <w:rFonts w:ascii="Times New Roman" w:eastAsia="Times New Roman" w:hAnsi="Times New Roman" w:cs="Times New Roman"/>
          <w:b/>
          <w:bCs/>
          <w:sz w:val="28"/>
          <w:szCs w:val="28"/>
        </w:rPr>
        <w:t>Stare</w:t>
      </w:r>
      <w:proofErr w:type="spellEnd"/>
    </w:p>
    <w:p w14:paraId="6DCBF102" w14:textId="77777777" w:rsidR="00CF7765" w:rsidRPr="00CF7765" w:rsidRDefault="00CF7765" w:rsidP="00CF7765">
      <w:pPr>
        <w:spacing w:after="75"/>
        <w:rPr>
          <w:rFonts w:ascii="Times New Roman" w:eastAsia="Times New Roman" w:hAnsi="Times New Roman" w:cs="Times New Roman"/>
          <w:sz w:val="28"/>
          <w:szCs w:val="28"/>
        </w:rPr>
      </w:pPr>
      <w:r w:rsidRPr="00CF7765">
        <w:rPr>
          <w:rFonts w:ascii="Times New Roman" w:eastAsia="Times New Roman" w:hAnsi="Times New Roman" w:cs="Times New Roman"/>
          <w:sz w:val="28"/>
          <w:szCs w:val="28"/>
        </w:rPr>
        <w:t>Ģenerālprokuratūras Darbības kontroles</w:t>
      </w:r>
    </w:p>
    <w:p w14:paraId="43E9D608" w14:textId="77777777" w:rsidR="00CF7765" w:rsidRPr="00CF7765" w:rsidRDefault="00CF7765" w:rsidP="00CF7765">
      <w:pPr>
        <w:spacing w:after="75"/>
        <w:rPr>
          <w:rFonts w:ascii="Times New Roman" w:eastAsia="Times New Roman" w:hAnsi="Times New Roman" w:cs="Times New Roman"/>
          <w:sz w:val="28"/>
          <w:szCs w:val="28"/>
        </w:rPr>
      </w:pPr>
      <w:r w:rsidRPr="00CF7765">
        <w:rPr>
          <w:rFonts w:ascii="Times New Roman" w:eastAsia="Times New Roman" w:hAnsi="Times New Roman" w:cs="Times New Roman"/>
          <w:sz w:val="28"/>
          <w:szCs w:val="28"/>
        </w:rPr>
        <w:t>un starptautiskās sadarbības departamenta</w:t>
      </w:r>
    </w:p>
    <w:p w14:paraId="7CC4D7EE" w14:textId="77777777" w:rsidR="00CF7765" w:rsidRPr="00CF7765" w:rsidRDefault="00CF7765" w:rsidP="00CF7765">
      <w:pPr>
        <w:spacing w:after="75"/>
        <w:rPr>
          <w:rFonts w:ascii="Times New Roman" w:eastAsia="Times New Roman" w:hAnsi="Times New Roman" w:cs="Times New Roman"/>
          <w:sz w:val="28"/>
          <w:szCs w:val="28"/>
        </w:rPr>
      </w:pPr>
      <w:r w:rsidRPr="00CF7765">
        <w:rPr>
          <w:rFonts w:ascii="Times New Roman" w:eastAsia="Times New Roman" w:hAnsi="Times New Roman" w:cs="Times New Roman"/>
          <w:sz w:val="28"/>
          <w:szCs w:val="28"/>
        </w:rPr>
        <w:t>Prokuratūras funkciju īstenošanas</w:t>
      </w:r>
    </w:p>
    <w:p w14:paraId="269CBC4D" w14:textId="77777777" w:rsidR="00CF7765" w:rsidRPr="00CF7765" w:rsidRDefault="00CF7765" w:rsidP="00CF7765">
      <w:pPr>
        <w:spacing w:after="75"/>
        <w:rPr>
          <w:rFonts w:ascii="Times New Roman" w:eastAsia="Times New Roman" w:hAnsi="Times New Roman" w:cs="Times New Roman"/>
          <w:sz w:val="28"/>
          <w:szCs w:val="28"/>
        </w:rPr>
      </w:pPr>
      <w:r w:rsidRPr="00CF7765">
        <w:rPr>
          <w:rFonts w:ascii="Times New Roman" w:eastAsia="Times New Roman" w:hAnsi="Times New Roman" w:cs="Times New Roman"/>
          <w:sz w:val="28"/>
          <w:szCs w:val="28"/>
        </w:rPr>
        <w:t>koordinācijas nodaļas prokurore</w:t>
      </w:r>
    </w:p>
    <w:p w14:paraId="65F08CBE" w14:textId="77777777" w:rsidR="00CF7765" w:rsidRPr="00CF7765" w:rsidRDefault="00CF7765" w:rsidP="00CF7765">
      <w:pPr>
        <w:spacing w:after="75"/>
        <w:rPr>
          <w:rFonts w:ascii="Times New Roman" w:eastAsia="Times New Roman" w:hAnsi="Times New Roman" w:cs="Times New Roman"/>
          <w:sz w:val="28"/>
          <w:szCs w:val="28"/>
        </w:rPr>
      </w:pPr>
      <w:r w:rsidRPr="00CF7765">
        <w:rPr>
          <w:rFonts w:ascii="Times New Roman" w:eastAsia="Times New Roman" w:hAnsi="Times New Roman" w:cs="Times New Roman"/>
          <w:sz w:val="28"/>
          <w:szCs w:val="28"/>
        </w:rPr>
        <w:t xml:space="preserve">Kalpaka bulvāris 6, Rīga </w:t>
      </w:r>
    </w:p>
    <w:p w14:paraId="58544CC2" w14:textId="77777777" w:rsidR="00CF7765" w:rsidRPr="00CF7765" w:rsidRDefault="00CF7765" w:rsidP="00CF7765">
      <w:pPr>
        <w:spacing w:after="75"/>
        <w:rPr>
          <w:rFonts w:ascii="Times New Roman" w:eastAsia="Times New Roman" w:hAnsi="Times New Roman" w:cs="Times New Roman"/>
          <w:sz w:val="28"/>
          <w:szCs w:val="28"/>
        </w:rPr>
      </w:pPr>
      <w:r w:rsidRPr="00CF7765">
        <w:rPr>
          <w:rFonts w:ascii="Times New Roman" w:eastAsia="Times New Roman" w:hAnsi="Times New Roman" w:cs="Times New Roman"/>
          <w:sz w:val="28"/>
          <w:szCs w:val="28"/>
        </w:rPr>
        <w:t xml:space="preserve">Tālrunis: [+371] 67044557 </w:t>
      </w:r>
    </w:p>
    <w:p w14:paraId="3511925B" w14:textId="77777777" w:rsidR="00CF7765" w:rsidRPr="00CF7765" w:rsidRDefault="00CF7765" w:rsidP="00CF7765">
      <w:pPr>
        <w:spacing w:after="75"/>
        <w:rPr>
          <w:rFonts w:ascii="Times New Roman" w:eastAsia="Times New Roman" w:hAnsi="Times New Roman" w:cs="Times New Roman"/>
          <w:sz w:val="28"/>
          <w:szCs w:val="28"/>
        </w:rPr>
      </w:pPr>
      <w:r w:rsidRPr="00CF7765">
        <w:rPr>
          <w:rFonts w:ascii="Times New Roman" w:eastAsia="Times New Roman" w:hAnsi="Times New Roman" w:cs="Times New Roman"/>
          <w:sz w:val="28"/>
          <w:szCs w:val="28"/>
        </w:rPr>
        <w:t>Fakss: [+371] 67044449</w:t>
      </w:r>
    </w:p>
    <w:bookmarkEnd w:id="0"/>
    <w:p w14:paraId="7E288BC4" w14:textId="77777777" w:rsidR="00253694" w:rsidRPr="00CF7765" w:rsidRDefault="00253694">
      <w:pPr>
        <w:rPr>
          <w:rFonts w:ascii="Times New Roman" w:hAnsi="Times New Roman" w:cs="Times New Roman"/>
          <w:sz w:val="28"/>
          <w:szCs w:val="28"/>
        </w:rPr>
      </w:pPr>
    </w:p>
    <w:sectPr w:rsidR="00253694" w:rsidRPr="00CF7765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65"/>
    <w:rsid w:val="00253694"/>
    <w:rsid w:val="002F00E2"/>
    <w:rsid w:val="005063C7"/>
    <w:rsid w:val="00C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286D"/>
  <w15:chartTrackingRefBased/>
  <w15:docId w15:val="{14A16BEA-272F-4ECD-9CA6-C6BD6B1C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65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F77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2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638</Words>
  <Characters>364</Characters>
  <Application>Microsoft Office Word</Application>
  <DocSecurity>0</DocSecurity>
  <Lines>3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Kristīne Stone</cp:lastModifiedBy>
  <cp:revision>2</cp:revision>
  <dcterms:created xsi:type="dcterms:W3CDTF">2021-12-13T10:08:00Z</dcterms:created>
  <dcterms:modified xsi:type="dcterms:W3CDTF">2021-12-13T10:08:00Z</dcterms:modified>
</cp:coreProperties>
</file>