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204"/>
      </w:tblGrid>
      <w:tr w:rsidRPr="009012E8" w:rsidR="00C6250E" w:rsidTr="00F411BF" w14:paraId="1BAECD44" w14:textId="77777777">
        <w:trPr>
          <w:trHeight w:val="423"/>
        </w:trPr>
        <w:tc>
          <w:tcPr>
            <w:tcW w:w="675" w:type="dxa"/>
          </w:tcPr>
          <w:p w:rsidRPr="009012E8" w:rsidR="00C6250E" w:rsidP="00F411BF" w:rsidRDefault="00C6250E" w14:paraId="5E0486F2" w14:textId="77777777">
            <w:pPr>
              <w:spacing w:before="20"/>
              <w:ind w:right="-108"/>
            </w:pPr>
            <w:r w:rsidRPr="009012E8">
              <w:t>Rīgā</w:t>
            </w:r>
          </w:p>
        </w:tc>
        <w:tc>
          <w:tcPr>
            <w:tcW w:w="1701" w:type="dxa"/>
          </w:tcPr>
          <w:p w:rsidRPr="009012E8" w:rsidR="00C6250E" w:rsidP="00B874E2" w:rsidRDefault="00C6250E" w14:paraId="6EB9D737" w14:textId="77777777">
            <w:pPr>
              <w:pBdr>
                <w:bottom w:val="single" w:color="auto" w:sz="4" w:space="1"/>
              </w:pBdr>
            </w:pPr>
            <w:r>
              <w:t>29.03.2021</w:t>
            </w:r>
            <w:bookmarkEnd w:id="0"/>
          </w:p>
        </w:tc>
        <w:tc>
          <w:tcPr>
            <w:tcW w:w="426" w:type="dxa"/>
          </w:tcPr>
          <w:p w:rsidRPr="009012E8" w:rsidR="00C6250E" w:rsidP="00F411BF" w:rsidRDefault="00C6250E" w14:paraId="6A8248FF" w14:textId="77777777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:rsidRPr="009012E8" w:rsidR="00C6250E" w:rsidP="00B874E2" w:rsidRDefault="00C6250E" w14:paraId="23374DC2" w14:textId="77777777">
            <w:pPr>
              <w:pBdr>
                <w:bottom w:val="single" w:color="auto" w:sz="4" w:space="1"/>
              </w:pBdr>
            </w:pPr>
            <w:r>
              <w:t>02-03-IP/87</w:t>
            </w:r>
            <w:bookmarkEnd w:id="1"/>
          </w:p>
        </w:tc>
      </w:tr>
      <w:tr w:rsidRPr="009012E8" w:rsidR="00C6250E" w:rsidTr="00F411BF" w14:paraId="1481D807" w14:textId="77777777">
        <w:trPr>
          <w:trHeight w:val="423"/>
        </w:trPr>
        <w:tc>
          <w:tcPr>
            <w:tcW w:w="675" w:type="dxa"/>
          </w:tcPr>
          <w:p w:rsidRPr="009012E8" w:rsidR="00C6250E" w:rsidP="00F411BF" w:rsidRDefault="00C6250E" w14:paraId="1C056F9D" w14:textId="77777777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1701" w:type="dxa"/>
          </w:tcPr>
          <w:p w:rsidRPr="009012E8" w:rsidR="00C6250E" w:rsidP="00B874E2" w:rsidRDefault="00C6250E" w14:paraId="17979F92" w14:textId="77777777">
            <w:pPr>
              <w:pBdr>
                <w:bottom w:val="single" w:color="auto" w:sz="4" w:space="1"/>
              </w:pBdr>
            </w:pPr>
          </w:p>
        </w:tc>
        <w:tc>
          <w:tcPr>
            <w:tcW w:w="426" w:type="dxa"/>
          </w:tcPr>
          <w:p w:rsidRPr="009012E8" w:rsidR="00C6250E" w:rsidP="00F411BF" w:rsidRDefault="00C6250E" w14:paraId="2ED16D18" w14:textId="77777777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:rsidRPr="009012E8" w:rsidR="00C6250E" w:rsidP="00B874E2" w:rsidRDefault="00C6250E" w14:paraId="33530F61" w14:textId="77777777">
            <w:pPr>
              <w:pBdr>
                <w:bottom w:val="single" w:color="auto" w:sz="4" w:space="1"/>
              </w:pBdr>
            </w:pPr>
          </w:p>
        </w:tc>
      </w:tr>
    </w:tbl>
    <w:p w:rsidRPr="009012E8" w:rsidR="00C6250E" w:rsidP="00F85B8C" w:rsidRDefault="00C6250E" w14:paraId="54494B93" w14:textId="77777777">
      <w:pPr>
        <w:pStyle w:val="Header"/>
      </w:pPr>
    </w:p>
    <w:p w:rsidRPr="009012E8" w:rsidR="00632E67" w:rsidP="00632E67" w:rsidRDefault="00632E67" w14:paraId="1AE527BD" w14:textId="77777777">
      <w:pPr>
        <w:jc w:val="both"/>
      </w:pPr>
    </w:p>
    <w:p w:rsidR="00B260CE" w:rsidP="005C16ED" w:rsidRDefault="005C16ED" w14:paraId="64322F43" w14:textId="3521E1AC">
      <w:pPr>
        <w:jc w:val="right"/>
      </w:pPr>
      <w:r>
        <w:t>Valsts kancelejai</w:t>
      </w:r>
    </w:p>
    <w:p w:rsidRPr="00191DAB" w:rsidR="00876024" w:rsidP="00876024" w:rsidRDefault="00876024" w14:paraId="450572BA" w14:textId="402FD71D">
      <w:pPr>
        <w:spacing w:after="0" w:line="240" w:lineRule="auto"/>
        <w:ind w:right="3131"/>
        <w:rPr>
          <w:bCs/>
          <w:sz w:val="23"/>
          <w:szCs w:val="23"/>
        </w:rPr>
      </w:pPr>
      <w:r w:rsidRPr="00191DAB">
        <w:rPr>
          <w:bCs/>
          <w:sz w:val="23"/>
          <w:szCs w:val="23"/>
        </w:rPr>
        <w:t xml:space="preserve">Par </w:t>
      </w:r>
      <w:r w:rsidR="001211D2">
        <w:rPr>
          <w:bCs/>
          <w:sz w:val="23"/>
          <w:szCs w:val="23"/>
        </w:rPr>
        <w:t>likumprojektu “</w:t>
      </w:r>
      <w:r w:rsidRPr="001211D2" w:rsidR="001211D2">
        <w:rPr>
          <w:bCs/>
          <w:sz w:val="23"/>
          <w:szCs w:val="23"/>
        </w:rPr>
        <w:t xml:space="preserve">Par nekustamā īpašuma </w:t>
      </w:r>
      <w:r w:rsidR="00943E4D">
        <w:rPr>
          <w:bCs/>
          <w:sz w:val="23"/>
          <w:szCs w:val="23"/>
        </w:rPr>
        <w:t>Mūkupurva ielā</w:t>
      </w:r>
      <w:r w:rsidRPr="001211D2" w:rsidR="001211D2">
        <w:rPr>
          <w:bCs/>
          <w:sz w:val="23"/>
          <w:szCs w:val="23"/>
        </w:rPr>
        <w:t>, Rīgā, daļas atsavināšanu sabiedrības vajadzībām – projekta "Eiropas standarta platuma 1435 mm dzelzceļa līnijas izbūve "Rail Baltica" koridorā caur Igauniju, Latviju un Lietuvu" īstenošanai”</w:t>
      </w:r>
    </w:p>
    <w:p w:rsidRPr="00191DAB" w:rsidR="00876024" w:rsidP="00876024" w:rsidRDefault="00876024" w14:paraId="7D0F27FA" w14:textId="77777777">
      <w:pPr>
        <w:spacing w:after="0" w:line="240" w:lineRule="auto"/>
        <w:ind w:firstLine="720"/>
        <w:jc w:val="both"/>
        <w:rPr>
          <w:sz w:val="23"/>
          <w:szCs w:val="23"/>
        </w:rPr>
      </w:pPr>
    </w:p>
    <w:p w:rsidRPr="00191DAB" w:rsidR="00876024" w:rsidP="00876024" w:rsidRDefault="00876024" w14:paraId="497D9CED" w14:textId="5C9E0E32">
      <w:pPr>
        <w:spacing w:after="120" w:line="240" w:lineRule="auto"/>
        <w:ind w:firstLine="720"/>
        <w:jc w:val="both"/>
        <w:rPr>
          <w:b/>
          <w:bCs/>
          <w:sz w:val="23"/>
          <w:szCs w:val="23"/>
        </w:rPr>
      </w:pPr>
      <w:r w:rsidRPr="00191DAB">
        <w:rPr>
          <w:sz w:val="23"/>
          <w:szCs w:val="23"/>
        </w:rPr>
        <w:t xml:space="preserve">Pamatojoties uz Ministru kabineta 2009. gada 7. aprīļa noteikumu Nr.300 „Ministru kabineta kārtības rullis” 164.4.apakšpunktu, iesniedzu izskatīšanai Ministru kabineta sēdē </w:t>
      </w:r>
      <w:r w:rsidR="001211D2">
        <w:rPr>
          <w:sz w:val="23"/>
          <w:szCs w:val="23"/>
        </w:rPr>
        <w:t>likumprojektu</w:t>
      </w:r>
      <w:r w:rsidRPr="00191DAB">
        <w:rPr>
          <w:sz w:val="23"/>
          <w:szCs w:val="23"/>
        </w:rPr>
        <w:t xml:space="preserve"> </w:t>
      </w:r>
      <w:r w:rsidR="001211D2">
        <w:rPr>
          <w:bCs/>
          <w:sz w:val="23"/>
          <w:szCs w:val="23"/>
        </w:rPr>
        <w:t>“</w:t>
      </w:r>
      <w:r w:rsidRPr="001211D2" w:rsidR="001211D2">
        <w:rPr>
          <w:bCs/>
          <w:sz w:val="23"/>
          <w:szCs w:val="23"/>
        </w:rPr>
        <w:t xml:space="preserve">Par nekustamā īpašuma </w:t>
      </w:r>
      <w:r w:rsidR="00DF76B7">
        <w:rPr>
          <w:bCs/>
          <w:sz w:val="23"/>
          <w:szCs w:val="23"/>
        </w:rPr>
        <w:t>Mūkupurva ielā</w:t>
      </w:r>
      <w:r w:rsidRPr="001211D2" w:rsidR="001211D2">
        <w:rPr>
          <w:bCs/>
          <w:sz w:val="23"/>
          <w:szCs w:val="23"/>
        </w:rPr>
        <w:t>, Rīgā, daļas atsavināšanu sabiedrības vajadzībām – projekta "Eiropas standarta platuma 1435 mm dzelzceļa līnijas izbūve "Rail Baltica" koridorā caur Igauniju, Latviju un Lietuvu" īstenošanai”</w:t>
      </w:r>
      <w:r w:rsidR="00CC722F">
        <w:rPr>
          <w:bCs/>
          <w:sz w:val="23"/>
          <w:szCs w:val="23"/>
        </w:rPr>
        <w:t xml:space="preserve"> (turpmāk arī – likumprojekts)</w:t>
      </w:r>
      <w:r w:rsidR="0062318D">
        <w:rPr>
          <w:bCs/>
          <w:sz w:val="23"/>
          <w:szCs w:val="23"/>
        </w:rPr>
        <w:t>.</w:t>
      </w:r>
    </w:p>
    <w:tbl>
      <w:tblPr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48"/>
        <w:gridCol w:w="2758"/>
        <w:gridCol w:w="5676"/>
      </w:tblGrid>
      <w:tr w:rsidRPr="00191DAB" w:rsidR="00876024" w:rsidTr="00DF179E" w14:paraId="406EDA86" w14:textId="77777777">
        <w:trPr>
          <w:trHeight w:val="616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72FA1AB8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1.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7FDFF0E3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Iesniegšanas pamatojums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4D2931F8" w14:textId="5B6447DD">
            <w:pPr>
              <w:tabs>
                <w:tab w:val="left" w:pos="204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 xml:space="preserve">Sabiedrības vajadzībām nepieciešamā nekustamā īpašuma atsavināšanas likuma </w:t>
            </w:r>
            <w:r w:rsidR="00E4332B">
              <w:rPr>
                <w:sz w:val="23"/>
                <w:szCs w:val="23"/>
              </w:rPr>
              <w:t>5.</w:t>
            </w:r>
            <w:r w:rsidR="00A76D22">
              <w:rPr>
                <w:sz w:val="23"/>
                <w:szCs w:val="23"/>
              </w:rPr>
              <w:t>pants un 13.pants</w:t>
            </w:r>
            <w:r w:rsidRPr="00191DAB">
              <w:rPr>
                <w:sz w:val="23"/>
                <w:szCs w:val="23"/>
              </w:rPr>
              <w:t>.</w:t>
            </w:r>
          </w:p>
        </w:tc>
      </w:tr>
      <w:tr w:rsidRPr="00191DAB" w:rsidR="00876024" w:rsidTr="00DF179E" w14:paraId="1EAB9A00" w14:textId="77777777">
        <w:trPr>
          <w:trHeight w:val="852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77C221F0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2.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6D9CFD87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Valsts sekretāru sanāksmes datums un numurs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3AB7224C" w14:textId="1818E1E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  <w:lang w:eastAsia="en-US"/>
              </w:rPr>
              <w:t>202</w:t>
            </w:r>
            <w:r w:rsidR="006870D3">
              <w:rPr>
                <w:sz w:val="23"/>
                <w:szCs w:val="23"/>
                <w:lang w:eastAsia="en-US"/>
              </w:rPr>
              <w:t>1</w:t>
            </w:r>
            <w:r w:rsidRPr="00191DAB">
              <w:rPr>
                <w:sz w:val="23"/>
                <w:szCs w:val="23"/>
                <w:lang w:eastAsia="en-US"/>
              </w:rPr>
              <w:t xml:space="preserve">.gada </w:t>
            </w:r>
            <w:r w:rsidR="006870D3">
              <w:rPr>
                <w:sz w:val="23"/>
                <w:szCs w:val="23"/>
                <w:lang w:eastAsia="en-US"/>
              </w:rPr>
              <w:t>7.janvāra</w:t>
            </w:r>
            <w:r w:rsidRPr="00191DAB">
              <w:rPr>
                <w:sz w:val="23"/>
                <w:szCs w:val="23"/>
                <w:lang w:eastAsia="en-US"/>
              </w:rPr>
              <w:t xml:space="preserve"> sēdes protokols Nr.</w:t>
            </w:r>
            <w:r w:rsidR="006870D3">
              <w:rPr>
                <w:sz w:val="23"/>
                <w:szCs w:val="23"/>
                <w:lang w:eastAsia="en-US"/>
              </w:rPr>
              <w:t>1</w:t>
            </w:r>
            <w:r w:rsidRPr="00191DAB">
              <w:rPr>
                <w:sz w:val="23"/>
                <w:szCs w:val="23"/>
                <w:lang w:eastAsia="en-US"/>
              </w:rPr>
              <w:t>, 1</w:t>
            </w:r>
            <w:r w:rsidR="00685537">
              <w:rPr>
                <w:sz w:val="23"/>
                <w:szCs w:val="23"/>
                <w:lang w:eastAsia="en-US"/>
              </w:rPr>
              <w:t>3</w:t>
            </w:r>
            <w:r w:rsidRPr="00191DAB">
              <w:rPr>
                <w:sz w:val="23"/>
                <w:szCs w:val="23"/>
                <w:lang w:eastAsia="en-US"/>
              </w:rPr>
              <w:t>.§, VSS-</w:t>
            </w:r>
            <w:r w:rsidR="00984A3C">
              <w:rPr>
                <w:sz w:val="23"/>
                <w:szCs w:val="23"/>
                <w:lang w:eastAsia="en-US"/>
              </w:rPr>
              <w:t>8</w:t>
            </w:r>
            <w:r w:rsidRPr="00191DAB">
              <w:rPr>
                <w:sz w:val="23"/>
                <w:szCs w:val="23"/>
                <w:lang w:eastAsia="en-US"/>
              </w:rPr>
              <w:t>.</w:t>
            </w:r>
          </w:p>
        </w:tc>
      </w:tr>
      <w:tr w:rsidRPr="00191DAB" w:rsidR="00876024" w:rsidTr="00DF179E" w14:paraId="0596D349" w14:textId="77777777">
        <w:trPr>
          <w:trHeight w:val="509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383FA40E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3.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7C856D72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Informācija par saskaņojumiem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984A3C" w14:paraId="25C4AFBE" w14:textId="4CC4ABA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Finanšu ministrijas iebildums ņemts vērā. Tieslietu ministrija projektu saskaņo bez iebildumiem, </w:t>
            </w:r>
            <w:r w:rsidR="002E314A">
              <w:rPr>
                <w:sz w:val="23"/>
                <w:szCs w:val="23"/>
              </w:rPr>
              <w:t>Tieslietu ministrijas priekšlikumi ņemti vērā.</w:t>
            </w:r>
          </w:p>
        </w:tc>
      </w:tr>
      <w:tr w:rsidRPr="00191DAB" w:rsidR="00876024" w:rsidTr="00DF179E" w14:paraId="11023DE2" w14:textId="77777777">
        <w:trPr>
          <w:trHeight w:val="830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06344109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4.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1DAF9B83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Informācija par saskaņojumu ar Eiropas Savienības institūcijām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1DAB" w:rsidR="00876024" w:rsidP="00DF179E" w:rsidRDefault="00876024" w14:paraId="74EDAEA1" w14:textId="77777777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Nav attiecināms.</w:t>
            </w:r>
          </w:p>
          <w:p w:rsidRPr="00191DAB" w:rsidR="00876024" w:rsidP="00DF179E" w:rsidRDefault="00876024" w14:paraId="5D513F9C" w14:textId="77777777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Pr="00191DAB" w:rsidR="00876024" w:rsidTr="00DF179E" w14:paraId="46398B0E" w14:textId="77777777">
        <w:trPr>
          <w:trHeight w:val="355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1E0CC465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5.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6AD7207E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Politikas joma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5A067EC1" w14:textId="77777777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Transporta un sakaru politika.</w:t>
            </w:r>
          </w:p>
        </w:tc>
      </w:tr>
      <w:tr w:rsidRPr="00191DAB" w:rsidR="00876024" w:rsidTr="00DF179E" w14:paraId="2594A47A" w14:textId="77777777"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289862DE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6.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79159CC3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Atbildīgā amatpersona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4D2BD4EF" w14:textId="77777777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Santa Kārkliņa, Satiksmes ministrijas Juridiskā departamenta Nekustamo īpašumu nodaļas vecākā referente.</w:t>
            </w:r>
          </w:p>
        </w:tc>
      </w:tr>
      <w:tr w:rsidRPr="00191DAB" w:rsidR="00876024" w:rsidTr="00DF179E" w14:paraId="35CAE34E" w14:textId="77777777"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52769304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7.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29F2F139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Uzaicināmās personas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681CD958" w14:textId="77777777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Nav attiecināms.</w:t>
            </w:r>
          </w:p>
        </w:tc>
      </w:tr>
      <w:tr w:rsidRPr="00191DAB" w:rsidR="00876024" w:rsidTr="00DF179E" w14:paraId="2EA8B8AF" w14:textId="77777777">
        <w:trPr>
          <w:trHeight w:val="528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437EF51D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1DAB" w:rsidR="00876024" w:rsidP="00DF179E" w:rsidRDefault="00876024" w14:paraId="788E21D6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Projekta ierobežotas pieejamības statuss</w:t>
            </w:r>
          </w:p>
          <w:p w:rsidRPr="00191DAB" w:rsidR="00876024" w:rsidP="00DF179E" w:rsidRDefault="00876024" w14:paraId="7FB519CE" w14:textId="77777777">
            <w:pPr>
              <w:ind w:firstLine="720"/>
              <w:rPr>
                <w:sz w:val="23"/>
                <w:szCs w:val="23"/>
              </w:rPr>
            </w:pPr>
          </w:p>
          <w:p w:rsidRPr="00191DAB" w:rsidR="00876024" w:rsidP="00DF179E" w:rsidRDefault="00876024" w14:paraId="61ABF8D5" w14:textId="77777777">
            <w:pPr>
              <w:ind w:firstLine="720"/>
              <w:rPr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3DA8" w:rsidR="00876024" w:rsidP="00994DA1" w:rsidRDefault="00876024" w14:paraId="1D75ED1B" w14:textId="544CD2E0">
            <w:pPr>
              <w:spacing w:after="0" w:line="240" w:lineRule="auto"/>
            </w:pPr>
            <w:r w:rsidRPr="00191DAB">
              <w:rPr>
                <w:sz w:val="23"/>
                <w:szCs w:val="23"/>
              </w:rPr>
              <w:t>Saskaņā ar Informācijas atklātības likuma 5.panta pirmo daļu un otrās daļas 4.punktu ierobežotas pieejamības statuss “IEROBEŽOTAS PIEEJAMĪBAS INFORMĀCIJA” ir noteikts Ministru kabineta rīkojuma projekta paskaidrojošiem dokumentiem (</w:t>
            </w:r>
            <w:r w:rsidRPr="00413B6C">
              <w:rPr>
                <w:sz w:val="23"/>
                <w:szCs w:val="23"/>
              </w:rPr>
              <w:t>Datne</w:t>
            </w:r>
            <w:r w:rsidRPr="00191DAB">
              <w:rPr>
                <w:sz w:val="23"/>
                <w:szCs w:val="23"/>
              </w:rPr>
              <w:t>:</w:t>
            </w:r>
            <w:r w:rsidR="00225AE6">
              <w:rPr>
                <w:sz w:val="23"/>
                <w:szCs w:val="23"/>
              </w:rPr>
              <w:t xml:space="preserve"> </w:t>
            </w:r>
            <w:r w:rsidRPr="0021749A" w:rsidR="00751162">
              <w:t>SMinf_011220_materiali</w:t>
            </w:r>
            <w:r w:rsidR="00751162">
              <w:t xml:space="preserve">, </w:t>
            </w:r>
            <w:r w:rsidRPr="007F2420" w:rsidR="00751162">
              <w:t>SMinf_100321_U</w:t>
            </w:r>
            <w:r w:rsidR="00751162">
              <w:t>R</w:t>
            </w:r>
            <w:r w:rsidRPr="007F2420" w:rsidR="00751162">
              <w:t>izzina</w:t>
            </w:r>
            <w:r w:rsidR="00751162">
              <w:t xml:space="preserve">, </w:t>
            </w:r>
            <w:r w:rsidRPr="003725B8" w:rsidR="00751162">
              <w:t>SMinf_100321_U</w:t>
            </w:r>
            <w:r w:rsidR="0071746B">
              <w:t>R</w:t>
            </w:r>
            <w:r w:rsidRPr="003725B8" w:rsidR="00751162">
              <w:t>lemums</w:t>
            </w:r>
            <w:r w:rsidR="00751162">
              <w:t>,</w:t>
            </w:r>
            <w:r w:rsidR="0071746B">
              <w:t xml:space="preserve"> </w:t>
            </w:r>
            <w:r w:rsidRPr="00AD51FE" w:rsidR="00751162">
              <w:t>SMinf_100321_URlemums2</w:t>
            </w:r>
            <w:r w:rsidR="00751162">
              <w:t>).</w:t>
            </w:r>
          </w:p>
          <w:p w:rsidRPr="00191DAB" w:rsidR="00876024" w:rsidP="004B3DA8" w:rsidRDefault="00876024" w14:paraId="5015E399" w14:textId="77777777">
            <w:pPr>
              <w:pStyle w:val="naisf"/>
              <w:spacing w:after="0"/>
              <w:ind w:firstLine="0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lastRenderedPageBreak/>
              <w:t xml:space="preserve">Paskaidrojošie dokumenti satur fiziskas personas datus, kas ir aizsargājami, pamatojoties uz Fizisko personu datu apstrādes likumu un Eiropas Parlamenta un Padomes 2016. gada 27. aprīļa regulu (ES) 2016/679 par fizisku personu aizsardzību attiecībā uz personas datu apstrādi un šādu datu brīvu apriti un ar ko atceļ direktīvu 95/46/EK (Vispārīgā datu aizsardzības regula). </w:t>
            </w:r>
          </w:p>
          <w:p w:rsidRPr="00191DAB" w:rsidR="00876024" w:rsidP="00DF179E" w:rsidRDefault="00876024" w14:paraId="72C946A9" w14:textId="77777777">
            <w:pPr>
              <w:pStyle w:val="naisf"/>
              <w:spacing w:before="0" w:after="0"/>
              <w:ind w:firstLine="0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Pieejamības ierobežojums paliek spēkā arī pēc projekta izskatīšanas Ministru kabinetā.</w:t>
            </w:r>
          </w:p>
        </w:tc>
      </w:tr>
      <w:tr w:rsidRPr="00191DAB" w:rsidR="00876024" w:rsidTr="00DF179E" w14:paraId="60DACEB2" w14:textId="77777777">
        <w:trPr>
          <w:trHeight w:val="519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19C1CBA5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3AAE4A04" w14:textId="77777777">
            <w:pPr>
              <w:spacing w:line="240" w:lineRule="auto"/>
              <w:rPr>
                <w:sz w:val="23"/>
                <w:szCs w:val="23"/>
              </w:rPr>
            </w:pPr>
            <w:r w:rsidRPr="00191DAB">
              <w:rPr>
                <w:sz w:val="23"/>
                <w:szCs w:val="23"/>
              </w:rPr>
              <w:t>Cita nepieciešamā informācija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1DAB" w:rsidR="00876024" w:rsidP="00DF179E" w:rsidRDefault="00876024" w14:paraId="4B5A4375" w14:textId="77777777">
            <w:pPr>
              <w:spacing w:after="0" w:line="240" w:lineRule="auto"/>
              <w:jc w:val="both"/>
              <w:rPr>
                <w:iCs/>
                <w:sz w:val="23"/>
                <w:szCs w:val="23"/>
              </w:rPr>
            </w:pPr>
            <w:r w:rsidRPr="00191DAB">
              <w:rPr>
                <w:iCs/>
                <w:sz w:val="23"/>
                <w:szCs w:val="23"/>
              </w:rPr>
              <w:t>Nav.</w:t>
            </w:r>
          </w:p>
        </w:tc>
      </w:tr>
    </w:tbl>
    <w:p w:rsidRPr="00191DAB" w:rsidR="00876024" w:rsidP="00876024" w:rsidRDefault="00876024" w14:paraId="453871C8" w14:textId="77777777">
      <w:pPr>
        <w:spacing w:after="0" w:line="240" w:lineRule="auto"/>
        <w:rPr>
          <w:sz w:val="23"/>
          <w:szCs w:val="23"/>
        </w:rPr>
      </w:pPr>
    </w:p>
    <w:p w:rsidRPr="00191DAB" w:rsidR="00876024" w:rsidP="00876024" w:rsidRDefault="00876024" w14:paraId="2171EDCF" w14:textId="77777777">
      <w:pPr>
        <w:spacing w:after="0" w:line="240" w:lineRule="auto"/>
        <w:ind w:firstLine="720"/>
        <w:rPr>
          <w:sz w:val="23"/>
          <w:szCs w:val="23"/>
        </w:rPr>
      </w:pPr>
      <w:r w:rsidRPr="00191DAB">
        <w:rPr>
          <w:sz w:val="23"/>
          <w:szCs w:val="23"/>
        </w:rPr>
        <w:t xml:space="preserve">Pielikumā: </w:t>
      </w:r>
    </w:p>
    <w:p w:rsidRPr="00D13E9D" w:rsidR="00D13E9D" w:rsidP="00D13E9D" w:rsidRDefault="00885487" w14:paraId="2ED4DD06" w14:textId="7777777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9D">
        <w:rPr>
          <w:rFonts w:ascii="Times New Roman" w:hAnsi="Times New Roman" w:cs="Times New Roman"/>
          <w:sz w:val="24"/>
          <w:szCs w:val="24"/>
        </w:rPr>
        <w:t>Likumprojekts “</w:t>
      </w:r>
      <w:r w:rsidRPr="00D13E9D">
        <w:rPr>
          <w:rFonts w:ascii="Times New Roman" w:hAnsi="Times New Roman" w:cs="Times New Roman"/>
          <w:bCs/>
          <w:sz w:val="24"/>
          <w:szCs w:val="24"/>
        </w:rPr>
        <w:t xml:space="preserve">Par nekustamā īpašuma </w:t>
      </w:r>
      <w:r w:rsidRPr="00D13E9D" w:rsidR="0035150A">
        <w:rPr>
          <w:rFonts w:ascii="Times New Roman" w:hAnsi="Times New Roman" w:cs="Times New Roman"/>
          <w:bCs/>
          <w:sz w:val="24"/>
          <w:szCs w:val="24"/>
        </w:rPr>
        <w:t>Mūkupurva ielā</w:t>
      </w:r>
      <w:r w:rsidRPr="00D13E9D">
        <w:rPr>
          <w:rFonts w:ascii="Times New Roman" w:hAnsi="Times New Roman" w:cs="Times New Roman"/>
          <w:bCs/>
          <w:sz w:val="24"/>
          <w:szCs w:val="24"/>
        </w:rPr>
        <w:t>, Rīgā, daļas atsavināšanu sabiedrības vajadzībām – projekta "Eiropas standarta platuma 1435 mm dzelzceļa līnijas izbūve "Rail Baltica" koridorā caur Igauniju, Latviju un Lietuvu" īstenošanai”</w:t>
      </w:r>
      <w:r w:rsidRPr="00D13E9D" w:rsidR="002A0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E9D" w:rsidR="00B62838">
        <w:rPr>
          <w:rFonts w:ascii="Times New Roman" w:hAnsi="Times New Roman" w:cs="Times New Roman"/>
          <w:bCs/>
          <w:sz w:val="24"/>
          <w:szCs w:val="24"/>
        </w:rPr>
        <w:t>uz 1 lapas (SMlik_100321_Mukupurva);</w:t>
      </w:r>
    </w:p>
    <w:p w:rsidR="00D13E9D" w:rsidP="00D13E9D" w:rsidRDefault="00C4390C" w14:paraId="3AB2C665" w14:textId="7777777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9D">
        <w:rPr>
          <w:rFonts w:ascii="Times New Roman" w:hAnsi="Times New Roman" w:cs="Times New Roman"/>
          <w:sz w:val="24"/>
          <w:szCs w:val="24"/>
        </w:rPr>
        <w:t>Likumprojekta “</w:t>
      </w:r>
      <w:r w:rsidRPr="00D13E9D">
        <w:rPr>
          <w:rFonts w:ascii="Times New Roman" w:hAnsi="Times New Roman" w:cs="Times New Roman"/>
          <w:bCs/>
          <w:sz w:val="24"/>
          <w:szCs w:val="24"/>
        </w:rPr>
        <w:t xml:space="preserve">Par nekustamā īpašuma </w:t>
      </w:r>
      <w:r w:rsidRPr="00D13E9D" w:rsidR="0035150A">
        <w:rPr>
          <w:rFonts w:ascii="Times New Roman" w:hAnsi="Times New Roman" w:cs="Times New Roman"/>
          <w:bCs/>
          <w:sz w:val="24"/>
          <w:szCs w:val="24"/>
        </w:rPr>
        <w:t>Mūkupurva ielā</w:t>
      </w:r>
      <w:r w:rsidRPr="00D13E9D">
        <w:rPr>
          <w:rFonts w:ascii="Times New Roman" w:hAnsi="Times New Roman" w:cs="Times New Roman"/>
          <w:bCs/>
          <w:sz w:val="24"/>
          <w:szCs w:val="24"/>
        </w:rPr>
        <w:t>, Rīgā, daļas atsavināšanu sabiedrības vajadzībām – projekta "Eiropas standarta platuma 1435 mm dzelzceļa līnijas izbūve "Rail Baltica" koridorā caur Igauniju, Latviju un Lietuvu" īstenošanai”</w:t>
      </w:r>
      <w:r w:rsidRPr="00D13E9D" w:rsidR="00CA5AFA">
        <w:rPr>
          <w:rFonts w:ascii="Times New Roman" w:hAnsi="Times New Roman" w:cs="Times New Roman"/>
          <w:bCs/>
          <w:sz w:val="24"/>
          <w:szCs w:val="24"/>
        </w:rPr>
        <w:t xml:space="preserve"> 1.pielikums</w:t>
      </w:r>
      <w:r w:rsidRPr="00D13E9D" w:rsidR="0023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E9D" w:rsidR="00F21908">
        <w:rPr>
          <w:rFonts w:ascii="Times New Roman" w:hAnsi="Times New Roman" w:cs="Times New Roman"/>
          <w:bCs/>
          <w:sz w:val="24"/>
          <w:szCs w:val="24"/>
        </w:rPr>
        <w:t>uz 1 lapas (SMlikp1_100321_Mukupurva);</w:t>
      </w:r>
    </w:p>
    <w:p w:rsidRPr="00D13E9D" w:rsidR="00D13E9D" w:rsidP="00D13E9D" w:rsidRDefault="00CA5AFA" w14:paraId="52297D3F" w14:textId="7777777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9D">
        <w:rPr>
          <w:rFonts w:ascii="Times New Roman" w:hAnsi="Times New Roman" w:cs="Times New Roman"/>
          <w:sz w:val="24"/>
          <w:szCs w:val="24"/>
        </w:rPr>
        <w:t>Likumprojekta “</w:t>
      </w:r>
      <w:r w:rsidRPr="00D13E9D">
        <w:rPr>
          <w:rFonts w:ascii="Times New Roman" w:hAnsi="Times New Roman" w:cs="Times New Roman"/>
          <w:bCs/>
          <w:sz w:val="24"/>
          <w:szCs w:val="24"/>
        </w:rPr>
        <w:t xml:space="preserve">Par nekustamā īpašuma </w:t>
      </w:r>
      <w:r w:rsidRPr="00D13E9D" w:rsidR="0035150A">
        <w:rPr>
          <w:rFonts w:ascii="Times New Roman" w:hAnsi="Times New Roman" w:cs="Times New Roman"/>
          <w:bCs/>
          <w:sz w:val="24"/>
          <w:szCs w:val="24"/>
        </w:rPr>
        <w:t>Mūkupurva ielā</w:t>
      </w:r>
      <w:r w:rsidRPr="00D13E9D">
        <w:rPr>
          <w:rFonts w:ascii="Times New Roman" w:hAnsi="Times New Roman" w:cs="Times New Roman"/>
          <w:bCs/>
          <w:sz w:val="24"/>
          <w:szCs w:val="24"/>
        </w:rPr>
        <w:t>, Rīgā, daļas atsavināšanu sabiedrības vajadzībām – projekta "Eiropas standarta platuma 1435 mm dzelzceļa līnijas izbūve "Rail Baltica" koridorā caur Igauniju, Latviju un Lietuvu" īstenošanai” 2.pielikums</w:t>
      </w:r>
      <w:r w:rsidRPr="00D13E9D" w:rsidR="00C93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E9D" w:rsidR="00345513">
        <w:rPr>
          <w:rFonts w:ascii="Times New Roman" w:hAnsi="Times New Roman" w:cs="Times New Roman"/>
          <w:bCs/>
          <w:sz w:val="24"/>
          <w:szCs w:val="24"/>
        </w:rPr>
        <w:t>uz 1 lapas (SMlikp2_100321_Mukupurva);</w:t>
      </w:r>
    </w:p>
    <w:p w:rsidRPr="00D13E9D" w:rsidR="00D13E9D" w:rsidP="00D13E9D" w:rsidRDefault="00523274" w14:paraId="473E8124" w14:textId="7777777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9D">
        <w:rPr>
          <w:rFonts w:ascii="Times New Roman" w:hAnsi="Times New Roman" w:cs="Times New Roman"/>
          <w:sz w:val="24"/>
          <w:szCs w:val="24"/>
        </w:rPr>
        <w:t>Likumprojekta “</w:t>
      </w:r>
      <w:r w:rsidRPr="00D13E9D">
        <w:rPr>
          <w:rFonts w:ascii="Times New Roman" w:hAnsi="Times New Roman" w:cs="Times New Roman"/>
          <w:bCs/>
          <w:sz w:val="24"/>
          <w:szCs w:val="24"/>
        </w:rPr>
        <w:t xml:space="preserve">Par nekustamā īpašuma </w:t>
      </w:r>
      <w:r w:rsidRPr="00D13E9D" w:rsidR="0035150A">
        <w:rPr>
          <w:rFonts w:ascii="Times New Roman" w:hAnsi="Times New Roman" w:cs="Times New Roman"/>
          <w:bCs/>
          <w:sz w:val="24"/>
          <w:szCs w:val="24"/>
        </w:rPr>
        <w:t>Mūkupurva ielā</w:t>
      </w:r>
      <w:r w:rsidRPr="00D13E9D">
        <w:rPr>
          <w:rFonts w:ascii="Times New Roman" w:hAnsi="Times New Roman" w:cs="Times New Roman"/>
          <w:bCs/>
          <w:sz w:val="24"/>
          <w:szCs w:val="24"/>
        </w:rPr>
        <w:t>, Rīgā, daļas atsavināšanu sabiedrības vajadzībām – projekta "Eiropas standarta platuma 1435 mm dzelzceļa līnijas izbūve "Rail Baltica" koridorā caur Igauniju, Latviju un Lietuvu" īstenošanai”</w:t>
      </w:r>
      <w:r w:rsidRPr="00D13E9D" w:rsidR="00AE18A3">
        <w:rPr>
          <w:rFonts w:ascii="Times New Roman" w:hAnsi="Times New Roman" w:cs="Times New Roman"/>
          <w:bCs/>
          <w:sz w:val="24"/>
          <w:szCs w:val="24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E18A3" w:rsidRPr="00D13E9D">
          <w:rPr>
            <w:rFonts w:ascii="Times New Roman" w:hAnsi="Times New Roman" w:cs="Times New Roman"/>
            <w:bCs/>
            <w:sz w:val="24"/>
            <w:szCs w:val="24"/>
          </w:rPr>
          <w:t>ziņojums</w:t>
        </w:r>
      </w:smartTag>
      <w:r w:rsidRPr="00D13E9D" w:rsidR="00AE18A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13E9D" w:rsidR="00AE18A3">
        <w:rPr>
          <w:rFonts w:ascii="Times New Roman" w:hAnsi="Times New Roman" w:cs="Times New Roman"/>
          <w:sz w:val="24"/>
          <w:szCs w:val="24"/>
        </w:rPr>
        <w:t>anotācija)</w:t>
      </w:r>
      <w:r w:rsidRPr="00D13E9D" w:rsidR="00DE3CB4">
        <w:rPr>
          <w:rFonts w:ascii="Times New Roman" w:hAnsi="Times New Roman" w:cs="Times New Roman"/>
          <w:sz w:val="24"/>
          <w:szCs w:val="24"/>
        </w:rPr>
        <w:t xml:space="preserve"> uz </w:t>
      </w:r>
      <w:r w:rsidRPr="00D13E9D" w:rsidR="00B66478">
        <w:rPr>
          <w:rFonts w:ascii="Times New Roman" w:hAnsi="Times New Roman" w:cs="Times New Roman"/>
          <w:sz w:val="24"/>
          <w:szCs w:val="24"/>
        </w:rPr>
        <w:t>9 lapām (</w:t>
      </w:r>
      <w:r w:rsidRPr="00D13E9D" w:rsidR="00997985">
        <w:rPr>
          <w:rFonts w:ascii="Times New Roman" w:hAnsi="Times New Roman" w:cs="Times New Roman"/>
          <w:sz w:val="24"/>
          <w:szCs w:val="24"/>
        </w:rPr>
        <w:t>SManot_100321_Mukupurva);</w:t>
      </w:r>
    </w:p>
    <w:p w:rsidRPr="00D13E9D" w:rsidR="00997985" w:rsidP="00D13E9D" w:rsidRDefault="00997985" w14:paraId="487D2B1C" w14:textId="110A5F0A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9D">
        <w:rPr>
          <w:rFonts w:ascii="Times New Roman" w:hAnsi="Times New Roman" w:cs="Times New Roman"/>
          <w:sz w:val="24"/>
          <w:szCs w:val="24"/>
        </w:rPr>
        <w:t xml:space="preserve">Finanšu ministrijas 2021.gada </w:t>
      </w:r>
      <w:r w:rsidRPr="00D13E9D" w:rsidR="006124CB">
        <w:rPr>
          <w:rFonts w:ascii="Times New Roman" w:hAnsi="Times New Roman" w:cs="Times New Roman"/>
          <w:sz w:val="24"/>
          <w:szCs w:val="24"/>
        </w:rPr>
        <w:t>22.janvāra atzinums Nr.</w:t>
      </w:r>
      <w:r w:rsidRPr="00D13E9D" w:rsidR="00265014">
        <w:rPr>
          <w:rFonts w:ascii="Times New Roman" w:hAnsi="Times New Roman" w:cs="Times New Roman"/>
          <w:sz w:val="24"/>
          <w:szCs w:val="24"/>
        </w:rPr>
        <w:t>12/A-7/</w:t>
      </w:r>
      <w:r w:rsidRPr="00D13E9D" w:rsidR="00C76E0A">
        <w:rPr>
          <w:rFonts w:ascii="Times New Roman" w:hAnsi="Times New Roman" w:cs="Times New Roman"/>
          <w:sz w:val="24"/>
          <w:szCs w:val="24"/>
        </w:rPr>
        <w:t>387</w:t>
      </w:r>
      <w:r w:rsidRPr="00D13E9D" w:rsidR="00D20657">
        <w:rPr>
          <w:rFonts w:ascii="Times New Roman" w:hAnsi="Times New Roman" w:cs="Times New Roman"/>
          <w:sz w:val="24"/>
          <w:szCs w:val="24"/>
        </w:rPr>
        <w:t xml:space="preserve"> uz 1 lapas (FMatz_220121_VSS-8);</w:t>
      </w:r>
    </w:p>
    <w:p w:rsidR="00D13E9D" w:rsidP="00D13E9D" w:rsidRDefault="00D13E9D" w14:paraId="55ECB788" w14:textId="3E55DD5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ministrijas 2021.gada 22.marta atzinums Nr.</w:t>
      </w:r>
      <w:r w:rsidRPr="00694A8C" w:rsidR="00694A8C">
        <w:rPr>
          <w:rFonts w:ascii="Times New Roman" w:hAnsi="Times New Roman" w:cs="Times New Roman"/>
          <w:sz w:val="24"/>
          <w:szCs w:val="24"/>
        </w:rPr>
        <w:t>10.1-6/7-1/333</w:t>
      </w:r>
      <w:r w:rsidR="00694A8C">
        <w:rPr>
          <w:rFonts w:ascii="Times New Roman" w:hAnsi="Times New Roman" w:cs="Times New Roman"/>
          <w:sz w:val="24"/>
          <w:szCs w:val="24"/>
        </w:rPr>
        <w:t xml:space="preserve"> uz 1 lapas (</w:t>
      </w:r>
      <w:r w:rsidRPr="009A5797" w:rsidR="009A5797">
        <w:rPr>
          <w:rFonts w:ascii="Times New Roman" w:hAnsi="Times New Roman" w:cs="Times New Roman"/>
          <w:sz w:val="24"/>
          <w:szCs w:val="24"/>
        </w:rPr>
        <w:t>FMatz_220321_VSS-8</w:t>
      </w:r>
      <w:r w:rsidR="009A5797">
        <w:rPr>
          <w:rFonts w:ascii="Times New Roman" w:hAnsi="Times New Roman" w:cs="Times New Roman"/>
          <w:sz w:val="24"/>
          <w:szCs w:val="24"/>
        </w:rPr>
        <w:t>);</w:t>
      </w:r>
    </w:p>
    <w:p w:rsidR="009A5797" w:rsidP="00D13E9D" w:rsidRDefault="009A5797" w14:paraId="7F191763" w14:textId="5A327C1E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Tieslietu ministrijas 2021.gada </w:t>
      </w:r>
      <w:r w:rsidR="003016D2">
        <w:rPr>
          <w:rFonts w:ascii="Times New Roman" w:hAnsi="Times New Roman" w:cs="Times New Roman"/>
          <w:sz w:val="24"/>
          <w:szCs w:val="24"/>
        </w:rPr>
        <w:t>21.janvāra atzinums Nr.1-9.1/</w:t>
      </w:r>
      <w:r w:rsidR="00C600F8">
        <w:rPr>
          <w:rFonts w:ascii="Times New Roman" w:hAnsi="Times New Roman" w:cs="Times New Roman"/>
          <w:sz w:val="24"/>
          <w:szCs w:val="24"/>
        </w:rPr>
        <w:t>57</w:t>
      </w:r>
      <w:r w:rsidR="000A6707">
        <w:rPr>
          <w:rFonts w:ascii="Times New Roman" w:hAnsi="Times New Roman" w:cs="Times New Roman"/>
          <w:sz w:val="24"/>
          <w:szCs w:val="24"/>
        </w:rPr>
        <w:t xml:space="preserve"> uz 1 lapas (</w:t>
      </w:r>
      <w:r w:rsidRPr="0089282A" w:rsidR="0089282A">
        <w:rPr>
          <w:rFonts w:ascii="Times New Roman" w:hAnsi="Times New Roman" w:cs="Times New Roman"/>
          <w:sz w:val="24"/>
          <w:szCs w:val="24"/>
        </w:rPr>
        <w:t>TMAtz_210121_VSS_8</w:t>
      </w:r>
      <w:r w:rsidR="0089282A">
        <w:rPr>
          <w:rFonts w:ascii="Times New Roman" w:hAnsi="Times New Roman" w:cs="Times New Roman"/>
          <w:sz w:val="24"/>
          <w:szCs w:val="24"/>
        </w:rPr>
        <w:t>);</w:t>
      </w:r>
    </w:p>
    <w:p w:rsidR="0089282A" w:rsidP="00D13E9D" w:rsidRDefault="0089282A" w14:paraId="5DD0766B" w14:textId="2D63CF4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ministrijas 2021.gada 22.marta atzinums uz 1 lapas (</w:t>
      </w:r>
      <w:r w:rsidRPr="008813A9" w:rsidR="008813A9">
        <w:rPr>
          <w:rFonts w:ascii="Times New Roman" w:hAnsi="Times New Roman" w:cs="Times New Roman"/>
          <w:sz w:val="24"/>
          <w:szCs w:val="24"/>
        </w:rPr>
        <w:t>TMatz_220321_VSS-8</w:t>
      </w:r>
      <w:r w:rsidR="008813A9">
        <w:rPr>
          <w:rFonts w:ascii="Times New Roman" w:hAnsi="Times New Roman" w:cs="Times New Roman"/>
          <w:sz w:val="24"/>
          <w:szCs w:val="24"/>
        </w:rPr>
        <w:t>);</w:t>
      </w:r>
    </w:p>
    <w:p w:rsidR="0035150A" w:rsidP="00613C67" w:rsidRDefault="00AC6133" w14:paraId="6F4D11BC" w14:textId="5EE5870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33">
        <w:rPr>
          <w:rFonts w:ascii="Times New Roman" w:hAnsi="Times New Roman" w:cs="Times New Roman"/>
          <w:sz w:val="24"/>
          <w:szCs w:val="24"/>
        </w:rPr>
        <w:t>(IEROBEŽOTA PIEEJAMĪBA) Paskaidrojošie materiāli par nekustamo īpašumu</w:t>
      </w:r>
      <w:r w:rsidR="0021749A">
        <w:rPr>
          <w:rFonts w:ascii="Times New Roman" w:hAnsi="Times New Roman" w:cs="Times New Roman"/>
          <w:sz w:val="24"/>
          <w:szCs w:val="24"/>
        </w:rPr>
        <w:t xml:space="preserve"> uz 95 lapām (</w:t>
      </w:r>
      <w:r w:rsidRPr="0021749A" w:rsidR="0021749A">
        <w:rPr>
          <w:rFonts w:ascii="Times New Roman" w:hAnsi="Times New Roman" w:cs="Times New Roman"/>
          <w:sz w:val="24"/>
          <w:szCs w:val="24"/>
        </w:rPr>
        <w:t>SMinf_011220_materiali</w:t>
      </w:r>
      <w:r w:rsidR="0021749A">
        <w:rPr>
          <w:rFonts w:ascii="Times New Roman" w:hAnsi="Times New Roman" w:cs="Times New Roman"/>
          <w:sz w:val="24"/>
          <w:szCs w:val="24"/>
        </w:rPr>
        <w:t>);</w:t>
      </w:r>
    </w:p>
    <w:p w:rsidRPr="00352E92" w:rsidR="00352E92" w:rsidP="00352E92" w:rsidRDefault="00352E92" w14:paraId="2EA4CC61" w14:textId="30187571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sz w:val="24"/>
          <w:szCs w:val="24"/>
        </w:rPr>
        <w:t>Paskaidrojošie materiāli par nekustamo īpašumu</w:t>
      </w:r>
      <w:r w:rsidR="00435BF6">
        <w:rPr>
          <w:rFonts w:ascii="Times New Roman" w:hAnsi="Times New Roman" w:cs="Times New Roman"/>
          <w:sz w:val="24"/>
          <w:szCs w:val="24"/>
        </w:rPr>
        <w:t xml:space="preserve"> uz 1 lapas (</w:t>
      </w:r>
      <w:r w:rsidRPr="00435BF6" w:rsidR="00435BF6">
        <w:rPr>
          <w:rFonts w:ascii="Times New Roman" w:hAnsi="Times New Roman" w:cs="Times New Roman"/>
          <w:sz w:val="24"/>
          <w:szCs w:val="24"/>
        </w:rPr>
        <w:t>SMinf_100321_publikacija</w:t>
      </w:r>
      <w:r w:rsidR="00435BF6">
        <w:rPr>
          <w:rFonts w:ascii="Times New Roman" w:hAnsi="Times New Roman" w:cs="Times New Roman"/>
          <w:sz w:val="24"/>
          <w:szCs w:val="24"/>
        </w:rPr>
        <w:t>);</w:t>
      </w:r>
    </w:p>
    <w:p w:rsidRPr="00352E92" w:rsidR="00352E92" w:rsidP="00352E92" w:rsidRDefault="00352E92" w14:paraId="75A1CEB3" w14:textId="534CFAA0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sz w:val="24"/>
          <w:szCs w:val="24"/>
        </w:rPr>
        <w:t>(IEROBEŽOTA PIEEJAMĪBA) Paskaidrojošie materiāli par nekustamo īpašumu</w:t>
      </w:r>
      <w:r w:rsidR="007F2420">
        <w:rPr>
          <w:rFonts w:ascii="Times New Roman" w:hAnsi="Times New Roman" w:cs="Times New Roman"/>
          <w:sz w:val="24"/>
          <w:szCs w:val="24"/>
        </w:rPr>
        <w:t xml:space="preserve"> uz 2 lapām (</w:t>
      </w:r>
      <w:r w:rsidRPr="007F2420" w:rsidR="007F2420">
        <w:rPr>
          <w:rFonts w:ascii="Times New Roman" w:hAnsi="Times New Roman" w:cs="Times New Roman"/>
          <w:sz w:val="24"/>
          <w:szCs w:val="24"/>
        </w:rPr>
        <w:t>SMinf_100321_URizzina</w:t>
      </w:r>
      <w:r w:rsidR="007F2420">
        <w:rPr>
          <w:rFonts w:ascii="Times New Roman" w:hAnsi="Times New Roman" w:cs="Times New Roman"/>
          <w:sz w:val="24"/>
          <w:szCs w:val="24"/>
        </w:rPr>
        <w:t>);</w:t>
      </w:r>
    </w:p>
    <w:p w:rsidRPr="00352E92" w:rsidR="00352E92" w:rsidP="00352E92" w:rsidRDefault="00352E92" w14:paraId="42A185B5" w14:textId="377EE4E0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sz w:val="24"/>
          <w:szCs w:val="24"/>
        </w:rPr>
        <w:t>(IEROBEŽOTA PIEEJAMĪBA) Paskaidrojošie materiāli par nekustamo īpašumu</w:t>
      </w:r>
      <w:r w:rsidR="003725B8">
        <w:rPr>
          <w:rFonts w:ascii="Times New Roman" w:hAnsi="Times New Roman" w:cs="Times New Roman"/>
          <w:sz w:val="24"/>
          <w:szCs w:val="24"/>
        </w:rPr>
        <w:t xml:space="preserve"> uz 2 lapām (</w:t>
      </w:r>
      <w:r w:rsidRPr="003725B8" w:rsidR="003725B8">
        <w:rPr>
          <w:rFonts w:ascii="Times New Roman" w:hAnsi="Times New Roman" w:cs="Times New Roman"/>
          <w:sz w:val="24"/>
          <w:szCs w:val="24"/>
        </w:rPr>
        <w:t>SMinf_100321_URlemums</w:t>
      </w:r>
      <w:r w:rsidR="003725B8">
        <w:rPr>
          <w:rFonts w:ascii="Times New Roman" w:hAnsi="Times New Roman" w:cs="Times New Roman"/>
          <w:sz w:val="24"/>
          <w:szCs w:val="24"/>
        </w:rPr>
        <w:t>);</w:t>
      </w:r>
    </w:p>
    <w:p w:rsidR="00352E92" w:rsidP="00352E92" w:rsidRDefault="00352E92" w14:paraId="134F7DC2" w14:textId="7F52525D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sz w:val="24"/>
          <w:szCs w:val="24"/>
        </w:rPr>
        <w:t>(IEROBEŽOTA PIEEJAMĪBA) Paskaidrojošie materiāli par nekustamo īpašumu</w:t>
      </w:r>
      <w:r w:rsidR="00AD51FE">
        <w:rPr>
          <w:rFonts w:ascii="Times New Roman" w:hAnsi="Times New Roman" w:cs="Times New Roman"/>
          <w:sz w:val="24"/>
          <w:szCs w:val="24"/>
        </w:rPr>
        <w:t xml:space="preserve"> uz 2 lapām (</w:t>
      </w:r>
      <w:r w:rsidRPr="00AD51FE" w:rsidR="00AD51FE">
        <w:rPr>
          <w:rFonts w:ascii="Times New Roman" w:hAnsi="Times New Roman" w:cs="Times New Roman"/>
          <w:sz w:val="24"/>
          <w:szCs w:val="24"/>
        </w:rPr>
        <w:t>SMinf_100321_URlemums2</w:t>
      </w:r>
      <w:r w:rsidR="00AD51FE">
        <w:rPr>
          <w:rFonts w:ascii="Times New Roman" w:hAnsi="Times New Roman" w:cs="Times New Roman"/>
          <w:sz w:val="24"/>
          <w:szCs w:val="24"/>
        </w:rPr>
        <w:t>);</w:t>
      </w:r>
    </w:p>
    <w:p w:rsidRPr="00352E92" w:rsidR="00AD51FE" w:rsidP="00352E92" w:rsidRDefault="00FD35AF" w14:paraId="142EA53C" w14:textId="693CB0A8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F">
        <w:rPr>
          <w:rFonts w:ascii="Times New Roman" w:hAnsi="Times New Roman" w:cs="Times New Roman"/>
          <w:sz w:val="24"/>
          <w:szCs w:val="24"/>
        </w:rPr>
        <w:t>Izziņa par atzinumos sniegtajiem iebildumiem</w:t>
      </w:r>
      <w:r>
        <w:rPr>
          <w:rFonts w:ascii="Times New Roman" w:hAnsi="Times New Roman" w:cs="Times New Roman"/>
          <w:sz w:val="24"/>
          <w:szCs w:val="24"/>
        </w:rPr>
        <w:t xml:space="preserve"> likumprojektam </w:t>
      </w:r>
      <w:r w:rsidRPr="00D13E9D">
        <w:rPr>
          <w:rFonts w:ascii="Times New Roman" w:hAnsi="Times New Roman" w:cs="Times New Roman"/>
          <w:sz w:val="24"/>
          <w:szCs w:val="24"/>
        </w:rPr>
        <w:t>“</w:t>
      </w:r>
      <w:r w:rsidRPr="00D13E9D">
        <w:rPr>
          <w:rFonts w:ascii="Times New Roman" w:hAnsi="Times New Roman" w:cs="Times New Roman"/>
          <w:bCs/>
          <w:sz w:val="24"/>
          <w:szCs w:val="24"/>
        </w:rPr>
        <w:t xml:space="preserve">Par nekustamā īpašuma Mūkupurva ielā, Rīgā, daļas atsavināšanu sabiedrības vajadzībām – projekta "Eiropas </w:t>
      </w:r>
      <w:r w:rsidRPr="00D13E9D">
        <w:rPr>
          <w:rFonts w:ascii="Times New Roman" w:hAnsi="Times New Roman" w:cs="Times New Roman"/>
          <w:bCs/>
          <w:sz w:val="24"/>
          <w:szCs w:val="24"/>
        </w:rPr>
        <w:lastRenderedPageBreak/>
        <w:t>standarta platuma 1435 mm dzelzceļa līnijas izbūve "Rail Baltica" koridorā caur Igauniju, Latviju un Lietuvu" īstenošanai”</w:t>
      </w:r>
      <w:r>
        <w:rPr>
          <w:rFonts w:ascii="Times New Roman" w:hAnsi="Times New Roman" w:cs="Times New Roman"/>
          <w:bCs/>
          <w:sz w:val="24"/>
          <w:szCs w:val="24"/>
        </w:rPr>
        <w:t xml:space="preserve"> uz </w:t>
      </w:r>
      <w:r w:rsidR="002732CD">
        <w:rPr>
          <w:rFonts w:ascii="Times New Roman" w:hAnsi="Times New Roman" w:cs="Times New Roman"/>
          <w:bCs/>
          <w:sz w:val="24"/>
          <w:szCs w:val="24"/>
        </w:rPr>
        <w:t>5 lapām (</w:t>
      </w:r>
      <w:r w:rsidRPr="002732CD" w:rsidR="002732CD">
        <w:rPr>
          <w:rFonts w:ascii="Times New Roman" w:hAnsi="Times New Roman" w:cs="Times New Roman"/>
          <w:bCs/>
          <w:sz w:val="24"/>
          <w:szCs w:val="24"/>
        </w:rPr>
        <w:t>SMizz_100321_VSS-8</w:t>
      </w:r>
      <w:r w:rsidR="002732CD">
        <w:rPr>
          <w:rFonts w:ascii="Times New Roman" w:hAnsi="Times New Roman" w:cs="Times New Roman"/>
          <w:bCs/>
          <w:sz w:val="24"/>
          <w:szCs w:val="24"/>
        </w:rPr>
        <w:t>).</w:t>
      </w:r>
    </w:p>
    <w:p w:rsidR="00434EAE" w:rsidP="00744434" w:rsidRDefault="00434EAE" w14:paraId="28798C90" w14:textId="2242BC09">
      <w:pPr>
        <w:spacing w:after="0" w:line="240" w:lineRule="auto"/>
        <w:jc w:val="both"/>
        <w:rPr>
          <w:sz w:val="23"/>
          <w:szCs w:val="23"/>
        </w:rPr>
      </w:pPr>
    </w:p>
    <w:p w:rsidRPr="00191DAB" w:rsidR="00994DA1" w:rsidP="00744434" w:rsidRDefault="00994DA1" w14:paraId="753464E1" w14:textId="77777777">
      <w:pPr>
        <w:spacing w:after="0" w:line="240" w:lineRule="auto"/>
        <w:jc w:val="both"/>
        <w:rPr>
          <w:sz w:val="23"/>
          <w:szCs w:val="23"/>
        </w:rPr>
      </w:pPr>
    </w:p>
    <w:p w:rsidR="00876024" w:rsidP="00876024" w:rsidRDefault="00876024" w14:paraId="596BE1FE" w14:textId="22B02A1F">
      <w:pPr>
        <w:spacing w:after="0" w:line="240" w:lineRule="auto"/>
        <w:rPr>
          <w:sz w:val="23"/>
          <w:szCs w:val="23"/>
        </w:rPr>
      </w:pPr>
      <w:r w:rsidRPr="00191DAB">
        <w:rPr>
          <w:sz w:val="23"/>
          <w:szCs w:val="23"/>
        </w:rPr>
        <w:t xml:space="preserve">Satiksmes ministrs  </w:t>
      </w:r>
      <w:r w:rsidRPr="00191DAB">
        <w:rPr>
          <w:sz w:val="23"/>
          <w:szCs w:val="23"/>
        </w:rPr>
        <w:tab/>
      </w:r>
      <w:r w:rsidRPr="00191DAB">
        <w:rPr>
          <w:sz w:val="23"/>
          <w:szCs w:val="23"/>
        </w:rPr>
        <w:tab/>
      </w:r>
      <w:r w:rsidRPr="00191DAB">
        <w:rPr>
          <w:sz w:val="23"/>
          <w:szCs w:val="23"/>
        </w:rPr>
        <w:tab/>
      </w:r>
      <w:r w:rsidRPr="00191DAB">
        <w:rPr>
          <w:sz w:val="23"/>
          <w:szCs w:val="23"/>
        </w:rPr>
        <w:tab/>
      </w:r>
      <w:r w:rsidRPr="00191DAB">
        <w:rPr>
          <w:sz w:val="23"/>
          <w:szCs w:val="23"/>
        </w:rPr>
        <w:tab/>
      </w:r>
      <w:r w:rsidRPr="00191DAB">
        <w:rPr>
          <w:sz w:val="23"/>
          <w:szCs w:val="23"/>
        </w:rPr>
        <w:tab/>
      </w:r>
      <w:r w:rsidRPr="00191DAB">
        <w:rPr>
          <w:sz w:val="23"/>
          <w:szCs w:val="23"/>
        </w:rPr>
        <w:tab/>
      </w:r>
      <w:r w:rsidRPr="00191DAB">
        <w:rPr>
          <w:sz w:val="23"/>
          <w:szCs w:val="23"/>
        </w:rPr>
        <w:tab/>
        <w:t xml:space="preserve">  T.Linkaits</w:t>
      </w:r>
    </w:p>
    <w:p w:rsidR="00876024" w:rsidP="00876024" w:rsidRDefault="00876024" w14:paraId="1AC9ABC3" w14:textId="27666CC2">
      <w:pPr>
        <w:spacing w:after="0" w:line="240" w:lineRule="auto"/>
        <w:rPr>
          <w:sz w:val="23"/>
          <w:szCs w:val="23"/>
        </w:rPr>
      </w:pPr>
    </w:p>
    <w:p w:rsidRPr="00191DAB" w:rsidR="00434EAE" w:rsidP="00876024" w:rsidRDefault="00434EAE" w14:paraId="1F672698" w14:textId="77777777">
      <w:pPr>
        <w:spacing w:after="0" w:line="240" w:lineRule="auto"/>
        <w:rPr>
          <w:sz w:val="23"/>
          <w:szCs w:val="23"/>
        </w:rPr>
      </w:pPr>
    </w:p>
    <w:p w:rsidRPr="00191DAB" w:rsidR="00876024" w:rsidP="00876024" w:rsidRDefault="00876024" w14:paraId="45CF0D30" w14:textId="77777777">
      <w:pPr>
        <w:spacing w:after="0" w:line="240" w:lineRule="auto"/>
        <w:rPr>
          <w:sz w:val="20"/>
          <w:szCs w:val="20"/>
          <w:lang w:val="en-US"/>
        </w:rPr>
      </w:pPr>
      <w:r w:rsidRPr="00191DAB">
        <w:rPr>
          <w:sz w:val="20"/>
          <w:szCs w:val="20"/>
        </w:rPr>
        <w:t>Kārkliņa, 67028037</w:t>
      </w:r>
    </w:p>
    <w:p w:rsidRPr="00434EAE" w:rsidR="00876024" w:rsidP="00876024" w:rsidRDefault="00595535" w14:paraId="4C0E93BD" w14:textId="47306A2F">
      <w:pPr>
        <w:spacing w:after="0" w:line="240" w:lineRule="auto"/>
        <w:rPr>
          <w:color w:val="0000FF"/>
          <w:sz w:val="20"/>
          <w:szCs w:val="20"/>
          <w:u w:val="single"/>
        </w:rPr>
      </w:pPr>
      <w:hyperlink w:history="1" r:id="rId8">
        <w:r w:rsidRPr="00191DAB" w:rsidR="00876024">
          <w:rPr>
            <w:rStyle w:val="Hyperlink"/>
            <w:sz w:val="20"/>
            <w:szCs w:val="20"/>
          </w:rPr>
          <w:t>santa.karklina@sam.gov.lv</w:t>
        </w:r>
      </w:hyperlink>
    </w:p>
    <w:p w:rsidR="00876024" w:rsidP="00876024" w:rsidRDefault="00876024" w14:paraId="66469140" w14:textId="4A67537B">
      <w:pPr>
        <w:spacing w:after="0" w:line="240" w:lineRule="auto"/>
        <w:rPr>
          <w:sz w:val="23"/>
          <w:szCs w:val="23"/>
        </w:rPr>
      </w:pPr>
    </w:p>
    <w:p w:rsidRPr="00191DAB" w:rsidR="00965DED" w:rsidP="00876024" w:rsidRDefault="00965DED" w14:paraId="78FA6A93" w14:textId="77777777">
      <w:pPr>
        <w:spacing w:after="0" w:line="240" w:lineRule="auto"/>
        <w:rPr>
          <w:sz w:val="23"/>
          <w:szCs w:val="23"/>
        </w:rPr>
      </w:pPr>
    </w:p>
    <w:p w:rsidRPr="009012E8" w:rsidR="0031779D" w:rsidP="00434EAE" w:rsidRDefault="00876024" w14:paraId="010F4CE0" w14:textId="009371AB">
      <w:pPr>
        <w:jc w:val="center"/>
      </w:pPr>
      <w:r w:rsidRPr="00191DAB">
        <w:rPr>
          <w:sz w:val="23"/>
          <w:szCs w:val="23"/>
        </w:rPr>
        <w:t xml:space="preserve">DOKUMENTS IR </w:t>
      </w:r>
      <w:r w:rsidRPr="002732CD">
        <w:t>PARAKSTĪTS</w:t>
      </w:r>
      <w:r w:rsidRPr="00191DAB">
        <w:rPr>
          <w:sz w:val="23"/>
          <w:szCs w:val="23"/>
        </w:rPr>
        <w:t xml:space="preserve"> AR DROŠU ELEKTRONISKO PARAKSTU UN SATUR LAIKA ZĪMOGU</w:t>
      </w:r>
    </w:p>
    <w:sectPr w:rsidRPr="009012E8" w:rsidR="0031779D" w:rsidSect="0071746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A7AF" w14:textId="77777777" w:rsidR="008E6FA8" w:rsidRDefault="008E6FA8">
      <w:pPr>
        <w:spacing w:after="0" w:line="240" w:lineRule="auto"/>
      </w:pPr>
      <w:r>
        <w:separator/>
      </w:r>
    </w:p>
  </w:endnote>
  <w:endnote w:type="continuationSeparator" w:id="0">
    <w:p w14:paraId="086FD939" w14:textId="77777777" w:rsidR="008E6FA8" w:rsidRDefault="008E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37836948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23C9E39D" w14:textId="4407D8F5" w:rsidR="00C100CE" w:rsidRPr="00595535" w:rsidRDefault="00C100CE">
        <w:pPr>
          <w:pStyle w:val="Footer"/>
          <w:jc w:val="center"/>
          <w:rPr>
            <w:noProof/>
            <w:sz w:val="20"/>
          </w:rPr>
        </w:pPr>
      </w:p>
      <w:p w14:paraId="75E62F66" w14:textId="172386AC" w:rsidR="00B00CCD" w:rsidRDefault="00C100CE" w:rsidP="00C100CE">
        <w:pPr>
          <w:pStyle w:val="Footer"/>
        </w:pPr>
        <w:r w:rsidRPr="00595535">
          <w:rPr>
            <w:sz w:val="20"/>
          </w:rPr>
          <w:t>SMpav_</w:t>
        </w:r>
        <w:r w:rsidR="00263FFD" w:rsidRPr="00595535">
          <w:rPr>
            <w:sz w:val="20"/>
          </w:rPr>
          <w:t>2303</w:t>
        </w:r>
        <w:r w:rsidRPr="00595535">
          <w:rPr>
            <w:sz w:val="20"/>
          </w:rPr>
          <w:t>21_VSS-</w:t>
        </w:r>
        <w:r w:rsidR="00263FFD" w:rsidRPr="00595535">
          <w:rPr>
            <w:sz w:val="20"/>
          </w:rPr>
          <w:t>8</w:t>
        </w:r>
      </w:p>
    </w:sdtContent>
  </w:sdt>
  <w:p w14:paraId="1AB5609B" w14:textId="77777777" w:rsidR="00B00CCD" w:rsidRDefault="00B0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EE9F" w14:textId="4976A10E" w:rsidR="00C100CE" w:rsidRPr="00595535" w:rsidRDefault="00C100CE">
    <w:pPr>
      <w:pStyle w:val="Footer"/>
      <w:rPr>
        <w:sz w:val="20"/>
      </w:rPr>
    </w:pPr>
    <w:r w:rsidRPr="00595535">
      <w:rPr>
        <w:sz w:val="20"/>
      </w:rPr>
      <w:t>SMpav_2</w:t>
    </w:r>
    <w:r w:rsidR="00263FFD" w:rsidRPr="00595535">
      <w:rPr>
        <w:sz w:val="20"/>
      </w:rPr>
      <w:t>303</w:t>
    </w:r>
    <w:r w:rsidRPr="00595535">
      <w:rPr>
        <w:sz w:val="20"/>
      </w:rPr>
      <w:t>21_VSS-</w:t>
    </w:r>
    <w:r w:rsidR="00263FFD" w:rsidRPr="00595535">
      <w:rPr>
        <w:sz w:val="20"/>
      </w:rPr>
      <w:t>8</w:t>
    </w:r>
  </w:p>
  <w:p w14:paraId="108C6452" w14:textId="77777777" w:rsidR="00C100CE" w:rsidRDefault="00C10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E903" w14:textId="77777777" w:rsidR="008E6FA8" w:rsidRDefault="008E6FA8">
      <w:pPr>
        <w:spacing w:after="0" w:line="240" w:lineRule="auto"/>
      </w:pPr>
      <w:r>
        <w:separator/>
      </w:r>
    </w:p>
  </w:footnote>
  <w:footnote w:type="continuationSeparator" w:id="0">
    <w:p w14:paraId="2E4A8795" w14:textId="77777777" w:rsidR="008E6FA8" w:rsidRDefault="008E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74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10FCD" w14:textId="6CB9AE8F" w:rsidR="0071746B" w:rsidRDefault="007174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1B1FED" w14:textId="77777777" w:rsidR="0071746B" w:rsidRDefault="0071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9439" w14:textId="77777777" w:rsidR="009D62CD" w:rsidRDefault="009D62CD" w:rsidP="009D62CD">
    <w:pPr>
      <w:pStyle w:val="Header"/>
    </w:pPr>
  </w:p>
  <w:p w14:paraId="5BC22E8A" w14:textId="77777777" w:rsidR="009D62CD" w:rsidRDefault="009D62CD" w:rsidP="009D62CD">
    <w:pPr>
      <w:pStyle w:val="Header"/>
    </w:pPr>
  </w:p>
  <w:p w14:paraId="43804A2F" w14:textId="77777777" w:rsidR="009D62CD" w:rsidRDefault="009D62CD" w:rsidP="009D62CD">
    <w:pPr>
      <w:pStyle w:val="Header"/>
    </w:pPr>
  </w:p>
  <w:p w14:paraId="2BAAD60D" w14:textId="77777777" w:rsidR="009D62CD" w:rsidRDefault="009D62CD" w:rsidP="009D62CD">
    <w:pPr>
      <w:pStyle w:val="Header"/>
    </w:pPr>
  </w:p>
  <w:p w14:paraId="53E2768E" w14:textId="77777777" w:rsidR="009D62CD" w:rsidRDefault="009D62CD" w:rsidP="009D62CD">
    <w:pPr>
      <w:pStyle w:val="Header"/>
    </w:pPr>
  </w:p>
  <w:p w14:paraId="31EB0A84" w14:textId="77777777" w:rsidR="009D62CD" w:rsidRDefault="009D62CD" w:rsidP="009D62CD">
    <w:pPr>
      <w:pStyle w:val="Header"/>
    </w:pPr>
  </w:p>
  <w:p w14:paraId="20FF3722" w14:textId="77777777" w:rsidR="009D62CD" w:rsidRDefault="009D62CD" w:rsidP="009D62CD">
    <w:pPr>
      <w:pStyle w:val="Header"/>
    </w:pPr>
  </w:p>
  <w:p w14:paraId="79F2CA45" w14:textId="77777777" w:rsidR="009D62CD" w:rsidRDefault="009D62CD" w:rsidP="009D62CD">
    <w:pPr>
      <w:pStyle w:val="Header"/>
    </w:pPr>
  </w:p>
  <w:p w14:paraId="7246BEBC" w14:textId="77777777" w:rsidR="009D62CD" w:rsidRDefault="009D62CD" w:rsidP="009D62CD">
    <w:pPr>
      <w:pStyle w:val="Header"/>
    </w:pPr>
  </w:p>
  <w:p w14:paraId="1F10344D" w14:textId="77777777" w:rsidR="009D62CD" w:rsidRDefault="009D62CD" w:rsidP="009D62CD">
    <w:pPr>
      <w:pStyle w:val="Header"/>
    </w:pPr>
  </w:p>
  <w:p w14:paraId="4BB32724" w14:textId="77777777" w:rsidR="009D62CD" w:rsidRPr="00815277" w:rsidRDefault="00F85B8C" w:rsidP="009D62C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7A7D2A1" wp14:editId="6C483D5B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66C837" wp14:editId="441BBF1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EE8C0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6C83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29AEE8C0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77DEE40" wp14:editId="352A0FD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C49BD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32F1809F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16065"/>
    <w:multiLevelType w:val="hybridMultilevel"/>
    <w:tmpl w:val="80DAB09A"/>
    <w:lvl w:ilvl="0" w:tplc="D3A630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A83F78"/>
    <w:multiLevelType w:val="hybridMultilevel"/>
    <w:tmpl w:val="22ACA0F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EF"/>
    <w:rsid w:val="00006384"/>
    <w:rsid w:val="00030349"/>
    <w:rsid w:val="00032083"/>
    <w:rsid w:val="000428F9"/>
    <w:rsid w:val="00061D30"/>
    <w:rsid w:val="000A6707"/>
    <w:rsid w:val="000B1AB5"/>
    <w:rsid w:val="000E5ACE"/>
    <w:rsid w:val="000F3B5D"/>
    <w:rsid w:val="001201F9"/>
    <w:rsid w:val="001211D2"/>
    <w:rsid w:val="00124173"/>
    <w:rsid w:val="00132CFB"/>
    <w:rsid w:val="00143CF2"/>
    <w:rsid w:val="0016439E"/>
    <w:rsid w:val="00180197"/>
    <w:rsid w:val="001A2125"/>
    <w:rsid w:val="002023F0"/>
    <w:rsid w:val="0020635C"/>
    <w:rsid w:val="0021749A"/>
    <w:rsid w:val="00225AE6"/>
    <w:rsid w:val="00230418"/>
    <w:rsid w:val="00236E8C"/>
    <w:rsid w:val="00243BA3"/>
    <w:rsid w:val="00250335"/>
    <w:rsid w:val="00262B83"/>
    <w:rsid w:val="00263FFD"/>
    <w:rsid w:val="00265014"/>
    <w:rsid w:val="002732CD"/>
    <w:rsid w:val="00275B9E"/>
    <w:rsid w:val="0028231B"/>
    <w:rsid w:val="0029181E"/>
    <w:rsid w:val="002A0986"/>
    <w:rsid w:val="002B3077"/>
    <w:rsid w:val="002C57BC"/>
    <w:rsid w:val="002D36EC"/>
    <w:rsid w:val="002E1474"/>
    <w:rsid w:val="002E314A"/>
    <w:rsid w:val="002F490F"/>
    <w:rsid w:val="003016D2"/>
    <w:rsid w:val="00306CF2"/>
    <w:rsid w:val="003146EC"/>
    <w:rsid w:val="00315288"/>
    <w:rsid w:val="0031779D"/>
    <w:rsid w:val="00335032"/>
    <w:rsid w:val="00344D8C"/>
    <w:rsid w:val="00345513"/>
    <w:rsid w:val="003504C2"/>
    <w:rsid w:val="0035150A"/>
    <w:rsid w:val="00352E92"/>
    <w:rsid w:val="0035400A"/>
    <w:rsid w:val="003725B8"/>
    <w:rsid w:val="00392CF5"/>
    <w:rsid w:val="003952A2"/>
    <w:rsid w:val="00396B4C"/>
    <w:rsid w:val="003A090C"/>
    <w:rsid w:val="003B0796"/>
    <w:rsid w:val="003D5B6C"/>
    <w:rsid w:val="003F77CE"/>
    <w:rsid w:val="004043D2"/>
    <w:rsid w:val="0042164F"/>
    <w:rsid w:val="00433F49"/>
    <w:rsid w:val="00434EAE"/>
    <w:rsid w:val="00435BF6"/>
    <w:rsid w:val="00441F2F"/>
    <w:rsid w:val="004606E9"/>
    <w:rsid w:val="00493308"/>
    <w:rsid w:val="004B3DA8"/>
    <w:rsid w:val="004D77F7"/>
    <w:rsid w:val="004E49D0"/>
    <w:rsid w:val="004E4FFB"/>
    <w:rsid w:val="004F5D4C"/>
    <w:rsid w:val="005021F1"/>
    <w:rsid w:val="0050563B"/>
    <w:rsid w:val="005163C4"/>
    <w:rsid w:val="00523274"/>
    <w:rsid w:val="00527E96"/>
    <w:rsid w:val="00535564"/>
    <w:rsid w:val="0053651D"/>
    <w:rsid w:val="005471EA"/>
    <w:rsid w:val="005603AF"/>
    <w:rsid w:val="0056666B"/>
    <w:rsid w:val="00570B1F"/>
    <w:rsid w:val="00582001"/>
    <w:rsid w:val="00585C68"/>
    <w:rsid w:val="00595535"/>
    <w:rsid w:val="005A78B7"/>
    <w:rsid w:val="005B64A1"/>
    <w:rsid w:val="005C14EF"/>
    <w:rsid w:val="005C16ED"/>
    <w:rsid w:val="005D04F8"/>
    <w:rsid w:val="006124CB"/>
    <w:rsid w:val="00613C67"/>
    <w:rsid w:val="0062318D"/>
    <w:rsid w:val="00632E67"/>
    <w:rsid w:val="00634909"/>
    <w:rsid w:val="00652E37"/>
    <w:rsid w:val="0066275D"/>
    <w:rsid w:val="00663C3A"/>
    <w:rsid w:val="006738C5"/>
    <w:rsid w:val="00674D26"/>
    <w:rsid w:val="00685537"/>
    <w:rsid w:val="006870D3"/>
    <w:rsid w:val="00694A8C"/>
    <w:rsid w:val="00694C6C"/>
    <w:rsid w:val="006C1639"/>
    <w:rsid w:val="006C4592"/>
    <w:rsid w:val="006F00AD"/>
    <w:rsid w:val="006F0830"/>
    <w:rsid w:val="006F47E8"/>
    <w:rsid w:val="0071746B"/>
    <w:rsid w:val="00740B01"/>
    <w:rsid w:val="00744434"/>
    <w:rsid w:val="00747CCB"/>
    <w:rsid w:val="00751162"/>
    <w:rsid w:val="007655F3"/>
    <w:rsid w:val="00767323"/>
    <w:rsid w:val="007704BD"/>
    <w:rsid w:val="00787B0A"/>
    <w:rsid w:val="007B3BA5"/>
    <w:rsid w:val="007B48EC"/>
    <w:rsid w:val="007D7AF5"/>
    <w:rsid w:val="007E4D1F"/>
    <w:rsid w:val="007F2420"/>
    <w:rsid w:val="00815277"/>
    <w:rsid w:val="00822042"/>
    <w:rsid w:val="00831A8F"/>
    <w:rsid w:val="00850F03"/>
    <w:rsid w:val="0085574F"/>
    <w:rsid w:val="00857BCD"/>
    <w:rsid w:val="00875B0B"/>
    <w:rsid w:val="00876024"/>
    <w:rsid w:val="00876C21"/>
    <w:rsid w:val="008813A9"/>
    <w:rsid w:val="00881F11"/>
    <w:rsid w:val="00885487"/>
    <w:rsid w:val="0089282A"/>
    <w:rsid w:val="00893625"/>
    <w:rsid w:val="008C4A1F"/>
    <w:rsid w:val="008D0304"/>
    <w:rsid w:val="008E6FA8"/>
    <w:rsid w:val="008E7BD4"/>
    <w:rsid w:val="008F5D2D"/>
    <w:rsid w:val="009012E8"/>
    <w:rsid w:val="0091659C"/>
    <w:rsid w:val="00934A16"/>
    <w:rsid w:val="00943E4D"/>
    <w:rsid w:val="00954D5A"/>
    <w:rsid w:val="00965DED"/>
    <w:rsid w:val="00966F0D"/>
    <w:rsid w:val="009839B7"/>
    <w:rsid w:val="00984A3C"/>
    <w:rsid w:val="00994DA1"/>
    <w:rsid w:val="00997985"/>
    <w:rsid w:val="009A5797"/>
    <w:rsid w:val="009A5A28"/>
    <w:rsid w:val="009B2490"/>
    <w:rsid w:val="009D62CD"/>
    <w:rsid w:val="00A02AF9"/>
    <w:rsid w:val="00A15DD8"/>
    <w:rsid w:val="00A24D6A"/>
    <w:rsid w:val="00A73071"/>
    <w:rsid w:val="00A76D22"/>
    <w:rsid w:val="00A80F98"/>
    <w:rsid w:val="00AA6D72"/>
    <w:rsid w:val="00AC3BB9"/>
    <w:rsid w:val="00AC6133"/>
    <w:rsid w:val="00AD51FE"/>
    <w:rsid w:val="00AD7270"/>
    <w:rsid w:val="00AE18A3"/>
    <w:rsid w:val="00AF3A6E"/>
    <w:rsid w:val="00B00341"/>
    <w:rsid w:val="00B0044E"/>
    <w:rsid w:val="00B00CCD"/>
    <w:rsid w:val="00B01BF6"/>
    <w:rsid w:val="00B01E37"/>
    <w:rsid w:val="00B03ABB"/>
    <w:rsid w:val="00B10C18"/>
    <w:rsid w:val="00B121C6"/>
    <w:rsid w:val="00B260CE"/>
    <w:rsid w:val="00B45105"/>
    <w:rsid w:val="00B62838"/>
    <w:rsid w:val="00B66478"/>
    <w:rsid w:val="00B86B50"/>
    <w:rsid w:val="00B874E2"/>
    <w:rsid w:val="00B90F3A"/>
    <w:rsid w:val="00B91116"/>
    <w:rsid w:val="00BB4DC6"/>
    <w:rsid w:val="00BB6E22"/>
    <w:rsid w:val="00BF609F"/>
    <w:rsid w:val="00BF65E9"/>
    <w:rsid w:val="00C100CE"/>
    <w:rsid w:val="00C1677F"/>
    <w:rsid w:val="00C4390C"/>
    <w:rsid w:val="00C47F57"/>
    <w:rsid w:val="00C5340B"/>
    <w:rsid w:val="00C600F8"/>
    <w:rsid w:val="00C6250E"/>
    <w:rsid w:val="00C67BDA"/>
    <w:rsid w:val="00C76E0A"/>
    <w:rsid w:val="00C938C8"/>
    <w:rsid w:val="00CA5AFA"/>
    <w:rsid w:val="00CC722F"/>
    <w:rsid w:val="00CF2083"/>
    <w:rsid w:val="00D13E9D"/>
    <w:rsid w:val="00D20657"/>
    <w:rsid w:val="00D21FA6"/>
    <w:rsid w:val="00D2274B"/>
    <w:rsid w:val="00D4072E"/>
    <w:rsid w:val="00D55B4B"/>
    <w:rsid w:val="00D572EE"/>
    <w:rsid w:val="00D65266"/>
    <w:rsid w:val="00D82EE0"/>
    <w:rsid w:val="00D83FCE"/>
    <w:rsid w:val="00DC06F8"/>
    <w:rsid w:val="00DC089D"/>
    <w:rsid w:val="00DE3CB4"/>
    <w:rsid w:val="00DF76B7"/>
    <w:rsid w:val="00E01A29"/>
    <w:rsid w:val="00E20EED"/>
    <w:rsid w:val="00E2184B"/>
    <w:rsid w:val="00E365CE"/>
    <w:rsid w:val="00E4332B"/>
    <w:rsid w:val="00E44FC1"/>
    <w:rsid w:val="00E710CC"/>
    <w:rsid w:val="00E775FB"/>
    <w:rsid w:val="00E93B33"/>
    <w:rsid w:val="00EA71ED"/>
    <w:rsid w:val="00EA7458"/>
    <w:rsid w:val="00ED15DD"/>
    <w:rsid w:val="00ED54AF"/>
    <w:rsid w:val="00EF2952"/>
    <w:rsid w:val="00F01842"/>
    <w:rsid w:val="00F07B33"/>
    <w:rsid w:val="00F164AC"/>
    <w:rsid w:val="00F21908"/>
    <w:rsid w:val="00F26FF0"/>
    <w:rsid w:val="00F60586"/>
    <w:rsid w:val="00F6664B"/>
    <w:rsid w:val="00F673D1"/>
    <w:rsid w:val="00F730E9"/>
    <w:rsid w:val="00F85B8C"/>
    <w:rsid w:val="00FA5F46"/>
    <w:rsid w:val="00FD22A2"/>
    <w:rsid w:val="00FD35AF"/>
    <w:rsid w:val="00FE0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236CCDC6"/>
  <w15:docId w15:val="{C4A38DC8-2BE4-44B8-9683-4E95754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39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876024"/>
    <w:pPr>
      <w:widowControl/>
      <w:spacing w:before="75" w:after="75" w:line="240" w:lineRule="auto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karklin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Veidlapas\Ministrijas\_EDOC_LV%20Ministrijas%20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8C2B-8068-4B9C-AE73-50894A64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_EDOC_LV Ministrijas veidlapa</Template>
  <TotalTime>77</TotalTime>
  <Pages>3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nekustamā īpašuma Mūkupurva ielā, Rīgā, Rīgā, daļas atsavināšanu sabiedrības vajadzībām – projekta "Eiropas standarta platuma 1435 mm dzelzceļa līnijas izbūve "Rail Baltica" koridorā caur Igauniju, Latviju un Lietuvu" īstenošanai"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nekustamā īpašuma Mūkupurva ielā, Rīgā, Rīgā, daļas atsavināšanu sabiedrības vajadzībām – projekta "Eiropas standarta platuma 1435 mm dzelzceļa līnijas izbūve "Rail Baltica" koridorā caur Igauniju, Latviju un Lietuvu" īstenošanai"</dc:title>
  <dc:subject/>
  <dc:creator>Santa Kārkliņa</dc:creator>
  <cp:keywords>Pavadvēstule</cp:keywords>
  <dc:description>santa.karklina@sam.gov.lv, 67028037</dc:description>
  <cp:lastModifiedBy>Baiba Jirgena</cp:lastModifiedBy>
  <cp:revision>113</cp:revision>
  <cp:lastPrinted>2016-03-23T07:18:00Z</cp:lastPrinted>
  <dcterms:created xsi:type="dcterms:W3CDTF">2021-01-13T16:32:00Z</dcterms:created>
  <dcterms:modified xsi:type="dcterms:W3CDTF">2021-03-26T09:18:00Z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