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24-TA-296: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02.00.00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Valsts kancelejai finansējumu 191 142 </w:t>
            </w:r>
            <w:r w:rsidR="00000000" w:rsidRPr="00000000" w:rsidDel="00000000">
              <w:rPr>
                <w:i w:val="1"/>
                <w:rtl w:val="0"/>
              </w:rPr>
              <w:t xml:space="preserve">euro</w:t>
            </w:r>
            <w:r w:rsidR="00000000" w:rsidRPr="00000000" w:rsidDel="00000000">
              <w:rPr>
                <w:rtl w:val="0"/>
              </w:rPr>
              <w:t xml:space="preserve"> apmērā, lai 2024. gadā nodrošinātu trīs terminētu amata vietu atlīdzību, lai sagatavotos Krīzes vadības centra darbības uzsākšanai un nodrošināšanai, kā arī krīzes vadības sistēmas reorganizācijai no 2025.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projekta 1.punktu piedāvātajā redakcijā, kā arī svītrot 2.punktu, ņemot vērā, ka 1.punkts paredz finansējuma piešķiršanu Valsts kancelejai noteiktajā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no valsts budžeta programmas 02.00.00 "Līdzekļi neparedzētiem gadījumiem" piešķirt Valsts kancelejai finansējumu 191 142 euro apmērā atlīdzības nodrošinātai trīs terminētām amata vietām 2024. gadā, lai sagatavotos Krīzes vadības centra darbības uzsākšanai un nodrošināšanai, kā arī krīzes vadības sistēmas reorganizācijai no 2025.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Finanšu ministrijai no valsts budžeta programmas 02.00.00 "Līdzekļi neparedzētiem gadījumiem" piešķirt Valsts kancelejai finansējumu 190 616 euro apmērā atlīdzības nodrošināšanai trim terminētām amata vietām 2024. gadā, lai sagatavotos Krīzes vadības centra darbības uzsākšanai un nodrošināšanai, kā arī krīzes vadības sistēmas reorganizācijai no 2025.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7.punktā norādīt informāciju par amata vietu skaita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24-TA-296</w:t>
    </w:r>
    <w:r>
      <w:br/>
    </w:r>
    <w:r w:rsidR="00000000" w:rsidRPr="00000000" w:rsidDel="00000000">
      <w:rPr>
        <w:rtl w:val="0"/>
      </w:rPr>
      <w:t xml:space="preserve">07.03.2024. 18.27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24-TA-296</w:t>
    </w:r>
    <w:r>
      <w:br/>
    </w:r>
    <w:r w:rsidR="00000000" w:rsidRPr="00000000" w:rsidDel="00000000">
      <w:rPr>
        <w:rtl w:val="0"/>
      </w:rPr>
      <w:t xml:space="preserve">07.03.2024. 18.27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Izziņa_24-TA-296.docx</dc:title>
</cp:coreProperties>
</file>

<file path=docProps/custom.xml><?xml version="1.0" encoding="utf-8"?>
<Properties xmlns="http://schemas.openxmlformats.org/officeDocument/2006/custom-properties" xmlns:vt="http://schemas.openxmlformats.org/officeDocument/2006/docPropsVTypes"/>
</file>