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627AE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A4D258A" w14:textId="77777777" w:rsidR="005A2B58" w:rsidRDefault="005A2B58" w:rsidP="00C067CC">
      <w:pPr>
        <w:spacing w:after="120"/>
        <w:rPr>
          <w:lang w:val="lv-LV"/>
        </w:rPr>
      </w:pPr>
    </w:p>
    <w:p w14:paraId="6CA5E51D" w14:textId="2DEA09A9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A02242">
            <w:rPr>
              <w:lang w:val="lv-LV"/>
            </w:rPr>
            <w:t>41-27633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59895D85" w14:textId="77777777" w:rsidTr="00410573">
        <w:trPr>
          <w:cantSplit/>
        </w:trPr>
        <w:tc>
          <w:tcPr>
            <w:tcW w:w="418" w:type="dxa"/>
            <w:vAlign w:val="bottom"/>
          </w:tcPr>
          <w:p w14:paraId="33537C67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24D8406E" w14:textId="77777777" w:rsidR="00CC74BF" w:rsidRPr="00410573" w:rsidRDefault="00187968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03.12.2021.</w:t>
            </w:r>
          </w:p>
        </w:tc>
        <w:tc>
          <w:tcPr>
            <w:tcW w:w="434" w:type="dxa"/>
            <w:vAlign w:val="bottom"/>
          </w:tcPr>
          <w:p w14:paraId="172C7A9B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20683A18" w14:textId="77777777" w:rsidR="00CC74BF" w:rsidRPr="00410573" w:rsidRDefault="00187968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e-pastu</w:t>
            </w:r>
          </w:p>
        </w:tc>
      </w:tr>
    </w:tbl>
    <w:p w14:paraId="05D59701" w14:textId="77777777" w:rsidR="006C2ADA" w:rsidRDefault="006C2ADA" w:rsidP="001C48F6">
      <w:pPr>
        <w:jc w:val="right"/>
      </w:pPr>
    </w:p>
    <w:p w14:paraId="6E0EB31D" w14:textId="77777777" w:rsidR="00187968" w:rsidRPr="00410573" w:rsidRDefault="00187968" w:rsidP="001C48F6">
      <w:pPr>
        <w:jc w:val="right"/>
      </w:pPr>
    </w:p>
    <w:p w14:paraId="44FA50C0" w14:textId="77777777" w:rsidR="00187968" w:rsidRPr="00A81061" w:rsidRDefault="00187968" w:rsidP="00187968">
      <w:pPr>
        <w:ind w:left="4253"/>
        <w:jc w:val="right"/>
        <w:rPr>
          <w:b/>
          <w:sz w:val="28"/>
          <w:szCs w:val="28"/>
          <w:lang w:val="lv-LV"/>
        </w:rPr>
      </w:pPr>
      <w:r w:rsidRPr="00A81061">
        <w:rPr>
          <w:b/>
          <w:sz w:val="28"/>
          <w:szCs w:val="28"/>
          <w:lang w:val="lv-LV"/>
        </w:rPr>
        <w:t>Vides aizsardzības un reģionālās attīstības ministrijai</w:t>
      </w:r>
    </w:p>
    <w:p w14:paraId="51F8C145" w14:textId="77777777" w:rsidR="00187968" w:rsidRPr="00A81061" w:rsidRDefault="00187968" w:rsidP="00187968">
      <w:pPr>
        <w:rPr>
          <w:sz w:val="28"/>
          <w:szCs w:val="28"/>
        </w:rPr>
      </w:pPr>
    </w:p>
    <w:p w14:paraId="4F1B6701" w14:textId="77777777" w:rsidR="00187968" w:rsidRPr="00A81061" w:rsidRDefault="00187968" w:rsidP="00187968">
      <w:pPr>
        <w:tabs>
          <w:tab w:val="left" w:pos="6020"/>
        </w:tabs>
        <w:ind w:right="4958"/>
        <w:jc w:val="both"/>
        <w:rPr>
          <w:rFonts w:eastAsia="Calibri"/>
          <w:bCs/>
          <w:i/>
          <w:sz w:val="28"/>
          <w:szCs w:val="28"/>
          <w:lang w:val="lv-LV"/>
        </w:rPr>
      </w:pPr>
      <w:r w:rsidRPr="00A81061">
        <w:rPr>
          <w:rFonts w:eastAsia="Calibri"/>
          <w:bCs/>
          <w:i/>
          <w:sz w:val="28"/>
          <w:szCs w:val="28"/>
          <w:lang w:val="lv-LV"/>
        </w:rPr>
        <w:t xml:space="preserve">Par </w:t>
      </w:r>
      <w:proofErr w:type="spellStart"/>
      <w:r w:rsidRPr="00A81061">
        <w:rPr>
          <w:i/>
          <w:sz w:val="28"/>
          <w:szCs w:val="28"/>
        </w:rPr>
        <w:t>Ministru</w:t>
      </w:r>
      <w:proofErr w:type="spellEnd"/>
      <w:r w:rsidRPr="00A81061">
        <w:rPr>
          <w:i/>
          <w:sz w:val="28"/>
          <w:szCs w:val="28"/>
        </w:rPr>
        <w:t xml:space="preserve"> </w:t>
      </w:r>
      <w:proofErr w:type="spellStart"/>
      <w:r w:rsidRPr="00A81061">
        <w:rPr>
          <w:i/>
          <w:sz w:val="28"/>
          <w:szCs w:val="28"/>
        </w:rPr>
        <w:t>kabineta</w:t>
      </w:r>
      <w:proofErr w:type="spellEnd"/>
      <w:r w:rsidRPr="00A81061">
        <w:rPr>
          <w:i/>
          <w:sz w:val="28"/>
          <w:szCs w:val="28"/>
        </w:rPr>
        <w:t xml:space="preserve"> </w:t>
      </w:r>
      <w:proofErr w:type="spellStart"/>
      <w:r w:rsidRPr="00A81061">
        <w:rPr>
          <w:i/>
          <w:sz w:val="28"/>
          <w:szCs w:val="28"/>
        </w:rPr>
        <w:t>noteikumu</w:t>
      </w:r>
      <w:proofErr w:type="spellEnd"/>
      <w:r w:rsidRPr="00A81061">
        <w:rPr>
          <w:i/>
          <w:sz w:val="28"/>
          <w:szCs w:val="28"/>
        </w:rPr>
        <w:t xml:space="preserve"> </w:t>
      </w:r>
      <w:proofErr w:type="spellStart"/>
      <w:r w:rsidRPr="00A81061">
        <w:rPr>
          <w:i/>
          <w:sz w:val="28"/>
          <w:szCs w:val="28"/>
        </w:rPr>
        <w:t>projektu</w:t>
      </w:r>
      <w:proofErr w:type="spellEnd"/>
      <w:r w:rsidRPr="00A81061">
        <w:rPr>
          <w:i/>
          <w:sz w:val="28"/>
          <w:szCs w:val="28"/>
        </w:rPr>
        <w:t xml:space="preserve"> </w:t>
      </w:r>
      <w:r w:rsidRPr="00A81061">
        <w:rPr>
          <w:rFonts w:eastAsia="Calibri"/>
          <w:bCs/>
          <w:i/>
          <w:sz w:val="28"/>
          <w:szCs w:val="28"/>
          <w:lang w:val="lv-LV"/>
        </w:rPr>
        <w:t xml:space="preserve">“Atvieglojumu vienotās informācijas sistēmas noteikumi” (VSS-730) </w:t>
      </w:r>
    </w:p>
    <w:p w14:paraId="694B83A0" w14:textId="77777777" w:rsidR="00187968" w:rsidRPr="00A81061" w:rsidRDefault="00187968" w:rsidP="00187968">
      <w:pPr>
        <w:ind w:firstLine="720"/>
        <w:jc w:val="both"/>
        <w:rPr>
          <w:rFonts w:eastAsia="Calibri"/>
          <w:sz w:val="28"/>
          <w:szCs w:val="28"/>
          <w:lang w:val="lv-LV"/>
        </w:rPr>
      </w:pPr>
    </w:p>
    <w:p w14:paraId="11059168" w14:textId="74DDDF66" w:rsidR="00187968" w:rsidRPr="00A81061" w:rsidRDefault="00187968" w:rsidP="00187968">
      <w:pPr>
        <w:ind w:firstLine="720"/>
        <w:jc w:val="both"/>
        <w:rPr>
          <w:rFonts w:eastAsia="Calibri"/>
          <w:sz w:val="28"/>
          <w:szCs w:val="28"/>
          <w:lang w:val="lv-LV"/>
        </w:rPr>
      </w:pPr>
      <w:r w:rsidRPr="00A81061">
        <w:rPr>
          <w:rFonts w:eastAsia="Calibri"/>
          <w:sz w:val="28"/>
          <w:szCs w:val="28"/>
          <w:lang w:val="lv-LV"/>
        </w:rPr>
        <w:t xml:space="preserve">Ārlietu ministrija </w:t>
      </w:r>
      <w:r w:rsidRPr="00A81061">
        <w:rPr>
          <w:rFonts w:eastAsia="Calibri"/>
          <w:color w:val="000000"/>
          <w:sz w:val="28"/>
          <w:szCs w:val="28"/>
          <w:lang w:val="lv-LV"/>
        </w:rPr>
        <w:t xml:space="preserve">ir izskatījusi </w:t>
      </w:r>
      <w:r>
        <w:rPr>
          <w:rFonts w:eastAsia="Calibri"/>
          <w:color w:val="000000"/>
          <w:sz w:val="28"/>
          <w:szCs w:val="28"/>
          <w:lang w:val="lv-LV"/>
        </w:rPr>
        <w:t xml:space="preserve">Vides aizsardzības un reģionālās attīstības </w:t>
      </w:r>
      <w:r w:rsidRPr="00A81061">
        <w:rPr>
          <w:rFonts w:eastAsia="Calibri"/>
          <w:color w:val="000000"/>
          <w:sz w:val="28"/>
          <w:szCs w:val="28"/>
          <w:lang w:val="lv-LV"/>
        </w:rPr>
        <w:t xml:space="preserve">ministrijas precizēto </w:t>
      </w:r>
      <w:r w:rsidRPr="00A81061">
        <w:rPr>
          <w:sz w:val="28"/>
          <w:szCs w:val="28"/>
          <w:lang w:val="lv-LV"/>
        </w:rPr>
        <w:t>Ministru kabineta noteikumu projektu “</w:t>
      </w:r>
      <w:r w:rsidRPr="003B50F0">
        <w:rPr>
          <w:rFonts w:eastAsia="Calibri"/>
          <w:bCs/>
          <w:sz w:val="28"/>
          <w:szCs w:val="28"/>
          <w:lang w:val="lv-LV"/>
        </w:rPr>
        <w:t>Atvieglojumu vienotās informācijas sistēmas</w:t>
      </w:r>
      <w:r w:rsidRPr="00A81061">
        <w:rPr>
          <w:rFonts w:eastAsia="Calibri"/>
          <w:bCs/>
          <w:i/>
          <w:sz w:val="28"/>
          <w:szCs w:val="28"/>
          <w:lang w:val="lv-LV"/>
        </w:rPr>
        <w:t xml:space="preserve"> </w:t>
      </w:r>
      <w:r>
        <w:rPr>
          <w:sz w:val="28"/>
          <w:szCs w:val="28"/>
          <w:lang w:val="lv-LV"/>
        </w:rPr>
        <w:t>noteikumi” (VSS-730</w:t>
      </w:r>
      <w:r w:rsidRPr="00A81061">
        <w:rPr>
          <w:sz w:val="28"/>
          <w:szCs w:val="28"/>
          <w:lang w:val="lv-LV"/>
        </w:rPr>
        <w:t>)</w:t>
      </w:r>
      <w:r w:rsidRPr="00A81061">
        <w:rPr>
          <w:rFonts w:eastAsia="Calibri"/>
          <w:sz w:val="28"/>
          <w:szCs w:val="28"/>
          <w:lang w:val="lv-LV"/>
        </w:rPr>
        <w:t xml:space="preserve">, </w:t>
      </w:r>
      <w:r>
        <w:rPr>
          <w:rFonts w:eastAsia="Calibri"/>
          <w:color w:val="000000"/>
          <w:sz w:val="28"/>
          <w:szCs w:val="28"/>
          <w:lang w:val="lv-LV"/>
        </w:rPr>
        <w:t>tā</w:t>
      </w:r>
      <w:r w:rsidRPr="00A81061">
        <w:rPr>
          <w:rFonts w:eastAsia="Calibri"/>
          <w:color w:val="000000"/>
          <w:sz w:val="28"/>
          <w:szCs w:val="28"/>
          <w:lang w:val="lv-LV"/>
        </w:rPr>
        <w:t xml:space="preserve"> sākotnējās ietekmes novērtējuma ziņojumu</w:t>
      </w:r>
      <w:r>
        <w:rPr>
          <w:rFonts w:eastAsia="Calibri"/>
          <w:color w:val="000000"/>
          <w:sz w:val="28"/>
          <w:szCs w:val="28"/>
          <w:lang w:val="lv-LV"/>
        </w:rPr>
        <w:t xml:space="preserve"> (anotāciju), </w:t>
      </w:r>
      <w:r w:rsidR="00F07E1A">
        <w:rPr>
          <w:rFonts w:eastAsia="Calibri"/>
          <w:color w:val="000000"/>
          <w:sz w:val="28"/>
          <w:szCs w:val="28"/>
          <w:lang w:val="lv-LV"/>
        </w:rPr>
        <w:t xml:space="preserve">Ministru kabineta </w:t>
      </w:r>
      <w:proofErr w:type="spellStart"/>
      <w:r w:rsidR="00F07E1A">
        <w:rPr>
          <w:rFonts w:eastAsia="Calibri"/>
          <w:color w:val="000000"/>
          <w:sz w:val="28"/>
          <w:szCs w:val="28"/>
          <w:lang w:val="lv-LV"/>
        </w:rPr>
        <w:t>protokollēmuma</w:t>
      </w:r>
      <w:proofErr w:type="spellEnd"/>
      <w:r w:rsidR="00F07E1A">
        <w:rPr>
          <w:rFonts w:eastAsia="Calibri"/>
          <w:color w:val="000000"/>
          <w:sz w:val="28"/>
          <w:szCs w:val="28"/>
          <w:lang w:val="lv-LV"/>
        </w:rPr>
        <w:t xml:space="preserve"> projektu, </w:t>
      </w:r>
      <w:r>
        <w:rPr>
          <w:rFonts w:eastAsia="Calibri"/>
          <w:color w:val="000000"/>
          <w:sz w:val="28"/>
          <w:szCs w:val="28"/>
          <w:lang w:val="lv-LV"/>
        </w:rPr>
        <w:t>izziņu un atbalsta tā</w:t>
      </w:r>
      <w:r w:rsidRPr="00A81061">
        <w:rPr>
          <w:rFonts w:eastAsia="Calibri"/>
          <w:color w:val="000000"/>
          <w:sz w:val="28"/>
          <w:szCs w:val="28"/>
          <w:lang w:val="lv-LV"/>
        </w:rPr>
        <w:t xml:space="preserve"> tālāku virzību bez iebildumiem un priekšlikumiem.</w:t>
      </w:r>
    </w:p>
    <w:p w14:paraId="1DA7F510" w14:textId="77777777" w:rsidR="00187968" w:rsidRPr="00B25F4B" w:rsidRDefault="00187968" w:rsidP="00187968">
      <w:pPr>
        <w:rPr>
          <w:lang w:val="lv-LV"/>
        </w:rPr>
      </w:pPr>
    </w:p>
    <w:p w14:paraId="4F7115B8" w14:textId="77777777" w:rsidR="00187968" w:rsidRPr="00B25F4B" w:rsidRDefault="00187968" w:rsidP="00187968">
      <w:pPr>
        <w:rPr>
          <w:lang w:val="lv-LV"/>
        </w:rPr>
      </w:pPr>
    </w:p>
    <w:p w14:paraId="405B0272" w14:textId="77777777" w:rsidR="00187968" w:rsidRDefault="00187968" w:rsidP="00187968">
      <w:pPr>
        <w:ind w:right="8"/>
        <w:jc w:val="both"/>
        <w:rPr>
          <w:rFonts w:eastAsia="Times New Roman"/>
          <w:kern w:val="2"/>
          <w:sz w:val="28"/>
          <w:szCs w:val="28"/>
          <w:lang w:val="lv-LV"/>
        </w:rPr>
      </w:pPr>
      <w:r>
        <w:rPr>
          <w:rFonts w:eastAsia="Times New Roman"/>
          <w:sz w:val="28"/>
          <w:szCs w:val="28"/>
          <w:lang w:val="lv-LV"/>
        </w:rPr>
        <w:t xml:space="preserve">Valsts sekretārs </w:t>
      </w:r>
      <w:r>
        <w:rPr>
          <w:rFonts w:eastAsia="Times New Roman"/>
          <w:sz w:val="28"/>
          <w:szCs w:val="28"/>
          <w:lang w:val="lv-LV"/>
        </w:rPr>
        <w:tab/>
      </w:r>
      <w:r>
        <w:rPr>
          <w:rFonts w:eastAsia="Times New Roman"/>
          <w:sz w:val="28"/>
          <w:szCs w:val="28"/>
          <w:lang w:val="lv-LV"/>
        </w:rPr>
        <w:tab/>
      </w:r>
      <w:r>
        <w:rPr>
          <w:rFonts w:eastAsia="Times New Roman"/>
          <w:sz w:val="28"/>
          <w:szCs w:val="28"/>
          <w:lang w:val="lv-LV"/>
        </w:rPr>
        <w:tab/>
      </w:r>
      <w:r>
        <w:rPr>
          <w:rFonts w:eastAsia="Times New Roman"/>
          <w:sz w:val="28"/>
          <w:szCs w:val="28"/>
          <w:lang w:val="lv-LV"/>
        </w:rPr>
        <w:tab/>
      </w:r>
      <w:r>
        <w:rPr>
          <w:rFonts w:eastAsia="Times New Roman"/>
          <w:sz w:val="28"/>
          <w:szCs w:val="28"/>
          <w:lang w:val="lv-LV"/>
        </w:rPr>
        <w:tab/>
      </w:r>
      <w:r>
        <w:rPr>
          <w:rFonts w:eastAsia="Times New Roman"/>
          <w:sz w:val="28"/>
          <w:szCs w:val="28"/>
          <w:lang w:val="lv-LV"/>
        </w:rPr>
        <w:tab/>
      </w:r>
      <w:r>
        <w:rPr>
          <w:rFonts w:eastAsia="Times New Roman"/>
          <w:sz w:val="28"/>
          <w:szCs w:val="28"/>
          <w:lang w:val="lv-LV"/>
        </w:rPr>
        <w:tab/>
        <w:t xml:space="preserve">               A. Pelšs</w:t>
      </w:r>
    </w:p>
    <w:p w14:paraId="7E7997A4" w14:textId="77777777" w:rsidR="00187968" w:rsidRDefault="00187968" w:rsidP="00187968">
      <w:pPr>
        <w:ind w:right="-432"/>
        <w:jc w:val="both"/>
        <w:rPr>
          <w:rFonts w:eastAsia="Times New Roman"/>
          <w:sz w:val="28"/>
          <w:szCs w:val="28"/>
          <w:lang w:val="lv-LV"/>
        </w:rPr>
      </w:pPr>
    </w:p>
    <w:p w14:paraId="19BB72AE" w14:textId="77777777" w:rsidR="00187968" w:rsidRDefault="00187968" w:rsidP="00187968">
      <w:pPr>
        <w:ind w:right="-432"/>
        <w:jc w:val="both"/>
        <w:rPr>
          <w:rFonts w:eastAsia="Times New Roman"/>
          <w:sz w:val="28"/>
          <w:szCs w:val="28"/>
        </w:rPr>
      </w:pPr>
    </w:p>
    <w:p w14:paraId="472B39AE" w14:textId="77777777" w:rsidR="00187968" w:rsidRDefault="00187968" w:rsidP="00187968">
      <w:pPr>
        <w:ind w:right="-432"/>
        <w:jc w:val="both"/>
        <w:rPr>
          <w:rFonts w:eastAsia="Times New Roman"/>
          <w:sz w:val="28"/>
          <w:szCs w:val="28"/>
        </w:rPr>
      </w:pPr>
    </w:p>
    <w:p w14:paraId="60509217" w14:textId="77777777" w:rsidR="00187968" w:rsidRDefault="00187968" w:rsidP="00187968">
      <w:pPr>
        <w:ind w:right="-432"/>
        <w:jc w:val="both"/>
        <w:rPr>
          <w:rFonts w:eastAsia="Times New Roman"/>
          <w:sz w:val="28"/>
          <w:szCs w:val="28"/>
        </w:rPr>
      </w:pPr>
    </w:p>
    <w:p w14:paraId="0E0159F2" w14:textId="77777777" w:rsidR="00187968" w:rsidRDefault="00187968" w:rsidP="00187968">
      <w:pPr>
        <w:ind w:right="-432"/>
        <w:jc w:val="both"/>
        <w:rPr>
          <w:rFonts w:eastAsia="Times New Roman"/>
          <w:sz w:val="28"/>
          <w:szCs w:val="28"/>
        </w:rPr>
      </w:pPr>
    </w:p>
    <w:p w14:paraId="64E4475E" w14:textId="77777777" w:rsidR="00187968" w:rsidRDefault="00187968" w:rsidP="00187968">
      <w:pPr>
        <w:ind w:right="-432"/>
        <w:jc w:val="both"/>
        <w:rPr>
          <w:rFonts w:eastAsia="Times New Roman"/>
          <w:sz w:val="20"/>
          <w:szCs w:val="20"/>
        </w:rPr>
      </w:pPr>
      <w:proofErr w:type="spellStart"/>
      <w:r>
        <w:rPr>
          <w:rFonts w:eastAsia="Times New Roman"/>
          <w:sz w:val="20"/>
          <w:szCs w:val="20"/>
        </w:rPr>
        <w:t>Liepiņa</w:t>
      </w:r>
      <w:proofErr w:type="spellEnd"/>
      <w:r>
        <w:rPr>
          <w:rFonts w:eastAsia="Times New Roman"/>
          <w:sz w:val="20"/>
          <w:szCs w:val="20"/>
        </w:rPr>
        <w:t xml:space="preserve"> 67016116 </w:t>
      </w:r>
    </w:p>
    <w:p w14:paraId="2492D2AB" w14:textId="77777777" w:rsidR="00187968" w:rsidRDefault="00187968" w:rsidP="00187968">
      <w:pPr>
        <w:ind w:right="-43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Liva.Liepina@mfa.gov.lv</w:t>
      </w:r>
    </w:p>
    <w:p w14:paraId="2FA8A4B7" w14:textId="77777777" w:rsidR="00187968" w:rsidRDefault="00187968" w:rsidP="00187968"/>
    <w:p w14:paraId="73C3DBF7" w14:textId="77777777" w:rsidR="007B2BF2" w:rsidRDefault="007B2BF2" w:rsidP="007B2BF2"/>
    <w:p w14:paraId="3BDA8A9E" w14:textId="77777777" w:rsidR="001C48F6" w:rsidRDefault="001C48F6" w:rsidP="007B2BF2"/>
    <w:p w14:paraId="4A049ADA" w14:textId="77777777" w:rsidR="001C48F6" w:rsidRDefault="001C48F6" w:rsidP="007B2BF2"/>
    <w:p w14:paraId="2DB573AA" w14:textId="77777777" w:rsidR="001C48F6" w:rsidRDefault="001C48F6" w:rsidP="007B2BF2"/>
    <w:p w14:paraId="25230BC3" w14:textId="77777777" w:rsidR="001C48F6" w:rsidRDefault="001C48F6" w:rsidP="007B2BF2"/>
    <w:p w14:paraId="4C870ADC" w14:textId="77777777" w:rsidR="001C48F6" w:rsidRDefault="001C48F6" w:rsidP="007B2BF2"/>
    <w:p w14:paraId="73B87DA6" w14:textId="77777777" w:rsidR="001C48F6" w:rsidRDefault="001C48F6" w:rsidP="007B2BF2"/>
    <w:p w14:paraId="07B94072" w14:textId="77777777" w:rsidR="00952989" w:rsidRDefault="00952989" w:rsidP="007B2BF2"/>
    <w:p w14:paraId="68EA01B2" w14:textId="77777777" w:rsidR="00410573" w:rsidRPr="00580CB8" w:rsidRDefault="00BB4F0B" w:rsidP="00187968">
      <w:r w:rsidRPr="00952989">
        <w:t>DOKUMENTS IR PARAKSTĪTS AR DROŠU ELEKTRONISKO PARAKSTU UN SATUR LAIKA ZĪMOGU</w:t>
      </w:r>
    </w:p>
    <w:sectPr w:rsidR="00410573" w:rsidRPr="00580CB8" w:rsidSect="005F2E1C">
      <w:footerReference w:type="default" r:id="rId12"/>
      <w:headerReference w:type="first" r:id="rId13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EE71A" w14:textId="77777777" w:rsidR="00187968" w:rsidRDefault="00187968">
      <w:r>
        <w:separator/>
      </w:r>
    </w:p>
  </w:endnote>
  <w:endnote w:type="continuationSeparator" w:id="0">
    <w:p w14:paraId="495DB1D4" w14:textId="77777777" w:rsidR="00187968" w:rsidRDefault="0018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D13D1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18796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583E29B1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34625" w14:textId="77777777" w:rsidR="00187968" w:rsidRDefault="00187968">
      <w:r>
        <w:separator/>
      </w:r>
    </w:p>
  </w:footnote>
  <w:footnote w:type="continuationSeparator" w:id="0">
    <w:p w14:paraId="62253B96" w14:textId="77777777" w:rsidR="00187968" w:rsidRDefault="00187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6F2E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AB01533" wp14:editId="102A0F8F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1C1A4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6630B7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B0153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4701C1A4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6630B7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38A3A61C" wp14:editId="79284CBF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8F5CC0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1A152DA8" wp14:editId="398539A8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87968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630B7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02242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07E1A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1D16302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6" Type="http://schemas.openxmlformats.org/officeDocument/2006/relationships/theme" Target="theme/theme1.xml"/><Relationship Id="rId11" Type="http://schemas.openxmlformats.org/officeDocument/2006/relationships/endnotes" Target="end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DB28D6" w:rsidP="00DB28D6">
          <w:pPr>
            <w:pStyle w:val="15F3D90572704C1BBF5470D94278A3DF14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75597"/>
    <w:rsid w:val="006D3C44"/>
    <w:rsid w:val="00784675"/>
    <w:rsid w:val="00893BFF"/>
    <w:rsid w:val="00A030EB"/>
    <w:rsid w:val="00BC7B63"/>
    <w:rsid w:val="00C22274"/>
    <w:rsid w:val="00C35D67"/>
    <w:rsid w:val="00C90B85"/>
    <w:rsid w:val="00CA1C26"/>
    <w:rsid w:val="00D42352"/>
    <w:rsid w:val="00DB28D6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28D6"/>
    <w:rPr>
      <w:color w:val="808080"/>
    </w:rPr>
  </w:style>
  <w:style w:type="paragraph" w:customStyle="1" w:styleId="15F3D90572704C1BBF5470D94278A3DF14">
    <w:name w:val="15F3D90572704C1BBF5470D94278A3DF14"/>
    <w:rsid w:val="00DB28D6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107A939393FB1C4BA629C7B9ED9F2A50" ma:contentTypeVersion="24" ma:contentTypeDescription="" ma:contentTypeScope="" ma:versionID="9e2aa3634c8800ba26f073224ec2b0bb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64c205e6dcd1c3e4bfd60cc993e79a1f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1A0A7A7484C4EB02FE2E5CAD8BEA2" ma:contentTypeVersion="13" ma:contentTypeDescription="Create a new document." ma:contentTypeScope="" ma:versionID="8081d965a324db3e29ca46b666b9e906">
  <xsd:schema xmlns:xsd="http://www.w3.org/2001/XMLSchema" xmlns:xs="http://www.w3.org/2001/XMLSchema" xmlns:p="http://schemas.microsoft.com/office/2006/metadata/properties" xmlns:ns2="feb448b5-e61a-4b02-abfd-a96c890186ca" xmlns:ns3="462aaac2-df35-4ced-9bbe-971948f8b095" targetNamespace="http://schemas.microsoft.com/office/2006/metadata/properties" ma:root="true" ma:fieldsID="d98d9045ce0ac1f2830f37b9f8d1b34a" ns2:_="" ns3:_="">
    <xsd:import namespace="feb448b5-e61a-4b02-abfd-a96c890186ca"/>
    <xsd:import namespace="462aaac2-df35-4ced-9bbe-971948f8b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448b5-e61a-4b02-abfd-a96c89018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aac2-df35-4ced-9bbe-971948f8b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47087-239B-42DF-B6FC-95FFF4779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45DECE-E0BC-49CD-B218-F599F44CCF3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0E35268-CA50-45D9-8608-2E29E693462E}"/>
</file>

<file path=customXml/itemProps4.xml><?xml version="1.0" encoding="utf-8"?>
<ds:datastoreItem xmlns:ds="http://schemas.openxmlformats.org/officeDocument/2006/customXml" ds:itemID="{DBE8EFD4-92B0-4FC8-BC47-41A3D8828AD8}">
  <ds:schemaRefs>
    <ds:schemaRef ds:uri="http://purl.org/dc/elements/1.1/"/>
    <ds:schemaRef ds:uri="http://www.w3.org/XML/1998/namespace"/>
    <ds:schemaRef ds:uri="http://schemas.microsoft.com/office/2006/metadata/properties"/>
    <ds:schemaRef ds:uri="ec5eb65c-7d19-4b23-bf65-ca68bcd53ae2"/>
    <ds:schemaRef ds:uri="801ff49e-5150-41f0-9cd7-015d16134d38"/>
    <ds:schemaRef ds:uri="http://purl.org/dc/terms/"/>
    <ds:schemaRef ds:uri="21a93588-6fe8-41e9-94dc-424b783ca979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aa33240-aed4-492d-84f2-cf9262a9abbc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BBDDA4-8A43-4EEB-904D-A8703F27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292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Liva Liepina</dc:creator>
  <cp:lastModifiedBy>Monta Ločmele</cp:lastModifiedBy>
  <cp:revision>2</cp:revision>
  <cp:lastPrinted>1900-12-31T21:00:00Z</cp:lastPrinted>
  <dcterms:created xsi:type="dcterms:W3CDTF">2021-12-08T15:01:00Z</dcterms:created>
  <dcterms:modified xsi:type="dcterms:W3CDTF">2021-12-08T15:01:00Z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11;#Juridiskais departaments|60454ff7-9902-465c-9f30-b40df7ce8b1b</vt:lpwstr>
  </property>
  <property fmtid="{D5CDD505-2E9C-101B-9397-08002B2CF9AE}" pid="5" name="amDokPielikumi">
    <vt:lpwstr/>
  </property>
  <property fmtid="{D5CDD505-2E9C-101B-9397-08002B2CF9AE}" pid="6" name="ContentTypeId">
    <vt:lpwstr>0x0101006EB1A0A7A7484C4EB02FE2E5CAD8BEA2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10;#Administratīvi tiesiskā nodaļa|a3091ba2-b7a5-4c83-88e8-ea926429e0bd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