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C8FB28" w14:textId="77777777" w:rsidR="00786DAF" w:rsidRDefault="00786DAF" w:rsidP="002C22B9">
      <w:pPr>
        <w:jc w:val="center"/>
        <w:rPr>
          <w:sz w:val="20"/>
        </w:rPr>
      </w:pPr>
      <w:bookmarkStart w:id="0" w:name="_GoBack"/>
      <w:bookmarkEnd w:id="0"/>
    </w:p>
    <w:p w14:paraId="5C582950" w14:textId="77777777" w:rsidR="002C22B9" w:rsidRDefault="002C22B9" w:rsidP="002C22B9">
      <w:pPr>
        <w:jc w:val="center"/>
        <w:rPr>
          <w:sz w:val="20"/>
        </w:rPr>
      </w:pPr>
      <w:r w:rsidRPr="00914649">
        <w:rPr>
          <w:sz w:val="20"/>
        </w:rPr>
        <w:t>Rīgā</w:t>
      </w:r>
    </w:p>
    <w:p w14:paraId="3D35BE99"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0A7BF67F" w14:textId="77777777" w:rsidTr="009F77B9">
        <w:tc>
          <w:tcPr>
            <w:tcW w:w="450" w:type="dxa"/>
            <w:tcBorders>
              <w:top w:val="nil"/>
              <w:left w:val="nil"/>
              <w:bottom w:val="nil"/>
              <w:right w:val="nil"/>
            </w:tcBorders>
          </w:tcPr>
          <w:p w14:paraId="51DDD9EF" w14:textId="77777777" w:rsidR="002C22B9" w:rsidRPr="00615936" w:rsidRDefault="002C22B9" w:rsidP="002C22B9">
            <w:pPr>
              <w:tabs>
                <w:tab w:val="left" w:pos="360"/>
                <w:tab w:val="left" w:pos="3960"/>
              </w:tabs>
              <w:rPr>
                <w:sz w:val="20"/>
              </w:rPr>
            </w:pPr>
          </w:p>
        </w:tc>
        <w:bookmarkStart w:id="1" w:name="reg_dat"/>
        <w:tc>
          <w:tcPr>
            <w:tcW w:w="1785" w:type="dxa"/>
            <w:tcBorders>
              <w:top w:val="nil"/>
              <w:left w:val="nil"/>
              <w:bottom w:val="single" w:sz="4" w:space="0" w:color="auto"/>
              <w:right w:val="nil"/>
            </w:tcBorders>
          </w:tcPr>
          <w:p w14:paraId="46FE844F" w14:textId="3C832D61"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D879E1">
              <w:rPr>
                <w:szCs w:val="24"/>
              </w:rPr>
              <w:t>17.05.2021</w:t>
            </w:r>
            <w:r w:rsidRPr="00615936">
              <w:rPr>
                <w:szCs w:val="24"/>
              </w:rPr>
              <w:fldChar w:fldCharType="end"/>
            </w:r>
            <w:bookmarkEnd w:id="1"/>
          </w:p>
        </w:tc>
        <w:tc>
          <w:tcPr>
            <w:tcW w:w="708" w:type="dxa"/>
            <w:tcBorders>
              <w:top w:val="nil"/>
              <w:left w:val="nil"/>
              <w:bottom w:val="nil"/>
              <w:right w:val="nil"/>
            </w:tcBorders>
          </w:tcPr>
          <w:p w14:paraId="2D26A66A" w14:textId="77777777" w:rsidR="002C22B9" w:rsidRPr="00615936" w:rsidRDefault="002C22B9" w:rsidP="002C22B9">
            <w:pPr>
              <w:tabs>
                <w:tab w:val="left" w:pos="360"/>
                <w:tab w:val="left" w:pos="3960"/>
              </w:tabs>
              <w:jc w:val="center"/>
              <w:rPr>
                <w:sz w:val="20"/>
              </w:rPr>
            </w:pPr>
            <w:r w:rsidRPr="00615936">
              <w:rPr>
                <w:sz w:val="20"/>
              </w:rPr>
              <w:t>Nr.</w:t>
            </w:r>
          </w:p>
        </w:tc>
        <w:bookmarkStart w:id="2" w:name="lietas_nr"/>
        <w:tc>
          <w:tcPr>
            <w:tcW w:w="2727" w:type="dxa"/>
            <w:tcBorders>
              <w:top w:val="nil"/>
              <w:left w:val="nil"/>
              <w:bottom w:val="single" w:sz="4" w:space="0" w:color="auto"/>
              <w:right w:val="nil"/>
            </w:tcBorders>
          </w:tcPr>
          <w:p w14:paraId="3ECAF092" w14:textId="48EAFDBB"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B219EC">
              <w:rPr>
                <w:szCs w:val="24"/>
              </w:rPr>
              <w:t>12/A-7</w:t>
            </w:r>
            <w:r w:rsidRPr="00615936">
              <w:rPr>
                <w:szCs w:val="24"/>
              </w:rPr>
              <w:fldChar w:fldCharType="end"/>
            </w:r>
            <w:bookmarkEnd w:id="2"/>
            <w:r w:rsidRPr="00615936">
              <w:rPr>
                <w:szCs w:val="24"/>
              </w:rPr>
              <w:t>/</w:t>
            </w:r>
            <w:bookmarkStart w:id="3"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D879E1">
              <w:rPr>
                <w:szCs w:val="24"/>
              </w:rPr>
              <w:t>2730</w:t>
            </w:r>
            <w:r w:rsidRPr="00615936">
              <w:rPr>
                <w:szCs w:val="24"/>
              </w:rPr>
              <w:fldChar w:fldCharType="end"/>
            </w:r>
            <w:bookmarkEnd w:id="3"/>
          </w:p>
        </w:tc>
      </w:tr>
      <w:tr w:rsidR="002C22B9" w:rsidRPr="00615936" w14:paraId="2E6D05C0" w14:textId="77777777" w:rsidTr="009F77B9">
        <w:trPr>
          <w:trHeight w:val="188"/>
        </w:trPr>
        <w:tc>
          <w:tcPr>
            <w:tcW w:w="450" w:type="dxa"/>
            <w:tcBorders>
              <w:top w:val="nil"/>
              <w:left w:val="nil"/>
              <w:bottom w:val="nil"/>
              <w:right w:val="nil"/>
            </w:tcBorders>
          </w:tcPr>
          <w:p w14:paraId="50AC175D"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75093195"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7CC0296C"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7301FDA8" w14:textId="77777777" w:rsidR="002C22B9" w:rsidRPr="00615936" w:rsidRDefault="002C22B9" w:rsidP="002C22B9">
            <w:pPr>
              <w:tabs>
                <w:tab w:val="left" w:pos="360"/>
                <w:tab w:val="left" w:pos="3960"/>
              </w:tabs>
              <w:rPr>
                <w:sz w:val="20"/>
              </w:rPr>
            </w:pPr>
          </w:p>
        </w:tc>
      </w:tr>
      <w:tr w:rsidR="002C22B9" w:rsidRPr="00615936" w14:paraId="1C34F282" w14:textId="77777777" w:rsidTr="009F77B9">
        <w:tc>
          <w:tcPr>
            <w:tcW w:w="450" w:type="dxa"/>
            <w:tcBorders>
              <w:top w:val="nil"/>
              <w:left w:val="nil"/>
              <w:bottom w:val="nil"/>
              <w:right w:val="nil"/>
            </w:tcBorders>
          </w:tcPr>
          <w:p w14:paraId="278269FF" w14:textId="77777777" w:rsidR="002C22B9" w:rsidRPr="00615936" w:rsidRDefault="002C22B9" w:rsidP="002C22B9">
            <w:pPr>
              <w:tabs>
                <w:tab w:val="left" w:pos="360"/>
                <w:tab w:val="left" w:pos="3960"/>
              </w:tabs>
              <w:rPr>
                <w:sz w:val="20"/>
              </w:rPr>
            </w:pPr>
            <w:r w:rsidRPr="00615936">
              <w:rPr>
                <w:sz w:val="20"/>
              </w:rPr>
              <w:t>Uz</w:t>
            </w:r>
          </w:p>
        </w:tc>
        <w:bookmarkStart w:id="4" w:name="san_dat"/>
        <w:tc>
          <w:tcPr>
            <w:tcW w:w="1785" w:type="dxa"/>
            <w:tcBorders>
              <w:top w:val="nil"/>
              <w:left w:val="nil"/>
              <w:bottom w:val="single" w:sz="4" w:space="0" w:color="auto"/>
              <w:right w:val="nil"/>
            </w:tcBorders>
          </w:tcPr>
          <w:p w14:paraId="51292DE8"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B219EC">
              <w:rPr>
                <w:szCs w:val="24"/>
              </w:rPr>
              <w:t>29.04.2021</w:t>
            </w:r>
            <w:r w:rsidRPr="00615936">
              <w:rPr>
                <w:szCs w:val="24"/>
              </w:rPr>
              <w:fldChar w:fldCharType="end"/>
            </w:r>
            <w:bookmarkEnd w:id="4"/>
          </w:p>
        </w:tc>
        <w:tc>
          <w:tcPr>
            <w:tcW w:w="708" w:type="dxa"/>
            <w:tcBorders>
              <w:top w:val="nil"/>
              <w:left w:val="nil"/>
              <w:bottom w:val="nil"/>
              <w:right w:val="nil"/>
            </w:tcBorders>
          </w:tcPr>
          <w:p w14:paraId="33D3080E" w14:textId="77777777" w:rsidR="002C22B9" w:rsidRPr="00615936" w:rsidRDefault="002C22B9" w:rsidP="002C22B9">
            <w:pPr>
              <w:tabs>
                <w:tab w:val="left" w:pos="360"/>
                <w:tab w:val="left" w:pos="3960"/>
              </w:tabs>
              <w:jc w:val="center"/>
              <w:rPr>
                <w:sz w:val="20"/>
              </w:rPr>
            </w:pPr>
            <w:r w:rsidRPr="00615936">
              <w:rPr>
                <w:sz w:val="20"/>
              </w:rPr>
              <w:t>Nr.</w:t>
            </w:r>
          </w:p>
        </w:tc>
        <w:bookmarkStart w:id="5" w:name="san_num"/>
        <w:tc>
          <w:tcPr>
            <w:tcW w:w="2727" w:type="dxa"/>
            <w:tcBorders>
              <w:top w:val="nil"/>
              <w:left w:val="nil"/>
              <w:bottom w:val="single" w:sz="4" w:space="0" w:color="auto"/>
              <w:right w:val="nil"/>
            </w:tcBorders>
          </w:tcPr>
          <w:p w14:paraId="41E8D4B5"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B219EC">
              <w:rPr>
                <w:szCs w:val="24"/>
              </w:rPr>
              <w:t>VSS-399, 17  22§</w:t>
            </w:r>
            <w:r w:rsidRPr="00615936">
              <w:rPr>
                <w:szCs w:val="24"/>
              </w:rPr>
              <w:fldChar w:fldCharType="end"/>
            </w:r>
            <w:bookmarkEnd w:id="5"/>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14:paraId="057E9190" w14:textId="77777777" w:rsidTr="000C0DD4">
        <w:trPr>
          <w:jc w:val="right"/>
        </w:trPr>
        <w:tc>
          <w:tcPr>
            <w:tcW w:w="4644" w:type="dxa"/>
          </w:tcPr>
          <w:p w14:paraId="36481508" w14:textId="77777777" w:rsidR="00FA5D1B" w:rsidRDefault="00FA5D1B" w:rsidP="000C0DD4">
            <w:pPr>
              <w:jc w:val="right"/>
              <w:rPr>
                <w:b/>
                <w:bCs/>
                <w:szCs w:val="24"/>
                <w:lang w:eastAsia="lv-LV"/>
              </w:rPr>
            </w:pPr>
            <w:bookmarkStart w:id="6" w:name="org_nos"/>
          </w:p>
          <w:p w14:paraId="065BA967" w14:textId="77777777" w:rsidR="000C0DD4" w:rsidRDefault="00B219EC" w:rsidP="000C0DD4">
            <w:pPr>
              <w:jc w:val="right"/>
              <w:rPr>
                <w:b/>
                <w:bCs/>
                <w:szCs w:val="24"/>
                <w:lang w:eastAsia="lv-LV"/>
              </w:rPr>
            </w:pPr>
            <w:r>
              <w:rPr>
                <w:b/>
                <w:bCs/>
                <w:szCs w:val="24"/>
                <w:lang w:eastAsia="lv-LV"/>
              </w:rPr>
              <w:t>Zemkopības ministrija</w:t>
            </w:r>
          </w:p>
        </w:tc>
      </w:tr>
      <w:bookmarkEnd w:id="6"/>
    </w:tbl>
    <w:p w14:paraId="63A2FD2E" w14:textId="77777777" w:rsidR="001F53D9" w:rsidRPr="007F3771" w:rsidRDefault="001F53D9" w:rsidP="004F32A1">
      <w:pPr>
        <w:rPr>
          <w:spacing w:val="4"/>
          <w:sz w:val="20"/>
        </w:rPr>
      </w:pPr>
    </w:p>
    <w:tbl>
      <w:tblPr>
        <w:tblStyle w:val="TableGrid"/>
        <w:tblW w:w="0" w:type="auto"/>
        <w:tblLook w:val="04A0" w:firstRow="1" w:lastRow="0" w:firstColumn="1" w:lastColumn="0" w:noHBand="0" w:noVBand="1"/>
      </w:tblPr>
      <w:tblGrid>
        <w:gridCol w:w="4503"/>
      </w:tblGrid>
      <w:tr w:rsidR="000C0DD4" w14:paraId="3304353B" w14:textId="77777777" w:rsidTr="000C0DD4">
        <w:tc>
          <w:tcPr>
            <w:tcW w:w="4503" w:type="dxa"/>
            <w:tcBorders>
              <w:top w:val="nil"/>
              <w:left w:val="nil"/>
              <w:bottom w:val="nil"/>
              <w:right w:val="nil"/>
            </w:tcBorders>
          </w:tcPr>
          <w:p w14:paraId="7ED7AC91" w14:textId="77777777" w:rsidR="000C0DD4" w:rsidRDefault="00B219EC" w:rsidP="00C04DED">
            <w:pPr>
              <w:jc w:val="left"/>
              <w:rPr>
                <w:i/>
                <w:iCs/>
                <w:szCs w:val="24"/>
                <w:lang w:eastAsia="lv-LV"/>
              </w:rPr>
            </w:pPr>
            <w:r>
              <w:rPr>
                <w:i/>
                <w:iCs/>
                <w:szCs w:val="24"/>
                <w:lang w:eastAsia="lv-LV"/>
              </w:rPr>
              <w:t xml:space="preserve">Par Ministru kabineta </w:t>
            </w:r>
            <w:r w:rsidR="00FA5D1B">
              <w:rPr>
                <w:i/>
                <w:iCs/>
                <w:szCs w:val="24"/>
                <w:lang w:eastAsia="lv-LV"/>
              </w:rPr>
              <w:t>noteikumu projektu “</w:t>
            </w:r>
            <w:r>
              <w:rPr>
                <w:i/>
                <w:iCs/>
                <w:szCs w:val="24"/>
                <w:lang w:eastAsia="lv-LV"/>
              </w:rPr>
              <w:t>Noteikumi par traktortehnikas un tās piekabju valsts tehnisko apskati</w:t>
            </w:r>
            <w:r w:rsidR="00FA5D1B">
              <w:rPr>
                <w:i/>
                <w:iCs/>
                <w:szCs w:val="24"/>
                <w:lang w:eastAsia="lv-LV"/>
              </w:rPr>
              <w:t xml:space="preserve"> un tehnisko kontroli uz ceļiem”</w:t>
            </w:r>
            <w:r>
              <w:rPr>
                <w:i/>
                <w:iCs/>
                <w:szCs w:val="24"/>
                <w:lang w:eastAsia="lv-LV"/>
              </w:rPr>
              <w:t xml:space="preserve"> VSS-399</w:t>
            </w:r>
          </w:p>
        </w:tc>
      </w:tr>
    </w:tbl>
    <w:p w14:paraId="437AEA55" w14:textId="77777777" w:rsidR="00E04F00" w:rsidRPr="00615936" w:rsidRDefault="00E04F00" w:rsidP="00C04DED">
      <w:pPr>
        <w:jc w:val="left"/>
        <w:rPr>
          <w:szCs w:val="24"/>
        </w:rPr>
      </w:pPr>
    </w:p>
    <w:p w14:paraId="5D7C86CF" w14:textId="77777777" w:rsidR="00FA5D1B" w:rsidRDefault="00FA5D1B" w:rsidP="00FA5D1B">
      <w:pPr>
        <w:ind w:firstLine="680"/>
        <w:rPr>
          <w:szCs w:val="24"/>
        </w:rPr>
      </w:pPr>
      <w:r w:rsidRPr="003851F5">
        <w:rPr>
          <w:szCs w:val="28"/>
        </w:rPr>
        <w:t xml:space="preserve">Finanšu ministrija atbilstoši kompetencei ir izskatījusi </w:t>
      </w:r>
      <w:r>
        <w:rPr>
          <w:szCs w:val="28"/>
        </w:rPr>
        <w:t xml:space="preserve">Zemkopības </w:t>
      </w:r>
      <w:r w:rsidRPr="003851F5">
        <w:rPr>
          <w:szCs w:val="28"/>
        </w:rPr>
        <w:t xml:space="preserve">ministrijas sagatavoto </w:t>
      </w:r>
      <w:r w:rsidRPr="007449D4">
        <w:rPr>
          <w:szCs w:val="24"/>
        </w:rPr>
        <w:t xml:space="preserve">Ministru kabineta </w:t>
      </w:r>
      <w:r>
        <w:rPr>
          <w:szCs w:val="24"/>
        </w:rPr>
        <w:t xml:space="preserve">noteikumu </w:t>
      </w:r>
      <w:r w:rsidRPr="007449D4">
        <w:rPr>
          <w:szCs w:val="24"/>
        </w:rPr>
        <w:t>projektu “</w:t>
      </w:r>
      <w:r w:rsidRPr="00325BF8">
        <w:rPr>
          <w:szCs w:val="24"/>
        </w:rPr>
        <w:t>Noteikumi par traktortehnikas un tās piekabju valsts tehnisko apskati un t</w:t>
      </w:r>
      <w:r>
        <w:rPr>
          <w:szCs w:val="24"/>
        </w:rPr>
        <w:t>ehnisko kontroli uz ceļiem</w:t>
      </w:r>
      <w:r w:rsidRPr="007449D4">
        <w:rPr>
          <w:szCs w:val="24"/>
        </w:rPr>
        <w:t>”</w:t>
      </w:r>
      <w:r>
        <w:rPr>
          <w:szCs w:val="24"/>
        </w:rPr>
        <w:t xml:space="preserve">, tā pielikumus </w:t>
      </w:r>
      <w:r w:rsidRPr="007449D4">
        <w:rPr>
          <w:szCs w:val="24"/>
        </w:rPr>
        <w:t xml:space="preserve"> </w:t>
      </w:r>
      <w:r>
        <w:rPr>
          <w:szCs w:val="24"/>
        </w:rPr>
        <w:t>un</w:t>
      </w:r>
      <w:r w:rsidRPr="007449D4">
        <w:rPr>
          <w:szCs w:val="24"/>
        </w:rPr>
        <w:t xml:space="preserve"> sākotnējās ietekmes novērtējuma ziņojumu (anotāciju)</w:t>
      </w:r>
      <w:r>
        <w:rPr>
          <w:szCs w:val="24"/>
        </w:rPr>
        <w:t>,</w:t>
      </w:r>
      <w:r w:rsidRPr="007449D4">
        <w:rPr>
          <w:szCs w:val="24"/>
        </w:rPr>
        <w:t xml:space="preserve"> un </w:t>
      </w:r>
      <w:r>
        <w:rPr>
          <w:szCs w:val="24"/>
        </w:rPr>
        <w:t>izsaka tālāk minētos iebildumus.</w:t>
      </w:r>
      <w:r w:rsidRPr="007449D4">
        <w:rPr>
          <w:szCs w:val="24"/>
        </w:rPr>
        <w:t xml:space="preserve"> </w:t>
      </w:r>
    </w:p>
    <w:p w14:paraId="0D4C9B6E" w14:textId="77777777" w:rsidR="00FA5D1B" w:rsidRPr="00325BF8" w:rsidRDefault="00FA5D1B" w:rsidP="00FA5D1B">
      <w:pPr>
        <w:ind w:firstLine="680"/>
        <w:rPr>
          <w:szCs w:val="24"/>
        </w:rPr>
      </w:pPr>
      <w:r>
        <w:rPr>
          <w:szCs w:val="24"/>
        </w:rPr>
        <w:t xml:space="preserve">1. </w:t>
      </w:r>
      <w:r w:rsidRPr="00325BF8">
        <w:rPr>
          <w:szCs w:val="24"/>
        </w:rPr>
        <w:t>Lūdzam anotācijas II sadaļas 3.punktā:</w:t>
      </w:r>
    </w:p>
    <w:p w14:paraId="4EF37179" w14:textId="77777777" w:rsidR="00FA5D1B" w:rsidRPr="00325BF8" w:rsidRDefault="00FA5D1B" w:rsidP="00FA5D1B">
      <w:pPr>
        <w:ind w:firstLine="680"/>
        <w:rPr>
          <w:szCs w:val="24"/>
        </w:rPr>
      </w:pPr>
      <w:r>
        <w:rPr>
          <w:szCs w:val="24"/>
        </w:rPr>
        <w:t xml:space="preserve">1.1. </w:t>
      </w:r>
      <w:r w:rsidRPr="00325BF8">
        <w:rPr>
          <w:szCs w:val="24"/>
        </w:rPr>
        <w:t>sniedzot administratīvo izmaksu monetāro novērtējumu, precizēt lauksaimniecībā strādājošo vidējā darba samaksa stundā saskaņā ar Centrālā statistikas pārvaldes datiem par vidējās darba samaksas stundā datiem par 2020.gadu, attiecīgi arī precizēt administratīvo izmaksu monetārā novērtējuma aprēķinu, kur šis rādītājs tiek izmantots;</w:t>
      </w:r>
    </w:p>
    <w:p w14:paraId="6C5516BB" w14:textId="77777777" w:rsidR="00FA5D1B" w:rsidRPr="00325BF8" w:rsidRDefault="00FA5D1B" w:rsidP="00FA5D1B">
      <w:pPr>
        <w:ind w:firstLine="680"/>
        <w:rPr>
          <w:szCs w:val="24"/>
        </w:rPr>
      </w:pPr>
      <w:r>
        <w:rPr>
          <w:szCs w:val="24"/>
        </w:rPr>
        <w:t xml:space="preserve">1.2. </w:t>
      </w:r>
      <w:r w:rsidRPr="00325BF8">
        <w:rPr>
          <w:szCs w:val="24"/>
        </w:rPr>
        <w:t>aritmētiski precizēt aprēķinu 2. b) apakšpunktā un 3.apakšpunktā;</w:t>
      </w:r>
    </w:p>
    <w:p w14:paraId="1755F3BB" w14:textId="77777777" w:rsidR="00FA5D1B" w:rsidRPr="00325BF8" w:rsidRDefault="00FA5D1B" w:rsidP="00FA5D1B">
      <w:pPr>
        <w:ind w:firstLine="680"/>
        <w:rPr>
          <w:szCs w:val="24"/>
        </w:rPr>
      </w:pPr>
      <w:r>
        <w:rPr>
          <w:szCs w:val="24"/>
        </w:rPr>
        <w:t xml:space="preserve">1.3. </w:t>
      </w:r>
      <w:r w:rsidRPr="00325BF8">
        <w:rPr>
          <w:szCs w:val="24"/>
        </w:rPr>
        <w:t>skaidrot, kā aprēķināt</w:t>
      </w:r>
      <w:r>
        <w:rPr>
          <w:szCs w:val="24"/>
        </w:rPr>
        <w:t>a</w:t>
      </w:r>
      <w:r w:rsidRPr="00325BF8">
        <w:rPr>
          <w:szCs w:val="24"/>
        </w:rPr>
        <w:t>s aģentūrai administratīvās izmaksas saistībā ar apskašu protokolu sagatavošanu un tehnisko apskašu uzlīmes izsniegšanu, k</w:t>
      </w:r>
      <w:r>
        <w:rPr>
          <w:szCs w:val="24"/>
        </w:rPr>
        <w:t>ur</w:t>
      </w:r>
      <w:r w:rsidRPr="00325BF8">
        <w:rPr>
          <w:szCs w:val="24"/>
        </w:rPr>
        <w:t xml:space="preserve">as veido aptuveni 11 919 </w:t>
      </w:r>
      <w:proofErr w:type="spellStart"/>
      <w:r w:rsidRPr="00325BF8">
        <w:rPr>
          <w:i/>
          <w:szCs w:val="24"/>
        </w:rPr>
        <w:t>euro</w:t>
      </w:r>
      <w:proofErr w:type="spellEnd"/>
      <w:r w:rsidRPr="00325BF8">
        <w:rPr>
          <w:szCs w:val="24"/>
        </w:rPr>
        <w:t>.</w:t>
      </w:r>
    </w:p>
    <w:p w14:paraId="577400B5" w14:textId="77777777" w:rsidR="00FA5D1B" w:rsidRPr="00325BF8" w:rsidRDefault="00FA5D1B" w:rsidP="00FA5D1B">
      <w:pPr>
        <w:ind w:firstLine="680"/>
        <w:rPr>
          <w:szCs w:val="24"/>
        </w:rPr>
      </w:pPr>
      <w:r>
        <w:rPr>
          <w:szCs w:val="24"/>
        </w:rPr>
        <w:t xml:space="preserve">2. </w:t>
      </w:r>
      <w:r w:rsidRPr="00325BF8">
        <w:rPr>
          <w:szCs w:val="24"/>
        </w:rPr>
        <w:t>Lūdzam anotācijas II sadaļas 3., 4. un 5.punktā skaidrot vai precizēt aprēķinos izmantot</w:t>
      </w:r>
      <w:r>
        <w:rPr>
          <w:szCs w:val="24"/>
        </w:rPr>
        <w:t>o</w:t>
      </w:r>
      <w:r w:rsidRPr="00325BF8">
        <w:rPr>
          <w:szCs w:val="24"/>
        </w:rPr>
        <w:t xml:space="preserve"> vienību skaitu protokola veidlapām, ņemot vērā, ka tas katra punkta aprēķinos ir atšķirīgs, proti, 3.punktā ir 34 164, 4.punktā ir 58 500 un 5.punktā ir 41 500.</w:t>
      </w:r>
    </w:p>
    <w:p w14:paraId="184C0D4D" w14:textId="77777777" w:rsidR="00FA5D1B" w:rsidRDefault="00FA5D1B" w:rsidP="00FA5D1B">
      <w:pPr>
        <w:ind w:firstLine="680"/>
        <w:rPr>
          <w:szCs w:val="24"/>
        </w:rPr>
      </w:pPr>
      <w:r>
        <w:rPr>
          <w:szCs w:val="24"/>
        </w:rPr>
        <w:t xml:space="preserve">3. </w:t>
      </w:r>
      <w:r w:rsidRPr="00325BF8">
        <w:rPr>
          <w:szCs w:val="24"/>
        </w:rPr>
        <w:t>Lūdzam anotācijas II sadaļas 4.punktā pārskatīt aprēķināto izmaksu samazinājumu, ņemot vērā anotācijas II sadaļas 3.punktā sniegto informāciju, ka arī anotācijas II sadaļas 5.punktā norādīto, ka aģentūras administratīvās izmaksas nemainās.</w:t>
      </w:r>
    </w:p>
    <w:p w14:paraId="38A70BE1" w14:textId="77777777" w:rsidR="00FA5D1B" w:rsidRDefault="00FA5D1B" w:rsidP="00FA5D1B">
      <w:pPr>
        <w:ind w:firstLine="720"/>
        <w:rPr>
          <w:szCs w:val="28"/>
        </w:rPr>
      </w:pPr>
    </w:p>
    <w:p w14:paraId="7B7F8675" w14:textId="77777777" w:rsidR="00FA5D1B" w:rsidRPr="00A076C1" w:rsidRDefault="00FA5D1B" w:rsidP="00FA5D1B">
      <w:pPr>
        <w:ind w:firstLine="720"/>
        <w:rPr>
          <w:szCs w:val="28"/>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FA5D1B" w:rsidRPr="003851F5" w14:paraId="7299BA99" w14:textId="77777777" w:rsidTr="006F07BC">
        <w:tc>
          <w:tcPr>
            <w:tcW w:w="4395" w:type="dxa"/>
          </w:tcPr>
          <w:p w14:paraId="665640E5" w14:textId="77777777" w:rsidR="00FA5D1B" w:rsidRPr="003851F5" w:rsidRDefault="00FA5D1B" w:rsidP="006F07BC">
            <w:pPr>
              <w:rPr>
                <w:szCs w:val="28"/>
              </w:rPr>
            </w:pPr>
            <w:r w:rsidRPr="003851F5">
              <w:rPr>
                <w:szCs w:val="28"/>
              </w:rPr>
              <w:t>Administrācijas vadītāja</w:t>
            </w:r>
          </w:p>
        </w:tc>
        <w:tc>
          <w:tcPr>
            <w:tcW w:w="1984" w:type="dxa"/>
          </w:tcPr>
          <w:p w14:paraId="16047DEA" w14:textId="77777777" w:rsidR="00FA5D1B" w:rsidRPr="003851F5" w:rsidRDefault="00FA5D1B" w:rsidP="006F07BC">
            <w:pPr>
              <w:jc w:val="center"/>
              <w:rPr>
                <w:szCs w:val="28"/>
              </w:rPr>
            </w:pPr>
            <w:r w:rsidRPr="003851F5">
              <w:rPr>
                <w:szCs w:val="28"/>
              </w:rPr>
              <w:t>(paraksts*)</w:t>
            </w:r>
          </w:p>
        </w:tc>
        <w:tc>
          <w:tcPr>
            <w:tcW w:w="2977" w:type="dxa"/>
            <w:vAlign w:val="bottom"/>
          </w:tcPr>
          <w:p w14:paraId="455F42FD" w14:textId="77777777" w:rsidR="00FA5D1B" w:rsidRPr="003851F5" w:rsidRDefault="00FA5D1B" w:rsidP="006F07BC">
            <w:pPr>
              <w:jc w:val="right"/>
              <w:rPr>
                <w:szCs w:val="28"/>
              </w:rPr>
            </w:pPr>
            <w:proofErr w:type="spellStart"/>
            <w:r>
              <w:rPr>
                <w:szCs w:val="28"/>
              </w:rPr>
              <w:t>I.Braunfelde</w:t>
            </w:r>
            <w:proofErr w:type="spellEnd"/>
          </w:p>
        </w:tc>
      </w:tr>
      <w:tr w:rsidR="00FA5D1B" w:rsidRPr="003851F5" w14:paraId="0CCD22F4" w14:textId="77777777" w:rsidTr="006F07BC">
        <w:tc>
          <w:tcPr>
            <w:tcW w:w="4395" w:type="dxa"/>
          </w:tcPr>
          <w:p w14:paraId="0E9885DB" w14:textId="77777777" w:rsidR="00FA5D1B" w:rsidRPr="003851F5" w:rsidRDefault="00FA5D1B" w:rsidP="006F07BC">
            <w:pPr>
              <w:rPr>
                <w:szCs w:val="28"/>
              </w:rPr>
            </w:pPr>
          </w:p>
        </w:tc>
        <w:tc>
          <w:tcPr>
            <w:tcW w:w="1984" w:type="dxa"/>
          </w:tcPr>
          <w:p w14:paraId="0C53E938" w14:textId="77777777" w:rsidR="00FA5D1B" w:rsidRPr="003851F5" w:rsidRDefault="00FA5D1B" w:rsidP="006F07BC">
            <w:pPr>
              <w:jc w:val="right"/>
              <w:rPr>
                <w:szCs w:val="28"/>
              </w:rPr>
            </w:pPr>
          </w:p>
        </w:tc>
        <w:tc>
          <w:tcPr>
            <w:tcW w:w="2977" w:type="dxa"/>
            <w:vAlign w:val="bottom"/>
          </w:tcPr>
          <w:p w14:paraId="0A26C7D6" w14:textId="77777777" w:rsidR="00FA5D1B" w:rsidRPr="003851F5" w:rsidRDefault="00FA5D1B" w:rsidP="006F07BC">
            <w:pPr>
              <w:jc w:val="right"/>
              <w:rPr>
                <w:szCs w:val="28"/>
              </w:rPr>
            </w:pPr>
          </w:p>
        </w:tc>
      </w:tr>
    </w:tbl>
    <w:tbl>
      <w:tblPr>
        <w:tblW w:w="8647" w:type="dxa"/>
        <w:tblLook w:val="04A0" w:firstRow="1" w:lastRow="0" w:firstColumn="1" w:lastColumn="0" w:noHBand="0" w:noVBand="1"/>
      </w:tblPr>
      <w:tblGrid>
        <w:gridCol w:w="8647"/>
      </w:tblGrid>
      <w:tr w:rsidR="00FA5D1B" w:rsidRPr="003851F5" w14:paraId="2A5B0983" w14:textId="77777777" w:rsidTr="006F07BC">
        <w:trPr>
          <w:cantSplit/>
          <w:trHeight w:val="615"/>
        </w:trPr>
        <w:tc>
          <w:tcPr>
            <w:tcW w:w="8647" w:type="dxa"/>
          </w:tcPr>
          <w:p w14:paraId="34C2A5AF" w14:textId="77777777" w:rsidR="00FA5D1B" w:rsidRPr="003851F5" w:rsidRDefault="00FA5D1B" w:rsidP="006F07BC">
            <w:pPr>
              <w:pStyle w:val="BodyTextIndent"/>
              <w:tabs>
                <w:tab w:val="left" w:pos="8397"/>
              </w:tabs>
              <w:ind w:left="0"/>
              <w:rPr>
                <w:sz w:val="24"/>
                <w:szCs w:val="28"/>
              </w:rPr>
            </w:pPr>
            <w:r w:rsidRPr="003851F5">
              <w:rPr>
                <w:sz w:val="24"/>
                <w:szCs w:val="28"/>
              </w:rPr>
              <w:t>*Dokuments ir parakstīts ar drošu elektronisko parakstu</w:t>
            </w:r>
          </w:p>
        </w:tc>
      </w:tr>
    </w:tbl>
    <w:p w14:paraId="01889F64" w14:textId="77777777" w:rsidR="00FA5D1B" w:rsidRDefault="00FA5D1B" w:rsidP="00FA5D1B">
      <w:pPr>
        <w:rPr>
          <w:sz w:val="20"/>
          <w:szCs w:val="24"/>
        </w:rPr>
      </w:pPr>
    </w:p>
    <w:p w14:paraId="715766AA" w14:textId="77777777" w:rsidR="00FA5D1B" w:rsidRDefault="00FA5D1B" w:rsidP="00FA5D1B">
      <w:pPr>
        <w:rPr>
          <w:sz w:val="20"/>
          <w:szCs w:val="24"/>
        </w:rPr>
      </w:pPr>
      <w:proofErr w:type="spellStart"/>
      <w:r w:rsidRPr="00E87F09">
        <w:rPr>
          <w:sz w:val="20"/>
          <w:szCs w:val="24"/>
        </w:rPr>
        <w:t>Jermacāne</w:t>
      </w:r>
      <w:proofErr w:type="spellEnd"/>
      <w:r>
        <w:rPr>
          <w:sz w:val="20"/>
          <w:szCs w:val="24"/>
        </w:rPr>
        <w:t xml:space="preserve"> </w:t>
      </w:r>
      <w:r w:rsidRPr="00E87F09">
        <w:rPr>
          <w:sz w:val="20"/>
          <w:szCs w:val="24"/>
        </w:rPr>
        <w:t>67</w:t>
      </w:r>
      <w:r>
        <w:rPr>
          <w:sz w:val="20"/>
          <w:szCs w:val="24"/>
        </w:rPr>
        <w:t>-</w:t>
      </w:r>
      <w:r w:rsidRPr="00E87F09">
        <w:rPr>
          <w:sz w:val="20"/>
          <w:szCs w:val="24"/>
        </w:rPr>
        <w:t>083</w:t>
      </w:r>
      <w:r>
        <w:rPr>
          <w:sz w:val="20"/>
          <w:szCs w:val="24"/>
        </w:rPr>
        <w:t>-</w:t>
      </w:r>
      <w:r w:rsidRPr="00E87F09">
        <w:rPr>
          <w:sz w:val="20"/>
          <w:szCs w:val="24"/>
        </w:rPr>
        <w:t>802</w:t>
      </w:r>
    </w:p>
    <w:p w14:paraId="410A6F76" w14:textId="77777777" w:rsidR="00FA5D1B" w:rsidRPr="00E87F09" w:rsidRDefault="00FA5D1B" w:rsidP="00FA5D1B">
      <w:pPr>
        <w:rPr>
          <w:sz w:val="20"/>
          <w:szCs w:val="24"/>
        </w:rPr>
      </w:pPr>
      <w:r w:rsidRPr="00E87F09">
        <w:rPr>
          <w:sz w:val="20"/>
          <w:szCs w:val="24"/>
        </w:rPr>
        <w:t>Ilga.Jermacane@fm.gov.lv</w:t>
      </w:r>
    </w:p>
    <w:p w14:paraId="4862CFDE" w14:textId="77777777" w:rsidR="00FA5D1B" w:rsidRDefault="00FA5D1B" w:rsidP="00FA5D1B">
      <w:pPr>
        <w:rPr>
          <w:sz w:val="20"/>
          <w:szCs w:val="24"/>
        </w:rPr>
      </w:pPr>
    </w:p>
    <w:p w14:paraId="11CD54DD" w14:textId="77777777" w:rsidR="00FA5D1B" w:rsidRDefault="00FA5D1B" w:rsidP="00FA5D1B">
      <w:pPr>
        <w:rPr>
          <w:sz w:val="20"/>
          <w:szCs w:val="24"/>
        </w:rPr>
      </w:pPr>
      <w:proofErr w:type="spellStart"/>
      <w:r>
        <w:rPr>
          <w:sz w:val="20"/>
          <w:szCs w:val="24"/>
        </w:rPr>
        <w:t>Šantars</w:t>
      </w:r>
      <w:proofErr w:type="spellEnd"/>
      <w:r>
        <w:rPr>
          <w:sz w:val="20"/>
          <w:szCs w:val="24"/>
        </w:rPr>
        <w:t xml:space="preserve"> </w:t>
      </w:r>
      <w:r w:rsidRPr="00325BF8">
        <w:rPr>
          <w:sz w:val="20"/>
          <w:szCs w:val="24"/>
        </w:rPr>
        <w:t>67</w:t>
      </w:r>
      <w:r>
        <w:rPr>
          <w:sz w:val="20"/>
          <w:szCs w:val="24"/>
        </w:rPr>
        <w:t>-</w:t>
      </w:r>
      <w:r w:rsidRPr="00325BF8">
        <w:rPr>
          <w:sz w:val="20"/>
          <w:szCs w:val="24"/>
        </w:rPr>
        <w:t>095</w:t>
      </w:r>
      <w:r>
        <w:rPr>
          <w:sz w:val="20"/>
          <w:szCs w:val="24"/>
        </w:rPr>
        <w:t>-</w:t>
      </w:r>
      <w:r w:rsidRPr="00325BF8">
        <w:rPr>
          <w:sz w:val="20"/>
          <w:szCs w:val="24"/>
        </w:rPr>
        <w:t>453</w:t>
      </w:r>
    </w:p>
    <w:p w14:paraId="0D3D5444" w14:textId="77777777" w:rsidR="000C0DD4" w:rsidRPr="00FA5D1B" w:rsidRDefault="00FA5D1B" w:rsidP="00FA5D1B">
      <w:pPr>
        <w:rPr>
          <w:sz w:val="20"/>
          <w:szCs w:val="24"/>
        </w:rPr>
      </w:pPr>
      <w:r>
        <w:rPr>
          <w:sz w:val="20"/>
          <w:szCs w:val="24"/>
        </w:rPr>
        <w:t>Vairis.S</w:t>
      </w:r>
      <w:r w:rsidRPr="00325BF8">
        <w:rPr>
          <w:sz w:val="20"/>
          <w:szCs w:val="24"/>
        </w:rPr>
        <w:t>antars@fm.gov.lv</w:t>
      </w:r>
    </w:p>
    <w:sectPr w:rsidR="000C0DD4" w:rsidRPr="00FA5D1B" w:rsidSect="002C22B9">
      <w:headerReference w:type="even" r:id="rId7"/>
      <w:headerReference w:type="default" r:id="rId8"/>
      <w:footerReference w:type="even" r:id="rId9"/>
      <w:footerReference w:type="default" r:id="rId10"/>
      <w:headerReference w:type="first" r:id="rId11"/>
      <w:footerReference w:type="first" r:id="rId12"/>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AC5467" w14:textId="77777777" w:rsidR="0068729D" w:rsidRDefault="0068729D">
      <w:r>
        <w:separator/>
      </w:r>
    </w:p>
  </w:endnote>
  <w:endnote w:type="continuationSeparator" w:id="0">
    <w:p w14:paraId="1CBBA0AF" w14:textId="77777777" w:rsidR="0068729D" w:rsidRDefault="00687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CC7D18" w14:textId="77777777" w:rsidR="002C22B9" w:rsidRDefault="002C22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722951"/>
      <w:docPartObj>
        <w:docPartGallery w:val="Page Numbers (Bottom of Page)"/>
        <w:docPartUnique/>
      </w:docPartObj>
    </w:sdtPr>
    <w:sdtEndPr/>
    <w:sdtContent>
      <w:p w14:paraId="7C84ADB7"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FA5D1B">
          <w:rPr>
            <w:noProof/>
            <w:sz w:val="24"/>
            <w:szCs w:val="24"/>
          </w:rPr>
          <w:t>2</w:t>
        </w:r>
        <w:r w:rsidRPr="00557B49">
          <w:rPr>
            <w:sz w:val="24"/>
            <w:szCs w:val="24"/>
          </w:rPr>
          <w:fldChar w:fldCharType="end"/>
        </w:r>
      </w:p>
    </w:sdtContent>
  </w:sdt>
  <w:p w14:paraId="090951E6" w14:textId="77777777" w:rsidR="0015384D" w:rsidRDefault="001538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1CBFF" w14:textId="77777777" w:rsidR="0015384D" w:rsidRDefault="0015384D">
    <w:pPr>
      <w:pStyle w:val="Footer"/>
      <w:jc w:val="center"/>
    </w:pPr>
  </w:p>
  <w:p w14:paraId="7B6BD71D"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D66E1A" w14:textId="77777777" w:rsidR="0068729D" w:rsidRDefault="0068729D">
      <w:r>
        <w:separator/>
      </w:r>
    </w:p>
  </w:footnote>
  <w:footnote w:type="continuationSeparator" w:id="0">
    <w:p w14:paraId="1522FC5B" w14:textId="77777777" w:rsidR="0068729D" w:rsidRDefault="006872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AA3CA"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513A4B6E"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5C460"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AA232" w14:textId="77777777" w:rsidR="002C22B9" w:rsidRDefault="002C22B9">
    <w:pPr>
      <w:pStyle w:val="Header"/>
    </w:pPr>
  </w:p>
  <w:p w14:paraId="5B2D34D9" w14:textId="77777777" w:rsidR="002C22B9" w:rsidRDefault="002C22B9">
    <w:pPr>
      <w:pStyle w:val="Header"/>
    </w:pPr>
  </w:p>
  <w:p w14:paraId="70515D1E" w14:textId="77777777" w:rsidR="002C22B9" w:rsidRDefault="002C22B9">
    <w:pPr>
      <w:pStyle w:val="Header"/>
    </w:pPr>
  </w:p>
  <w:p w14:paraId="7C6E4480"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719ED780" wp14:editId="75BE30F9">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94918"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 xml:space="preserve">fakss 67095503, e-pasts </w:t>
                          </w:r>
                          <w:proofErr w:type="spellStart"/>
                          <w:r w:rsidRPr="00A41446">
                            <w:rPr>
                              <w:color w:val="231F20"/>
                              <w:sz w:val="17"/>
                              <w:szCs w:val="17"/>
                            </w:rPr>
                            <w:t>pasts@fm.gov.lv</w:t>
                          </w:r>
                          <w:proofErr w:type="spellEnd"/>
                          <w:r w:rsidRPr="00A41446">
                            <w:rPr>
                              <w:color w:val="231F20"/>
                              <w:sz w:val="17"/>
                              <w:szCs w:val="17"/>
                            </w:rPr>
                            <w:t xml:space="preserve">, </w:t>
                          </w:r>
                          <w:proofErr w:type="spellStart"/>
                          <w:r w:rsidRPr="00A41446">
                            <w:rPr>
                              <w:color w:val="231F20"/>
                              <w:sz w:val="17"/>
                              <w:szCs w:val="17"/>
                            </w:rPr>
                            <w:t>www.fm.gov.lv</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1C69BAD1" wp14:editId="1F30AF3B">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46E567" w14:textId="77777777" w:rsidR="002C22B9" w:rsidRDefault="002C22B9">
    <w:pPr>
      <w:pStyle w:val="Header"/>
    </w:pPr>
  </w:p>
  <w:p w14:paraId="13DB607C" w14:textId="77777777" w:rsidR="002C22B9" w:rsidRDefault="002C22B9">
    <w:pPr>
      <w:pStyle w:val="Header"/>
    </w:pPr>
  </w:p>
  <w:p w14:paraId="62113422" w14:textId="77777777" w:rsidR="002C22B9" w:rsidRDefault="002C22B9">
    <w:pPr>
      <w:pStyle w:val="Header"/>
    </w:pPr>
  </w:p>
  <w:p w14:paraId="4909FA4E" w14:textId="77777777" w:rsidR="002C22B9" w:rsidRDefault="002C22B9">
    <w:pPr>
      <w:pStyle w:val="Header"/>
    </w:pPr>
  </w:p>
  <w:p w14:paraId="1ED46924" w14:textId="77777777" w:rsidR="002C22B9" w:rsidRDefault="002C22B9">
    <w:pPr>
      <w:pStyle w:val="Header"/>
    </w:pPr>
  </w:p>
  <w:p w14:paraId="55D245A5" w14:textId="77777777" w:rsidR="002C22B9" w:rsidRDefault="002C22B9">
    <w:pPr>
      <w:pStyle w:val="Header"/>
    </w:pPr>
  </w:p>
  <w:p w14:paraId="7EC6B449"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29BF32F7" wp14:editId="271300FA">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27FF638F" w14:textId="77777777" w:rsidR="002C22B9" w:rsidRDefault="002C22B9">
    <w:pPr>
      <w:pStyle w:val="Header"/>
    </w:pPr>
  </w:p>
  <w:p w14:paraId="0B9B355A" w14:textId="77777777" w:rsidR="002C22B9" w:rsidRDefault="002C22B9">
    <w:pPr>
      <w:pStyle w:val="Header"/>
    </w:pPr>
  </w:p>
  <w:p w14:paraId="5C5A6D59" w14:textId="77777777" w:rsidR="002C22B9" w:rsidRDefault="002C22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D7171"/>
    <w:rsid w:val="005E3D1E"/>
    <w:rsid w:val="005F3139"/>
    <w:rsid w:val="005F7E24"/>
    <w:rsid w:val="00613984"/>
    <w:rsid w:val="00615936"/>
    <w:rsid w:val="006205B8"/>
    <w:rsid w:val="00622CFD"/>
    <w:rsid w:val="006240D2"/>
    <w:rsid w:val="00636996"/>
    <w:rsid w:val="00642EE6"/>
    <w:rsid w:val="00643F3C"/>
    <w:rsid w:val="006610B8"/>
    <w:rsid w:val="00667635"/>
    <w:rsid w:val="00683E8B"/>
    <w:rsid w:val="0068729D"/>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E7066"/>
    <w:rsid w:val="00AF21C7"/>
    <w:rsid w:val="00B219EC"/>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879E1"/>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A5D1B"/>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79E2F67"/>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5FBFAC-2E4F-42F2-BDBB-8D70526B3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1766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Ministru kabineta noteikumu projektu "Noteikum</dc:subject>
  <dc:creator>Jermacāne I.</dc:creator>
  <dc:description>Sagatavots ALS E-aprites vidē.</dc:description>
  <cp:lastModifiedBy>Adris Bumbuls</cp:lastModifiedBy>
  <cp:revision>2</cp:revision>
  <cp:lastPrinted>2007-06-25T10:49:00Z</cp:lastPrinted>
  <dcterms:created xsi:type="dcterms:W3CDTF">2021-05-17T13:47:00Z</dcterms:created>
  <dcterms:modified xsi:type="dcterms:W3CDTF">2021-05-17T13:47:00Z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