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9D7CFF" w14:paraId="6649FDCF" w14:textId="77777777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317E45C8" w14:textId="77777777" w:rsidR="00255074" w:rsidRPr="005A3EEC" w:rsidRDefault="00255074" w:rsidP="00FE70A0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447C73F" w14:textId="77777777" w:rsidR="006F49E4" w:rsidRPr="005A3EEC" w:rsidRDefault="00F03C83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 wp14:anchorId="6199594B" wp14:editId="53037440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384250" name="bez_laukuma_rgb-LV_8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60B3A190" w14:textId="77777777" w:rsidR="00255074" w:rsidRPr="005A3EEC" w:rsidRDefault="00255074" w:rsidP="00255074">
            <w:pPr>
              <w:jc w:val="center"/>
              <w:rPr>
                <w:szCs w:val="28"/>
              </w:rPr>
            </w:pPr>
          </w:p>
        </w:tc>
      </w:tr>
      <w:tr w:rsidR="009D7CFF" w14:paraId="300FF845" w14:textId="77777777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3F9AC8A3" w14:textId="77777777" w:rsidR="00255074" w:rsidRPr="005A3EEC" w:rsidRDefault="00F03C83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9D7CFF" w14:paraId="731B756A" w14:textId="77777777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B44DD9" w14:textId="77777777" w:rsidR="00255074" w:rsidRPr="005A3EEC" w:rsidRDefault="00F03C83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14:paraId="7F745FCF" w14:textId="77777777" w:rsidR="00255074" w:rsidRPr="005A3EE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8C9597" w14:textId="77777777" w:rsidR="008616C4" w:rsidRPr="005A3EEC" w:rsidRDefault="00F03C83" w:rsidP="008616C4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="0025235E" w:rsidRPr="005A3EEC">
        <w:rPr>
          <w:sz w:val="28"/>
          <w:szCs w:val="28"/>
          <w:lang w:val="lv-LV"/>
        </w:rPr>
        <w:t xml:space="preserve">. </w:t>
      </w:r>
    </w:p>
    <w:tbl>
      <w:tblPr>
        <w:tblStyle w:val="TableGrid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0"/>
      </w:tblGrid>
      <w:tr w:rsidR="00F41B54" w14:paraId="3B245D5F" w14:textId="77777777" w:rsidTr="001A11C8">
        <w:trPr>
          <w:trHeight w:val="269"/>
        </w:trPr>
        <w:tc>
          <w:tcPr>
            <w:tcW w:w="1280" w:type="dxa"/>
          </w:tcPr>
          <w:p w14:paraId="62539267" w14:textId="77777777" w:rsidR="00F41B54" w:rsidRPr="00556D5B" w:rsidRDefault="00F41B54" w:rsidP="001A11C8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9D7CFF" w14:paraId="51EAC97A" w14:textId="77777777" w:rsidTr="001A11C8">
        <w:tc>
          <w:tcPr>
            <w:tcW w:w="4530" w:type="dxa"/>
          </w:tcPr>
          <w:p w14:paraId="7D1EEB30" w14:textId="77777777" w:rsidR="006F126F" w:rsidRPr="00556D5B" w:rsidRDefault="006F126F" w:rsidP="001A11C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_Hlk505799474"/>
          </w:p>
        </w:tc>
        <w:tc>
          <w:tcPr>
            <w:tcW w:w="4531" w:type="dxa"/>
          </w:tcPr>
          <w:p w14:paraId="26317CF0" w14:textId="77777777" w:rsidR="006F126F" w:rsidRDefault="006F126F" w:rsidP="001A11C8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392B743" w14:textId="77777777" w:rsidR="006F126F" w:rsidRPr="006F126F" w:rsidRDefault="00F03C83" w:rsidP="001A11C8">
            <w:pPr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F126F"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</w:rPr>
              <w:t>Valsts kancelejai</w:t>
            </w:r>
          </w:p>
          <w:p w14:paraId="3E8D6865" w14:textId="77777777" w:rsidR="006F126F" w:rsidRPr="00A477D6" w:rsidRDefault="006F126F" w:rsidP="001A11C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7CFF" w14:paraId="40890015" w14:textId="77777777" w:rsidTr="001A11C8">
        <w:tc>
          <w:tcPr>
            <w:tcW w:w="4530" w:type="dxa"/>
          </w:tcPr>
          <w:p w14:paraId="37401E8B" w14:textId="77777777" w:rsidR="00F41B54" w:rsidRPr="00F41B54" w:rsidRDefault="00F03C83" w:rsidP="00F41B54">
            <w:pPr>
              <w:pStyle w:val="Default"/>
              <w:rPr>
                <w:i/>
                <w:sz w:val="28"/>
                <w:szCs w:val="28"/>
                <w:lang w:val="lv-LV"/>
              </w:rPr>
            </w:pPr>
            <w:bookmarkStart w:id="1" w:name="_Hlk505798417"/>
            <w:r w:rsidRPr="00F41B54">
              <w:rPr>
                <w:i/>
                <w:noProof/>
                <w:sz w:val="28"/>
                <w:szCs w:val="28"/>
                <w:lang w:val="lv-LV"/>
              </w:rPr>
              <w:t xml:space="preserve">Par </w:t>
            </w:r>
            <w:bookmarkEnd w:id="1"/>
            <w:r w:rsidR="00F41B54" w:rsidRPr="00F41B54">
              <w:rPr>
                <w:i/>
                <w:noProof/>
                <w:sz w:val="28"/>
                <w:szCs w:val="28"/>
                <w:lang w:val="lv-LV"/>
              </w:rPr>
              <w:t>i</w:t>
            </w:r>
            <w:proofErr w:type="spellStart"/>
            <w:r w:rsidR="00F41B54" w:rsidRPr="00F41B54">
              <w:rPr>
                <w:i/>
                <w:sz w:val="28"/>
                <w:szCs w:val="28"/>
                <w:lang w:val="lv-LV"/>
              </w:rPr>
              <w:t>nformatīv</w:t>
            </w:r>
            <w:r w:rsidR="007F7EDD">
              <w:rPr>
                <w:i/>
                <w:sz w:val="28"/>
                <w:szCs w:val="28"/>
                <w:lang w:val="lv-LV"/>
              </w:rPr>
              <w:t>ā</w:t>
            </w:r>
            <w:proofErr w:type="spellEnd"/>
            <w:r w:rsidR="00F41B54" w:rsidRPr="00F41B54">
              <w:rPr>
                <w:i/>
                <w:sz w:val="28"/>
                <w:szCs w:val="28"/>
                <w:lang w:val="lv-LV"/>
              </w:rPr>
              <w:t xml:space="preserve"> ziņojum</w:t>
            </w:r>
            <w:r w:rsidR="007F7EDD">
              <w:rPr>
                <w:i/>
                <w:sz w:val="28"/>
                <w:szCs w:val="28"/>
                <w:lang w:val="lv-LV"/>
              </w:rPr>
              <w:t>a</w:t>
            </w:r>
            <w:r w:rsidR="00F41B54" w:rsidRPr="00F41B54">
              <w:rPr>
                <w:i/>
                <w:sz w:val="28"/>
                <w:szCs w:val="28"/>
                <w:lang w:val="lv-LV"/>
              </w:rPr>
              <w:t xml:space="preserve"> „Mātes un bērna veselības uzlabošanas plāna 2018. – 2020. gadam</w:t>
            </w:r>
            <w:r w:rsidR="007F7EDD">
              <w:rPr>
                <w:i/>
                <w:sz w:val="28"/>
                <w:szCs w:val="28"/>
                <w:lang w:val="lv-LV"/>
              </w:rPr>
              <w:t xml:space="preserve"> </w:t>
            </w:r>
            <w:r w:rsidR="00F41B54" w:rsidRPr="00F41B54">
              <w:rPr>
                <w:i/>
                <w:sz w:val="28"/>
                <w:szCs w:val="28"/>
                <w:lang w:val="lv-LV"/>
              </w:rPr>
              <w:t>izpilde”</w:t>
            </w:r>
            <w:r>
              <w:rPr>
                <w:i/>
                <w:sz w:val="28"/>
                <w:szCs w:val="28"/>
                <w:lang w:val="lv-LV"/>
              </w:rPr>
              <w:t xml:space="preserve"> </w:t>
            </w:r>
            <w:r w:rsidR="007F7EDD">
              <w:rPr>
                <w:i/>
                <w:sz w:val="28"/>
                <w:szCs w:val="28"/>
                <w:lang w:val="lv-LV"/>
              </w:rPr>
              <w:t>projektu</w:t>
            </w:r>
          </w:p>
          <w:p w14:paraId="31E09071" w14:textId="77777777" w:rsidR="006F126F" w:rsidRPr="00556D5B" w:rsidRDefault="006F126F" w:rsidP="001A11C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14:paraId="0F11FFA4" w14:textId="77777777" w:rsidR="006F126F" w:rsidRPr="00A477D6" w:rsidRDefault="006F126F" w:rsidP="001A11C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62D506BC" w14:textId="77777777" w:rsidR="006F126F" w:rsidRPr="005A3EEC" w:rsidRDefault="006F126F" w:rsidP="006F126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17043B9" w14:textId="77777777" w:rsidR="00F41B54" w:rsidRDefault="00F41B54" w:rsidP="006F12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A87355">
        <w:rPr>
          <w:rFonts w:ascii="Times New Roman" w:eastAsia="Times New Roman" w:hAnsi="Times New Roman"/>
          <w:sz w:val="28"/>
          <w:szCs w:val="28"/>
        </w:rPr>
        <w:t>Pamatojoties uz Ministru kabineta 2009.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87355">
        <w:rPr>
          <w:rFonts w:ascii="Times New Roman" w:eastAsia="Times New Roman" w:hAnsi="Times New Roman"/>
          <w:sz w:val="28"/>
          <w:szCs w:val="28"/>
        </w:rPr>
        <w:t>gada 7.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87355">
        <w:rPr>
          <w:rFonts w:ascii="Times New Roman" w:eastAsia="Times New Roman" w:hAnsi="Times New Roman"/>
          <w:sz w:val="28"/>
          <w:szCs w:val="28"/>
        </w:rPr>
        <w:t>aprīļa noteikumu Nr.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87355">
        <w:rPr>
          <w:rFonts w:ascii="Times New Roman" w:eastAsia="Times New Roman" w:hAnsi="Times New Roman"/>
          <w:sz w:val="28"/>
          <w:szCs w:val="28"/>
        </w:rPr>
        <w:t xml:space="preserve">300 “Ministru kabineta kārtības rullis” </w:t>
      </w:r>
      <w:r>
        <w:rPr>
          <w:rFonts w:ascii="Times New Roman" w:eastAsia="Times New Roman" w:hAnsi="Times New Roman"/>
          <w:sz w:val="28"/>
          <w:szCs w:val="28"/>
        </w:rPr>
        <w:t>58.</w:t>
      </w:r>
      <w:r w:rsidRPr="00A87355">
        <w:rPr>
          <w:rFonts w:ascii="Times New Roman" w:eastAsia="Times New Roman" w:hAnsi="Times New Roman"/>
          <w:sz w:val="28"/>
          <w:szCs w:val="28"/>
        </w:rPr>
        <w:t xml:space="preserve"> punktu, iesniedzu </w:t>
      </w:r>
      <w:r>
        <w:rPr>
          <w:rFonts w:ascii="Times New Roman" w:hAnsi="Times New Roman"/>
          <w:sz w:val="28"/>
          <w:szCs w:val="28"/>
        </w:rPr>
        <w:t xml:space="preserve">informatīvā ziņojuma projektu </w:t>
      </w:r>
      <w:r w:rsidRPr="00F41B54">
        <w:rPr>
          <w:rFonts w:ascii="Times New Roman" w:hAnsi="Times New Roman"/>
          <w:iCs/>
          <w:sz w:val="28"/>
          <w:szCs w:val="28"/>
        </w:rPr>
        <w:t>„Mātes un bērna veselības uzlabošanas plāna 2018.  – 2020. gadam izpilde”</w:t>
      </w:r>
      <w:r w:rsidRPr="00A87355">
        <w:rPr>
          <w:rFonts w:ascii="Times New Roman" w:eastAsia="Times New Roman" w:hAnsi="Times New Roman"/>
          <w:sz w:val="28"/>
          <w:szCs w:val="28"/>
        </w:rPr>
        <w:t xml:space="preserve"> (turpmāk – </w:t>
      </w:r>
      <w:r>
        <w:rPr>
          <w:rFonts w:ascii="Times New Roman" w:eastAsia="Times New Roman" w:hAnsi="Times New Roman"/>
          <w:sz w:val="28"/>
          <w:szCs w:val="28"/>
        </w:rPr>
        <w:t>P</w:t>
      </w:r>
      <w:r w:rsidRPr="00A87355">
        <w:rPr>
          <w:rFonts w:ascii="Times New Roman" w:eastAsia="Times New Roman" w:hAnsi="Times New Roman"/>
          <w:sz w:val="28"/>
          <w:szCs w:val="28"/>
        </w:rPr>
        <w:t>rojekts).</w:t>
      </w:r>
    </w:p>
    <w:p w14:paraId="6AE2D97C" w14:textId="77777777" w:rsidR="00F41B54" w:rsidRDefault="00F41B54" w:rsidP="006F12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1BBE5C9D" w14:textId="77777777" w:rsidR="006F126F" w:rsidRPr="00A87355" w:rsidRDefault="006F126F" w:rsidP="006F12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7053"/>
      </w:tblGrid>
      <w:tr w:rsidR="009D7CFF" w14:paraId="4CACB3D6" w14:textId="77777777" w:rsidTr="001A11C8"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70F3C288" w14:textId="77777777" w:rsidR="006F126F" w:rsidRPr="00A64EA3" w:rsidRDefault="00F03C83" w:rsidP="001A11C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4EA3">
              <w:rPr>
                <w:rFonts w:ascii="Times New Roman" w:eastAsia="Times New Roman" w:hAnsi="Times New Roman"/>
                <w:sz w:val="28"/>
                <w:szCs w:val="28"/>
              </w:rPr>
              <w:t>Iesniegšanas pamatojums</w:t>
            </w:r>
          </w:p>
        </w:tc>
        <w:tc>
          <w:tcPr>
            <w:tcW w:w="7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AD0E5" w14:textId="77777777" w:rsidR="006F126F" w:rsidRPr="00EA7341" w:rsidRDefault="001C5FFF" w:rsidP="00721DFA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Projekts</w:t>
            </w:r>
            <w:r w:rsidR="00F03C83" w:rsidRPr="001C5FFF">
              <w:rPr>
                <w:rFonts w:ascii="Times New Roman" w:eastAsia="Times New Roman" w:hAnsi="Times New Roman"/>
                <w:sz w:val="28"/>
                <w:szCs w:val="28"/>
              </w:rPr>
              <w:t xml:space="preserve"> izstrādāts</w:t>
            </w:r>
            <w:r w:rsidRPr="001C5FFF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="00F03C83" w:rsidRPr="001C5FFF">
              <w:rPr>
                <w:rFonts w:ascii="Times New Roman" w:eastAsia="Times New Roman" w:hAnsi="Times New Roman"/>
                <w:sz w:val="28"/>
                <w:szCs w:val="28"/>
              </w:rPr>
              <w:t xml:space="preserve"> pamatojoties uz Ministru kabineta </w:t>
            </w:r>
            <w:r w:rsidRPr="001C5FFF">
              <w:rPr>
                <w:rFonts w:ascii="Times New Roman" w:eastAsiaTheme="minorHAnsi" w:hAnsi="Times New Roman"/>
                <w:sz w:val="28"/>
                <w:szCs w:val="28"/>
              </w:rPr>
              <w:t>2018. gada 6. jūnija rīkojuma Nr.</w:t>
            </w:r>
            <w:r w:rsidRPr="001C5FFF">
              <w:rPr>
                <w:rFonts w:ascii="Times New Roman" w:hAnsi="Times New Roman"/>
                <w:sz w:val="28"/>
                <w:szCs w:val="28"/>
              </w:rPr>
              <w:t xml:space="preserve"> 259</w:t>
            </w:r>
            <w:r w:rsidRPr="001C5FFF">
              <w:rPr>
                <w:rFonts w:ascii="Times New Roman" w:eastAsiaTheme="minorHAnsi" w:hAnsi="Times New Roman"/>
                <w:sz w:val="28"/>
                <w:szCs w:val="28"/>
              </w:rPr>
              <w:t xml:space="preserve"> “</w:t>
            </w:r>
            <w:r w:rsidRPr="001C5FFF">
              <w:rPr>
                <w:rFonts w:ascii="Times New Roman" w:hAnsi="Times New Roman"/>
                <w:sz w:val="28"/>
                <w:szCs w:val="28"/>
              </w:rPr>
              <w:t xml:space="preserve">Par Mātes un bērna veselības uzlabošanas plānu 2018.–2020. gadam” </w:t>
            </w:r>
            <w:r w:rsidRPr="001C5FFF">
              <w:rPr>
                <w:rFonts w:ascii="Times New Roman" w:eastAsiaTheme="minorHAnsi" w:hAnsi="Times New Roman"/>
                <w:sz w:val="28"/>
                <w:szCs w:val="28"/>
              </w:rPr>
              <w:t>6. punktu</w:t>
            </w:r>
          </w:p>
        </w:tc>
      </w:tr>
      <w:tr w:rsidR="009D7CFF" w14:paraId="12A50F4B" w14:textId="77777777" w:rsidTr="001A11C8">
        <w:tc>
          <w:tcPr>
            <w:tcW w:w="2014" w:type="dxa"/>
            <w:tcBorders>
              <w:top w:val="single" w:sz="4" w:space="0" w:color="auto"/>
            </w:tcBorders>
          </w:tcPr>
          <w:p w14:paraId="187BFFFF" w14:textId="77777777" w:rsidR="006F126F" w:rsidRPr="00A64EA3" w:rsidRDefault="00F03C83" w:rsidP="001A11C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4EA3">
              <w:rPr>
                <w:rFonts w:ascii="Times New Roman" w:eastAsia="Times New Roman" w:hAnsi="Times New Roman"/>
                <w:sz w:val="28"/>
                <w:szCs w:val="28"/>
              </w:rPr>
              <w:t>Valsts sekretāru sanāksmes datums un numurs</w:t>
            </w:r>
          </w:p>
        </w:tc>
        <w:tc>
          <w:tcPr>
            <w:tcW w:w="7053" w:type="dxa"/>
            <w:tcBorders>
              <w:top w:val="single" w:sz="4" w:space="0" w:color="auto"/>
            </w:tcBorders>
          </w:tcPr>
          <w:p w14:paraId="681898A6" w14:textId="77777777" w:rsidR="006F126F" w:rsidRPr="00A64EA3" w:rsidRDefault="00F03C83" w:rsidP="001A11C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1C09">
              <w:rPr>
                <w:rFonts w:ascii="Times New Roman" w:eastAsia="Times New Roman" w:hAnsi="Times New Roman"/>
                <w:sz w:val="28"/>
                <w:szCs w:val="28"/>
              </w:rPr>
              <w:t>Nav attiecināms</w:t>
            </w:r>
          </w:p>
        </w:tc>
      </w:tr>
      <w:tr w:rsidR="009D7CFF" w14:paraId="17F22472" w14:textId="77777777" w:rsidTr="001A11C8">
        <w:tc>
          <w:tcPr>
            <w:tcW w:w="2014" w:type="dxa"/>
          </w:tcPr>
          <w:p w14:paraId="614874CE" w14:textId="77777777" w:rsidR="006F126F" w:rsidRPr="00A64EA3" w:rsidRDefault="00F03C83" w:rsidP="001A11C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4EA3">
              <w:rPr>
                <w:rFonts w:ascii="Times New Roman" w:eastAsia="Times New Roman" w:hAnsi="Times New Roman"/>
                <w:sz w:val="28"/>
                <w:szCs w:val="28"/>
              </w:rPr>
              <w:t>Informācija par saskaņojumiem</w:t>
            </w:r>
          </w:p>
        </w:tc>
        <w:tc>
          <w:tcPr>
            <w:tcW w:w="7053" w:type="dxa"/>
          </w:tcPr>
          <w:p w14:paraId="33B5E465" w14:textId="77777777" w:rsidR="0046798D" w:rsidRDefault="00A41FD1" w:rsidP="001A11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Projekts 2021. gada 10. jūnijā elektroniski tika nosūtīts saskaņošanai </w:t>
            </w:r>
            <w:r w:rsidRPr="00F41B54">
              <w:rPr>
                <w:rFonts w:ascii="Times New Roman" w:hAnsi="Times New Roman"/>
                <w:iCs/>
                <w:sz w:val="28"/>
                <w:szCs w:val="28"/>
              </w:rPr>
              <w:t>Mātes un bērna veselības uzlabošanas plāna 2018.  – 2020. gadam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="0046798D">
              <w:rPr>
                <w:rFonts w:ascii="Times New Roman" w:hAnsi="Times New Roman"/>
                <w:iCs/>
                <w:sz w:val="28"/>
                <w:szCs w:val="28"/>
              </w:rPr>
              <w:t xml:space="preserve">(turpmāk – Plāns)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izpildē iesaistītajām institūcijām – Nacionālajam veselības dienestam, Veselības inspekcijai, Slimību profilakses un kontroles centram</w:t>
            </w:r>
            <w:r w:rsidR="0046798D">
              <w:rPr>
                <w:rFonts w:ascii="Times New Roman" w:hAnsi="Times New Roman"/>
                <w:iCs/>
                <w:sz w:val="28"/>
                <w:szCs w:val="28"/>
              </w:rPr>
              <w:t xml:space="preserve"> (turpmāk – SPKC)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Rīgas Stradiņa universitātei, Latvijas Ģimenes ārstu asociācijai, Latvijas Lauku ģimenes ārstu asociācijai, Latvijas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Neonatologu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biedrībai, valsts sabiedrībai ar ierobežotu atbildību “Bērnu klīniskā universitātes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slimnīca” (turpmāk – BKUS), valsts sabiedrībai ar ierobežotu atbildību</w:t>
            </w:r>
            <w:r w:rsidRPr="00A41FD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  <w:shd w:val="clear" w:color="auto" w:fill="FFFFFF"/>
              </w:rPr>
              <w:t xml:space="preserve"> „Nacionālais rehabilitācijas centrs „Vaivari””</w:t>
            </w:r>
            <w:r w:rsidR="007D62EE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  <w:shd w:val="clear" w:color="auto" w:fill="FFFFFF"/>
              </w:rPr>
              <w:t>, Latvijas Ginekologu un dzemdību speciālistu asociācijai, Neatliekamās medicīniskās palīdzības dienesta</w:t>
            </w:r>
            <w:r w:rsidR="0046798D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  <w:shd w:val="clear" w:color="auto" w:fill="FFFFFF"/>
              </w:rPr>
              <w:t xml:space="preserve">m, </w:t>
            </w:r>
            <w:r w:rsidR="00C63ECE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  <w:shd w:val="clear" w:color="auto" w:fill="FFFFFF"/>
              </w:rPr>
              <w:t xml:space="preserve">Paula Stradiņa medicīnas vēstures muzejam, </w:t>
            </w:r>
            <w:r w:rsidR="0046798D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  <w:shd w:val="clear" w:color="auto" w:fill="FFFFFF"/>
              </w:rPr>
              <w:t xml:space="preserve">kā arī Veselības ministrijas galvenajai speciālistei ginekoloģijā un dzemdniecībā D. Rezebergai. Nacionālais veselības dienests un Neatliekamās medicīniskās palīdzības dienests informēja, ka saskaņo Projektu bez iebildumiem un priekšlikumiem. Vienlaikus Projekts tika precizēts </w:t>
            </w:r>
            <w:r w:rsidR="00726196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  <w:shd w:val="clear" w:color="auto" w:fill="FFFFFF"/>
              </w:rPr>
              <w:t xml:space="preserve">un papildināts </w:t>
            </w:r>
            <w:r w:rsidR="0046798D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  <w:shd w:val="clear" w:color="auto" w:fill="FFFFFF"/>
              </w:rPr>
              <w:t>atbilstoši</w:t>
            </w:r>
            <w:r w:rsidRPr="00A41FD1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="0046798D">
              <w:rPr>
                <w:rFonts w:ascii="Times New Roman" w:hAnsi="Times New Roman"/>
                <w:iCs/>
                <w:sz w:val="28"/>
                <w:szCs w:val="28"/>
              </w:rPr>
              <w:t>SPKC un BKUS iesniegtajiem priekšlikumiem</w:t>
            </w:r>
            <w:r w:rsidR="00726196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="0046798D">
              <w:rPr>
                <w:rFonts w:ascii="Times New Roman" w:hAnsi="Times New Roman"/>
                <w:iCs/>
                <w:sz w:val="28"/>
                <w:szCs w:val="28"/>
              </w:rPr>
              <w:t xml:space="preserve"> No pārējiem saskaņošanas dalībniekiem iebildumi un priekšlikumi netika saņemti, līdz ar ko Projekts tiek uzskatīts par saskaņotu</w:t>
            </w:r>
            <w:r w:rsidR="009A4C84">
              <w:rPr>
                <w:rFonts w:ascii="Times New Roman" w:hAnsi="Times New Roman"/>
                <w:iCs/>
                <w:sz w:val="28"/>
                <w:szCs w:val="28"/>
              </w:rPr>
              <w:t xml:space="preserve"> ar augstāk minētajām institūcijām</w:t>
            </w:r>
            <w:r w:rsidR="0046798D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6407BD32" w14:textId="77777777" w:rsidR="006F126F" w:rsidRPr="00CB78A3" w:rsidRDefault="0046798D" w:rsidP="001A11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Papildus, 2021. gada 10. augustā Projekts tika nosūtīts saskaņošanai Labklājības ministrijai</w:t>
            </w:r>
            <w:r w:rsidR="009A4C84">
              <w:rPr>
                <w:rFonts w:ascii="Times New Roman" w:hAnsi="Times New Roman"/>
                <w:i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Iebildumi, priekšlikumi vai papildinājumi no Labklājības ministrijas Ministru kabineta noteiktajā termiņā netika saņemti, līdz ar ko Projekts uzskatāms par saskaņotu pēc noklusējuma.</w:t>
            </w:r>
          </w:p>
        </w:tc>
      </w:tr>
      <w:tr w:rsidR="009D7CFF" w14:paraId="031C750E" w14:textId="77777777" w:rsidTr="001A11C8">
        <w:tc>
          <w:tcPr>
            <w:tcW w:w="2014" w:type="dxa"/>
          </w:tcPr>
          <w:p w14:paraId="3F6CF7DD" w14:textId="77777777" w:rsidR="006F126F" w:rsidRPr="00A64EA3" w:rsidRDefault="00F03C83" w:rsidP="001A11C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4EA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Informācija par saskaņojumu ar Eiropas Savienības institūcijām</w:t>
            </w:r>
          </w:p>
        </w:tc>
        <w:tc>
          <w:tcPr>
            <w:tcW w:w="7053" w:type="dxa"/>
          </w:tcPr>
          <w:p w14:paraId="526DB9F1" w14:textId="77777777" w:rsidR="006F126F" w:rsidRPr="00A64EA3" w:rsidRDefault="00F03C83" w:rsidP="001A11C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4EA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E1C09">
              <w:rPr>
                <w:rFonts w:ascii="Times New Roman" w:eastAsia="Times New Roman" w:hAnsi="Times New Roman"/>
                <w:sz w:val="28"/>
                <w:szCs w:val="28"/>
              </w:rPr>
              <w:t>Nav attiecināms</w:t>
            </w:r>
          </w:p>
          <w:p w14:paraId="56833887" w14:textId="77777777" w:rsidR="006F126F" w:rsidRPr="00A64EA3" w:rsidRDefault="006F126F" w:rsidP="001A11C8">
            <w:pPr>
              <w:widowControl/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</w:p>
        </w:tc>
      </w:tr>
      <w:tr w:rsidR="009D7CFF" w14:paraId="58902931" w14:textId="77777777" w:rsidTr="001A11C8">
        <w:trPr>
          <w:trHeight w:val="454"/>
        </w:trPr>
        <w:tc>
          <w:tcPr>
            <w:tcW w:w="2014" w:type="dxa"/>
          </w:tcPr>
          <w:p w14:paraId="75C33DAD" w14:textId="77777777" w:rsidR="006F126F" w:rsidRPr="00A64EA3" w:rsidRDefault="00F03C83" w:rsidP="001A11C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4EA3">
              <w:rPr>
                <w:rFonts w:ascii="Times New Roman" w:eastAsia="Times New Roman" w:hAnsi="Times New Roman"/>
                <w:sz w:val="28"/>
                <w:szCs w:val="28"/>
              </w:rPr>
              <w:t>Politikas joma</w:t>
            </w:r>
          </w:p>
        </w:tc>
        <w:tc>
          <w:tcPr>
            <w:tcW w:w="7053" w:type="dxa"/>
          </w:tcPr>
          <w:p w14:paraId="5E21FA67" w14:textId="77777777" w:rsidR="006F126F" w:rsidRPr="009965F4" w:rsidRDefault="00F03C83" w:rsidP="001A11C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Veselības</w:t>
            </w:r>
            <w:r w:rsidRPr="009965F4">
              <w:rPr>
                <w:rFonts w:ascii="Times New Roman" w:eastAsia="Times New Roman" w:hAnsi="Times New Roman"/>
                <w:sz w:val="28"/>
                <w:szCs w:val="28"/>
              </w:rPr>
              <w:t xml:space="preserve"> politikas joma</w:t>
            </w:r>
          </w:p>
        </w:tc>
      </w:tr>
      <w:tr w:rsidR="009D7CFF" w14:paraId="1B21999B" w14:textId="77777777" w:rsidTr="001A11C8">
        <w:tc>
          <w:tcPr>
            <w:tcW w:w="2014" w:type="dxa"/>
          </w:tcPr>
          <w:p w14:paraId="2D892C98" w14:textId="77777777" w:rsidR="006F126F" w:rsidRPr="00A64EA3" w:rsidRDefault="00F03C83" w:rsidP="001A11C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4EA3">
              <w:rPr>
                <w:rFonts w:ascii="Times New Roman" w:eastAsia="Times New Roman" w:hAnsi="Times New Roman"/>
                <w:sz w:val="28"/>
                <w:szCs w:val="28"/>
              </w:rPr>
              <w:t>Atbildīgā amatpersona</w:t>
            </w:r>
          </w:p>
        </w:tc>
        <w:tc>
          <w:tcPr>
            <w:tcW w:w="7053" w:type="dxa"/>
          </w:tcPr>
          <w:p w14:paraId="02809D5D" w14:textId="77777777" w:rsidR="006F126F" w:rsidRPr="00A64EA3" w:rsidRDefault="001C5FFF" w:rsidP="00721DFA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Veselības aprūpes departamenta Ārstniecības kvalitātes nodaļas vecākā referente Viktorija Korņenkova</w:t>
            </w:r>
          </w:p>
        </w:tc>
      </w:tr>
      <w:tr w:rsidR="009D7CFF" w14:paraId="19DB66CB" w14:textId="77777777" w:rsidTr="001A11C8">
        <w:trPr>
          <w:trHeight w:val="409"/>
        </w:trPr>
        <w:tc>
          <w:tcPr>
            <w:tcW w:w="2014" w:type="dxa"/>
          </w:tcPr>
          <w:p w14:paraId="730E9837" w14:textId="77777777" w:rsidR="006F126F" w:rsidRPr="00A64EA3" w:rsidRDefault="00F03C83" w:rsidP="001A11C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4EA3">
              <w:rPr>
                <w:rFonts w:ascii="Times New Roman" w:eastAsia="Times New Roman" w:hAnsi="Times New Roman"/>
                <w:sz w:val="28"/>
                <w:szCs w:val="28"/>
              </w:rPr>
              <w:t>Uzaicināmās personas</w:t>
            </w:r>
          </w:p>
        </w:tc>
        <w:tc>
          <w:tcPr>
            <w:tcW w:w="7053" w:type="dxa"/>
          </w:tcPr>
          <w:p w14:paraId="11F25CB6" w14:textId="77777777" w:rsidR="006F126F" w:rsidRPr="00A64EA3" w:rsidRDefault="00F03C83" w:rsidP="001A11C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</w:tr>
      <w:tr w:rsidR="009D7CFF" w14:paraId="4FE1FAD0" w14:textId="77777777" w:rsidTr="001A11C8">
        <w:tc>
          <w:tcPr>
            <w:tcW w:w="2014" w:type="dxa"/>
          </w:tcPr>
          <w:p w14:paraId="110347D3" w14:textId="77777777" w:rsidR="006F126F" w:rsidRPr="00A64EA3" w:rsidRDefault="00F03C83" w:rsidP="001A11C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4EA3">
              <w:rPr>
                <w:rFonts w:ascii="Times New Roman" w:eastAsia="Times New Roman" w:hAnsi="Times New Roman"/>
                <w:sz w:val="28"/>
                <w:szCs w:val="28"/>
              </w:rPr>
              <w:t>Projekta ierobežotas lietošanas statuss</w:t>
            </w:r>
          </w:p>
        </w:tc>
        <w:tc>
          <w:tcPr>
            <w:tcW w:w="7053" w:type="dxa"/>
          </w:tcPr>
          <w:p w14:paraId="45E72778" w14:textId="77777777" w:rsidR="006F126F" w:rsidRPr="00A64EA3" w:rsidRDefault="00F03C83" w:rsidP="001A11C8">
            <w:pPr>
              <w:widowControl/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9D7CFF" w14:paraId="0E0F7690" w14:textId="77777777" w:rsidTr="001A11C8">
        <w:tc>
          <w:tcPr>
            <w:tcW w:w="2014" w:type="dxa"/>
            <w:tcBorders>
              <w:bottom w:val="single" w:sz="4" w:space="0" w:color="auto"/>
            </w:tcBorders>
          </w:tcPr>
          <w:p w14:paraId="2B5FDDB2" w14:textId="77777777" w:rsidR="006F126F" w:rsidRPr="00A64EA3" w:rsidRDefault="00F03C83" w:rsidP="001A11C8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4EA3">
              <w:rPr>
                <w:rFonts w:ascii="Times New Roman" w:eastAsia="Times New Roman" w:hAnsi="Times New Roman"/>
                <w:sz w:val="28"/>
                <w:szCs w:val="28"/>
              </w:rPr>
              <w:t>Cita informācija</w:t>
            </w:r>
          </w:p>
        </w:tc>
        <w:tc>
          <w:tcPr>
            <w:tcW w:w="7053" w:type="dxa"/>
            <w:tcBorders>
              <w:bottom w:val="single" w:sz="4" w:space="0" w:color="auto"/>
            </w:tcBorders>
          </w:tcPr>
          <w:p w14:paraId="17C8D13B" w14:textId="77777777" w:rsidR="006F126F" w:rsidRPr="00A64EA3" w:rsidRDefault="00F03C83" w:rsidP="001A11C8">
            <w:pPr>
              <w:widowControl/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>-</w:t>
            </w:r>
          </w:p>
        </w:tc>
      </w:tr>
      <w:tr w:rsidR="009D7CFF" w14:paraId="37D5F781" w14:textId="77777777" w:rsidTr="001A11C8">
        <w:tc>
          <w:tcPr>
            <w:tcW w:w="2014" w:type="dxa"/>
            <w:tcBorders>
              <w:bottom w:val="single" w:sz="4" w:space="0" w:color="auto"/>
            </w:tcBorders>
          </w:tcPr>
          <w:p w14:paraId="024439A6" w14:textId="77777777" w:rsidR="006F126F" w:rsidRPr="00A64EA3" w:rsidRDefault="00F03C83" w:rsidP="001A11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FF2E36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Steidzamības kārtības pamatojums</w:t>
            </w:r>
          </w:p>
        </w:tc>
        <w:tc>
          <w:tcPr>
            <w:tcW w:w="7053" w:type="dxa"/>
            <w:tcBorders>
              <w:bottom w:val="single" w:sz="4" w:space="0" w:color="auto"/>
            </w:tcBorders>
          </w:tcPr>
          <w:p w14:paraId="0E6445C9" w14:textId="77777777" w:rsidR="006F126F" w:rsidRPr="00A64EA3" w:rsidRDefault="00F03C83" w:rsidP="001A11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1C09">
              <w:rPr>
                <w:rFonts w:ascii="Times New Roman" w:eastAsia="Times New Roman" w:hAnsi="Times New Roman"/>
                <w:sz w:val="28"/>
                <w:szCs w:val="28"/>
              </w:rPr>
              <w:t>Nav attiecināms</w:t>
            </w:r>
          </w:p>
        </w:tc>
      </w:tr>
      <w:tr w:rsidR="009D7CFF" w14:paraId="2BCB87A8" w14:textId="77777777" w:rsidTr="001A11C8">
        <w:tblPrEx>
          <w:tblCellMar>
            <w:left w:w="0" w:type="dxa"/>
            <w:right w:w="0" w:type="dxa"/>
          </w:tblCellMar>
        </w:tblPrEx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E549" w14:textId="77777777" w:rsidR="006F126F" w:rsidRPr="00A64EA3" w:rsidRDefault="00F03C83" w:rsidP="001A11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A64EA3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 xml:space="preserve">Jautājuma savlaicīgas </w:t>
            </w:r>
            <w:r w:rsidRPr="00A64EA3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lastRenderedPageBreak/>
              <w:t>neiesniegšanas iemesli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D7B1" w14:textId="77777777" w:rsidR="006F126F" w:rsidRPr="00A64EA3" w:rsidRDefault="00F03C83" w:rsidP="001A11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1C0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Nav attiecināms</w:t>
            </w:r>
          </w:p>
        </w:tc>
      </w:tr>
      <w:tr w:rsidR="009D7CFF" w14:paraId="7ECF1529" w14:textId="77777777" w:rsidTr="001A11C8">
        <w:tblPrEx>
          <w:tblCellMar>
            <w:left w:w="0" w:type="dxa"/>
            <w:right w:w="0" w:type="dxa"/>
          </w:tblCellMar>
        </w:tblPrEx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F027" w14:textId="77777777" w:rsidR="006F126F" w:rsidRPr="00A64EA3" w:rsidRDefault="00F03C83" w:rsidP="001A11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  <w:r w:rsidRPr="00A64EA3"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  <w:t>Lēmuma pieņemšanas galīgais termiņš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E3E1" w14:textId="77777777" w:rsidR="006F126F" w:rsidRPr="00A64EA3" w:rsidRDefault="001C5FFF" w:rsidP="001A11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1C09">
              <w:rPr>
                <w:rFonts w:ascii="Times New Roman" w:eastAsia="Times New Roman" w:hAnsi="Times New Roman"/>
                <w:sz w:val="28"/>
                <w:szCs w:val="28"/>
              </w:rPr>
              <w:t>Nav attiecināms</w:t>
            </w:r>
          </w:p>
        </w:tc>
      </w:tr>
    </w:tbl>
    <w:p w14:paraId="696BD1C9" w14:textId="77777777" w:rsidR="006F126F" w:rsidRDefault="006F126F" w:rsidP="006F126F">
      <w:pPr>
        <w:widowControl/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685BEAA7" w14:textId="77777777" w:rsidR="006F126F" w:rsidRDefault="006F126F" w:rsidP="006F126F">
      <w:pPr>
        <w:widowControl/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2945F252" w14:textId="77777777" w:rsidR="006F126F" w:rsidRDefault="00F03C83" w:rsidP="006F126F">
      <w:pPr>
        <w:widowControl/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  <w:r w:rsidRPr="009965F4">
        <w:rPr>
          <w:rFonts w:ascii="Times New Roman" w:eastAsia="Times New Roman" w:hAnsi="Times New Roman"/>
          <w:i/>
          <w:sz w:val="28"/>
          <w:szCs w:val="28"/>
        </w:rPr>
        <w:t>Pielikumā:</w:t>
      </w:r>
    </w:p>
    <w:p w14:paraId="7B6DEB9B" w14:textId="77777777" w:rsidR="001C5FFF" w:rsidRPr="009965F4" w:rsidRDefault="001C5FFF" w:rsidP="006F126F">
      <w:pPr>
        <w:widowControl/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</w:p>
    <w:p w14:paraId="42F4A5E0" w14:textId="55A95637" w:rsidR="001C5FFF" w:rsidRDefault="001C5FFF" w:rsidP="001C5FFF">
      <w:pPr>
        <w:pStyle w:val="Footer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P</w:t>
      </w:r>
      <w:r w:rsidR="00F03C83" w:rsidRPr="00ED0B0E">
        <w:rPr>
          <w:rFonts w:ascii="Times New Roman" w:eastAsia="Times New Roman" w:hAnsi="Times New Roman"/>
          <w:sz w:val="28"/>
          <w:szCs w:val="28"/>
        </w:rPr>
        <w:t>rojekts</w:t>
      </w:r>
      <w:r w:rsidR="00F03C83" w:rsidRPr="00ED0B0E">
        <w:rPr>
          <w:rFonts w:ascii="Times New Roman" w:hAnsi="Times New Roman"/>
          <w:sz w:val="28"/>
          <w:szCs w:val="28"/>
        </w:rPr>
        <w:t xml:space="preserve"> uz </w:t>
      </w:r>
      <w:r>
        <w:rPr>
          <w:rFonts w:ascii="Times New Roman" w:hAnsi="Times New Roman"/>
          <w:sz w:val="28"/>
          <w:szCs w:val="28"/>
        </w:rPr>
        <w:t>44</w:t>
      </w:r>
      <w:r w:rsidR="00F03C83" w:rsidRPr="00ED0B0E">
        <w:rPr>
          <w:rFonts w:ascii="Times New Roman" w:hAnsi="Times New Roman"/>
          <w:sz w:val="28"/>
          <w:szCs w:val="28"/>
        </w:rPr>
        <w:t xml:space="preserve"> lpp.</w:t>
      </w:r>
      <w:r w:rsidR="00F03C83" w:rsidRPr="00ED0B0E">
        <w:rPr>
          <w:rFonts w:ascii="Times New Roman" w:hAnsi="Times New Roman"/>
          <w:bCs/>
          <w:sz w:val="28"/>
          <w:szCs w:val="28"/>
        </w:rPr>
        <w:t xml:space="preserve"> (datne: </w:t>
      </w:r>
      <w:r w:rsidRPr="001C5FFF">
        <w:rPr>
          <w:rFonts w:ascii="Times New Roman" w:eastAsia="Times New Roman" w:hAnsi="Times New Roman" w:cs="Arial Unicode MS"/>
          <w:sz w:val="28"/>
          <w:szCs w:val="28"/>
          <w:lang w:bidi="my-MM"/>
        </w:rPr>
        <w:t>VMzino_</w:t>
      </w:r>
      <w:r w:rsidR="009416A3">
        <w:rPr>
          <w:rFonts w:ascii="Times New Roman" w:eastAsia="Times New Roman" w:hAnsi="Times New Roman" w:cs="Arial Unicode MS"/>
          <w:sz w:val="28"/>
          <w:szCs w:val="28"/>
          <w:lang w:bidi="my-MM"/>
        </w:rPr>
        <w:t>2</w:t>
      </w:r>
      <w:r w:rsidR="00DE75A1">
        <w:rPr>
          <w:rFonts w:ascii="Times New Roman" w:eastAsia="Times New Roman" w:hAnsi="Times New Roman" w:cs="Arial Unicode MS"/>
          <w:sz w:val="28"/>
          <w:szCs w:val="28"/>
          <w:lang w:bidi="my-MM"/>
        </w:rPr>
        <w:t>4</w:t>
      </w:r>
      <w:r w:rsidR="009416A3">
        <w:rPr>
          <w:rFonts w:ascii="Times New Roman" w:eastAsia="Times New Roman" w:hAnsi="Times New Roman" w:cs="Arial Unicode MS"/>
          <w:sz w:val="28"/>
          <w:szCs w:val="28"/>
          <w:lang w:bidi="my-MM"/>
        </w:rPr>
        <w:t>09</w:t>
      </w:r>
      <w:r w:rsidRPr="001C5FFF">
        <w:rPr>
          <w:rFonts w:ascii="Times New Roman" w:eastAsia="Times New Roman" w:hAnsi="Times New Roman" w:cs="Arial Unicode MS"/>
          <w:sz w:val="28"/>
          <w:szCs w:val="28"/>
          <w:lang w:bidi="my-MM"/>
        </w:rPr>
        <w:t>21_MB_</w:t>
      </w:r>
      <w:r>
        <w:rPr>
          <w:rFonts w:ascii="Times New Roman" w:eastAsia="Times New Roman" w:hAnsi="Times New Roman" w:cs="Arial Unicode MS"/>
          <w:sz w:val="28"/>
          <w:szCs w:val="28"/>
          <w:lang w:bidi="my-MM"/>
        </w:rPr>
        <w:t>pl</w:t>
      </w:r>
      <w:r w:rsidRPr="001C5FFF">
        <w:rPr>
          <w:rFonts w:ascii="Times New Roman" w:eastAsia="Times New Roman" w:hAnsi="Times New Roman" w:cs="Arial Unicode MS"/>
          <w:sz w:val="28"/>
          <w:szCs w:val="28"/>
          <w:lang w:bidi="my-MM"/>
        </w:rPr>
        <w:t>_izp</w:t>
      </w:r>
      <w:r w:rsidR="00F03C83" w:rsidRPr="00ED0B0E">
        <w:rPr>
          <w:rFonts w:ascii="Times New Roman" w:hAnsi="Times New Roman"/>
          <w:bCs/>
          <w:sz w:val="28"/>
          <w:szCs w:val="28"/>
        </w:rPr>
        <w:t>);</w:t>
      </w:r>
    </w:p>
    <w:p w14:paraId="3E8C52EC" w14:textId="77777777" w:rsidR="006F126F" w:rsidRPr="001C5FFF" w:rsidRDefault="001C5FFF" w:rsidP="001C5FFF">
      <w:pPr>
        <w:pStyle w:val="Footer"/>
        <w:jc w:val="both"/>
        <w:rPr>
          <w:rFonts w:ascii="Times New Roman" w:eastAsia="Times New Roman" w:hAnsi="Times New Roman" w:cs="Arial Unicode MS"/>
          <w:sz w:val="24"/>
          <w:szCs w:val="24"/>
          <w:lang w:bidi="my-MM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F03C83" w:rsidRPr="00ED0B0E">
        <w:rPr>
          <w:rFonts w:ascii="Times New Roman" w:hAnsi="Times New Roman"/>
          <w:sz w:val="28"/>
          <w:szCs w:val="28"/>
        </w:rPr>
        <w:t xml:space="preserve">Ministru kabineta </w:t>
      </w:r>
      <w:r>
        <w:rPr>
          <w:rFonts w:ascii="Times New Roman" w:hAnsi="Times New Roman"/>
          <w:sz w:val="28"/>
          <w:szCs w:val="28"/>
        </w:rPr>
        <w:t xml:space="preserve">sēdes </w:t>
      </w:r>
      <w:proofErr w:type="spellStart"/>
      <w:r w:rsidR="00F03C83" w:rsidRPr="00ED0B0E">
        <w:rPr>
          <w:rFonts w:ascii="Times New Roman" w:hAnsi="Times New Roman"/>
          <w:sz w:val="28"/>
          <w:szCs w:val="28"/>
        </w:rPr>
        <w:t>protokollēmuma</w:t>
      </w:r>
      <w:proofErr w:type="spellEnd"/>
      <w:r w:rsidR="00F03C83" w:rsidRPr="00ED0B0E">
        <w:rPr>
          <w:rFonts w:ascii="Times New Roman" w:hAnsi="Times New Roman"/>
          <w:sz w:val="28"/>
          <w:szCs w:val="28"/>
        </w:rPr>
        <w:t xml:space="preserve"> projekts uz 1 lpp. (VMprot_</w:t>
      </w:r>
      <w:r>
        <w:rPr>
          <w:rFonts w:ascii="Times New Roman" w:hAnsi="Times New Roman"/>
          <w:sz w:val="28"/>
          <w:szCs w:val="28"/>
        </w:rPr>
        <w:t>260821</w:t>
      </w:r>
      <w:r w:rsidR="00F03C83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MB_pl_izp</w:t>
      </w:r>
      <w:r w:rsidR="00F03C83" w:rsidRPr="00ED0B0E">
        <w:rPr>
          <w:rFonts w:ascii="Times New Roman" w:hAnsi="Times New Roman"/>
          <w:sz w:val="28"/>
          <w:szCs w:val="28"/>
        </w:rPr>
        <w:t>).</w:t>
      </w:r>
    </w:p>
    <w:p w14:paraId="28560BB1" w14:textId="77777777" w:rsidR="006F126F" w:rsidRDefault="006F126F" w:rsidP="006F126F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080B449E" w14:textId="77777777" w:rsidR="006F126F" w:rsidRPr="005A3EEC" w:rsidRDefault="006F126F" w:rsidP="006F126F">
      <w:pPr>
        <w:tabs>
          <w:tab w:val="center" w:pos="4678"/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9D7CFF" w14:paraId="70FAA676" w14:textId="77777777" w:rsidTr="001A11C8">
        <w:tc>
          <w:tcPr>
            <w:tcW w:w="3686" w:type="dxa"/>
          </w:tcPr>
          <w:p w14:paraId="33542788" w14:textId="77777777" w:rsidR="006F126F" w:rsidRPr="005A3EEC" w:rsidRDefault="00F03C83" w:rsidP="001A11C8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Veselības ministr</w:t>
            </w:r>
            <w:r w:rsidR="001C5FFF">
              <w:rPr>
                <w:rFonts w:eastAsia="Calibri"/>
                <w:noProof/>
                <w:sz w:val="28"/>
                <w:szCs w:val="28"/>
                <w:lang w:val="lv-LV"/>
              </w:rPr>
              <w:t>s</w:t>
            </w:r>
          </w:p>
        </w:tc>
        <w:tc>
          <w:tcPr>
            <w:tcW w:w="1134" w:type="dxa"/>
            <w:vAlign w:val="center"/>
          </w:tcPr>
          <w:p w14:paraId="3E7D66D8" w14:textId="77777777" w:rsidR="006F126F" w:rsidRPr="005A3EEC" w:rsidRDefault="00F03C83" w:rsidP="001A11C8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14:paraId="6BDF4F86" w14:textId="77777777" w:rsidR="006F126F" w:rsidRPr="005A3EEC" w:rsidRDefault="001C5FFF" w:rsidP="001A11C8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>
              <w:rPr>
                <w:rFonts w:eastAsia="Calibri"/>
                <w:noProof/>
                <w:sz w:val="28"/>
                <w:szCs w:val="28"/>
                <w:lang w:val="lv-LV"/>
              </w:rPr>
              <w:t>Daniels Pavļuts</w:t>
            </w:r>
          </w:p>
        </w:tc>
      </w:tr>
    </w:tbl>
    <w:p w14:paraId="5AD0F487" w14:textId="77777777" w:rsidR="006F126F" w:rsidRPr="005A3EEC" w:rsidRDefault="006F126F" w:rsidP="006F126F">
      <w:pPr>
        <w:spacing w:after="0"/>
        <w:rPr>
          <w:rFonts w:ascii="Times New Roman" w:hAnsi="Times New Roman"/>
          <w:sz w:val="28"/>
          <w:szCs w:val="28"/>
        </w:rPr>
      </w:pPr>
    </w:p>
    <w:p w14:paraId="1D41BC08" w14:textId="77777777" w:rsidR="006F126F" w:rsidRPr="005A3EEC" w:rsidRDefault="006F126F" w:rsidP="006F126F">
      <w:pPr>
        <w:spacing w:after="0"/>
        <w:rPr>
          <w:rFonts w:ascii="Times New Roman" w:hAnsi="Times New Roman"/>
          <w:sz w:val="28"/>
          <w:szCs w:val="28"/>
        </w:rPr>
      </w:pPr>
    </w:p>
    <w:p w14:paraId="7DD74257" w14:textId="77777777" w:rsidR="001C5FFF" w:rsidRDefault="001C5FFF" w:rsidP="006F12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18EFBA" w14:textId="77777777" w:rsidR="001C5FFF" w:rsidRDefault="001C5FFF" w:rsidP="006F12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B1909B" w14:textId="77777777" w:rsidR="00FC20AB" w:rsidRDefault="00FC20AB" w:rsidP="006F12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056293" w14:textId="77777777" w:rsidR="00FC20AB" w:rsidRDefault="00FC20AB" w:rsidP="006F12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A37A32" w14:textId="77777777" w:rsidR="00FC20AB" w:rsidRDefault="00FC20AB" w:rsidP="006F12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938D01" w14:textId="77777777" w:rsidR="00FC20AB" w:rsidRDefault="00FC20AB" w:rsidP="006F12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954C17" w14:textId="77777777" w:rsidR="00FC20AB" w:rsidRDefault="00FC20AB" w:rsidP="006F12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94B0F9" w14:textId="77777777" w:rsidR="00FC20AB" w:rsidRDefault="00FC20AB" w:rsidP="006F12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561727" w14:textId="77777777" w:rsidR="00FC20AB" w:rsidRDefault="00FC20AB" w:rsidP="006F12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C303B7" w14:textId="77777777" w:rsidR="00FC20AB" w:rsidRDefault="00FC20AB" w:rsidP="006F12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72676F" w14:textId="77777777" w:rsidR="00FC20AB" w:rsidRDefault="00FC20AB" w:rsidP="006F12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F6F300" w14:textId="77777777" w:rsidR="00FC20AB" w:rsidRDefault="00FC20AB" w:rsidP="006F12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D53392" w14:textId="77777777" w:rsidR="006F126F" w:rsidRPr="00142936" w:rsidRDefault="001C5FFF" w:rsidP="006F126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Korņenkova</w:t>
      </w:r>
      <w:r w:rsidR="00F03C83" w:rsidRPr="00142936">
        <w:rPr>
          <w:rFonts w:ascii="Times New Roman" w:hAnsi="Times New Roman"/>
          <w:sz w:val="24"/>
          <w:szCs w:val="24"/>
        </w:rPr>
        <w:t xml:space="preserve">  67876</w:t>
      </w:r>
      <w:r>
        <w:rPr>
          <w:rFonts w:ascii="Times New Roman" w:hAnsi="Times New Roman"/>
          <w:sz w:val="24"/>
          <w:szCs w:val="24"/>
        </w:rPr>
        <w:t>098</w:t>
      </w:r>
    </w:p>
    <w:p w14:paraId="61284985" w14:textId="77777777" w:rsidR="006F126F" w:rsidRDefault="00DE75A1" w:rsidP="006F126F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9" w:history="1">
        <w:r w:rsidR="001C5FFF" w:rsidRPr="00B728B7">
          <w:rPr>
            <w:rStyle w:val="Hyperlink"/>
            <w:rFonts w:ascii="Times New Roman" w:hAnsi="Times New Roman"/>
            <w:sz w:val="24"/>
            <w:szCs w:val="24"/>
          </w:rPr>
          <w:t>viktorija.kornenkova@vm.gov.lv</w:t>
        </w:r>
      </w:hyperlink>
    </w:p>
    <w:sectPr w:rsidR="006F126F" w:rsidSect="005862A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5AA2D" w14:textId="77777777" w:rsidR="00371FC8" w:rsidRDefault="00F03C83">
      <w:pPr>
        <w:spacing w:after="0" w:line="240" w:lineRule="auto"/>
      </w:pPr>
      <w:r>
        <w:separator/>
      </w:r>
    </w:p>
  </w:endnote>
  <w:endnote w:type="continuationSeparator" w:id="0">
    <w:p w14:paraId="3E3F75D4" w14:textId="77777777" w:rsidR="00371FC8" w:rsidRDefault="00F03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EEFDC" w14:textId="77777777" w:rsidR="001C5FFF" w:rsidRDefault="001C5FFF" w:rsidP="001C5FFF">
    <w:pPr>
      <w:widowControl/>
      <w:tabs>
        <w:tab w:val="center" w:pos="4320"/>
        <w:tab w:val="right" w:pos="8640"/>
      </w:tabs>
      <w:spacing w:after="0" w:line="240" w:lineRule="auto"/>
      <w:jc w:val="both"/>
      <w:rPr>
        <w:rFonts w:ascii="Times New Roman" w:eastAsia="Times New Roman" w:hAnsi="Times New Roman" w:cs="Arial Unicode MS"/>
        <w:sz w:val="24"/>
        <w:szCs w:val="24"/>
        <w:lang w:bidi="my-MM"/>
      </w:rPr>
    </w:pPr>
  </w:p>
  <w:p w14:paraId="54647DCC" w14:textId="77777777" w:rsidR="001C5FFF" w:rsidRDefault="001C5FFF" w:rsidP="001C5FFF">
    <w:pPr>
      <w:widowControl/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Arial Unicode MS"/>
        <w:sz w:val="24"/>
        <w:szCs w:val="24"/>
        <w:lang w:bidi="my-MM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>
      <w:rPr>
        <w:rFonts w:ascii="Times New Roman" w:hAnsi="Times New Roman"/>
      </w:rPr>
      <w:t>u</w:t>
    </w:r>
  </w:p>
  <w:p w14:paraId="2E3AE1C3" w14:textId="77777777" w:rsidR="001C5FFF" w:rsidRDefault="001C5FFF" w:rsidP="001C5FFF">
    <w:pPr>
      <w:widowControl/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Arial Unicode MS"/>
        <w:sz w:val="24"/>
        <w:szCs w:val="24"/>
        <w:lang w:bidi="my-MM"/>
      </w:rPr>
    </w:pPr>
  </w:p>
  <w:p w14:paraId="5BB03E98" w14:textId="109E5FE6" w:rsidR="009416A3" w:rsidRPr="006541D3" w:rsidRDefault="009416A3" w:rsidP="009416A3">
    <w:pPr>
      <w:pStyle w:val="Footer"/>
      <w:rPr>
        <w:rFonts w:ascii="Times New Roman" w:hAnsi="Times New Roman"/>
      </w:rPr>
    </w:pPr>
    <w:r w:rsidRPr="001C5FFF">
      <w:rPr>
        <w:rFonts w:ascii="Times New Roman" w:eastAsia="Times New Roman" w:hAnsi="Times New Roman" w:cs="Arial Unicode MS"/>
        <w:sz w:val="24"/>
        <w:szCs w:val="24"/>
        <w:lang w:bidi="my-MM"/>
      </w:rPr>
      <w:t>VM</w:t>
    </w:r>
    <w:r>
      <w:rPr>
        <w:rFonts w:ascii="Times New Roman" w:eastAsia="Times New Roman" w:hAnsi="Times New Roman" w:cs="Arial Unicode MS"/>
        <w:sz w:val="24"/>
        <w:szCs w:val="24"/>
        <w:lang w:bidi="my-MM"/>
      </w:rPr>
      <w:t>pav</w:t>
    </w:r>
    <w:r w:rsidRPr="001C5FFF">
      <w:rPr>
        <w:rFonts w:ascii="Times New Roman" w:eastAsia="Times New Roman" w:hAnsi="Times New Roman" w:cs="Arial Unicode MS"/>
        <w:sz w:val="24"/>
        <w:szCs w:val="24"/>
        <w:lang w:bidi="my-MM"/>
      </w:rPr>
      <w:t>_</w:t>
    </w:r>
    <w:r>
      <w:rPr>
        <w:rFonts w:ascii="Times New Roman" w:eastAsia="Times New Roman" w:hAnsi="Times New Roman" w:cs="Arial Unicode MS"/>
        <w:sz w:val="24"/>
        <w:szCs w:val="24"/>
        <w:lang w:bidi="my-MM"/>
      </w:rPr>
      <w:t>2</w:t>
    </w:r>
    <w:r w:rsidR="00DE75A1">
      <w:rPr>
        <w:rFonts w:ascii="Times New Roman" w:eastAsia="Times New Roman" w:hAnsi="Times New Roman" w:cs="Arial Unicode MS"/>
        <w:sz w:val="24"/>
        <w:szCs w:val="24"/>
        <w:lang w:bidi="my-MM"/>
      </w:rPr>
      <w:t>4</w:t>
    </w:r>
    <w:r>
      <w:rPr>
        <w:rFonts w:ascii="Times New Roman" w:eastAsia="Times New Roman" w:hAnsi="Times New Roman" w:cs="Arial Unicode MS"/>
        <w:sz w:val="24"/>
        <w:szCs w:val="24"/>
        <w:lang w:bidi="my-MM"/>
      </w:rPr>
      <w:t>09</w:t>
    </w:r>
    <w:r w:rsidRPr="001C5FFF">
      <w:rPr>
        <w:rFonts w:ascii="Times New Roman" w:eastAsia="Times New Roman" w:hAnsi="Times New Roman" w:cs="Arial Unicode MS"/>
        <w:sz w:val="24"/>
        <w:szCs w:val="24"/>
        <w:lang w:bidi="my-MM"/>
      </w:rPr>
      <w:t>21_MB_pl_izp</w:t>
    </w:r>
  </w:p>
  <w:p w14:paraId="5A92E1F8" w14:textId="77777777" w:rsidR="001C5FFF" w:rsidRDefault="001C5FFF" w:rsidP="001C5FFF">
    <w:pPr>
      <w:widowControl/>
      <w:tabs>
        <w:tab w:val="center" w:pos="4320"/>
        <w:tab w:val="right" w:pos="8640"/>
      </w:tabs>
      <w:spacing w:after="0" w:line="240" w:lineRule="auto"/>
      <w:jc w:val="both"/>
      <w:rPr>
        <w:rFonts w:ascii="Times New Roman" w:eastAsia="Times New Roman" w:hAnsi="Times New Roman" w:cs="Arial Unicode MS"/>
        <w:sz w:val="24"/>
        <w:szCs w:val="24"/>
        <w:lang w:bidi="my-MM"/>
      </w:rPr>
    </w:pPr>
  </w:p>
  <w:p w14:paraId="4FF3CF05" w14:textId="77777777" w:rsidR="001C5FFF" w:rsidRPr="001C5FFF" w:rsidRDefault="001C5FFF" w:rsidP="001C5FFF">
    <w:pPr>
      <w:widowControl/>
      <w:tabs>
        <w:tab w:val="center" w:pos="4320"/>
        <w:tab w:val="right" w:pos="8640"/>
      </w:tabs>
      <w:spacing w:after="0" w:line="240" w:lineRule="auto"/>
      <w:jc w:val="both"/>
      <w:rPr>
        <w:rFonts w:ascii="Times New Roman" w:eastAsia="Times New Roman" w:hAnsi="Times New Roman" w:cs="Arial Unicode MS"/>
        <w:sz w:val="24"/>
        <w:szCs w:val="24"/>
        <w:lang w:bidi="my-MM"/>
      </w:rPr>
    </w:pPr>
  </w:p>
  <w:p w14:paraId="5759CA2F" w14:textId="77777777" w:rsidR="00F24F7D" w:rsidRPr="009D36CB" w:rsidRDefault="00F24F7D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038C0" w14:textId="77777777" w:rsidR="005E06C4" w:rsidRDefault="00F03C83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1ACE0C7F" w14:textId="5433C468" w:rsidR="00EA1868" w:rsidRPr="006541D3" w:rsidRDefault="009416A3" w:rsidP="009416A3">
    <w:pPr>
      <w:pStyle w:val="Footer"/>
      <w:rPr>
        <w:rFonts w:ascii="Times New Roman" w:hAnsi="Times New Roman"/>
      </w:rPr>
    </w:pPr>
    <w:r w:rsidRPr="001C5FFF">
      <w:rPr>
        <w:rFonts w:ascii="Times New Roman" w:eastAsia="Times New Roman" w:hAnsi="Times New Roman" w:cs="Arial Unicode MS"/>
        <w:sz w:val="24"/>
        <w:szCs w:val="24"/>
        <w:lang w:bidi="my-MM"/>
      </w:rPr>
      <w:t>VM</w:t>
    </w:r>
    <w:r>
      <w:rPr>
        <w:rFonts w:ascii="Times New Roman" w:eastAsia="Times New Roman" w:hAnsi="Times New Roman" w:cs="Arial Unicode MS"/>
        <w:sz w:val="24"/>
        <w:szCs w:val="24"/>
        <w:lang w:bidi="my-MM"/>
      </w:rPr>
      <w:t>pav</w:t>
    </w:r>
    <w:r w:rsidRPr="001C5FFF">
      <w:rPr>
        <w:rFonts w:ascii="Times New Roman" w:eastAsia="Times New Roman" w:hAnsi="Times New Roman" w:cs="Arial Unicode MS"/>
        <w:sz w:val="24"/>
        <w:szCs w:val="24"/>
        <w:lang w:bidi="my-MM"/>
      </w:rPr>
      <w:t>_</w:t>
    </w:r>
    <w:r>
      <w:rPr>
        <w:rFonts w:ascii="Times New Roman" w:eastAsia="Times New Roman" w:hAnsi="Times New Roman" w:cs="Arial Unicode MS"/>
        <w:sz w:val="24"/>
        <w:szCs w:val="24"/>
        <w:lang w:bidi="my-MM"/>
      </w:rPr>
      <w:t>2</w:t>
    </w:r>
    <w:r w:rsidR="00DE75A1">
      <w:rPr>
        <w:rFonts w:ascii="Times New Roman" w:eastAsia="Times New Roman" w:hAnsi="Times New Roman" w:cs="Arial Unicode MS"/>
        <w:sz w:val="24"/>
        <w:szCs w:val="24"/>
        <w:lang w:bidi="my-MM"/>
      </w:rPr>
      <w:t>4</w:t>
    </w:r>
    <w:r>
      <w:rPr>
        <w:rFonts w:ascii="Times New Roman" w:eastAsia="Times New Roman" w:hAnsi="Times New Roman" w:cs="Arial Unicode MS"/>
        <w:sz w:val="24"/>
        <w:szCs w:val="24"/>
        <w:lang w:bidi="my-MM"/>
      </w:rPr>
      <w:t>09</w:t>
    </w:r>
    <w:r w:rsidRPr="001C5FFF">
      <w:rPr>
        <w:rFonts w:ascii="Times New Roman" w:eastAsia="Times New Roman" w:hAnsi="Times New Roman" w:cs="Arial Unicode MS"/>
        <w:sz w:val="24"/>
        <w:szCs w:val="24"/>
        <w:lang w:bidi="my-MM"/>
      </w:rPr>
      <w:t>21_MB_pl_izp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FAB91" w14:textId="77777777" w:rsidR="00371FC8" w:rsidRDefault="00F03C83">
      <w:pPr>
        <w:spacing w:after="0" w:line="240" w:lineRule="auto"/>
      </w:pPr>
      <w:r>
        <w:separator/>
      </w:r>
    </w:p>
  </w:footnote>
  <w:footnote w:type="continuationSeparator" w:id="0">
    <w:p w14:paraId="274FAE22" w14:textId="77777777" w:rsidR="00371FC8" w:rsidRDefault="00F03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130792739"/>
      <w:docPartObj>
        <w:docPartGallery w:val="Page Numbers (Top of Page)"/>
        <w:docPartUnique/>
      </w:docPartObj>
    </w:sdtPr>
    <w:sdtEndPr/>
    <w:sdtContent>
      <w:p w14:paraId="1EFF3B3D" w14:textId="77777777" w:rsidR="005E06C4" w:rsidRPr="00126258" w:rsidRDefault="00F03C83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0906788" w14:textId="77777777"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29E63" w14:textId="77777777"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92220BE"/>
    <w:multiLevelType w:val="hybridMultilevel"/>
    <w:tmpl w:val="6C8A79DA"/>
    <w:lvl w:ilvl="0" w:tplc="C3A651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6878A0" w:tentative="1">
      <w:start w:val="1"/>
      <w:numFmt w:val="lowerLetter"/>
      <w:lvlText w:val="%2."/>
      <w:lvlJc w:val="left"/>
      <w:pPr>
        <w:ind w:left="1440" w:hanging="360"/>
      </w:pPr>
    </w:lvl>
    <w:lvl w:ilvl="2" w:tplc="2C4A7E14" w:tentative="1">
      <w:start w:val="1"/>
      <w:numFmt w:val="lowerRoman"/>
      <w:lvlText w:val="%3."/>
      <w:lvlJc w:val="right"/>
      <w:pPr>
        <w:ind w:left="2160" w:hanging="180"/>
      </w:pPr>
    </w:lvl>
    <w:lvl w:ilvl="3" w:tplc="2160C75A" w:tentative="1">
      <w:start w:val="1"/>
      <w:numFmt w:val="decimal"/>
      <w:lvlText w:val="%4."/>
      <w:lvlJc w:val="left"/>
      <w:pPr>
        <w:ind w:left="2880" w:hanging="360"/>
      </w:pPr>
    </w:lvl>
    <w:lvl w:ilvl="4" w:tplc="4398B462" w:tentative="1">
      <w:start w:val="1"/>
      <w:numFmt w:val="lowerLetter"/>
      <w:lvlText w:val="%5."/>
      <w:lvlJc w:val="left"/>
      <w:pPr>
        <w:ind w:left="3600" w:hanging="360"/>
      </w:pPr>
    </w:lvl>
    <w:lvl w:ilvl="5" w:tplc="BF6E7EA0" w:tentative="1">
      <w:start w:val="1"/>
      <w:numFmt w:val="lowerRoman"/>
      <w:lvlText w:val="%6."/>
      <w:lvlJc w:val="right"/>
      <w:pPr>
        <w:ind w:left="4320" w:hanging="180"/>
      </w:pPr>
    </w:lvl>
    <w:lvl w:ilvl="6" w:tplc="49D28684" w:tentative="1">
      <w:start w:val="1"/>
      <w:numFmt w:val="decimal"/>
      <w:lvlText w:val="%7."/>
      <w:lvlJc w:val="left"/>
      <w:pPr>
        <w:ind w:left="5040" w:hanging="360"/>
      </w:pPr>
    </w:lvl>
    <w:lvl w:ilvl="7" w:tplc="097E9054" w:tentative="1">
      <w:start w:val="1"/>
      <w:numFmt w:val="lowerLetter"/>
      <w:lvlText w:val="%8."/>
      <w:lvlJc w:val="left"/>
      <w:pPr>
        <w:ind w:left="5760" w:hanging="360"/>
      </w:pPr>
    </w:lvl>
    <w:lvl w:ilvl="8" w:tplc="63AE956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208BA"/>
    <w:rsid w:val="000256CA"/>
    <w:rsid w:val="00026358"/>
    <w:rsid w:val="00026646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42936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11C8"/>
    <w:rsid w:val="001A31B8"/>
    <w:rsid w:val="001B16E2"/>
    <w:rsid w:val="001B554A"/>
    <w:rsid w:val="001B59E0"/>
    <w:rsid w:val="001C43FE"/>
    <w:rsid w:val="001C517B"/>
    <w:rsid w:val="001C5FFF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E23D6"/>
    <w:rsid w:val="002F0CCC"/>
    <w:rsid w:val="002F3D74"/>
    <w:rsid w:val="002F5562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1FC8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15AAA"/>
    <w:rsid w:val="0041608F"/>
    <w:rsid w:val="00424025"/>
    <w:rsid w:val="0043271F"/>
    <w:rsid w:val="00443838"/>
    <w:rsid w:val="004458A7"/>
    <w:rsid w:val="00445D62"/>
    <w:rsid w:val="00453587"/>
    <w:rsid w:val="00461490"/>
    <w:rsid w:val="00466BEC"/>
    <w:rsid w:val="0046798D"/>
    <w:rsid w:val="004818CE"/>
    <w:rsid w:val="00485F41"/>
    <w:rsid w:val="004918FE"/>
    <w:rsid w:val="0049705D"/>
    <w:rsid w:val="004A0A94"/>
    <w:rsid w:val="004A1DDB"/>
    <w:rsid w:val="004A4D7F"/>
    <w:rsid w:val="004A6461"/>
    <w:rsid w:val="004A6D08"/>
    <w:rsid w:val="004A7518"/>
    <w:rsid w:val="004C2657"/>
    <w:rsid w:val="004C2BA4"/>
    <w:rsid w:val="004C6F24"/>
    <w:rsid w:val="004C7FBA"/>
    <w:rsid w:val="004D6F51"/>
    <w:rsid w:val="004E0D7A"/>
    <w:rsid w:val="004E1C09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011A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B6796"/>
    <w:rsid w:val="006C1779"/>
    <w:rsid w:val="006E1E5C"/>
    <w:rsid w:val="006E490F"/>
    <w:rsid w:val="006E53D9"/>
    <w:rsid w:val="006E7DC0"/>
    <w:rsid w:val="006F126F"/>
    <w:rsid w:val="006F49E4"/>
    <w:rsid w:val="006F5C7C"/>
    <w:rsid w:val="006F7FAF"/>
    <w:rsid w:val="00701264"/>
    <w:rsid w:val="00707D30"/>
    <w:rsid w:val="00711948"/>
    <w:rsid w:val="00713E4E"/>
    <w:rsid w:val="00714E63"/>
    <w:rsid w:val="00721DFA"/>
    <w:rsid w:val="00721E7C"/>
    <w:rsid w:val="00726196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D62EE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7F7EDD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65C8"/>
    <w:rsid w:val="008F70C3"/>
    <w:rsid w:val="00902CA9"/>
    <w:rsid w:val="0091364A"/>
    <w:rsid w:val="009202C1"/>
    <w:rsid w:val="00923055"/>
    <w:rsid w:val="00925A9A"/>
    <w:rsid w:val="00926F46"/>
    <w:rsid w:val="00927820"/>
    <w:rsid w:val="009416A3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965F4"/>
    <w:rsid w:val="00996D43"/>
    <w:rsid w:val="0099716F"/>
    <w:rsid w:val="009A030D"/>
    <w:rsid w:val="009A146B"/>
    <w:rsid w:val="009A4C84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D7CFF"/>
    <w:rsid w:val="009E4D02"/>
    <w:rsid w:val="009F02C5"/>
    <w:rsid w:val="009F194F"/>
    <w:rsid w:val="00A04A07"/>
    <w:rsid w:val="00A06E6A"/>
    <w:rsid w:val="00A11284"/>
    <w:rsid w:val="00A20BAF"/>
    <w:rsid w:val="00A35B7B"/>
    <w:rsid w:val="00A36317"/>
    <w:rsid w:val="00A41FD1"/>
    <w:rsid w:val="00A477D6"/>
    <w:rsid w:val="00A47AB2"/>
    <w:rsid w:val="00A47C5D"/>
    <w:rsid w:val="00A64EA3"/>
    <w:rsid w:val="00A64F41"/>
    <w:rsid w:val="00A673E6"/>
    <w:rsid w:val="00A72C84"/>
    <w:rsid w:val="00A74B06"/>
    <w:rsid w:val="00A756E7"/>
    <w:rsid w:val="00A757DC"/>
    <w:rsid w:val="00A87355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D73D9"/>
    <w:rsid w:val="00BE191A"/>
    <w:rsid w:val="00BE3EB8"/>
    <w:rsid w:val="00BE5647"/>
    <w:rsid w:val="00BF781D"/>
    <w:rsid w:val="00C01B12"/>
    <w:rsid w:val="00C03EE4"/>
    <w:rsid w:val="00C05679"/>
    <w:rsid w:val="00C21354"/>
    <w:rsid w:val="00C36C93"/>
    <w:rsid w:val="00C40E72"/>
    <w:rsid w:val="00C43A00"/>
    <w:rsid w:val="00C63ECE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B78A3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E75A1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A7341"/>
    <w:rsid w:val="00EB061B"/>
    <w:rsid w:val="00EB2F06"/>
    <w:rsid w:val="00EB30CE"/>
    <w:rsid w:val="00EC1FE8"/>
    <w:rsid w:val="00EC7B25"/>
    <w:rsid w:val="00ED0B0E"/>
    <w:rsid w:val="00EF48C5"/>
    <w:rsid w:val="00F03BB7"/>
    <w:rsid w:val="00F03C83"/>
    <w:rsid w:val="00F06569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1B54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0AB"/>
    <w:rsid w:val="00FC24BD"/>
    <w:rsid w:val="00FD465D"/>
    <w:rsid w:val="00FD6B28"/>
    <w:rsid w:val="00FD7FAD"/>
    <w:rsid w:val="00FE697D"/>
    <w:rsid w:val="00FE70A0"/>
    <w:rsid w:val="00FF0F76"/>
    <w:rsid w:val="00FF2E3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E9EE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26F"/>
    <w:pPr>
      <w:ind w:left="720"/>
      <w:contextualSpacing/>
    </w:pPr>
  </w:style>
  <w:style w:type="paragraph" w:customStyle="1" w:styleId="Default">
    <w:name w:val="Default"/>
    <w:rsid w:val="00F41B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C5F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C5FF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41F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iktorija.kornenkova@v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5CEB7-02C4-4F8E-AB8B-054DEFFCF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2057</Words>
  <Characters>1173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Viktorija Korņenkova</cp:lastModifiedBy>
  <cp:revision>2</cp:revision>
  <cp:lastPrinted>2015-07-10T08:13:00Z</cp:lastPrinted>
  <dcterms:created xsi:type="dcterms:W3CDTF">2021-09-24T08:21:00Z</dcterms:created>
  <dcterms:modified xsi:type="dcterms:W3CDTF">2021-09-24T08:21:00Z</dcterms:modified>
</cp:coreProperties>
</file>