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23-TA-350: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Kārtība, kādā augstskola un koledža iesniedz Izglītības un zinātnes ministrijai informāciju par savu darbību un to publisko</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05.08.2025. 11:08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informāciju par izmaksāto valsts budžeta finansēto stipendiju apjomu sadalījumā pa izglītības tematiskajām jomām, izglītības tematiskajām grupām, studiju programmām un studiju līmeņiem, norādot stipendiju veidus;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(RTU - 12.08.2025.)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Administratīvā slodze</w:t>
            </w:r>
            <w:r w:rsidR="00000000" w:rsidRPr="00000000" w:rsidDel="00000000">
              <w:rPr>
                <w:rtl w:val="0"/>
              </w:rPr>
              <w:t xml:space="preserve"> – stipendiju uzskaite šādā griezumā prasa datu apkopošanu no dažādām iekšējām sistēmām (studējošo uzskaites, finanšu, stipendiju komisijas protokoli), kas ne vienmēr ir savietotas vai automatizētas. Datu manuāla apstrāde būtiski palielina administratīvo darbu un kļūdu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Sistēmu tehniskie ierobežojumi</w:t>
            </w:r>
            <w:r w:rsidR="00000000" w:rsidRPr="00000000" w:rsidDel="00000000">
              <w:rPr>
                <w:rtl w:val="0"/>
              </w:rPr>
              <w:t xml:space="preserve"> – lielākajā daļā augstskolu finanšu un stipendiju administrēšanas sistēmas nav paredzētas automātiski ģenerēt atskaites ar tik detalizētu šķēlumu. Tas nozīmē, ka universitātēm būtu jāveic sistēmu pārprogrammēšana vai jāiegulda papildu resursi datu apstrādei.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Iespējamās interpretācijas kļūdas</w:t>
            </w:r>
            <w:r w:rsidR="00000000" w:rsidRPr="00000000" w:rsidDel="00000000">
              <w:rPr>
                <w:rtl w:val="0"/>
              </w:rPr>
              <w:t xml:space="preserve"> – stipendiju sadalījums pēc tematiskajām jomām un grupām ne vienmēr ir tieši sasaistāms ar budžeta izdevumu uzskaiti, jo vienam studentam var būt vairāki statusi (piem., mainītas programmas gada laikā), kas sarežģī datu pareizu piesaisti.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Ierosinājums</w:t>
            </w:r>
            <w:r w:rsidR="00000000" w:rsidRPr="00000000" w:rsidDel="00000000">
              <w:rPr>
                <w:rtl w:val="0"/>
              </w:rPr>
              <w:t xml:space="preserve"> - Saglabāt spēkā esošo prasību par stipendiju izmaksu datu sniegšanu un atļaut augstskolām Izglītības un zinātnes ministrijai iesniegt kopsavilkuma informāciju – kopējo summu, kas attiecīgajā periodā izmaksāta stipendijās, nenosakot pienākumu sniegt detalizētu informāciju par katru stipendiju vai saņēmēju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 stipendiju datu publicēšana ir būtiska valsts līdzekļu izlietojuma caurredzamībai, īpaši pārejā uz institucionālās finansēšanas modeli, kas maina saikni starp studiju vietu un stipendiju – kopsavilkums šo mērķi nesasniegtu. Augstskolu rīcībā jau ir nepieciešamie pamatdati, un to apkopošana ir labas pārvaldības jautājums, kas veicina sistēmu modernizāciju.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informāciju par izmaksāto valsts budžeta finansēto stipendiju apjomu sadalījumā pa izglītības tematiskajām jomām, izglītības tematiskajām grupām, studiju programmām un studiju līmeņiem, norādot stipendiju veidus;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17.06.2025. 22:50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Augstskola un koledža publisko gada pārskatu par savu darbību iepriekšējā kalendārajā gadā publisko savā tīmekļvietnē ne vēlāk kā līdz kārtējā gada 1. jūnijam.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integrācijas valsts aģentūra (turpmāk- aģentūra) nodrošina publiskā pārskata iesniegšanu atbilstoši likuma “Par budžetu un finanšu vadību” 14.panta trešajai daļai, kas noteic, ka valsts iestādes gada publiskos pārskatus savā tīmekļvietnē sagatavo un publicē līdz kārtējā gada 1.jūlijam.  Informāciju par aģentūras koledžu (atbilstošu noteikumu 7.punktam) aģentūra ietver aģentūras gada publiskajā pārskatā, kuru publicē savā tīmekļvietnē līdz kārtēja gada 1.jūlijam. Aģentūras ieskatā sagatavot divus publiskos pārskatus  - vienu attiecībā uz aģentūras koledžu, otru attiecībā uz aģentūru būtu lieks administratīvais slogs. Ņemot vērā minēto, aicinām precizēt noteikumu 6.punktā noteikto termiņu, vai arī noteikt, ka noteikumu 6.punktā minētais termiņš neattiecas uz izglītības iestādēm, kuras juridiskais statuss ir valsts tiešās pārvaldes iestāde.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14. panta trešajā daļā noteikts, lai informētu sabiedrību par iestādes darbības mērķiem un rezultātiem, kā arī par piešķirto valsts budžeta līdzekļu izlietošanu iepriekšējā gadā, ministrijas un citas centrālās valsts iestādes, visas to padotībā esošās budžeta finansētās institūcijas, budžeta nefinansētas iestādes un pašvaldības līdz pārskata gadam sekojošā gada 1.jūlijam sagatavo un publicē gada publiskos pārskatus savā tīmekļvietnē. Līdz ar to jebkurai iestādei, tai skaitā, piemēram, Izglītības un zinātnes ministrijas padotības iestādei – Rīgas Tehniskā koledžai ir jāgatavo gada pārskats.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tiesību akta projekta 5. punkts paredz, ka augstskola un koledža publiskojamos datus apkopo brīvas formas publiskajā gada pārskatā, ministrija neredz šķēršļus informāciju, kas sagatavota atbilstoši Ministru kabineta 2025. gada 1. jūlija noteikumiem Nr. 400 “Gada pārskata sagatavošanas kārtība” ietvert koledžas gada pārskatā un to publicēt.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saskaņā ar Profesionālās izglītības likuma 16.</w:t>
            </w:r>
            <w:r w:rsidR="00000000" w:rsidRPr="00000000" w:rsidDel="00000000">
              <w:rPr>
                <w:vertAlign w:val="superscript"/>
                <w:rtl w:val="0"/>
              </w:rPr>
              <w:t xml:space="preserve">7</w:t>
            </w:r>
            <w:r w:rsidR="00000000" w:rsidRPr="00000000" w:rsidDel="00000000">
              <w:rPr>
                <w:rtl w:val="0"/>
              </w:rPr>
              <w:t xml:space="preserve"> panta pirmo daļu, koledža ir profesionālās augstākās izglītības iestāde, kura īsteno īsā cikla profesionālās augstākās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2012.gada 18.decembra noteikumu Nr.914 “Sociālās integrācijas valsts aģentūras nolikums” 3.</w:t>
            </w:r>
            <w:r w:rsidR="00000000" w:rsidRPr="00000000" w:rsidDel="00000000">
              <w:rPr>
                <w:vertAlign w:val="superscript"/>
                <w:rtl w:val="0"/>
              </w:rPr>
              <w:t xml:space="preserve">1</w:t>
            </w:r>
            <w:r w:rsidR="00000000" w:rsidRPr="00000000" w:rsidDel="00000000">
              <w:rPr>
                <w:rtl w:val="0"/>
              </w:rPr>
              <w:t xml:space="preserve"> punktu īsā cikla profesionālās augstākās izglītības, profesionālās vidējās izglītības, profesionālās pamatizglītības, arodizglītības, profesionālās tālākizglītības, profesionālās pilnveides izglītības un neformālās izglītības programmas, kā arī atsevišķus studiju kursus vai profesionālo kompetenču moduļus īsteno aģentūras koledža nevis pati aģentūra. Uz Sociālās integrācijas valsts aģentūras koledžu, tāpat kā uz jebkuru citu koledžu neatkarīgi no tās dibināšanas veida (piemēram, komercsabiedrība vai aģentūra) attiecināmas Profesionālās izglītības likuma un Augstskolu likuma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Pienākumu Ministru kabinetam noteikt Izglītības un zinātnes ministrijai par koledžas darbību iesniedzamās informācijas saturu un apjomu, tās iesniegšanas kārtību un termiņu, kā arī šīs informācijas publiskošanas kārtību nosaka Profesionālās izglītības likuma 7. panta 15.</w:t>
            </w:r>
            <w:r w:rsidR="00000000" w:rsidRPr="00000000" w:rsidDel="00000000">
              <w:rPr>
                <w:vertAlign w:val="superscript"/>
                <w:rtl w:val="0"/>
              </w:rPr>
              <w:t xml:space="preserve">7</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tai skaitā tiesību akta projekta 6.punkts nenosaka, ka izglītības iestādei, kas dibināta kā publiskā aģentūra publiskošanai jāsagatavo cits gada pārskats, bet gan nosaka, ka gada pārskats jāpublisko savā tīmekļvietnē ne vēlāk kā līdz kārtējā gada 1. jūnijam.</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Augstskola un koledža publisko gada pārskatu par savu darbību iepriekšējā kalendārajā gadā publisko savā tīmekļvietnē ne vēlāk kā līdz kārtējā gada 1. jūlijam.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 kopsavilkumā par starptautiskā zinātniskā izvērtējuma rezultātiem dalījumā pa vērtējamām vienībām saskaņā ar normatīvo aktu, kas nosaka zinātnisko institūciju darbības starptautiskā novērtējuma organizēšanas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- 26.06.2025.)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8.3.1. apakšpunkta nepieciešamību.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Zinātnisko institūciju darbības starptautiskais novērtējums tiek rīkots reizi sešos gados, sk. Ministru kabineta 2018. gada 2. oktobra noteikumu Nr. 619 "Zinātnisko institūciju darbības starptautiskā novērtējuma organizēšanas kārtība", 1. punktu https://likumi.lv/ta/id/301995#p1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Zinātnisko institūciju darbības starptautiskais novērtējums tiek veikts par iepriekšējo 6 gadu periodu, un neatspoguļo aktuālo ikgadējo augstskolas sniegumu. Līdz ar to nav saskatāma nepieciešamība šos datus (8.3.1.) iekļaut publiskajā gada pārskatā par augstskolas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75. panta otrajā daļā noteikts, ka Ministru kabinetam cita starpā jānosaka publiskojamo datu apjomu un publiskošanas kārtību. Tiesību akta projekta 8.3.1.apakšpunktā noteikta kārtība kādā datus iekļauj pārskatā kas būtu publiski pieejami augstskolas vai koledžas mājaslapā.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 kopsavilkumā par starptautiskā zinātniskā izvērtējuma rezultātiem dalījumā pa vērtējamām vienībām saskaņā ar normatīvo aktu, kas nosaka zinātnisko institūciju darbības starptautiskā novērtējuma organizēšanas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par augstskolas budžeta, finanšu plāna un gada pārskata apstiprināšanu atbildīgās pārvaldes institūcijas apstiprinātu gada finanšu rezultātu (ieņēmumu un izdevumu) pārskatu par pārskata gadā saņemtajiem un izlietotajiem naudas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- 26.06.2025.)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8.4. apakšpunkta jauno redakciju, precizējot dokumenta nosaukumu (vārdi "[par] saņemtajiem un izlietotajiem naudas līdzekļiem") un salāgojot apakšpunktu ar Augstskolu likuma 14.² pantā https://likumi.lv/ta/id/37967#p14_2 noteikto valsts augstskolas padomes kompetenci.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par augstskolas budžeta, finanšu plāna un gada pārskata apstiprināšanu atbildīgās pārvaldes institūcijas apstiprinātu gada finanšu rezultātu (ieņēmumu un izdevumu) pārskatu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dibināta augstskola un valsts dibināta koledža, papildus publiskajam gada pārskatam par savu darbību, publicē savā tīmekļvietnē stipendiju nolikumu un iekšējos noteikumus, kas nosaka atlīdzības noteikšanas kārtību, personāla politiku un finanšu politiku.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- 26.06.2025.)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dokumentu caurspīdīgumu un vieglu pārbaudāmību, nepieciešams, lai tīmekļvietnē būtu redzams spēkā stāšanās datums.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Grozīt 9. punktu:  „Publiskojot šos dokumentus, augstskola vai koledža norāda dokumenta spēkā stāšanās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Dokumentu juridiskā spēka likuma 4. pantu, lai dokumentam būtu juridisks spēks, viens no obligātajiem rekvizītiem ir dokumenta datums. Dokumentu glabāšanas termiņu nosaka iestādes iekšējos normatīvajos aktos ievērojot Arhīvu likumu un Ministru kabineta 2024. gada 7. maija noteikumus Nr. 282 “Dokumentu un arhīvu pārvaldības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dibināta augstskola un valsts dibināta koledža papildus publiskajam gada pārskatam par savu darbību, publicē savā tīmekļvietnē stipendiju nolikumu un iekšējos noteikumus, kas nosaka atlīdzības noteikšanas kārtību, personāla politiku un finanšu politiku.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dibināta augstskola un valsts dibināta koledža, papildus publiskajam gada pārskatam par savu darbību, publicē savā tīmekļvietnē stipendiju nolikumu un iekšējos noteikumus, kas nosaka atlīdzības noteikšanas kārtību, personāla politiku un finanšu politiku.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integrācijas valsts aģentūras (turpmāk -aģentūra) koledža ir aģentūras struktūrvienība, līdz ar to nav izstrādāti atsevišķi iekšēji noteikumi, kas nosaka atlīdzības noteikšanas kārtību, personāla politiku un finanšu politiku tikai attiecībā uz aģentūras koledžu. Šādi iekšējie noteikumi ir izstrādāti aģentūrai kopumā. Izstrādāt minētos noteikumus tikai attiecībā uz aģentūras koledžu būtu lieks administratīvais slogs. Ievērojot minēto, aicinām precizēt noteikumu 9.punkta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neparedz izstrādāt atsevišķus iekšējos noteikumus, bet gan publicēt stipendiju nolikumu un iekšējos noteikumus, kas nosaka atlīdzības noteikšanas kārtību, personāla politiku un finanšu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Sociālās integrācijas valsts aģentūras koledžu, tāpat kā uz jebkuru citu koledžu neatkarīgi no tā vai tā ir kādas iestādes struktūrvienība vai nē attiecināmas Profesionālās izglītības likuma un Augstskolu likuma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Pienākumu Ministru kabinetam noteikt Izglītības un zinātnes ministrijai par koledžas darbību iesniedzamās informācijas saturu un apjomu, tās iesniegšanas kārtību un termiņu, kā arī šīs informācijas publiskošanas kārtību nosaka Profesionālās izglītības likuma 7. panta 15.</w:t>
            </w:r>
            <w:r w:rsidR="00000000" w:rsidRPr="00000000" w:rsidDel="00000000">
              <w:rPr>
                <w:vertAlign w:val="superscript"/>
                <w:rtl w:val="0"/>
              </w:rPr>
              <w:t xml:space="preserve">7</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dibināta augstskola un valsts dibināta koledža papildus publiskajam gada pārskatam par savu darbību, publicē savā tīmekļvietnē stipendiju nolikumu un iekšējos noteikumus, kas nosaka atlīdzības noteikšanas kārtību, personāla politiku un finanšu politiku.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augstskola un koledža iesniedz Izglītības un zinātnes ministrijai informāciju par savu darbību un to publisko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precizēt MK noteikumu projektā publisko datu sagatavošanas un iesniegšanas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MK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4.punkts: datus par savu darbību sagatavo publicēšanai par iepriekšējo kalendāro gadu, iekļaujot informāciju par studējošiem, citu izglītības programmu izglītojamiem, absolventiem un akadēmisko personālu par situāciju uz 1. oktobri;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6.punkts: Augstskola un koledža publisko gada pārskatu par savu darbību iepriekšējā kalendārajā gadā publisko savā tīmekļvietnē ne vēlāk kā līdz kārtējā gada 1.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10.punkts: Augstskola un koledža gada pārskatu par 2025. gadu sagatavo un publicē līdz 2026. gada 1.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Anotācijā 1.3.punkts: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augstskola un koledža publiskojamos datus par savu darbību sagatavo publicēšanai par iepriekšējo kalendāro gadu, iekļaujot informāciju par studējošiem, absolventiem un akadēmisko personālu par situāciju uz 1. oktobri, bet informāciju par gada finanšu rezultātiem (ieņēmumiem un izdevumiem) par situāciju uz 31. decembri.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u w:val="single"/>
                <w:rtl w:val="0"/>
              </w:rPr>
              <w:t xml:space="preserve">augstskola sagatavoto gada pārskatu par savu darbību iepriekšējā kalendārajā gadā publisko savā tīmekļvietnē ne vēlāk kā līdz kārtējā gada 1.aprīlim.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10. punkta mērķis ir nodrošināt ātrāku datu publicēšanu par 2025. gadu, ņemot vērā to, ka kavējas šo Ministru kabineta noteikumu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augstskola un koledža iesniedz Izglītības un zinātnes ministrijai informāciju par savu darbību un to publisko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8.4.apakšpunkts paredz, ka "Augstskola papildus šo noteikumu 7. punktā noteiktajam, publiskajā gada pārskatā par savu darbību iekļauj: par augstskolas budžeta, finanšu plāna un gada pārskata apstiprināšanu atbildīgās pārvaldes institūcijas apstiprinātu gada finanšu rezultātu (ieņēmumu un izdevumu) pārskatu par pārskata gadā saņemtajiem un izlietotajiem naudas līdzekļiem." Savukārt anotācijas projekta 1.3.sadaļā ir rindkopa: "Tāpat arī 8.4. apakšpunkts nosaka, ka augstskola sagatavo gada pārskatu par gadā saņemtajiem un izlietotajiem naudas līdzekļiem, sniedzot informāciju par studiju bāzes, zinātnes bāzes, snieguma un valsts budžeta stipendiju finansējumu, studiju maksām, juridisko personu sniegto finansējumu, ārvalstu finanšu palīdzību, valsts budžeta projektu finansējumu un ieņēmumiem no maksas pakalpojumiem." Lūdzam izvērtēt anotācijas projektā sniegtās informācijas atbilstību noteikumu projektā paredzētajam un nepieciešamības gadījumā veikt atbilstīgus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6.punkts paredz: "Augstskola un koledža publisko gada pārskatu par savu darbību iepriekšējā kalendārajā gadā publisko savā tīmekļvietnē ne vēlāk kā līdz kārtējā gada 1. jūnijam." Savukārt anotācijas projekta 1.3. sadaļā ir minēts, ka "Vienlaicīgi tiesību akta projektā noteikts, ka augstskola sagatavoto gada pārskatu par savu darbību iepriekšējā kalendārajā gadā publisko savā tīmekļvietnē ne vēlāk kā līdz kārtējā gada 1.aprīlim." Lūdzam novērst pretrunu un veikt atbilstīgus precizējumus anotācijas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projektā sniegto informāciju, lūdzam izvērtēt, vai iestāžu uzskaitījums 7.1.apakšpunktā nav papildināms ar Centrālo statistikas pārvaldi.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14.05.2025. 14:27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augstskola un koledža iesniedz Izglītības un zinātnes ministrijai informāciju par savu darbību un to publisko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- 21.05.2025.)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2004. gada 13. aprīļa noteikumu Nr. 286 "Veselības ministrijas nolikums" 5.2.18.apakšpunktam Veselības ministrija plāno veselības nozares cilvēkresursu attīstību. Līdz ar to Veselības ministrijai ir būtiska datu izgūšana, savietošana un analīze veselības nozares cilvēkresursu politikas plānošanai, jo īpaši vērtējot datus retrospektīvā griezumā, ir apgrūtināta, tā kā Izglītības un zinātnes ministrijas uzturētā Valsts izglītības informācijas sistēma, Veselības inspekcijas Ārstniecības personu un ārstniecības atbalsta personu reģistrs un Centrālā statistikas pārvaldes datubāze veidoti pēc atšķirīgiem datu atlases un apstrādes principiem. Lai novērstu datu interpretācijas riskus, mazinot manuāla darba īpatsvaru datu apstrādē, būtiski veikt pasākumus, kas veicinātu cilvēkresursu plānošanai nepieciešamās informācijas uzkrāšanu pēc vienotiem principiem. Ņemot vērā minēto, aicinām Izglītības un zinātnes ministriju  nodrošināt Veselības ministrijai piekļuvi augstskolu un koledžu iesniegtajai informācijai studiju virzienā "Veselības aprūpe",  piemēram,  papildinot projektu ar normu, kas, paredz datu publicēšanu par studiju virzienā "Veselības aprūpe" īstenotajām studiju programmām veselības jomā visās Veselības ministrijas un Izglītības un zinātnes ministrijas sektora augstskolās un medicīnas koledžās, kas ir nepieciešami  Veselības ministrijai noteiktās veselības nozares cilvēkresursu attīstības plānošanas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ieskatā specifisko datu iegūšana pēc pieprasījuma no Izglītības un zinātnes ministrijas radīs administratīvo slogu, bez tam ir situācijas, ka informācija ir nepieciešama īsā termiņā. Turklāt šobrīd augstskolu institucionālais finansējuma modelis tiek īstenots kā pilotprojekts noteiktās augstākās izglītības iestādēs, līdz ar to tas šobrīd nav attiecināms uz visām augstskolām un koledžām, kuras īsteno studiju virzienu "Veselības aprūpe". Vēršam uzmanību, ka Veselības ministrijai netiek nodrošināta piekļuve Valsts izglītības informācijas sistēma.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Augstskolu likumā, ne Profesionālās izglītības likumā, uz kuru pamata sagatavots tiesību akta projekts, nav deleģēts Ministru kabinetam noteikt kārtību kādā Veselības ministrija piekļūst augstskolu un koledžu iesniegtajai Valsts izglītības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2019. gada 25. jūnija noteikumu Nr. 276 “Valsts izglītības informācijas sistēmas noteikumi” ietvaros 66.punktu piekļuvi nepieciešamās informācijas apjomam Valsts izglītības informācijas sistēmā piešķir pamatojoties uz rakstisku pieprasījumu institūcijām, kuras attiecīgo informāciju apstrādā saskaņā ar normatīvajiem aktiem, kuros ir noteikts pienākums veikt datu apstrādi vai noteiktas funkcijas, kuru izpildei ir nepieciešama piekļuve sistēmai, un minēto funkciju nav iespējams veikt citā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augstskola un koledža iesniedz Izglītības un zinātnes ministrijai informāciju par savu darbību un to publisko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augstskola un koledža iesniedz Izglītības un zinātnes ministrijai informāciju par savu darbību un to publisko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- 22.05.2025.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IZM noteikumu projektu “Kārtība, kādā augstskola un koledža iesniedz Izglītības un zinātnes ministrijai informāciju par savu darbību un to publisko”, sniedzam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noteikumu 1.3.punktu un III. nodaļas nosaukumu, jo pašreiz piedāvātās redakcijas tvērums attiecas tikai uz augstskolām, lai gan noteikumu 6.punkts paredz, ka gada pārskati jāpublisko arī koledžām.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noteikumu 9.punktu, jo redakcijas tekstā “Valsts dibināta augstskola un valsts dibināta koledža, papildus gada pārskatam, publicē savā tīmekļa stipendiju nolikumu un iekšējos noteikumus, kas nosaka atlīdzības noteikšanas kārtību, personāla politiku un grāmatvedības kārtošanas kārtību.” neprecīzi uzrakstīts vārds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integrācijas valsts aģentūras (turpmāk -aģentūra) koledža ir aģentūras struktūrvienība, līdz ar to nav izstrādāti atsevišķi iekšēji noteikumi, kas nosaka atlīdzības noteikšanas kārtību, personāla politiku un grāmatvedības kārtošanas kārtību tikai attiecībā uz aģentūras koledžu. Šādi iekšējie noteikumi ir izstrādāti aģentūrai kopumā. Izstrādāt minētos noteikumus tikai attiecībā uz aģentūras koledžu būtu lieks administratīvais slogs. Ievērojot minēto, aicinām precizēt noteikumu 9.punkta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nodrošina publiskā pārskata iesniegšanu atbilstoši likuma “Par budžetu un finanšu vadību” 14.panta trešajai daļai, kas noteic, ka valsts iestādes gada publiskos pārskatus savā tīmekļvietnē sagatavo un publicē līdz kārtējā gada 1.jūlijam.  Informāciju par aģentūras koledžu (atbilstošu noteikumu 7.punktam) aģentūra ietver aģentūras gada publiskajā pārskatā, kuru publicē savā tīmekļvietnē līdz kārtēja gada 1.jūlijam. Aģentūras ieskatā sagatavot divus publiskos pārskatus  - vienu attiecībā uz aģentūras koledžu, otru attiecībā uz aģentūru būtu lieks administratīvais slogs. Ņemot vērā minēto, aicinām precizēt noteikumu 6. un 10.punktā noteikto termiņu, vai arī noteikt, ka noteikumu 6. un 10.punktā minētais termiņš neattiecas uz izglītības iestādēm, kuras juridiskais statuss ir valsts tiešās pārvaldes iestāde.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1.3. punkts un III. nodaļas nosaukums. Precizēta 9. 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augstskola un koledža iesniedz Izglītības un zinātnes ministrijai informāciju par savu darbību un to publisko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Vispārīgais jautājums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- 21.05.2025.)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sasaukt saskaņošanas sanāksmi, lai pārrunātu projektu ar organizācijām, kuras iesniegušas iebildumus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saņemti attiecīgi pamatoti iebildumi. Iepriekš izteiktie iebildumi ir izvērtēti un vērā neņemtie iebildumi aizpildot izziņu pamatoti uz ko nav saņemti ne saskaņojums, ne pamatoti iebildumi. Ministru kabineta 2021. gada 7. septembra noteikumi Nr. 606 “Ministru kabineta kārtības rullis” 60.1. apakšpunkts nosaka, ka institūcija atbilstoši normatīvajos aktos noteiktajai kompetencei izsaka iebildumus, tos attiecīgi pamatojot, un, ja nepieciešams, piedāvā ieteicamo redakciju. Savukārt minēto noteikumu 64.punkts nosaka, ja institūcija atzinumu nav sagatavojusi atbilstoši Ministru kabineta 2021. gada 7. septembra noteikumi Nr. 606 “Ministru kabineta kārtības rullis” 60. punktā minētajām prasībām, tam kopumā ir ieteikuma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7. septembra noteikumi Nr. 606 “Ministru kabineta kārtības rullis” 69.punkts nosaka, lai panāktu vienošanos par iebildumiem, kas nav ņemti vērā, atbildīgā ministrija novirza projektu atkārtotai saskaņošanai vai sasauc kopīgu starpinstitūciju sanāksmi. Ņemot vērā, ka iepriekš izteiktie iebildumi ir izvērtēti un vērā neņemtie iebildumi aizpildot izziņu pamatoti uz ko nav saņemti ne saskaņojums, ne pamatoti iebildumi, aicinām atkārtoti saskaņot tiesību akta projektu vai izteikt iebildumus, tos attiecīgi pamatojot.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Vispārīgais jautājums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nosūtot uz Izglītības un zinātnes ministrijas oficiālo elektroniskā pasta adresi atskaiti par augstskolas stratēģiskās specializācijas īstenošanu vidusposmā un trīs mēnešu laikā pēc augstskolas attīstības stratēģijas ieviešanas perioda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- 21.05.2025.)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Stratēģiskās specializācijas jēdzienu definē Augstskolu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 17) stratēģiskā specializācija — augstskolas dibinātāja noteiktas zinātnes nozaru grupas, kurās augstskola specializējas, īstenojot studiju programmas un veicot zinātnisko darbību. Stratēģiskā specializācija kalpo par pamatu augstskolas stratēģiskās attīstības plānošanai, nosakot primāri attīstāmās zinātnes nozares un studiju virzienus;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augstskolas stratēģiskā specializācija faktiski ir ministrijas noteikts zinātnes nozaru grupu un izglītības tematisko jomu uzskaitījums (sk. Ministru kabineta 2022. gada 21. jūnija rīkojums Nr. 449 "Par valsts augstskolu stratēģisko specializāciju". https://likumi.lv/ta/id/333471).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“atskaite par augstskolas stratēģiskās specializācijas īstenošanu” vietā varētu lietot “atskaite par zinātnes nozaru grupu īstenošanu”, kas nerada skaidrību par iecerēto dokumenta saturu.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jāatzīst, ka Augstskolu likuma 75. pants “Izglītības un zinātnes ministrijai iesniedzamā informācija par augstskolas darbību”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Augstskola par savu darbību iesniedz: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informāciju par augstskolas stratēģiskās specializācijas īstenošanu augstskolas attīstības stratēģijas ieviešanas periodā — Izglītības un zinātnes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un zinātnes ministrijai iesniedzamās informācijas apjomu, iesniegšanas termiņus un kārtību, kā arī publiskojamo datu apjomu un publiskošanas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projekta 2.1. punktu, atsakoties no jēdziena “atskaite”, kas nav lietots AL 75. pantā. Tā vietā aicinām lietot AL 75. panta formulējumu, proti – IZM jāiesniedz “informāciju par augstskolas stratēģiskās specializācijas īstenošanu augstskolas attīstības stratēģijas ieviešanas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2.1. apakšpunkta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nosūtot uz Izglītības un zinātnes ministrijas oficiālo elektroniskā pasta adresi informāciju par augstskolas stratēģiskās specializācijas īstenošanu augstskolas attīstības stratēģijas ieviešanas periodā;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iekļaujot informāciju Valsts izglītības informācijas sistēmā atbilstoši normatīvajam aktam, kas nosaka valsts izglītības informācijas sistēmas saturu, uzturēšanas, datu ievadīšanas un aktualizācijas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- 21.05.2025.)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sniegšanu VIIS un NZDIS (projekta 2.2. un 2.3. punkti) regulē attiecīgie MK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2019. gada 25. jūnija noteikumi Nr. 276 "Valsts izglītības informācijas sistēmas noteikumi". https://likumi.lv/ta/id/307796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2017. gada 27. jūnija noteikumi Nr. 381 "Nacionālās zinātniskās darbības informācijas sistēmas noteikumi". https://likumi.lv/ta/id/291925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minētajiem noteikumiem šajā projektā nav nepieciešama. Aicinām 2.2. un 2.3. punktus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2.2. un 2.3.apakšpunktā noteikta kārtība (veids) kā augstskolas iesniedz informāciju. Augstskolu likuma 75. panta otrajā daļā noteikts, ka Ministru kabinetam cita starpā jānosaka Izglītības un zinātnes ministrijai iesniedzamās informācijas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iekļaujot informāciju Valsts izglītības informācijas sistēmā atbilstoši normatīvajam aktam, kas nosaka valsts izglītības informācijas sistēmas saturu, uzturēšanas, datu ievadīšanas un aktualizācijas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par izglītojamiem  profesionālās tālākizglītības programmās un minēto izglītības programmu absolventiem;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- 21.05.2025.)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noteikumu projektu ar punktu par pārejas periodu vai par spēkā stāšanos vēlāk attiecībā uz augstskolu pienākumu sniegt informāciju par profesionālās tālākizglītības programmās izglītojamajiem un absolventiem. Kā arī vēršam uzmanību, ka saistītajos Ministru kabineta noteikumu projektā “Grozījumi Ministru kabineta 2019. gada 25. jūnija noteikumos Nr. 276 “Valsts izglītības informācijas sistēmas noteikumi”” (25-TA-82) nav iekļauts atbilstošs regulējums par regulāru informācijas sniegšanu par profesionālās tālākizglītības programmu izglītojamajiem un absolventiem.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apakšpunkts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 kopsavilkumā par starptautiskā zinātniskā izvērtējuma rezultātiem dalījumā pa vērtējamām vienībām saskaņā ar normatīvo aktu, kas nosaka zinātnisko institūciju darbības starptautiskā novērtējuma organizēšanas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- 21.05.2025.)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sniegšanu zinātnisko institūciju darbības starptautiskajā novērtējumā regulē Ministru kabineta 2018. gada 2. oktobra noteikumi Nr. 619 "Zinātnisko institūciju darbības starptautiskā novērtējuma organizēšanas kārtība". https://likumi.lv/ta/id/301995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minētajiem noteikumiem šajā projektā nav nepieciešama. Aicinām 8.3.1. punktu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75. panta otrajā daļā noteikts, ka Ministru kabinetam cita starpā jānosaka publiskojamo datu apjomu un publiskošanas kārtību. Tiesību akta projekta 8.3.1.apakšpunktā noteikta kārtība kādā datus iekļauj pārskatā kas būtu publiski pieejami augstskolas vai koledžas mājaslapā.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 kopsavilkumā par starptautiskā zinātniskā izvērtējuma rezultātiem dalījumā pa vērtējamām vienībām saskaņā ar normatīvo aktu, kas nosaka zinātnisko institūciju darbības starptautiskā novērtējuma organizēšanas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dibināta augstskola un valsts dibināta koledža, papildus gada pārskatam, publicē savā tīmekļa stipendiju nolikumu un iekšējos noteikumus, kas nosaka atlīdzības noteikšanas kārtību, personāla politiku un grāmatvedības kārtošanas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- 21.05.2025.)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noteikumi nenosaka, ka publiskotajiem dokumentiem jābūt ar norādītu spēkā stāšanās datumu, kas apgrūtina dokumentu aktualitātes un izmaiņu pārskatāmību. Ierosinām noteikt, ka publicētajiem dokumentiem jānorāda spēkā stāšanās datums un, ja attiecināms, arī iepriekšējo redakciju versija.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dibināta augstskola un valsts dibināta koledža, papildus gada pārskatam, publicē savā tīmekļa vietnē stipendiju nolikumu un iekšējos noteikumus, kas nosaka atlīdzības noteikšanas kārtību, personāla politiku un grāmatvedības kārtošanas kārtību. </w:t>
            </w:r>
            <w:r w:rsidR="00000000" w:rsidRPr="00000000" w:rsidDel="00000000">
              <w:rPr>
                <w:i w:val="1"/>
                <w:rtl w:val="0"/>
              </w:rPr>
              <w:t xml:space="preserve">Publiskojot šos dokumentus, augstskola vai koledža norāda dokumentu spēkā stāšanās datumu un, ja attiecināms, iepriekšējo redakciju versiju.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Dokumentu juridiskā spēka likuma 4. pantu, lai dokumentam būtu juridisks spēks, viens no obligātajiem rekvizītiem ir dokumenta datums. Dokumentu glabāšanas termiņu nosaka iestādes iekšējos normatīvajos aktos ievērojot Arhīvu likumu un Ministru kabineta 2024. gada 7. maija noteikumus Nr. 282 “Dokumentu un arhīvu pārvaldības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dibināta augstskola un valsts dibināta koledža papildus publiskajam gada pārskatam par savu darbību, publicē savā tīmekļvietnē stipendiju nolikumu un iekšējos noteikumus, kas nosaka atlīdzības noteikšanas kārtību, personāla politiku un finanšu politiku.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Augstskola un koledža gada pārskatu par 2024. gadu sagatavo un publicē līdz 2025. gada 1. aprīlim.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10.punktu, ņemot vērā, ka 2025.gada maijā noteikumu projekts vēl nav pieņemts.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10.punkta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Augstskola un koledža gada pārskatu par 2026. gadu sagatavo un publicē līdz 2027. gada 1. aprīlim.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Augstskola un koledža gada pārskatu par 2024. gadu sagatavo un publicē līdz 2025. gada 1. aprīlim.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- 21.05.2025.)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Normām par pienākumu sagatavot pārskatu par iepriekšējo gadu projektā faktiski piešķirts atpakaļejošs spēks, jo jaunās prasības par pārskata saturu stāsies spēkā tikai, pieņemot šo noteikumu projektu. Aicinām noteikumus attiecināt tikai uz nākotnē sagatavojamiem pārskatiem.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Augstskola un koledža gada pārskatu par 2025. gadu sagatavo un publicē līdz 2026. gada 1.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10.punkta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Augstskola un koledža gada pārskatu par 2026. gadu sagatavo un publicē līdz 2027. gada 1. aprīlim.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un termiņu, kādā augstskolas sagatavo un publisko gada pārskatu, kā arī publiskajā pārskatā ietveramo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(RTU - 21.05.2025.)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vai ir gribēts atteikties no tā, ka koledžas publisko šos gada pārskatus, jo 1.3.p. ir minēts, ka tikai augstskolām, savukārt III nodaļas punktos parādās, ka arī koledžām ir jāpublisko.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1.3.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un termiņu, kādā augstskolas un koledžas sagatavo un publisko publisko gada pārskatu, kā arī publiskajā pārskatā ietveramo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nosūtot uz Izglītības un zinātnes ministrijas oficiālo elektroniskā pasta adresi atskaiti par augstskolas stratēģiskās specializācijas īstenošanu vidusposmā un trīs mēnešu laikā pēc augstskolas attīstības stratēģijas ieviešanas perioda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(RTU - 21.05.2025.)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konkrētu informāciju, kuru tiek lūgts iesūtīt.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2.1. apakšpunkta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nosūtot uz Izglītības un zinātnes ministrijas oficiālo elektroniskā pasta adresi informāciju par augstskolas stratēģiskās specializācijas īstenošanu augstskolas attīstības stratēģijas ieviešanas periodā;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iekļaujot informāciju Valsts izglītības informācijas sistēmā atbilstoši normatīvajam aktam, kas nosaka valsts izglītības informācijas sistēmas saturu, uzturēšanas, datu ievadīšanas un aktualizācijas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(RTU - 21.05.2025.)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atteikties no 2.2.x apakšpunktos iekļautās smalkās detalizācijas tieši kāda veida studējošie vai absolventi, bet atstāt vispārīgi, ka par augstskolā studējošiem, augstskolas absolventiem vai tml., kā arī, ja informāciju ievada atbilstoši citam normatīvajam aktam, tad tajā var arī precizēt sīkāk.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2.2. apakšpunkta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iekļaujot informāciju Valsts izglītības informācijas sistēmā atbilstoši normatīvajam aktam, kas nosaka valsts izglītības informācijas sistēmas saturu, uzturēšanas, datu ievadīšanas un aktualizācijas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Koledža iesniedz Izglītības un zinātnes ministrijai oficiālās statistikas un monitoringa nodrošināšanai šādu informāciju, iekļaujot to Valsts izglītības informācijas sistēmā atbilstoši normatīvajam aktam, kas nosaka Valsts izglītības informācijas sistēmas saturu, uzturēšanas, datu ievadīšanas un aktualizācijas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(RTU - 21.05.2025.)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ierosinājumā pie 2.2. apakšpunktiem - aicinām atteikties no uzskaitījuma detalizācijas, bet formulēt vispārīgi.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3.punkta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Koledža iesniedz Izglītības un zinātnes ministrijai oficiālās statistikas un monitoringa nodrošināšanai informāciju, iekļaujot to Valsts izglītības informācijas sistēmā atbilstoši normatīvajam aktam, kas nosaka Valsts izglītības informācijas sistēmas saturu, uzturēšanas, datu ievadīšanas un aktualizācijas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augstskolas un koledžas darbību publiskojamie dati, to publiskošanas kārtība un augstskolas gada pārskata sagatavošana un publiskošana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(RTU - 21.05.2025.)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III nodaļas nosaukumu, atsakoties no apzīmējuma “gada pārskats”, kas rada maldīgu priekšstatu uz, piem., “publiskais gada pārskats”, lai ir skaidrs, ka tas nav finanšu gada pārskats, kas ir atsevišķi regulēts un pieejams publiski Valsts kases sistēmā un ar citu saturu.  T.sk. 5. punkts jau arī saka, ka brīvas formas gada pārskatā. Ja veic rekomendēto precizējumu, tad arī secīgajos punktos, piem., 6.p.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III nodaļas nosaukumus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augstskolas un koledžas darbību publiskojamie dati, to publiskošanas kārtība, augstskolas un koledžas publiskā gada pārskata sagatavošana un publiskošana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Augstskola un koledža šo noteikumu </w:t>
            </w:r>
            <w:r w:rsidR="00000000" w:rsidRPr="00000000" w:rsidDel="00000000">
              <w:rPr>
                <w:rtl w:val="0"/>
              </w:rPr>
              <w:t xml:space="preserve">7.</w:t>
            </w:r>
            <w:r w:rsidR="00000000" w:rsidRPr="00000000" w:rsidDel="00000000">
              <w:rPr>
                <w:rtl w:val="0"/>
              </w:rPr>
              <w:t xml:space="preserve"> punktā minētos datus (turpmāk – publiskojamie dati) par savu darbību sagatavo publicēšanai par iepriekšējo kalendāro gadu, iekļaujot informāciju par studējošiem, citu izglītības programmu izglītojamiem, absolventiem un akadēmisko personālu par situāciju uz 1. oktobri.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- 21.05.2025.)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stratēģisko un politisko dokumentu izstrādei ir svarīga ātrāka datu ieguve un apmaiņa, lūdzam izvērtēt termiņus vai datu ievades pasākumus savlaicīgākai datu ieguvei un publicēšanai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punkts paredz sniegt informāciju par situāciju uz 1. oktobri, kad ir noslēgusies rudens uzņemšana.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Augstskola un koledža šo noteikumu </w:t>
            </w:r>
            <w:r w:rsidR="00000000" w:rsidRPr="00000000" w:rsidDel="00000000">
              <w:rPr>
                <w:rtl w:val="0"/>
              </w:rPr>
              <w:t xml:space="preserve">7.</w:t>
            </w:r>
            <w:r w:rsidR="00000000" w:rsidRPr="00000000" w:rsidDel="00000000">
              <w:rPr>
                <w:rtl w:val="0"/>
              </w:rPr>
              <w:t xml:space="preserve"> punktā minētos datus (turpmāk – publiskojamie dati) par savu darbību sagatavo publicēšanai par iepriekšējo kalendāro gadu, iekļaujot informāciju par studējošiem, citu izglītības programmu izglītojamiem, absolventiem un akadēmisko personālu par situāciju uz 1. oktobri.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Augstskola un koledža publiskojamos datus apkopo brīvas formas gada pārskatā, veidojot to saturiski, strukturāli un vizuāli viegli saprotamu un uztveramu lietotājam.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(LSA - 21.05.2025.)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aicina iekļaut punktu, kas atrunātu studējošo pašpārvalžu līdzdalību gada pārskata izstrādē.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jaunu 5.1. (vai citu)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gada pārskata apstiprināšanas augstskola vai koledža pieprasa atzinumu no studējošo pašpārvaldes par pārskata projektu, kurus attiecīgā iestāde izvērtē, sagatavojot gala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Gada pārskata izstrādes process ir daļa no augstskolu autonomijas, un tā detalizēta regulēšana būtu nesamērīga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Augstskola un koledža publiskojamos datus apkopo brīvas formas publiskajā gada pārskatā, veidojot to saturiski, strukturāli un vizuāli viegli saprotamu un uztveramu lietotājam.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Augstskola un koledža gada pārskatu par savu darbību iepriekšējā kalendārajā gadā publisko savā tīmekļvietnē ne vēlāk kā līdz kārtējā gada 1. aprīlim.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- 21.05.2025.)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gada pārskata publiskošanu noteikt līdz 1.jūnijam, jo tad termiņi būtu salāgoti ar citiem normatīvajiem aktiem par gada pārskatu iesniegšanu un publicēšanu.  Ministru kabineta 2021.gada  28.septembra  noteikumu Nr.652 “Gada pārskata sagatavošanas kārtība” 37.1 punktā ir noteikts, ka  Valsts kase katru gadu Valsts kases tīmekļvietnē publicē valsts budžeta iestādes, no valsts budžeta daļēji finansētas atvasinātas publiskas personas, budžeta nefinansētas iestādes, ministrijas un pašvaldības gada pārskatu vai konsolidēto gada pārskatu – 1. jūnijā.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6.Augstskola un koledža gada pārskatu par savu darbību iepriekšējā kalendārajā gadā publisko savā tīmekļvietnē ne vēlāk kā līdz kārtējā gada 1.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6.punkta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Augstskola un koledža publisko gada pārskatu par savu darbību iepriekšējā kalendārajā gadā publisko savā tīmekļvietnē ne vēlāk kā līdz kārtējā gada 1. jūlijam.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augstskola papildus šo noteikumu </w:t>
            </w:r>
            <w:r w:rsidR="00000000" w:rsidRPr="00000000" w:rsidDel="00000000">
              <w:rPr>
                <w:rtl w:val="0"/>
              </w:rPr>
              <w:t xml:space="preserve">7.</w:t>
            </w:r>
            <w:r w:rsidR="00000000" w:rsidRPr="00000000" w:rsidDel="00000000">
              <w:rPr>
                <w:rtl w:val="0"/>
              </w:rPr>
              <w:t xml:space="preserve"> punktā noteiktajam, gada pārskatā iekļauj:</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ievērotu vienotu terminoloģiju visā noteikumu projektā, lūdzam precizēt 8.punkta ievaddaļu, aiz vārdiem "gada pārskatā" papildinot ar vārdiem "par savu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8.punkta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izdevumus personālam, norādot kopsummu akadēmiskā personāla atlīdzībai, informāciju par akadēmiskā personāla skaitu pilna darba laika ekvivalenta izteiksmē, kā arī akadēmiskā personāla vidējā atalgojuma līmeni sadalījumā pēc akadēmiskā personāla amatiem (profesori, asociētie profesori, docenti, lektori, vadošie pētnieki, pētnieki, asistenti);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vienveidīgu un salīdzināmu informāciju publiskajā pārskatā, lūdzam precizēt, vai publiskajā pārskatā norāda izdevumus atbilstoši budžeta izpildei vai par pārskata gadu aprēķināto summu.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8.1. apakšpunkta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izdevumus personālam atbilstoši budžeta izpildei, norādot kopsummu akadēmiskā personāla atlīdzībai, informāciju par akadēmiskā personāla skaitu pilna darba laika ekvivalenta izteiksmē, kā arī akadēmiskā personāla vidējā atalgojuma līmeni sadalījumā pēc akadēmiskā personāla amatiem (profesori, asociētie profesori, docenti, lektori, vadošie pētnieki, pētnieki, asistenti);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 kopsavilkumā par starptautiskā zinātniskā izvērtējuma rezultātiem dalījumā pa vērtējamām vienībām saskaņā ar normatīvo aktu, kas nosaka zinātnisko institūciju darbības starptautiskā novērtējuma organizēšanas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(RTU - 21.05.2025.)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informācija par starptautiskā zinātniskā izvērtējuma rezultātiem augstskolām vispār nebūtu jāsniedz. Šī informācija ir pieejama IZM, jo IZM organizē izvērtējumu. Vienu reizi to ievadot, attiecīgā informācijas sistēmā tā ir pieejama līdz nākamajam izvērtējumam, kurš notiek vienu reizi sešos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Redakcijas mērķis ir noteikt to, ka augstskolas un koledžas gada pārskatā sniedz arī informāciju par zinātnisko institūciju starptautiskā izvērtējuma rezultātiem, kas būtu publiski pieejami augstskolas vai koledžas mājaslapā.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 kopsavilkumā par starptautiskā zinātniskā izvērtējuma rezultātiem dalījumā pa vērtējamām vienībām saskaņā ar normatīvo aktu, kas nosaka zinātnisko institūciju darbības starptautiskā novērtējuma organizēšanas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augstskolas padomes apstiprinātu gada finanšu rezultātu (ieņēmumu un izdevumu) pārskatu.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vienveidīgu un salīdzināmu informāciju par augstskolu finanšu rezultātiem, lūdzam precizēt, vai noteikumu projekta 8.4.apakšpunktā minēto pārskatu sagatavo par pārskata gadā saņemtiem un izlietotiem naudas līdzekļiem vai par aprēķinātiem ieņēmumiem un izdevumiem, kā arī anotācijā aprakstīt šī pārskata detalizāciju.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8.4. apakšpunkta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par augstskolas budžeta, finanšu plāna un gada pārskata apstiprināšanu atbildīgās pārvaldes institūcijas apstiprinātu gada finanšu rezultātu (ieņēmumu un izdevumu) pārskatu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dibināta augstskola un valsts dibināta koledža, papildus gada pārskatam, publicē savā tīmekļa stipendiju nolikumu un iekšējos noteikumus, kas nosaka atlīdzības noteikšanas kārtību, personāla politiku un grāmatvedības kārtošanas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9.punkta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 vārda "tīmekļa" papildinot ar vārdu "vietnē";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2.aiz vārdiem "gada pārskatam" papildināt ar vārdiem " par savu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3.vārdus "grāmatvedības kārtošanas kārtību" aizstāt ar "grāmatvedības uzskaites kārtību" atbilstoši Ministru kabineta 2018. gada 13. februāra noteikumos Nr. 87 "Grāmatvedības uzskaites kārtība budžeta iestādēs" lietotajam terminam.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Ministru kabineta 2021. gada 28. septembra noteikumu Nr. 652 "Gada pārskata sagatavošanas kārtība" 7.punktam no valsts budžeta daļēji finansētas atvasinātas publiskas personas finanšu pārskatam pievieno grāmatvedības uzskaites principu aprakstu, kas kopā ar finanšu pārskatu pieejams Valsts kases tīmekļvietnē, aicinām izvērtēt noteikumu projekta 9.punktā minēto prasību valsts dibinātas augstskolas un koledžas tīmekļvietnē publicēt iekšējos noteikumus, kas nosaka grāmatvedības uzskaites kārtību.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9.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dibināta augstskola un valsts dibināta koledža papildus publiskajam gada pārskatam par savu darbību, publicē savā tīmekļvietnē stipendiju nolikumu un iekšējos noteikumus, kas nosaka atlīdzības noteikšanas kārtību, personāla politiku un finanšu politiku.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dibināta augstskola un valsts dibināta koledža, papildus gada pārskatam, publicē savā tīmekļa stipendiju nolikumu un iekšējos noteikumus, kas nosaka atlīdzības noteikšanas kārtību, personāla politiku un grāmatvedības kārtošanas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(RTU - 21.05.2025.)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9.p., kā minimums svītrojot “Grāmatvedības kārtošanas kārtību”, piem., aizstājot ar “finanšu politika” vai arī kopumā, ka publicē Padomes apstiprinātās politikas. Ierosinām svītrot “Grāmatvedības kārtošanas kārtību”, ņemot vērā, ka tas ir viens atsevišķi no kopējā konteksta "izrauts" dokuments un pēc būtības visi šie dokumenti jau tiek publiskoti pie oficiālā gada pārskata, kas ir publiski pieejami Valsts kases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9.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dibināta augstskola un valsts dibināta koledža papildus publiskajam gada pārskatam par savu darbību, publicē savā tīmekļvietnē stipendiju nolikumu un iekšējos noteikumus, kas nosaka atlīdzības noteikšanas kārtību, personāla politiku un finanšu politiku.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Augstskola un koledža gada pārskatu par 2024. gadu sagatavo un publicē līdz 2025. gada 1. aprīlim.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- 20.05.2025.)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līdz kuram datumam publicē ņemot vērā, ka noteiktais termiņš jau ir notecējis.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10.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Augstskola un koledža gada pārskatu par 2026. gadu sagatavo un publicē līdz 2027. gada 1. aprīlim.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Augstskola un koledža gada pārskatu par 2024. gadu sagatavo un publicē līdz 2025. gada 1. aprīlim.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- 21.05.2025.)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10.punktā minēto termiņu gada pārskata sagatavošanai un publicēšanai, ņemot vērā, ka 2025.gada 1.aprīlis ir pagājis.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10.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Augstskola un koledža gada pārskatu par 2026. gadu sagatavo un publicē līdz 2027. gada 1. aprīlim.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Augstskola un koledža gada pārskatu par 2024. gadu sagatavo un publicē līdz 2025. gada 1. aprīlim.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- 21.05.2025.)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to, ka ir beidzies noteikumu projekta 10. punktā noteiktais gada pārskatu sagatavošanas un publicēšanas termiņš, lūdzam precizēt noteikumu projekta 10.punktu.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Augstskola un koledža gada pārskatus par 2025. gadu sagatavo un publicē līdz 2026. gada 1. aprīlim.”.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10.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Augstskola un koledža gada pārskatu par 2026. gadu sagatavo un publicē līdz 2027. gada 1. aprīlim.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Augstskola un koledža gada pārskatu par 2024. gadu sagatavo un publicē līdz 2025. gada 1. aprīlim.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- 21.05.2025.)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pārejas noteikumus 10.punktu, nosakot, ka augstskola un koledža gada pārskatu par 2024. gadu sagatavo un publicē līdz 2025. gada 1. jūlijam.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10.Augstskola un koledža gada pārskatu par 2024. gadu sagatavo un publicē līdz 2025. gada 1. jūlijam.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10.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Augstskola un koledža gada pārskatu par 2026. gadu sagatavo un publicē līdz 2027. gada 1. aprīlim.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paredz personas datu apstrādi, piemēram, projekta 2.2. un 3.punkts, lūdzam aizpildīt anotācijas 8.1.13. apakšpunktu, sniedzot skaidru un saprotamu informāciju par projektā paredzēto personu datu apstrādi, norādot tiesisko pamatojumu personu datu apstrādei (tostarp arī spēkā esošu ārējo normatīvo aktu (-us) un tā normu (-as), no kā ir izsecināma nepieciešamība apstrādāt personu datus projektā paredzētajā veidā), kā arī sniedzot īsu un kodolīgu skaidrojumu par paredzēto personu datu apstrādi – kādu datu subjektu un kādu kategoriju datus paredz apstrādāt projekts, kādos konkrētos nolūkos.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 nenotiks pamatojoties uz šo tiesību aktu, bet gan atbilstoši Ministru kabineta 2019. gada 25. jūnija noteikumiem Nr. 276 “Valsts izglītības informācijas sistēmas noteikumi” un Ministru kabineta 2017. gada 27. jūnija noteikumiem Nr. 381 "Nacionālās zinātniskās darbības informācijas sistēmas noteikumi".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18.08.2023. 13:40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augstskola un koledža iesniedz Izglītības un zinātnes ministrijai informāciju par savu darbību un to publisko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(LIKTA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“Kārtība, kādā augstskola un koledža iesniedz Izglītības un zinātnes ministrijai informāciju par savu darbību un to publisko” ir parādījusies ļoti apjomīga informācija, kas ir jāsagatavo (MK noteikumu projekta punkti Nr. 2.1.3.; 6.; 7.3.5.; 7.4.; 8.1.2.; 8.1.3.; 8.2.; 10.; 11. un 12), kas radīs papildu administratīvo slogu augstskolām samazinātā budžeta apstākļos kopš 2009.gada, kad samazināja AI finansējumu par 50%. To nav iespējams sagatavot ar pašreizējiem resursiem. Turklāt minētais dokuments nav saskaņots ar Ministru kabineta noteikumiem  Nr. 413, no 2010.gada 5.maija “Noteikumi par gada publiskajiem pārskatiem” un netiek ņemts vērā, ka Valsts kase publisko visu augstskolu gada pārskatus savā mājas lapā.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skaidrot, kādēļ viena un tā pati informācija, tikai dažādos formātos un dažādā detalizācijas pakāpē, turklāt dažādos termiņos, ir  jāiesniedz dažādām valsts institūcijām. Lūgums pamatot apjomīgās informācijas izmantošanas mērķi, kā arī skaidrot, vai minētos datus nav iespējams iegūt no valsts datubāzēs jau esošās informācijas.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precizēt, svītrojot vairākus 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Palikušās datu apmaiņas prasības ir noteiktas likumā un ievērojamā daļā no punktiem faktiski tiek noteikts, ka tiek izmantota jau sniedzamā informācija VIIS. Piemēram, pienākums iesniegt atskaiti par augstskolas stratēģiskās specializācijas īstenošanu ir noteikts Augstskolu likuma 75. panta 3. daļā - informāciju par augstskolas stratēģiskās specializācijas īstenošanu augstskolas attīstības stratēģijas ieviešanas periodā. Augstskolu likuma 80.</w:t>
            </w:r>
            <w:r w:rsidR="00000000" w:rsidRPr="00000000" w:rsidDel="00000000">
              <w:rPr>
                <w:vertAlign w:val="superscript"/>
                <w:rtl w:val="0"/>
              </w:rPr>
              <w:t xml:space="preserve">1</w:t>
            </w:r>
            <w:r w:rsidR="00000000" w:rsidRPr="00000000" w:rsidDel="00000000">
              <w:rPr>
                <w:rtl w:val="0"/>
              </w:rPr>
              <w:t xml:space="preserve"> pants nosaka, ka augstskola ik gadu sagatavo publiski pieejamu gada pārskatu par savu darbību. Augstskolas gada pārskatā iekļaujams augstskolas padomes apstiprināts gada finanšu rezultātu (ieņēmumu un izdevumu) pārskats. Ministru kabinets nosaka kārtību un termiņu,  kādā augstskolas sagatavo un publisko gada pārskatu, kā arī publiskajā pārskatā ietveramo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augstskola un koledža iesniedz Izglītības un zinātnes ministrijai informāciju par savu darbību un to publisko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augstskola un koledža iesniedz Izglītības un zinātnes ministrijai informāciju par savu darbību un to publisko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vērš uzmanību, ka šajā projektā ir ietvertas vairākas prasības, kas paredz ļoti apjomīgas informācijas sagatavošanu un iesniegšanu. Piemēram, nepieciešamību nosūtīt IZM atskaiti par augstskolas stratēģiskās specializācijas īstenošanu (2.1.3. punkts), gada pārskatu publicēšanu tīmekļvietnē ne vēlāk kā līdz kārtējā gada 1. aprīlim (6. punkts), prasību gada pārskatā iekļaut informāciju un to publicēt par pedagogiem, kas piedalās dažādu programmu īstenošanā (7.3.5. punkts), par izdevumiem personālam (7.4. punkts), kā arī par īstenoto projektu un līgumpētījumu skaitu un finansējumu (8.1.2. punkts), par zinātnisko publikāciju skaitu (8.1.3. punkts), augstskolas padomes apstiprinātu gada finanšu rezultātu pārskatu (8.2. punkts). Turklāt pastāv prasība arī gada pārskatā iekļaut datus par uzdevumu izpildi, attīstības stratēģijas īstenošanu un finanšu ilgtspēju un akadēmiskā personāla vidējā atalgojuma līmeni (10. punkts), un zvērināta revidenta apstiprinātu finanšu pārskatu, stipendiju nolikumu un iekšējos noteikumus, kas nosaka atlīdzības kārtību, personāla politiku un grāmatvedības kārtošanas kārtību (11. punkts). Šo visu nepieciešams sagatavot un publicēt līdz 2023. gada 1. novembrim (12.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vērš uzmanību, ka tik vērienīgas informācijas sagatavošana radīs papildu administratīvo slogu augstskolām, turklāt, strādājot samazināta budžeta apstākļos, ar esošajiem resursiem tik apjomīgu pārskatu var būt īpaši apgrūtinoši sagatavot.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jānorāda, ka projekts neatbilst 2010. gada 5. maijā pieņemtajiem Ministru kabineta noteikumiem  Nr. 413 “Noteikumi par gada publiskajiem pārskatiem”, kā arī nav ņemts vērā, ka Valsts kase publisko visu augstskolu gada pārskatus savā mājas lapā. Līdz ar ko nerodas skaidrība, kādēļ viena un tā pati informācija, bet dažādos formātos un dažādā detalizācijas pakāpē, turklāt dažādos termiņos, ir jāiesniedz dažādām valsts institūcijām ilgstoši nepietiekoša finansējuma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augstākminēto, aicinām precizēt projekta 11. punktu, lai nebūtu jādublē Valsts kasē iesniegto informāciju un jāpublicē visu finanšu pārskatu, kurš ir pieejams publiski Valsts kasē. </w:t>
            </w:r>
            <w:r w:rsidR="00000000" w:rsidRPr="00000000" w:rsidDel="00000000">
              <w:rPr>
                <w:rtl w:val="0"/>
              </w:rPr>
              <w:t xml:space="preserve">Faktiski finanšu pārskats sastāv no ļoti liela failu skaita, kā arī grāmatvedības kārtošanas kārtība ir viena no gada pārskata sastāvdaļām – grāmatvedības uzskaites pamatprincipu apraksts. Ministrija projekta anotācijā arī ir norādījusi, ka viens no mērķiem ir pārstāt pieprasīt vienu un to pašu informāciju vairākas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precizēts, svītrojot vairākus punktus. Daļa no tiesību akta punktiem attieksies tikai uz valsts augstskolām.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Lielāko daļu informācijas augstskolas jau gatavo un iesniedz VIIS u.c. Tiesību akta projekts paredz to, ka šī informācija tiek arī publicēta apkopotā veidā. Līdz ar to patiesais administratīvais slogs nav nemaz tik liels. Piemēram, stipendiju nolikumi un iekšējie noteikumi, kas nosaka atlīdzības kārtību, personāla politika un grāmatvedības kārtošanas kārtība - šie dokumenti nav “jāgatavo”, jo tādiem jau ir jābūt katrā valsts augstskolā. Tiesību akta projekts nosaka, ka tie ir jāpublicē, kas ir normāla caurspīdīgas publiski finansētās iestādes prakse.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augstskola un koledža iesniedz Izglītības un zinātnes ministrijai informāciju par savu darbību un to publisko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augstskolas un koledžas darbību iesniedzamā informācija un tās iesniegšanas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sadarbībā ar Izglītības un zinātnes ministriju informatīvajā ziņojumā "Par māsu nodarbinātību un profesijas attīstību" (23-TA-2096) secina, ka datu izgūšana, savietošana un analīze veselības nozares cilvēkresursu politikas plānošanai, jo īpaši vērtējot datus retrospektīvā griezumā, ir apgrūtināta, tā kā Izglītības un zinātnes ministrijas uzturētā Valsts izglītības informācijas sistēma , Veselības inspekcijas Ārstniecības personu un ārstniecības atbalsta personu reģistrs un Centrālā statistikas pārvaldes datubāze veidoti pēc atšķirīgiem datu atlases un apstrādes principiem. Lai novērstu datu interpretācijas riskus, mazinot manuāla darba īpatsvaru datu apstrādē, būtiski veikt pasākumus, kas veicinātu cilvēkresursu plānošanai nepieciešamās informācijas uzkrāšanu pēc vienotiem principiem. Līdz ar to lūdzam papildināt Noteikumu projekta  2.2.1.  un 3.1.apakšpunktu, nosakot, ka augstskola un koledža iesniedz informāciju par studējošiem augstākās izglītības programmā pa iegūstamām kvalifikācijām, kā arī informāciju par studējošo atbirumu attiecīgajā studiju programmā, kā arī ar informāciju sadalījumā par studiju vietu finansējuma avotu (no valsts budžeta līdzekļiem vai maksas studiju vieta).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norādītā informācija ir relevanta tikai specifiskām veselības aprūpes specialistu studiju programmām. Šādas informācijas sniegšana par visām programmām ir nesamērīga.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šo noteikumu koncepcija neparedz izmaiņas VIIS sniedzamajā informācijā, bet tieši otrādi- jau iesniedzamās informācijas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Specifiskie dati ir iegūstami pēc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Veselības ministrija pauž viedokli, ka RSU vēlās piedalīties institucionālā finansējuma pilotprojektā, ir jāmaina pieeja - jāpasūta augstskolai nepieciešamo speciālistu skaitu, pārējo - uzņemto skaitu un prognozējamo atbirumu atstājot augstskolas 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Veselības ministrija piedāvātā mikromenedžmenta pieeja ir pretrunā ar virzību uz institucionālā finansējuma modeli.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augstskolas un koledžas darbību iesniedzamā informācija un tās iesniegšanas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atskaiti par valsts budžeta studiju finansējuma, kuru paredz valsts augstskolas un tās dibinātāja noslēgtais sadarbības un finansēšanas līgums, izlietojumu par pirmo pusgadu – līdz kārtējā gada 15. augustam, par otro pusgadu – līdz nākamā gada 15. februārim;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2.1.1. punktā nenorādīt konkrētus datumus, bet atskaišu iesniegšanu paredzēt atbilstoši noslēgtajiem finansēšanas līgumiem.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tiesību akta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atskaiti par valsts budžeta studiju finansējuma, kuru paredz valsts augstskolas un tās dibinātāja noslēgtais sadarbības un finansēšanas līgums, izlietojumu par pirmo pusgadu – līdz kārtējā gada 15. augustam, par otro pusgadu – līdz nākamā gada 15. februārim;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- 06.09.2023.)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atskaišu iesniegšanu sasaistīt ar finansēšanas līgumiem, MK noteikumos nenosakot konkrētus datumus.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tiesību akta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atskaiti par piešķirto valsts budžeta līdzekļu, ko paredz valsts augstskolas un tās dibinātāja noslēgtais sadarbības un finansēšanas līgums, izlietošanu līgumā noteiktajam mērķim – viena kalendārā mēneša laikā no piešķirto valsts budžeta līdzekļu izlietošanas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- 06.09.2023.)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punktā norādīto termiņu, ņemot vērā, ka līdzekļi tiek izlietoti pastāvīgi.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tiesību akta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iekļaujot informāciju Valsts izglītības informācijas sistēmā atbilstoši normatīvajam aktam, kas nosaka valsts izglītības informācijas sistēmas saturu, uzturēšanas, datu ievadīšanas un aktualizācijas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2019.gada 25.jūnija noteikumi Nr.276 “Valsts izglītības informācijas sistēmas noteikumi” (turpmāk – noteikumi Nr.276) nosaka Valsts izglītības informācijas sistēmas saturu, uzturēšanas un aktualizācijas kārtību, studējošo un absolventu reģistram iesniedzamo datu apjomu un iesniegšanas kārtību u.tt.. Piemēram, noteikumu Nr.276 40. un 41.punkts noteic, kādus datus sistēmā ievada augstākā izglītības iestāde. Ņemot vērā minēto, lūdzam izvērtēt, vai projekta 2.2.apakšpunkts nedublē jau no noteikumiem Nr.276 izrietošo informācijas iesniegšanas pienākumu un iesniedzamās informācijas saturu, nepieciešamības gadījumā precizējot projektu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projekta 2.2 apakšpunkts. Tiesību akta projekta 2.2. apakšpunktā netiek dublēts noteikumos Nr. 276 noteiktais, bet ir iekļauta atsauce uz normatīvo aktu, atbilstoši kuram augstskolai jāiesniedz informācija Izglītības un zinātnes ministrijā.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Faktiski šīs normas pasaka - ministrija izmantos jau VIIS iesniedzamos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iekļaujot informāciju Valsts izglītības informācijas sistēmā atbilstoši normatīvajam aktam, kas nosaka valsts izglītības informācijas sistēmas saturu, uzturēšanas, datu ievadīšanas un aktualizācijas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iekļaujot informāciju Valsts izglītības informācijas sistēmā atbilstoši normatīvajam aktam, kas nosaka valsts izglītības informācijas sistēmas saturu, uzturēšanas, datu ievadīšanas un aktualizācijas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2.2.apakšpunktu ar jaunu apakšpunktu, nosakot, ka augstskola iesniedz informāciju profesionālās tālākizglītības programmās izglītojamiem. Saskaņā ar Profesionālās izglītības likumu profesionālā tālākizglītības programmas realizējamas arī 7. un 8.PKL.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papildināts ar 2.2.4.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iekļaujot informāciju Valsts izglītības informācijas sistēmā atbilstoši normatīvajam aktam, kas nosaka valsts izglītības informācijas sistēmas saturu, uzturēšanas, datu ievadīšanas un aktualizācijas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iekļaujot informāciju Valsts izglītības informācijas sistēmā atbilstoši normatīvajam aktam, kas nosaka valsts izglītības informācijas sistēmas saturu, uzturēšanas, datu ievadīšanas un aktualizācijas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- 06.09.2023.)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punktu svītrot - Valsts izglītības informācijas sistēmas aizpildīšanu jau regulē attiecīgie MK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2.2.apakšpunktā netiek regulēta Valsts izglītības informācijas sistēmā ievadāmā informācija, bet ir iekļauta atsauce uz normatīvo aktu, atbilstoši kuram augstskolai jāiesniedz informācija Izglītības un zinātnes ministrijā.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Faktiski šīs normas pasaka - ministrija izmantos jau VIIS iesniedzamos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iekļaujot informāciju Valsts izglītības informācijas sistēmā atbilstoši normatīvajam aktam, kas nosaka valsts izglītības informācijas sistēmas saturu, uzturēšanas, datu ievadīšanas un aktualizācijas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iekļaujot ziņas zinātniskās darbības pārskatā Nacionālās zinātniskās darbības informācijas sistēmā atbilstoši normatīvajam aktam, kas nosaka Nacionālās zinātniskās darbības informācijas sistēmas saturu, datu ievadīšanas, aktualizācijas un apstrādes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- 06.09.2023.)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punktu svītrot – NZDIS aizpildīšanu jau regulē attiecīgie MK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zinātniskās darbības informācijas sistēma tiek norādīta kā datu avots. Ministrija izmantos jau Nacionālās zinātniskās darbības informācijas sistēmās iesniegtos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iekļaujot ziņas zinātniskās darbības pārskatā Nacionālās zinātniskās darbības informācijas sistēmā atbilstoši normatīvajam aktam, kas nosaka Nacionālās zinātniskās darbības informācijas sistēmas saturu, datu ievadīšanas, aktualizācijas un apstrādes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augstskolas un koledžas darbību publiskojamie dati, to publiskošanas kārtība un augstskolas gada pārskata sagatavošana un publiskošana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III sadaļu ar Valsts izglītības informācijas sistēmas statistikas pa studiju programmām publicēšanu Izglītības un zinātnes ministrijas tīmekļa vietnē, kā arī augstskolas un koledžas darbību publiskojamo datu, gada pārskata publiskošanu Izglītības un zinātnes ministrijas tīmekļa vietnē. Statistikas dati par augstskolā un koledžā studiju programmās (dalījumā pēc iegūstamām kvalifikācijām) studējošiem, tai skaitā, studējošo atbirumu, absolventiem ir nepieciešami veselības nozares cilvēkresursu politikas plānošanā.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pilnvarojuma pamata izdoto Ministru kabineta noteikumu saturu veido procesuālās normas, kas darbojas kā iepriekš likumā noteikto tiesību iedzīvināšanas instruments. Ne Augstskolu likumā, ne Profesionālās izglītības likumā, uz kuru pamata sagatavots tiesību akta projekts, nav deleģēts Ministru kabinetam noteikt Valsts izglītības informācijas sistēmas statistikas publicēšanas kārtību. Kāda statistika, kas par tās nodrošināšanu atbild un datu iegūšanas veidu un avotus, nosaka Ministru kabineta 2022. gada 29. novembra noteikumi Nr. 741 “Noteikumi par Oficiālās statistikas programmu 2023.–2025. gadam”, kas izdoti saskaņā ar Statistikas likumu. Saskaņā ar Ministru kabineta 2019. gada 25. jūnija noteikumu Nr. 276 “Valsts izglītības informācijas sistēmas noteikumi” 66.</w:t>
            </w:r>
            <w:r w:rsidR="00000000" w:rsidRPr="00000000" w:rsidDel="00000000">
              <w:rPr>
                <w:vertAlign w:val="superscript"/>
                <w:rtl w:val="0"/>
              </w:rPr>
              <w:t xml:space="preserve">1</w:t>
            </w:r>
            <w:r w:rsidR="00000000" w:rsidRPr="00000000" w:rsidDel="00000000">
              <w:rPr>
                <w:rtl w:val="0"/>
              </w:rPr>
              <w:t xml:space="preserve"> punktu, pēc vienošanās par datu automātisku apmaiņu tiešsaistē starp sistēmu un citām informācijas sistēmām noslēgšanas, sistēmā esošo informāciju, izmantojot tīmekļa pakalpes, ir tiesības saņemt izglītības iestādēm un to dibinātājiem.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augstskolas un koledžas darbību publiskojamie dati, to publiskošanas kārtība, augstskolas un koledžas publiskā gada pārskata sagatavošana un publiskošana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Augstskola un koledža gada pārskatu par savu darbību iepriekšējā kalendārajā gadā publisko savā tīmekļvietnē ne vēlāk kā līdz kārtējā gada 1. aprīlim.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- 06.09.2023.)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punktā noteikto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noteikts, ņemot vērā vairākus ar statistikas iegūšanu un apkopošanas, kā arī uz to pamata veidoto atskaišu izstrādes plānojumu.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Augstskola un koledža publisko gada pārskatu par savu darbību iepriekšējā kalendārajā gadā publisko savā tīmekļvietnē ne vēlāk kā līdz kārtējā gada 1. jūlijam.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Augstskola un koledža gada pārskatā par savu darbību iekļauj un publisko datus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finanšu izlietojuma caurspīdīgumu un pārskatatbildību, aicinām papildināt noteikumu projektu ar punktu, kas paredz, ka valsts dibinātā augstskola un koledža gada pārskatā iekļauj informāciju par to, kādā apmērā un apjomā studējošie, kas studē valsts finansētās budžeta vietās, ir saņēmuši valsts budžeta stipendijas sadalījumā pa izglītības tematiskajām jomām, izglītības tematiskajām grupām, studiju programmām un studiju līmeņiem.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tiesību akta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Augstskola un koledža publiskajā gada pārskatā par savu darbību iekļauj un publisko datus par: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7.3.5. pedagogiem, kas piedalās profesionālās vidējās izglītības programmu, profesionālās tālākizglītības programmu un profesionālās pilnveides izglītības programmu īstenošanā, atsevišķi norādot informāciju par pedagogiem, kas piedalās tikai minēto programmu īstenošanā, un informāciju par pedagogiem, kas piedalās minēto izglītības programmu un studiju programmu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- 06.09.2023.)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punktu svītrot vai pārskatīt tā saturu, ņemot vērā, ka tas augstskolām būtiski palielinās administratīvo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tiesību akta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izdevumiem personālam, tai skaitā atalgojumam (norādot, cik daudz no tā ir akadēmiskajam personālam, viespersonālam, augstskolas personālam, kas nav vēlēts, bet nodrošina studiju procesu un strādā augstskolā un koledžā, zinātniskajiem darbiniekiem, vispārējam personālam (norādot administratīvo personālu un mācību palīgpersonālu, saimniecisko un citu personālu), kā arī iekļaujot informāciju par akadēmiskā personāla vidējo darba samaksu, akadēmiskā personāla skaitu pilna darba laika ekvivalenta izteiksmē) un sociālās apdrošināšanas iemaksām, precēm un pakalpojumiem, pamatkapitāla veidošanai, stipendijām un citiem izdevumiem.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valsts pienākumu aizsargāt tiesības uz privātās dzīves neaizskaramību, lūdzam precizēt 7.4.apakšpunktu, lai būtu pietiekami skaidrs regulējums, no kura izrietētu, ka netiek publicēta personalizēta informācija par atalgojumu personālam. Piemēram, šobrīd normā vārdi "norādot administratīvo personālu un mācību palīgpersonālu, saimniecisko un citu personālu" rada neskaidrību par šādas publiskojamās informācijas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tiesību akta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izdevumiem personālam, tai skaitā atalgojumam (norādot, cik daudz no tā ir akadēmiskajam personālam, viespersonālam, augstskolas personālam, kas nav vēlēts, bet nodrošina studiju procesu un strādā augstskolā un koledžā, zinātniskajiem darbiniekiem, vispārējam personālam (norādot administratīvo personālu un mācību palīgpersonālu, saimniecisko un citu personālu), kā arī iekļaujot informāciju par akadēmiskā personāla vidējo darba samaksu, akadēmiskā personāla skaitu pilna darba laika ekvivalenta izteiksmē) un sociālās apdrošināšanas iemaksām, precēm un pakalpojumiem, pamatkapitāla veidošanai, stipendijām un citiem izdevumiem.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7.4.apakšpunktā paredzētās informācijas publicēšanas nepieciešamību tām augstskolām un koledžām, kuras netiek finansētas no valsts budžeta līdzekļiem. Šāda regulējuma saglabāšanas gadījumā lūdzam sniegt pamatojumu projekta anotācijā par normas nepieciešamību, it īpaši attiecībā uz privātpersonu dibinātām augstskolām un koledžām.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tiesību akta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izdevumiem personālam, tai skaitā atalgojumam (norādot, cik daudz no tā ir akadēmiskajam personālam, viespersonālam, augstskolas personālam, kas nav vēlēts, bet nodrošina studiju procesu un strādā augstskolā un koledžā, zinātniskajiem darbiniekiem, vispārējam personālam (norādot administratīvo personālu un mācību palīgpersonālu, saimniecisko un citu personālu), kā arī iekļaujot informāciju par akadēmiskā personāla vidējo darba samaksu, akadēmiskā personāla skaitu pilna darba laika ekvivalenta izteiksmē) un sociālās apdrošināšanas iemaksām, precēm un pakalpojumiem, pamatkapitāla veidošanai, stipendijām un citiem izdevumiem.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- 06.09.2023.)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punktu svītrot vai pārskatīt tā saturu, ņemot vērā, ka tas augstskolām būtiski palielinās administratīvo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punkta redakcija. Iesniedzamā informācija atbilst tam, ko augstskolas jau sniedza priekš padomes atlīdzības noteikšanas ES Struktūrfondu projekta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īstenoto projektu un līgumpētījumu skaitu un finansējumu dalījumā pa zinātnes nozaru grupām un zinātnes nozarēm atbilstoši normatīvajam aktam par Latvijas zinātnes nozaru grupām, zinātnes nozarēm un apakšnozarēm;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- 06.09.2023.)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punktu svītrot vai pārskatīt tā saturu, ņemot vērā, ka tas augstskolām būtiski palielinās administratīvo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 ir dati, kas jau tiek sagatavoti kā bāzes un snieguma finansējuma aprēķinam izmantojamie dati. Jaunums ir tikai to publicēšana.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8.1.3. zinātnisko publikāciju skaitu dalījumā pa zinātnes nozaru grupām un zinātnes nozarēm atbilstoši normatīvajam aktam par Latvijas zinātnes nozaru grupām, zinātnes nozarēm un apakšnozarēm;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- 06.09.2023.)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punktu svītrot vai pārskatīt tā saturu, ņemot vērā, ka tas augstskolām būtiski palielinās administratīvo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 ir dati, kas jau tiek sagatavoti kā bāzes un snieguma finansējuma aprēķinam izmantojamie dati. Jaunums ir tikai to publicēšana.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Koledža papildus šo noteikumu </w:t>
            </w:r>
            <w:r w:rsidR="00000000" w:rsidRPr="00000000" w:rsidDel="00000000">
              <w:rPr>
                <w:rtl w:val="0"/>
              </w:rPr>
              <w:t xml:space="preserve">7.</w:t>
            </w:r>
            <w:r w:rsidR="00000000" w:rsidRPr="00000000" w:rsidDel="00000000">
              <w:rPr>
                <w:rtl w:val="0"/>
              </w:rPr>
              <w:t xml:space="preserve"> punktā noteiktajam, gada pārskatā iekļauj datus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saņēmusi Rīgas Stradiņa universitātes Sarkanā Krusta medicīnas koledžas (turpmāk - RSU SKMK) viedokli, ka Noteikumu projekts jau līdzšinēji iesniedzamajiem datiem, paredz ļoti apjomīgas, birokrātiski smagnējas informācijas sagatavošanu, kas radīs papildus administratīvo slogu koledžām un augstskolām. RSU SKMK vērš uzmanību, ka Noteikumu projekta 9.punkts saturiski nesasaucas ar Ministru kabineta 2010.gada 5.maija noteikumu Nr.413 “Noteikumi par gada publiskajiem pārskatiem” 6.sadaļā paredzētajām prasībām, un netiek ņemts vērā arī tas, ka informāciju par finanšu resursiem un iestādes darbības rezultātiem, tajā skaitā, iegūtajām un izlietotajām finansēm, līdzšinēji jau katru gadu koledžas un augstskolas sniedz Valsts kasei un tā publisko visu augstskolu un koledžu gada pārskatus savā mājas lapā. Līdz ar to lūdzam svītrot Noteikumu projekta 9.punktu. Veselības ministrija aicina nodrošināt augstskolu un koledžu iesniegto datu apmaiņu valsts pārvaldītajās elektroniskajās sistēmās un centralizēti nepieciešamo datu izgūšanu no tām, neveidot situāciju kurā viena un tā pati informācija, tikai dažādos formātos un dažādā detalizācijas pakāpē, turklāt dažādos termiņos, ir jāiesniedz dažādām valsts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tiesību akta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augstskola papildus šo noteikumu </w:t>
            </w:r>
            <w:r w:rsidR="00000000" w:rsidRPr="00000000" w:rsidDel="00000000">
              <w:rPr>
                <w:rtl w:val="0"/>
              </w:rPr>
              <w:t xml:space="preserve">7.</w:t>
            </w:r>
            <w:r w:rsidR="00000000" w:rsidRPr="00000000" w:rsidDel="00000000">
              <w:rPr>
                <w:rtl w:val="0"/>
              </w:rPr>
              <w:t xml:space="preserve"> un </w:t>
            </w:r>
            <w:r w:rsidR="00000000" w:rsidRPr="00000000" w:rsidDel="00000000">
              <w:rPr>
                <w:rtl w:val="0"/>
              </w:rPr>
              <w:t xml:space="preserve">8.</w:t>
            </w:r>
            <w:r w:rsidR="00000000" w:rsidRPr="00000000" w:rsidDel="00000000">
              <w:rPr>
                <w:rtl w:val="0"/>
              </w:rPr>
              <w:t xml:space="preserve"> ​​​​​​​ punktā minētajam un valsts dibināta koledža papildus šo noteikumu </w:t>
            </w:r>
            <w:r w:rsidR="00000000" w:rsidRPr="00000000" w:rsidDel="00000000">
              <w:rPr>
                <w:rtl w:val="0"/>
              </w:rPr>
              <w:t xml:space="preserve">7.</w:t>
            </w:r>
            <w:r w:rsidR="00000000" w:rsidRPr="00000000" w:rsidDel="00000000">
              <w:rPr>
                <w:rtl w:val="0"/>
              </w:rPr>
              <w:t xml:space="preserve"> ​​​​​​​ un </w:t>
            </w:r>
            <w:r w:rsidR="00000000" w:rsidRPr="00000000" w:rsidDel="00000000">
              <w:rPr>
                <w:rtl w:val="0"/>
              </w:rPr>
              <w:t xml:space="preserve">9.</w:t>
            </w:r>
            <w:r w:rsidR="00000000" w:rsidRPr="00000000" w:rsidDel="00000000">
              <w:rPr>
                <w:rtl w:val="0"/>
              </w:rPr>
              <w:t xml:space="preserve"> ​​​​​​​ punktā minētajam pārskatā iekļauj datus par augstskolas vai koledžas dibinātāja uzdevumu izpildi, attīstības stratēģijas īstenošanu un finanšu ilgtspēju un akadēmiskā personāla vidējā atalgojuma līmeni, tai skaitā, norādot vidējo atalgojumu atbilstoši akadēmiskā personāla amatiem  (profesori, asociētie profesori, docenti, lektori, vadošie pētnieki, pētnieki, asistenti)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- 06.09.2023.)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punktu svītrot vai pārskatīt tā saturu, ņemot vērā, ka tas augstskolām būtiski palielinās administratīvo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tiesību akta projekts. Sadaļa par personāla atlīdzību tiek prasīta tikai valsts augstskolām. Informācija atbilst tam, ko augstskolas jau sniedza priekš padomes atlīdzības noteikšanas ES Struktūrfondu projekta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augstskola, papildus gada pārskatam, publicē savā tīmekļa vietnē iepriekšējā gada zvērināta revidenta apstiprinātu finanšu pārskatu, stipendiju nolikumu un iekšējos noteikumus, kas nosaka atlīdzības kārtību, personāla politiku un grāmatvedības kārtošanas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- 06.09.2023.)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punktu pārstrādāt, nedublējot Valsts kasē iesniegto informāciju, t.sk. finanšu pārskatu, kas arī ir publiski pieejams. Finanšu pārskats sastāv no liela datņu skaita; bez tam, grāmatvedības kārtošanas kārtība ir viena no gada pārskata sastāvdaļām (grāmatvedības uzskaites pamatprincipu apraksts).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dibināta augstskola un valsts dibināta koledža papildus publiskajam gada pārskatam par savu darbību, publicē savā tīmekļvietnē stipendiju nolikumu un iekšējos noteikumus, kas nosaka atlīdzības noteikšanas kārtību, personāla politiku un finanšu politiku.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Augstskola un koledža gada pārskatu par 2022. gadu sagatavo un publicē līdz 2023. gada 1.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- 06.09.2023.)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punktu svītrot, ņemot vērā, ka tas augstskolām būtiski palielinās administratīvo slogu. Noteiktais termiņš – 1. novembris, nav izpildāms, ņemot vērā noteikumu projekta izstrādes un saskaņošanas gaitu. Turklāt, punkta formulējums faktiski ir ar atpakaļejošu spēku – aicinām noteikumus attiecināt tikai uz nākotnē sagatavojamiem pārskatiem.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Augstskola un koledža gada pārskatu par 2026. gadu sagatavo un publicē līdz 2027. gada 1. aprīlim.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pietiekami pārskatāms pamatojums projektā paredzētajam iesniedzamās un publicējamās informācijas apjomam un saturam, lūdzam projekta anotāciju papildināt ar skaidrojumu par projektā paredzētās informācijas sasaisti ar Augstskolu likuma 75.panta pirmās daļas, 80.</w:t>
            </w:r>
            <w:r w:rsidR="00000000" w:rsidRPr="00000000" w:rsidDel="00000000">
              <w:rPr>
                <w:vertAlign w:val="superscript"/>
                <w:rtl w:val="0"/>
              </w:rPr>
              <w:t xml:space="preserve">1</w:t>
            </w:r>
            <w:r w:rsidR="00000000" w:rsidRPr="00000000" w:rsidDel="00000000">
              <w:rPr>
                <w:rtl w:val="0"/>
              </w:rPr>
              <w:t xml:space="preserve"> panta, citu šā likuma normu, kā arī Profesionālās izglītības likuma regulējumu (proti, augstskolu un koledžu pienākumiem un Izglītības un zinātnes ministrijas kompetenci).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tiesību akta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Vispārīgais jautājums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sadaļa ietver vairākus punktus, lūdzu precizēt uz "I. Vispārīgie jautājumi".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101. un 102. punkts nosaka, ka noteikumu projekta teksta iedalījuma pamatvienība ir punkts. Ja punktā ietverts uzskaitījums, punktu var iedalīt apakšpunktos. Katru uzskaitījuma vienību raksta atsevišķā apakšpunktā. Valsts kancelejas rokasgrāmatā “Normatīvo aktu projektu izstrādes rokasgrāmata” noteikts, ja nodaļā “Vispārīgie jautājumi” ir tikai viens punkts, tad nodaļas nosaukumu raksta vienskaitlī – “Vispārīgais jautājums”.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Vispārīgais jautājums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Izglītības un zinātnes ministrijai par augstskolas darbību iesniedzamās informācijas apjomu, iesniegšanas termiņus un kārtību, kā arī publiskojamo datu apjomu un publiskošanas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un 1.2. apakšpunktos ir līdzvērtīgas normas par kārtību, kādu nosaka noteikumi attiecībā gan uz augstskolām, gan arī koledžām, izņemot to, ka augstskolām ir nosacījumi tikai uz iesniedzamās informācijas apjomu, bet koledžām - gan uz informācijas saturu, gan arī apjomu, kā arī augstskolām - par publiskojamo datu apjomu un to publiskošanas kārtību, bet koledžām tikai uz publiskojamās informācijas kārtību. Precizēt attiecīgos noteikumu projekta apakšpunktos noteikto (salīdzinošo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100. punktā noteikts, ka noteikumu projekta pirmajā punktā secīgi raksta vārdus “noteikumi nosaka” un likumā noteikto pilnvarojumu Ministru kabinetam. Savukārt minēto noteikumu 101. un 102. punkts nosaka, ka noteikumu projekta teksta iedalījuma pamatvienība ir punkts. Ja punktā ietverts uzskaitījums, punktu var iedalīt apakšpunktos. Katru uzskaitījuma vienību raksta atsevišķā apakšpunktā. Tiesību akta projekta 1.punkta apakšpunktos ietverts Augstskolu likumā un Profesionālās izglītības likumā noteiktie pilnvarojumi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Izglītības un zinātnes ministrijai par augstskolas darbību iesniedzamās informācijas apjomu, iesniegšanas termiņus un kārtību, kā arī publiskojamo datu apjomu un publiskošanas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Augstskola iesniedz Izglītības un zinātnes ministrijā oficiālās statistikas, monitoringa, augstskolas tipa izvērtēšanas un attīstības finansējuma plānošanas nodrošināšanai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Augstskolu likuma 75.panta pirmo daļu augstskola iesniedz Izglītības un zinātnes ministrijai šādu informāciju par savu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informāciju, kas nepieciešama augstskolas akreditācijas procesā, lai izvērtētu tās atbilstību dibinātāja noteiktajam augstskolas tipam;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informāciju par to valsts augstskolai noteikto uzdevumu izpildi, kurus paredz valsts augstskolas un tās dibinātāja noslēgtais sadarbības un finansēšanas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informāciju par augstskolas stratēģiskās specializācijas īstenošanu augstskolas attīstības stratēģijas ieviešanas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citu informāciju, kas nepieciešama Izglītības un zinātnes ministrijas kompetencē esošo jautājumu risināšanai, tostarp izglītības kvalitātes monitoringam un attīstības finansējuma plānošanai.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augstskolām Izglītības un zinātnes ministrijai iesniedzamo informāciju pamatā nosaka Augstskolu likums. Lai projektā paredzētais iesniedzamās informācijas apjoms būtu pārskatāms un sasaistāms ar Augstskolu likuma regulējumu, aicinām projektā paredzēto informāciju grupēt atbilstoši Augstskolu likuma 75.panta pirmajā daļā, kā arī 80.</w:t>
            </w:r>
            <w:r w:rsidR="00000000" w:rsidRPr="00000000" w:rsidDel="00000000">
              <w:rPr>
                <w:vertAlign w:val="superscript"/>
                <w:rtl w:val="0"/>
              </w:rPr>
              <w:t xml:space="preserve">1 </w:t>
            </w:r>
            <w:r w:rsidR="00000000" w:rsidRPr="00000000" w:rsidDel="00000000">
              <w:rPr>
                <w:rtl w:val="0"/>
              </w:rPr>
              <w:t xml:space="preserve">pantā paredzētajai informācijai.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tiesību akta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Augstskola iesniedz Izglītības un zinātnes ministrijā oficiālās statistikas, monitoringa un attīstības finansējuma plānošanas nodrošināšanai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Augstskola iesniedz Izglītības un zinātnes ministrijā oficiālās statistikas, monitoringa, augstskolas tipa izvērtēšanas un attīstības finansējuma plānošanas nodrošināšanai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punktā noteiktais tiek attiecināts uz augstskolām, bet tā apakšapakšpunktos minēta valsts augstskola (Augstskolu likuma 8. panta otrā daļa), tāpēc nepieciešams precizēt uz kāda tipa augstskolām (Augstskolu likuma 3. pants) noteikumu projekta normas attiecas.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tiesību akta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Augstskola iesniedz Izglītības un zinātnes ministrijā oficiālās statistikas, monitoringa un attīstības finansējuma plānošanas nodrošināšanai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nosūtot uz Izglītības un zinātnes ministrijas oficiālo elektroniskā pasta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atskaišu sagatavošanai, pārbaudei, parakstīšanai un iesniegšanai izmanto Valsts kases e-pakalpojumu ePārskati (turpmāk – ePārskati) atbilstoši normatīvajiem aktiem par kārtību, kādā nodrošina informācijas apriti, izmantojot Valsts kases e-pakalpojumus. Minētās atskaites būs viegli saprotamas un uztveramas lietotājiem, un tās varēs izmantot nepieciešamajiem mērķiem, sprieduma izdarīšanai. Kā arī informācija vienkopus, būs pieejama noteiktam interešu lokam, kuriem šie dati būs nepieciešami..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tiesību akta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nosūtot uz Izglītības un zinātnes ministrijas oficiālo elektroniskā pasta adresi informāciju par augstskolas stratēģiskās specializācijas īstenošanu augstskolas attīstības stratēģijas ieviešanas periodā;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atskaiti par valsts budžeta studiju finansējuma, kuru paredz valsts augstskolas un tās dibinātāja noslēgtais sadarbības un finansēšanas līgums, izlietojumu par pirmo pusgadu – līdz kārtējā gada 15. augustam, par otro pusgadu – līdz nākamā gada 15. februārim;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(RTU - 01.09.2023.)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2.1.1. punktā nenorādīt konkrētus datumus, bet atskaišu iesniegšanu paredzēt atbilstoši noslēgtajiem finansēšanas līgumiem.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tiesību akta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atskaiti par piešķirto valsts budžeta līdzekļu, ko paredz valsts augstskolas un tās dibinātāja noslēgtais sadarbības un finansēšanas līgums, izlietošanu līgumā noteiktajam mērķim – viena kalendārā mēneša laikā no piešķirto valsts budžeta līdzekļu izlietošanas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lai neradītu interpretācijas par normas piemērošanu, vārdu salikumu "līdzekļu izlietošanas diena" pēc būtības.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tiesību akta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atskaiti par augstskolas stratēģiskās specializācijas īstenošanu – augstskolas stratēģiskās specializācijas īstenošanas vidusposmā un trīs mēnešu laikā pēc augstskolas attīstības stratēģijas ieviešanas perioda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(RP - 06.09.2023.)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punktu svītrot, ņemot vērā, ka tas augstskolām būtiski palielinās administratīvo slogu. Bez tam – no punkta formulējuma (“par augstskolas stratēģiskās specializācijas īstenošanu”) nav skaidrs – kāda būs atskaites forma un saturs, ņemot vērā, ka augstskolas stratēģiskā specializācija faktiski ir ministrijas noteikts zinātnes nozaru grupu un izglītības tematisko jomu uzskaitījums (sk. Ministru kabineta 2022. gada 21. jūnija rīkojums Nr. 449 "Par valsts augstskolu stratēģisko specializāciju". https://likumi.lv/ta/id/333471).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tiesību akta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7.3.6.2. mācību palīgpersonālu, tehnisko, saimniecisko un citu personālu, izņemot akadēmisko personālu.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vārdus "izņemot akadēmisko personālu", jo uz to attiecas noteikumu projekta 7.3.1. apakšapakšpunkts.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tiesību akta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izdevumiem personālam, tai skaitā atalgojumam (norādot, cik daudz no tā ir akadēmiskajam personālam, viespersonālam, augstskolas personālam, kas nav vēlēts, bet nodrošina studiju procesu un strādā augstskolā un koledžā, zinātniskajiem darbiniekiem, vispārējam personālam (norādot administratīvo personālu un mācību palīgpersonālu, saimniecisko un citu personālu), kā arī iekļaujot informāciju par akadēmiskā personāla vidējo darba samaksu, akadēmiskā personāla skaitu pilna darba laika ekvivalenta izteiksmē) un sociālās apdrošināšanas iemaksām, precēm un pakalpojumiem, pamatkapitāla veidošanai, stipendijām un citiem izdevumiem.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"sociālās apdrošināšanas iemaksas" ar vārdiem "valsts sociālās apdrošināšanas obligātās iemaksas".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tiesību akta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izdevumiem personālam, tai skaitā atalgojumam (norādot, cik daudz no tā ir akadēmiskajam personālam, viespersonālam, augstskolas personālam, kas nav vēlēts, bet nodrošina studiju procesu un strādā augstskolā un koledžā, zinātniskajiem darbiniekiem, vispārējam personālam (norādot administratīvo personālu un mācību palīgpersonālu, saimniecisko un citu personālu), kā arī iekļaujot informāciju par akadēmiskā personāla vidējo darba samaksu, akadēmiskā personāla skaitu pilna darba laika ekvivalenta izteiksmē) un sociālās apdrošināšanas iemaksām, precēm un pakalpojumiem, pamatkapitāla veidošanai, stipendijām un citiem izdevumiem.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(RTU - 01.09.2023.)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7.4. punktā uzlabot formulējumu, nedublējot 7.3. punktā esošo tekstu, bet atsaukties uz 7.3.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apakšpunkta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izdevumiem personālam, tai skaitā atalgojumam (norādot, cik daudz no tā ir akadēmiskajam personālam, viespersonālam, augstskolas personālam, kas nav vēlēts, bet nodrošina studiju procesu un strādā augstskolā un koledžā, zinātniskajiem darbiniekiem, vispārējam personālam (norādot administratīvo personālu un mācību palīgpersonālu, saimniecisko un citu personālu), kā arī iekļaujot informāciju par akadēmiskā personāla vidējo darba samaksu, akadēmiskā personāla skaitu pilna darba laika ekvivalenta izteiksmē) un sociālās apdrošināšanas iemaksām, precēm un pakalpojumiem, pamatkapitāla veidošanai, stipendijām un citiem izdevumiem.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- 01.09.2023.)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7.4. punktā uzlabot formulējumu, nedublējot 7.3. punktā esošo tekstu, bet atsaukties uz 7.3.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tiesību akta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Koledža papildus šo noteikumu </w:t>
            </w:r>
            <w:r w:rsidR="00000000" w:rsidRPr="00000000" w:rsidDel="00000000">
              <w:rPr>
                <w:rtl w:val="0"/>
              </w:rPr>
              <w:t xml:space="preserve">7.</w:t>
            </w:r>
            <w:r w:rsidR="00000000" w:rsidRPr="00000000" w:rsidDel="00000000">
              <w:rPr>
                <w:rtl w:val="0"/>
              </w:rPr>
              <w:t xml:space="preserve"> punktā noteiktajam, gada pārskatā iekļauj datus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noteikumu projekta 9. punkta apakšpunktu numerāciju, jo ir tikai viens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tiesību akta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augstskola papildus šo noteikumu </w:t>
            </w:r>
            <w:r w:rsidR="00000000" w:rsidRPr="00000000" w:rsidDel="00000000">
              <w:rPr>
                <w:rtl w:val="0"/>
              </w:rPr>
              <w:t xml:space="preserve">7.</w:t>
            </w:r>
            <w:r w:rsidR="00000000" w:rsidRPr="00000000" w:rsidDel="00000000">
              <w:rPr>
                <w:rtl w:val="0"/>
              </w:rPr>
              <w:t xml:space="preserve"> un </w:t>
            </w:r>
            <w:r w:rsidR="00000000" w:rsidRPr="00000000" w:rsidDel="00000000">
              <w:rPr>
                <w:rtl w:val="0"/>
              </w:rPr>
              <w:t xml:space="preserve">8.</w:t>
            </w:r>
            <w:r w:rsidR="00000000" w:rsidRPr="00000000" w:rsidDel="00000000">
              <w:rPr>
                <w:rtl w:val="0"/>
              </w:rPr>
              <w:t xml:space="preserve"> ​​​​​​​ punktā minētajam un valsts dibināta koledža papildus šo noteikumu </w:t>
            </w:r>
            <w:r w:rsidR="00000000" w:rsidRPr="00000000" w:rsidDel="00000000">
              <w:rPr>
                <w:rtl w:val="0"/>
              </w:rPr>
              <w:t xml:space="preserve">7.</w:t>
            </w:r>
            <w:r w:rsidR="00000000" w:rsidRPr="00000000" w:rsidDel="00000000">
              <w:rPr>
                <w:rtl w:val="0"/>
              </w:rPr>
              <w:t xml:space="preserve"> ​​​​​​​ un </w:t>
            </w:r>
            <w:r w:rsidR="00000000" w:rsidRPr="00000000" w:rsidDel="00000000">
              <w:rPr>
                <w:rtl w:val="0"/>
              </w:rPr>
              <w:t xml:space="preserve">9.</w:t>
            </w:r>
            <w:r w:rsidR="00000000" w:rsidRPr="00000000" w:rsidDel="00000000">
              <w:rPr>
                <w:rtl w:val="0"/>
              </w:rPr>
              <w:t xml:space="preserve"> ​​​​​​​ punktā minētajam pārskatā iekļauj datus par augstskolas vai koledžas dibinātāja uzdevumu izpildi, attīstības stratēģijas īstenošanu un finanšu ilgtspēju un akadēmiskā personāla vidējā atalgojuma līmeni, tai skaitā, norādot vidējo atalgojumu atbilstoši akadēmiskā personāla amatiem  (profesori, asociētie profesori, docenti, lektori, vadošie pētnieki, pētnieki, asistenti)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vai noteikumu projekta 10. punkta saturs attiecībā uz pārskatā iekļaujamiem datiem par akadēmiskā personāla vidējā atalgojuma līmeni, nedublē jau 7.4. apakšpunktā iekļauto normu.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tiesību akta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augstskola papildus šo noteikumu </w:t>
            </w:r>
            <w:r w:rsidR="00000000" w:rsidRPr="00000000" w:rsidDel="00000000">
              <w:rPr>
                <w:rtl w:val="0"/>
              </w:rPr>
              <w:t xml:space="preserve">7.</w:t>
            </w:r>
            <w:r w:rsidR="00000000" w:rsidRPr="00000000" w:rsidDel="00000000">
              <w:rPr>
                <w:rtl w:val="0"/>
              </w:rPr>
              <w:t xml:space="preserve"> un </w:t>
            </w:r>
            <w:r w:rsidR="00000000" w:rsidRPr="00000000" w:rsidDel="00000000">
              <w:rPr>
                <w:rtl w:val="0"/>
              </w:rPr>
              <w:t xml:space="preserve">8.</w:t>
            </w:r>
            <w:r w:rsidR="00000000" w:rsidRPr="00000000" w:rsidDel="00000000">
              <w:rPr>
                <w:rtl w:val="0"/>
              </w:rPr>
              <w:t xml:space="preserve"> ​​​​​​​ punktā minētajam un valsts dibināta koledža papildus šo noteikumu </w:t>
            </w:r>
            <w:r w:rsidR="00000000" w:rsidRPr="00000000" w:rsidDel="00000000">
              <w:rPr>
                <w:rtl w:val="0"/>
              </w:rPr>
              <w:t xml:space="preserve">7.</w:t>
            </w:r>
            <w:r w:rsidR="00000000" w:rsidRPr="00000000" w:rsidDel="00000000">
              <w:rPr>
                <w:rtl w:val="0"/>
              </w:rPr>
              <w:t xml:space="preserve"> ​​​​​​​ un </w:t>
            </w:r>
            <w:r w:rsidR="00000000" w:rsidRPr="00000000" w:rsidDel="00000000">
              <w:rPr>
                <w:rtl w:val="0"/>
              </w:rPr>
              <w:t xml:space="preserve">9.</w:t>
            </w:r>
            <w:r w:rsidR="00000000" w:rsidRPr="00000000" w:rsidDel="00000000">
              <w:rPr>
                <w:rtl w:val="0"/>
              </w:rPr>
              <w:t xml:space="preserve"> ​​​​​​​ punktā minētajam pārskatā iekļauj datus par augstskolas vai koledžas dibinātāja uzdevumu izpildi, attīstības stratēģijas īstenošanu un finanšu ilgtspēju un akadēmiskā personāla vidējā atalgojuma līmeni, tai skaitā, norādot vidējo atalgojumu atbilstoši akadēmiskā personāla amatiem  (profesori, asociētie profesori, docenti, lektori, vadošie pētnieki, pētnieki, asistenti)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personas datu apstrādes principiem, personas dati tiek apstrādāti likumīgi, godprātīgi un datu subjektam pārredzamā veidā, tiek vākti konkrētos, skaidros un leģitīmos nolūkos. Ņemot vērā minēto, aicinām anotācijā detalizētāk aprakstīt, kādi dati būtu norādāmi, raksturojot augstskolas vai koledžas dibinātāja uzdevumu izpildi, attīstības stratēģijas īstenošanu un finanšu ilgtspēju, vai projekta 10.punkts paredz arī fizisko personu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tiesību akta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augstskola, papildus gada pārskatam, publicē savā tīmekļa vietnē iepriekšējā gada zvērināta revidenta apstiprinātu finanšu pārskatu, stipendiju nolikumu un iekšējos noteikumus, kas nosaka atlīdzības kārtību, personāla politiku un grāmatvedības kārtošanas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punktā papildināt aiz vārda "atlīdzības " ar vārdu "noteikšanas".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dibināta augstskola un valsts dibināta koledža papildus publiskajam gada pārskatam par savu darbību, publicē savā tīmekļvietnē stipendiju nolikumu un iekšējos noteikumus, kas nosaka atlīdzības noteikšanas kārtību, personāla politiku un finanšu politiku.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augstskola, papildus gada pārskatam, publicē savā tīmekļa vietnē iepriekšējā gada zvērināta revidenta apstiprinātu finanšu pārskatu, stipendiju nolikumu un iekšējos noteikumus, kas nosaka atlīdzības kārtību, personāla politiku un grāmatvedības kārtošanas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(RTU - 01.09.2023.)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11. punktu, lai nebūtu jādublē Valsts kasē iesniegto informāciju un jāpublicē visu finanšu pārskatu, kurš ir pieejams publiski Valsts kasē. Faktiski finanšu pārskats sastāv no ļoti liela failu skaita, kā arī grāmatvedības kārtošanas kārtība ir viena no gada pārskata sastāvdaļām – grāmatvedības uzskaites pamatprincipu apraksts. Ministrija anotācijā ir norādījusi, ka viens no mērķiem ir pārstāt pieprasīt vienu un to pašu informāciju vairākas reizes.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dibināta augstskola un valsts dibināta koledža papildus publiskajam gada pārskatam par savu darbību, publicē savā tīmekļvietnē stipendiju nolikumu un iekšējos noteikumus, kas nosaka atlīdzības noteikšanas kārtību, personāla politiku un finanšu politiku.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Fizisko personu datu apstrādes likuma 4.panta pirmās daļas 5.punktā noteikto, lūdzam projektu saskaņot ar Datu valsts inspekciju.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23-TA-350</w:t>
    </w:r>
    <w:r>
      <w:br/>
    </w:r>
    <w:r w:rsidR="00000000" w:rsidRPr="00000000" w:rsidDel="00000000">
      <w:rPr>
        <w:rtl w:val="0"/>
      </w:rPr>
      <w:t xml:space="preserve">02.09.2026. 22.13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23-TA-350</w:t>
    </w:r>
    <w:r>
      <w:br/>
    </w:r>
    <w:r w:rsidR="00000000" w:rsidRPr="00000000" w:rsidDel="00000000">
      <w:rPr>
        <w:rtl w:val="0"/>
      </w:rPr>
      <w:t xml:space="preserve">02.09.2026. 22.13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Izziņa_23-TA-350.docx</dc:title>
</cp:coreProperties>
</file>

<file path=docProps/custom.xml><?xml version="1.0" encoding="utf-8"?>
<Properties xmlns="http://schemas.openxmlformats.org/officeDocument/2006/custom-properties" xmlns:vt="http://schemas.openxmlformats.org/officeDocument/2006/docPropsVTypes"/>
</file>