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3231F" w14:textId="7E9A0BB5" w:rsidR="004C0FAA" w:rsidRDefault="00B9473B" w:rsidP="00530376">
      <w:pPr>
        <w:pStyle w:val="H4"/>
        <w:spacing w:after="480"/>
      </w:pPr>
      <w:r w:rsidRPr="00E623D8">
        <w:t>08. Sabiedrības integrācijas fonds</w:t>
      </w:r>
    </w:p>
    <w:p w14:paraId="1745FAEC" w14:textId="77777777" w:rsidR="005C44E1" w:rsidRPr="00737DA0" w:rsidRDefault="005C44E1" w:rsidP="005C44E1">
      <w:pPr>
        <w:pStyle w:val="Funkcijasbold"/>
        <w:spacing w:after="240"/>
        <w:jc w:val="left"/>
      </w:pPr>
      <w:r w:rsidRPr="00737DA0">
        <w:rPr>
          <w:u w:val="single"/>
        </w:rPr>
        <w:t>Sabiedrības integrācijas fonda darbības joma</w:t>
      </w:r>
      <w:r w:rsidRPr="00737DA0">
        <w:t>:</w:t>
      </w:r>
    </w:p>
    <w:p w14:paraId="72B7F3EB" w14:textId="77777777" w:rsidR="005C44E1" w:rsidRPr="00737DA0" w:rsidRDefault="005C44E1" w:rsidP="005C44E1">
      <w:pPr>
        <w:pStyle w:val="Funkcijasbold"/>
        <w:spacing w:after="0"/>
        <w:jc w:val="left"/>
      </w:pPr>
    </w:p>
    <w:p w14:paraId="16156374" w14:textId="77777777" w:rsidR="005C44E1" w:rsidRPr="00737DA0" w:rsidRDefault="005C44E1" w:rsidP="005C44E1">
      <w:pPr>
        <w:pStyle w:val="Funkcijasbold"/>
        <w:spacing w:after="480"/>
        <w:jc w:val="left"/>
      </w:pPr>
      <w:r w:rsidRPr="00737DA0">
        <w:rPr>
          <w:noProof/>
          <w:lang w:eastAsia="lv-LV"/>
        </w:rPr>
        <w:drawing>
          <wp:inline distT="0" distB="0" distL="0" distR="0" wp14:anchorId="4D93C6BA" wp14:editId="393BBEB6">
            <wp:extent cx="5486400" cy="849935"/>
            <wp:effectExtent l="0" t="57150" r="0" b="12192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D950DF7" w14:textId="77777777" w:rsidR="005C44E1" w:rsidRPr="00737DA0" w:rsidRDefault="005C44E1" w:rsidP="005C44E1">
      <w:pPr>
        <w:pStyle w:val="Funkcijasbold"/>
        <w:spacing w:before="480"/>
        <w:rPr>
          <w:szCs w:val="24"/>
          <w:lang w:eastAsia="lv-LV"/>
        </w:rPr>
      </w:pPr>
      <w:r w:rsidRPr="00737DA0">
        <w:rPr>
          <w:szCs w:val="24"/>
          <w:u w:val="single"/>
          <w:lang w:eastAsia="lv-LV"/>
        </w:rPr>
        <w:t>Sabiedrības integrācijas fonda galvenie pasākumi 2025. gadā</w:t>
      </w:r>
      <w:r w:rsidRPr="00737DA0">
        <w:rPr>
          <w:szCs w:val="24"/>
          <w:lang w:eastAsia="lv-LV"/>
        </w:rPr>
        <w:t>:</w:t>
      </w:r>
    </w:p>
    <w:p w14:paraId="6A4598BD" w14:textId="77777777" w:rsidR="005C44E1" w:rsidRPr="00737DA0" w:rsidRDefault="005C44E1" w:rsidP="009678F6">
      <w:pPr>
        <w:pStyle w:val="Funkcijasbold"/>
        <w:numPr>
          <w:ilvl w:val="0"/>
          <w:numId w:val="8"/>
        </w:numPr>
        <w:spacing w:before="120"/>
        <w:ind w:left="1077" w:hanging="357"/>
        <w:rPr>
          <w:b w:val="0"/>
          <w:szCs w:val="24"/>
          <w:lang w:eastAsia="lv-LV"/>
        </w:rPr>
      </w:pPr>
      <w:r w:rsidRPr="00737DA0">
        <w:rPr>
          <w:b w:val="0"/>
          <w:szCs w:val="24"/>
          <w:lang w:eastAsia="lv-LV"/>
        </w:rPr>
        <w:t xml:space="preserve">atbalstīt un veicināt sabiedrības integrāciju, tai skaitā atbalstīt latviešu valodas apguvi Latvijā, dažādus Latvijā esošu tautību kultūru sadarbības projektus, </w:t>
      </w:r>
      <w:r w:rsidRPr="00737DA0">
        <w:rPr>
          <w:b w:val="0"/>
        </w:rPr>
        <w:t xml:space="preserve">ieviest un nodrošināt </w:t>
      </w:r>
      <w:r w:rsidRPr="00737DA0">
        <w:rPr>
          <w:b w:val="0"/>
          <w:iCs/>
          <w:lang w:eastAsia="lv-LV"/>
        </w:rPr>
        <w:t>Vienas pieturas aģentūras atbalsta pakalpojumu grozu ārzemniekiem</w:t>
      </w:r>
      <w:r w:rsidRPr="00737DA0">
        <w:rPr>
          <w:b w:val="0"/>
          <w:szCs w:val="24"/>
          <w:lang w:eastAsia="lv-LV"/>
        </w:rPr>
        <w:t>;</w:t>
      </w:r>
    </w:p>
    <w:p w14:paraId="0B018CF7" w14:textId="77777777" w:rsidR="005C44E1" w:rsidRPr="00737DA0" w:rsidRDefault="005C44E1" w:rsidP="009678F6">
      <w:pPr>
        <w:pStyle w:val="Funkcijasbold"/>
        <w:numPr>
          <w:ilvl w:val="0"/>
          <w:numId w:val="8"/>
        </w:numPr>
        <w:spacing w:before="120" w:after="480"/>
        <w:ind w:left="1077" w:hanging="357"/>
        <w:rPr>
          <w:b w:val="0"/>
          <w:szCs w:val="24"/>
          <w:lang w:eastAsia="lv-LV"/>
        </w:rPr>
      </w:pPr>
      <w:r w:rsidRPr="00737DA0">
        <w:rPr>
          <w:b w:val="0"/>
          <w:szCs w:val="24"/>
          <w:lang w:eastAsia="lv-LV"/>
        </w:rPr>
        <w:t>nodrošināt Sabiedrības integrācijas fonda darbību.</w:t>
      </w:r>
    </w:p>
    <w:p w14:paraId="55898E56" w14:textId="77777777" w:rsidR="005C44E1" w:rsidRPr="00737DA0" w:rsidRDefault="005C44E1" w:rsidP="005C44E1">
      <w:pPr>
        <w:pStyle w:val="Funkcijasbold"/>
        <w:spacing w:before="240" w:after="240"/>
        <w:jc w:val="center"/>
        <w:rPr>
          <w:b w:val="0"/>
          <w:szCs w:val="24"/>
          <w:u w:val="single"/>
          <w:lang w:eastAsia="lv-LV"/>
        </w:rPr>
      </w:pPr>
      <w:r w:rsidRPr="00737DA0">
        <w:rPr>
          <w:u w:val="single"/>
          <w:lang w:eastAsia="lv-LV"/>
        </w:rPr>
        <w:t>Sabiedrības integrācijas fonda kopējo izdevumu izmaiņas no 2023. līdz 2027. gadam</w:t>
      </w:r>
    </w:p>
    <w:p w14:paraId="19265256" w14:textId="77777777" w:rsidR="005C44E1" w:rsidRDefault="005C44E1" w:rsidP="00E46358">
      <w:pPr>
        <w:spacing w:after="0"/>
        <w:ind w:firstLine="0"/>
        <w:jc w:val="right"/>
        <w:rPr>
          <w:i/>
          <w:sz w:val="18"/>
          <w:szCs w:val="18"/>
        </w:rPr>
      </w:pPr>
      <w:r w:rsidRPr="00737DA0">
        <w:rPr>
          <w:i/>
          <w:sz w:val="18"/>
          <w:szCs w:val="18"/>
        </w:rPr>
        <w:t>Euro</w:t>
      </w:r>
    </w:p>
    <w:p w14:paraId="36787FCF" w14:textId="5838CD21" w:rsidR="00E46358" w:rsidRPr="00737DA0" w:rsidRDefault="00E46358" w:rsidP="00E46358">
      <w:pPr>
        <w:spacing w:after="0"/>
        <w:ind w:firstLine="0"/>
        <w:jc w:val="right"/>
        <w:rPr>
          <w:i/>
          <w:sz w:val="18"/>
          <w:szCs w:val="18"/>
        </w:rPr>
      </w:pPr>
      <w:r w:rsidRPr="00737DA0">
        <w:rPr>
          <w:bCs/>
          <w:i/>
          <w:iCs/>
          <w:noProof/>
          <w:sz w:val="18"/>
          <w:szCs w:val="18"/>
          <w:lang w:eastAsia="lv-LV"/>
        </w:rPr>
        <w:drawing>
          <wp:inline distT="0" distB="0" distL="0" distR="0" wp14:anchorId="1622480D" wp14:editId="014A4331">
            <wp:extent cx="5743575" cy="3101975"/>
            <wp:effectExtent l="0" t="0" r="9525" b="31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E315F97" w14:textId="2620E351" w:rsidR="005C44E1" w:rsidRPr="00737DA0" w:rsidRDefault="005C44E1" w:rsidP="00067A20">
      <w:pPr>
        <w:spacing w:before="480" w:after="240"/>
        <w:jc w:val="center"/>
        <w:rPr>
          <w:b/>
          <w:lang w:eastAsia="lv-LV"/>
        </w:rPr>
      </w:pPr>
      <w:r w:rsidRPr="00737DA0">
        <w:rPr>
          <w:b/>
          <w:lang w:eastAsia="lv-LV"/>
        </w:rPr>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5C44E1" w:rsidRPr="00737DA0" w14:paraId="5DF1DCED" w14:textId="77777777" w:rsidTr="00E46358">
        <w:trPr>
          <w:trHeight w:val="157"/>
          <w:tblHeader/>
          <w:jc w:val="center"/>
        </w:trPr>
        <w:tc>
          <w:tcPr>
            <w:tcW w:w="1601" w:type="pct"/>
            <w:shd w:val="clear" w:color="auto" w:fill="auto"/>
          </w:tcPr>
          <w:p w14:paraId="772D2674" w14:textId="77777777" w:rsidR="005C44E1" w:rsidRPr="00737DA0" w:rsidRDefault="005C44E1" w:rsidP="00E40DB3">
            <w:pPr>
              <w:pStyle w:val="tabteksts"/>
              <w:jc w:val="center"/>
            </w:pPr>
          </w:p>
        </w:tc>
        <w:tc>
          <w:tcPr>
            <w:tcW w:w="680" w:type="pct"/>
          </w:tcPr>
          <w:p w14:paraId="1A29210F" w14:textId="77777777" w:rsidR="005C44E1" w:rsidRPr="00737DA0" w:rsidRDefault="005C44E1" w:rsidP="00E40DB3">
            <w:pPr>
              <w:pStyle w:val="tabteksts"/>
              <w:jc w:val="center"/>
              <w:rPr>
                <w:lang w:eastAsia="lv-LV"/>
              </w:rPr>
            </w:pPr>
            <w:r w:rsidRPr="00737DA0">
              <w:rPr>
                <w:szCs w:val="18"/>
                <w:lang w:eastAsia="lv-LV"/>
              </w:rPr>
              <w:t>2023. gads</w:t>
            </w:r>
            <w:r w:rsidRPr="00737DA0">
              <w:rPr>
                <w:szCs w:val="18"/>
                <w:lang w:eastAsia="lv-LV"/>
              </w:rPr>
              <w:br/>
              <w:t>(izpilde)</w:t>
            </w:r>
          </w:p>
        </w:tc>
        <w:tc>
          <w:tcPr>
            <w:tcW w:w="680" w:type="pct"/>
          </w:tcPr>
          <w:p w14:paraId="36E60C19" w14:textId="77777777" w:rsidR="005C44E1" w:rsidRPr="00737DA0" w:rsidRDefault="005C44E1" w:rsidP="00E40DB3">
            <w:pPr>
              <w:pStyle w:val="tabteksts"/>
              <w:jc w:val="center"/>
              <w:rPr>
                <w:lang w:eastAsia="lv-LV"/>
              </w:rPr>
            </w:pPr>
            <w:r w:rsidRPr="00737DA0">
              <w:rPr>
                <w:lang w:eastAsia="lv-LV"/>
              </w:rPr>
              <w:t>2024. gada     plāns</w:t>
            </w:r>
          </w:p>
        </w:tc>
        <w:tc>
          <w:tcPr>
            <w:tcW w:w="680" w:type="pct"/>
          </w:tcPr>
          <w:p w14:paraId="326AF825" w14:textId="77777777" w:rsidR="005C44E1" w:rsidRPr="00737DA0" w:rsidRDefault="005C44E1" w:rsidP="00E40DB3">
            <w:pPr>
              <w:pStyle w:val="tabteksts"/>
              <w:jc w:val="center"/>
              <w:rPr>
                <w:lang w:eastAsia="lv-LV"/>
              </w:rPr>
            </w:pPr>
            <w:r w:rsidRPr="00737DA0">
              <w:rPr>
                <w:szCs w:val="18"/>
                <w:lang w:eastAsia="lv-LV"/>
              </w:rPr>
              <w:t>2025. gada projekts</w:t>
            </w:r>
          </w:p>
        </w:tc>
        <w:tc>
          <w:tcPr>
            <w:tcW w:w="680" w:type="pct"/>
          </w:tcPr>
          <w:p w14:paraId="4CBE6DD8" w14:textId="77777777" w:rsidR="005C44E1" w:rsidRPr="00737DA0" w:rsidRDefault="005C44E1" w:rsidP="00E40DB3">
            <w:pPr>
              <w:pStyle w:val="tabteksts"/>
              <w:jc w:val="center"/>
              <w:rPr>
                <w:lang w:eastAsia="lv-LV"/>
              </w:rPr>
            </w:pPr>
            <w:r w:rsidRPr="00737DA0">
              <w:rPr>
                <w:szCs w:val="18"/>
                <w:lang w:eastAsia="lv-LV"/>
              </w:rPr>
              <w:t xml:space="preserve">2026. gada </w:t>
            </w:r>
            <w:r w:rsidRPr="00737DA0">
              <w:rPr>
                <w:lang w:eastAsia="lv-LV"/>
              </w:rPr>
              <w:t>prognoze</w:t>
            </w:r>
          </w:p>
        </w:tc>
        <w:tc>
          <w:tcPr>
            <w:tcW w:w="680" w:type="pct"/>
          </w:tcPr>
          <w:p w14:paraId="4088DF78" w14:textId="77777777" w:rsidR="005C44E1" w:rsidRPr="00737DA0" w:rsidRDefault="005C44E1" w:rsidP="00E40DB3">
            <w:pPr>
              <w:pStyle w:val="tabteksts"/>
              <w:jc w:val="center"/>
              <w:rPr>
                <w:lang w:eastAsia="lv-LV"/>
              </w:rPr>
            </w:pPr>
            <w:r w:rsidRPr="00737DA0">
              <w:rPr>
                <w:szCs w:val="18"/>
                <w:lang w:eastAsia="lv-LV"/>
              </w:rPr>
              <w:t xml:space="preserve">2027. gada </w:t>
            </w:r>
            <w:r w:rsidRPr="00737DA0">
              <w:rPr>
                <w:lang w:eastAsia="lv-LV"/>
              </w:rPr>
              <w:t>prognoze</w:t>
            </w:r>
          </w:p>
        </w:tc>
      </w:tr>
      <w:tr w:rsidR="005C44E1" w:rsidRPr="00737DA0" w14:paraId="7A6AB64D" w14:textId="77777777" w:rsidTr="00CE10F6">
        <w:trPr>
          <w:trHeight w:val="195"/>
          <w:jc w:val="center"/>
        </w:trPr>
        <w:tc>
          <w:tcPr>
            <w:tcW w:w="1601" w:type="pct"/>
            <w:shd w:val="clear" w:color="auto" w:fill="D9D9D9" w:themeFill="background1" w:themeFillShade="D9"/>
          </w:tcPr>
          <w:p w14:paraId="22B5643D" w14:textId="77777777" w:rsidR="005C44E1" w:rsidRPr="00737DA0" w:rsidRDefault="005C44E1" w:rsidP="00E40DB3">
            <w:pPr>
              <w:pStyle w:val="tabteksts"/>
            </w:pPr>
            <w:r w:rsidRPr="00737DA0">
              <w:t>Vidējais amata vietu skaits gadā</w:t>
            </w:r>
          </w:p>
        </w:tc>
        <w:tc>
          <w:tcPr>
            <w:tcW w:w="680" w:type="pct"/>
            <w:shd w:val="clear" w:color="auto" w:fill="D9D9D9" w:themeFill="background1" w:themeFillShade="D9"/>
          </w:tcPr>
          <w:p w14:paraId="23D34078" w14:textId="77777777" w:rsidR="005C44E1" w:rsidRPr="00737DA0" w:rsidRDefault="005C44E1" w:rsidP="00E40DB3">
            <w:pPr>
              <w:pStyle w:val="tabteksts"/>
              <w:jc w:val="right"/>
            </w:pPr>
            <w:r w:rsidRPr="00737DA0">
              <w:t>45,1</w:t>
            </w:r>
          </w:p>
        </w:tc>
        <w:tc>
          <w:tcPr>
            <w:tcW w:w="680" w:type="pct"/>
            <w:shd w:val="clear" w:color="auto" w:fill="D9D9D9" w:themeFill="background1" w:themeFillShade="D9"/>
          </w:tcPr>
          <w:p w14:paraId="7A5CF9EE" w14:textId="77777777" w:rsidR="005C44E1" w:rsidRPr="00737DA0" w:rsidRDefault="005C44E1" w:rsidP="00E40DB3">
            <w:pPr>
              <w:pStyle w:val="tabteksts"/>
              <w:jc w:val="right"/>
            </w:pPr>
            <w:r w:rsidRPr="00737DA0">
              <w:t>47</w:t>
            </w:r>
          </w:p>
        </w:tc>
        <w:tc>
          <w:tcPr>
            <w:tcW w:w="680" w:type="pct"/>
            <w:shd w:val="clear" w:color="auto" w:fill="D9D9D9" w:themeFill="background1" w:themeFillShade="D9"/>
          </w:tcPr>
          <w:p w14:paraId="5BED2475" w14:textId="77777777" w:rsidR="005C44E1" w:rsidRPr="00737DA0" w:rsidRDefault="005C44E1" w:rsidP="00E40DB3">
            <w:pPr>
              <w:pStyle w:val="tabteksts"/>
              <w:jc w:val="right"/>
            </w:pPr>
            <w:r w:rsidRPr="00737DA0">
              <w:t>73</w:t>
            </w:r>
          </w:p>
        </w:tc>
        <w:tc>
          <w:tcPr>
            <w:tcW w:w="680" w:type="pct"/>
            <w:shd w:val="clear" w:color="auto" w:fill="D9D9D9" w:themeFill="background1" w:themeFillShade="D9"/>
          </w:tcPr>
          <w:p w14:paraId="339C863B" w14:textId="77777777" w:rsidR="005C44E1" w:rsidRPr="00737DA0" w:rsidRDefault="005C44E1" w:rsidP="00E40DB3">
            <w:pPr>
              <w:pStyle w:val="tabteksts"/>
              <w:jc w:val="right"/>
            </w:pPr>
            <w:r w:rsidRPr="00737DA0">
              <w:t>56,2</w:t>
            </w:r>
          </w:p>
        </w:tc>
        <w:tc>
          <w:tcPr>
            <w:tcW w:w="680" w:type="pct"/>
            <w:shd w:val="clear" w:color="auto" w:fill="D9D9D9" w:themeFill="background1" w:themeFillShade="D9"/>
          </w:tcPr>
          <w:p w14:paraId="350420CA" w14:textId="4F23FD0E" w:rsidR="005C44E1" w:rsidRPr="00737DA0" w:rsidRDefault="005C44E1" w:rsidP="00272259">
            <w:pPr>
              <w:pStyle w:val="tabteksts"/>
              <w:jc w:val="right"/>
            </w:pPr>
            <w:r w:rsidRPr="00737DA0">
              <w:t>55,2</w:t>
            </w:r>
          </w:p>
        </w:tc>
      </w:tr>
      <w:tr w:rsidR="005C44E1" w:rsidRPr="00737DA0" w14:paraId="489D8CB7" w14:textId="77777777" w:rsidTr="00E46358">
        <w:trPr>
          <w:trHeight w:val="82"/>
          <w:jc w:val="center"/>
        </w:trPr>
        <w:tc>
          <w:tcPr>
            <w:tcW w:w="5000" w:type="pct"/>
            <w:gridSpan w:val="6"/>
          </w:tcPr>
          <w:p w14:paraId="6AE0AEC4" w14:textId="77777777" w:rsidR="005C44E1" w:rsidRPr="00737DA0" w:rsidRDefault="005C44E1" w:rsidP="00E40DB3">
            <w:pPr>
              <w:pStyle w:val="tabteksts"/>
            </w:pPr>
            <w:r w:rsidRPr="00737DA0">
              <w:rPr>
                <w:i/>
              </w:rPr>
              <w:t>Tajā skaitā:</w:t>
            </w:r>
          </w:p>
        </w:tc>
      </w:tr>
      <w:tr w:rsidR="005C44E1" w:rsidRPr="00737DA0" w14:paraId="398F8816" w14:textId="77777777" w:rsidTr="00CE10F6">
        <w:trPr>
          <w:trHeight w:val="225"/>
          <w:jc w:val="center"/>
        </w:trPr>
        <w:tc>
          <w:tcPr>
            <w:tcW w:w="5000" w:type="pct"/>
            <w:gridSpan w:val="6"/>
          </w:tcPr>
          <w:p w14:paraId="5F2C1787" w14:textId="77777777" w:rsidR="005C44E1" w:rsidRPr="00737DA0" w:rsidRDefault="005C44E1" w:rsidP="005C44E1">
            <w:pPr>
              <w:pStyle w:val="tabteksts"/>
              <w:ind w:firstLine="318"/>
            </w:pPr>
            <w:r w:rsidRPr="00737DA0">
              <w:rPr>
                <w:i/>
              </w:rPr>
              <w:t>Valsts pamatfunkciju īstenošana</w:t>
            </w:r>
          </w:p>
        </w:tc>
      </w:tr>
      <w:tr w:rsidR="005C44E1" w:rsidRPr="00737DA0" w14:paraId="325BE9D4" w14:textId="77777777" w:rsidTr="00E46358">
        <w:trPr>
          <w:trHeight w:val="50"/>
          <w:jc w:val="center"/>
        </w:trPr>
        <w:tc>
          <w:tcPr>
            <w:tcW w:w="1601" w:type="pct"/>
            <w:shd w:val="clear" w:color="auto" w:fill="F2F2F2" w:themeFill="background1" w:themeFillShade="F2"/>
          </w:tcPr>
          <w:p w14:paraId="52647900" w14:textId="77777777" w:rsidR="005C44E1" w:rsidRPr="00737DA0" w:rsidRDefault="005C44E1" w:rsidP="00E40DB3">
            <w:pPr>
              <w:pStyle w:val="tabteksts"/>
              <w:rPr>
                <w:lang w:eastAsia="lv-LV"/>
              </w:rPr>
            </w:pPr>
            <w:r w:rsidRPr="00737DA0">
              <w:t>Vidējais amata vietu skaits gadā</w:t>
            </w:r>
          </w:p>
        </w:tc>
        <w:tc>
          <w:tcPr>
            <w:tcW w:w="680" w:type="pct"/>
            <w:shd w:val="clear" w:color="auto" w:fill="F2F2F2" w:themeFill="background1" w:themeFillShade="F2"/>
          </w:tcPr>
          <w:p w14:paraId="7DF22C81" w14:textId="66B5FF47" w:rsidR="005C44E1" w:rsidRPr="00737DA0" w:rsidRDefault="005C44E1" w:rsidP="00CE10F6">
            <w:pPr>
              <w:pStyle w:val="tabteksts"/>
              <w:tabs>
                <w:tab w:val="right" w:pos="1017"/>
              </w:tabs>
              <w:jc w:val="right"/>
            </w:pPr>
            <w:r w:rsidRPr="00737DA0">
              <w:t>26,6</w:t>
            </w:r>
          </w:p>
        </w:tc>
        <w:tc>
          <w:tcPr>
            <w:tcW w:w="680" w:type="pct"/>
            <w:shd w:val="clear" w:color="auto" w:fill="F2F2F2" w:themeFill="background1" w:themeFillShade="F2"/>
          </w:tcPr>
          <w:p w14:paraId="4EA25077" w14:textId="77777777" w:rsidR="005C44E1" w:rsidRPr="00737DA0" w:rsidRDefault="005C44E1" w:rsidP="00E40DB3">
            <w:pPr>
              <w:pStyle w:val="tabteksts"/>
              <w:jc w:val="right"/>
            </w:pPr>
            <w:r w:rsidRPr="00737DA0">
              <w:t>27</w:t>
            </w:r>
          </w:p>
        </w:tc>
        <w:tc>
          <w:tcPr>
            <w:tcW w:w="680" w:type="pct"/>
            <w:shd w:val="clear" w:color="auto" w:fill="F2F2F2" w:themeFill="background1" w:themeFillShade="F2"/>
          </w:tcPr>
          <w:p w14:paraId="43F5CBF5" w14:textId="34C23D3D" w:rsidR="005C44E1" w:rsidRPr="00737DA0" w:rsidRDefault="00CE10F6" w:rsidP="00CE10F6">
            <w:pPr>
              <w:pStyle w:val="tabteksts"/>
              <w:tabs>
                <w:tab w:val="center" w:pos="508"/>
                <w:tab w:val="right" w:pos="1016"/>
              </w:tabs>
            </w:pPr>
            <w:r>
              <w:tab/>
            </w:r>
            <w:r>
              <w:tab/>
            </w:r>
            <w:r w:rsidR="005C44E1" w:rsidRPr="00737DA0">
              <w:t>27</w:t>
            </w:r>
          </w:p>
        </w:tc>
        <w:tc>
          <w:tcPr>
            <w:tcW w:w="680" w:type="pct"/>
            <w:shd w:val="clear" w:color="auto" w:fill="F2F2F2" w:themeFill="background1" w:themeFillShade="F2"/>
          </w:tcPr>
          <w:p w14:paraId="479E50F7" w14:textId="77777777" w:rsidR="005C44E1" w:rsidRPr="00737DA0" w:rsidRDefault="005C44E1" w:rsidP="00E40DB3">
            <w:pPr>
              <w:pStyle w:val="tabteksts"/>
              <w:jc w:val="right"/>
            </w:pPr>
            <w:r w:rsidRPr="00737DA0">
              <w:t>27</w:t>
            </w:r>
          </w:p>
        </w:tc>
        <w:tc>
          <w:tcPr>
            <w:tcW w:w="680" w:type="pct"/>
            <w:shd w:val="clear" w:color="auto" w:fill="F2F2F2" w:themeFill="background1" w:themeFillShade="F2"/>
          </w:tcPr>
          <w:p w14:paraId="1F950134" w14:textId="77777777" w:rsidR="005C44E1" w:rsidRPr="00737DA0" w:rsidRDefault="005C44E1" w:rsidP="00E40DB3">
            <w:pPr>
              <w:pStyle w:val="tabteksts"/>
              <w:jc w:val="right"/>
            </w:pPr>
            <w:r w:rsidRPr="00737DA0">
              <w:t>26</w:t>
            </w:r>
          </w:p>
        </w:tc>
      </w:tr>
      <w:tr w:rsidR="005C44E1" w:rsidRPr="00737DA0" w14:paraId="55200493" w14:textId="77777777" w:rsidTr="00E46358">
        <w:trPr>
          <w:trHeight w:val="120"/>
          <w:jc w:val="center"/>
        </w:trPr>
        <w:tc>
          <w:tcPr>
            <w:tcW w:w="5000" w:type="pct"/>
            <w:gridSpan w:val="6"/>
          </w:tcPr>
          <w:p w14:paraId="0B263DDD" w14:textId="3946201C" w:rsidR="005C44E1" w:rsidRPr="00737DA0" w:rsidRDefault="00E46358" w:rsidP="00E40DB3">
            <w:pPr>
              <w:pStyle w:val="tabteksts"/>
              <w:ind w:firstLine="313"/>
            </w:pPr>
            <w:r>
              <w:rPr>
                <w:i/>
              </w:rPr>
              <w:t>ES</w:t>
            </w:r>
            <w:r w:rsidR="005C44E1" w:rsidRPr="00737DA0">
              <w:rPr>
                <w:i/>
              </w:rPr>
              <w:t xml:space="preserve"> politiku instrumentu un pārējās </w:t>
            </w:r>
            <w:r>
              <w:rPr>
                <w:i/>
              </w:rPr>
              <w:t>ĀFP</w:t>
            </w:r>
            <w:r w:rsidR="005C44E1" w:rsidRPr="00737DA0">
              <w:rPr>
                <w:i/>
              </w:rPr>
              <w:t xml:space="preserve"> līdzfinansēto un finansēto projektu un pasākumu īstenošana</w:t>
            </w:r>
          </w:p>
        </w:tc>
      </w:tr>
      <w:tr w:rsidR="005C44E1" w:rsidRPr="00737DA0" w14:paraId="16043D1D" w14:textId="77777777" w:rsidTr="00CE10F6">
        <w:trPr>
          <w:trHeight w:val="196"/>
          <w:jc w:val="center"/>
        </w:trPr>
        <w:tc>
          <w:tcPr>
            <w:tcW w:w="1601" w:type="pct"/>
            <w:shd w:val="clear" w:color="auto" w:fill="F2F2F2" w:themeFill="background1" w:themeFillShade="F2"/>
          </w:tcPr>
          <w:p w14:paraId="485C6B92" w14:textId="77777777" w:rsidR="005C44E1" w:rsidRPr="00737DA0" w:rsidRDefault="005C44E1" w:rsidP="00E40DB3">
            <w:pPr>
              <w:pStyle w:val="tabteksts"/>
            </w:pPr>
            <w:r w:rsidRPr="00737DA0">
              <w:t>Vidējais amata vietu skaits gadā</w:t>
            </w:r>
          </w:p>
        </w:tc>
        <w:tc>
          <w:tcPr>
            <w:tcW w:w="680" w:type="pct"/>
            <w:shd w:val="clear" w:color="auto" w:fill="F2F2F2" w:themeFill="background1" w:themeFillShade="F2"/>
          </w:tcPr>
          <w:p w14:paraId="1C9796A9" w14:textId="77777777" w:rsidR="005C44E1" w:rsidRPr="00737DA0" w:rsidRDefault="005C44E1" w:rsidP="00E40DB3">
            <w:pPr>
              <w:pStyle w:val="tabteksts"/>
              <w:jc w:val="right"/>
            </w:pPr>
            <w:r w:rsidRPr="00737DA0">
              <w:t>18,5</w:t>
            </w:r>
          </w:p>
        </w:tc>
        <w:tc>
          <w:tcPr>
            <w:tcW w:w="680" w:type="pct"/>
            <w:shd w:val="clear" w:color="auto" w:fill="F2F2F2" w:themeFill="background1" w:themeFillShade="F2"/>
          </w:tcPr>
          <w:p w14:paraId="7E7B83F8" w14:textId="77777777" w:rsidR="005C44E1" w:rsidRPr="00737DA0" w:rsidRDefault="005C44E1" w:rsidP="00E40DB3">
            <w:pPr>
              <w:pStyle w:val="tabteksts"/>
              <w:jc w:val="right"/>
            </w:pPr>
            <w:r w:rsidRPr="00737DA0">
              <w:t>20</w:t>
            </w:r>
          </w:p>
        </w:tc>
        <w:tc>
          <w:tcPr>
            <w:tcW w:w="680" w:type="pct"/>
            <w:shd w:val="clear" w:color="auto" w:fill="F2F2F2" w:themeFill="background1" w:themeFillShade="F2"/>
          </w:tcPr>
          <w:p w14:paraId="6382B23C" w14:textId="77777777" w:rsidR="005C44E1" w:rsidRPr="00737DA0" w:rsidRDefault="005C44E1" w:rsidP="00E40DB3">
            <w:pPr>
              <w:pStyle w:val="tabteksts"/>
              <w:jc w:val="right"/>
            </w:pPr>
            <w:r w:rsidRPr="00737DA0">
              <w:t>46</w:t>
            </w:r>
          </w:p>
        </w:tc>
        <w:tc>
          <w:tcPr>
            <w:tcW w:w="680" w:type="pct"/>
            <w:shd w:val="clear" w:color="auto" w:fill="F2F2F2" w:themeFill="background1" w:themeFillShade="F2"/>
          </w:tcPr>
          <w:p w14:paraId="27FC8C6D" w14:textId="77777777" w:rsidR="005C44E1" w:rsidRPr="00737DA0" w:rsidRDefault="005C44E1" w:rsidP="00E40DB3">
            <w:pPr>
              <w:pStyle w:val="tabteksts"/>
              <w:jc w:val="right"/>
            </w:pPr>
            <w:r w:rsidRPr="00737DA0">
              <w:t>29,2</w:t>
            </w:r>
          </w:p>
        </w:tc>
        <w:tc>
          <w:tcPr>
            <w:tcW w:w="680" w:type="pct"/>
            <w:shd w:val="clear" w:color="auto" w:fill="F2F2F2" w:themeFill="background1" w:themeFillShade="F2"/>
          </w:tcPr>
          <w:p w14:paraId="1EA40944" w14:textId="77777777" w:rsidR="005C44E1" w:rsidRPr="00737DA0" w:rsidRDefault="005C44E1" w:rsidP="00E40DB3">
            <w:pPr>
              <w:pStyle w:val="tabteksts"/>
              <w:jc w:val="right"/>
            </w:pPr>
            <w:r w:rsidRPr="00737DA0">
              <w:t>29,2</w:t>
            </w:r>
          </w:p>
        </w:tc>
      </w:tr>
    </w:tbl>
    <w:p w14:paraId="3BA938FC" w14:textId="77777777" w:rsidR="005C44E1" w:rsidRPr="00737DA0" w:rsidRDefault="005C44E1" w:rsidP="00A447A8">
      <w:pPr>
        <w:spacing w:before="480" w:after="240"/>
        <w:ind w:firstLine="0"/>
        <w:jc w:val="center"/>
        <w:rPr>
          <w:sz w:val="18"/>
          <w:szCs w:val="18"/>
        </w:rPr>
      </w:pPr>
      <w:r w:rsidRPr="00737DA0">
        <w:rPr>
          <w:b/>
          <w:szCs w:val="24"/>
          <w:u w:val="single"/>
          <w:lang w:eastAsia="lv-LV"/>
        </w:rPr>
        <w:lastRenderedPageBreak/>
        <w:t>Politikas un resursu vadības karte</w:t>
      </w:r>
    </w:p>
    <w:p w14:paraId="65FBDEE8" w14:textId="77777777" w:rsidR="005C44E1" w:rsidRPr="00737DA0" w:rsidRDefault="005C44E1" w:rsidP="00067A20">
      <w:pPr>
        <w:pStyle w:val="Tabuluvirsraksti"/>
        <w:jc w:val="left"/>
        <w:rPr>
          <w:b/>
          <w:lang w:eastAsia="lv-LV"/>
        </w:rPr>
      </w:pPr>
      <w:r w:rsidRPr="00737DA0">
        <w:rPr>
          <w:b/>
          <w:lang w:eastAsia="lv-LV"/>
        </w:rPr>
        <w:t>1. Sabiedrības integrācijas atbalstīšana un veicināšana</w:t>
      </w:r>
    </w:p>
    <w:tbl>
      <w:tblPr>
        <w:tblStyle w:val="TableGrid"/>
        <w:tblW w:w="5000" w:type="pct"/>
        <w:tblLook w:val="04A0" w:firstRow="1" w:lastRow="0" w:firstColumn="1" w:lastColumn="0" w:noHBand="0" w:noVBand="1"/>
      </w:tblPr>
      <w:tblGrid>
        <w:gridCol w:w="4106"/>
        <w:gridCol w:w="2456"/>
        <w:gridCol w:w="1258"/>
        <w:gridCol w:w="1241"/>
      </w:tblGrid>
      <w:tr w:rsidR="005C44E1" w:rsidRPr="00737DA0" w14:paraId="362B3768" w14:textId="77777777" w:rsidTr="0091100F">
        <w:trPr>
          <w:trHeight w:val="283"/>
        </w:trPr>
        <w:tc>
          <w:tcPr>
            <w:tcW w:w="5000" w:type="pct"/>
            <w:gridSpan w:val="4"/>
            <w:shd w:val="clear" w:color="auto" w:fill="D9D9D9" w:themeFill="background1" w:themeFillShade="D9"/>
          </w:tcPr>
          <w:p w14:paraId="0AA34F70" w14:textId="37EE34A4" w:rsidR="005C44E1" w:rsidRPr="00737DA0" w:rsidRDefault="005C44E1" w:rsidP="00E40DB3">
            <w:pPr>
              <w:pStyle w:val="Tabuluvirsraksti"/>
              <w:spacing w:after="0"/>
              <w:jc w:val="both"/>
              <w:rPr>
                <w:b/>
                <w:sz w:val="18"/>
                <w:szCs w:val="18"/>
                <w:lang w:eastAsia="lv-LV"/>
              </w:rPr>
            </w:pPr>
            <w:r w:rsidRPr="00737DA0">
              <w:rPr>
                <w:b/>
                <w:sz w:val="18"/>
                <w:szCs w:val="18"/>
                <w:lang w:eastAsia="lv-LV"/>
              </w:rPr>
              <w:t xml:space="preserve">Politikas mērķis: atbilstoši attīstības plānošanas dokumentiem finansiāli atbalstīt un veicināt sabiedrības integrāciju. Fonds atbalsta arī publiskā un nevalstiskā sektora attīstības programmu un projektu īstenošanu / </w:t>
            </w:r>
            <w:r w:rsidR="00067A20" w:rsidRPr="00067A20">
              <w:rPr>
                <w:bCs/>
                <w:i/>
                <w:iCs/>
                <w:sz w:val="18"/>
                <w:szCs w:val="18"/>
                <w:lang w:eastAsia="lv-LV"/>
              </w:rPr>
              <w:t>NAP</w:t>
            </w:r>
            <w:r w:rsidRPr="00737DA0">
              <w:rPr>
                <w:bCs/>
                <w:i/>
                <w:iCs/>
                <w:sz w:val="18"/>
                <w:szCs w:val="18"/>
                <w:lang w:eastAsia="lv-LV"/>
              </w:rPr>
              <w:t xml:space="preserve"> 2021.</w:t>
            </w:r>
            <w:r w:rsidR="00A447A8">
              <w:rPr>
                <w:bCs/>
                <w:i/>
                <w:iCs/>
                <w:sz w:val="18"/>
                <w:szCs w:val="18"/>
                <w:lang w:eastAsia="lv-LV"/>
              </w:rPr>
              <w:t> </w:t>
            </w:r>
            <w:r w:rsidRPr="00737DA0">
              <w:rPr>
                <w:bCs/>
                <w:i/>
                <w:iCs/>
                <w:sz w:val="18"/>
                <w:szCs w:val="18"/>
                <w:lang w:eastAsia="lv-LV"/>
              </w:rPr>
              <w:t>–</w:t>
            </w:r>
            <w:r w:rsidR="00A447A8">
              <w:rPr>
                <w:bCs/>
                <w:i/>
                <w:iCs/>
                <w:sz w:val="18"/>
                <w:szCs w:val="18"/>
                <w:lang w:eastAsia="lv-LV"/>
              </w:rPr>
              <w:t> </w:t>
            </w:r>
            <w:r w:rsidRPr="00737DA0">
              <w:rPr>
                <w:bCs/>
                <w:i/>
                <w:iCs/>
                <w:sz w:val="18"/>
                <w:szCs w:val="18"/>
                <w:lang w:eastAsia="lv-LV"/>
              </w:rPr>
              <w:t>2027.</w:t>
            </w:r>
            <w:r w:rsidR="00067A20">
              <w:rPr>
                <w:bCs/>
                <w:i/>
                <w:iCs/>
                <w:sz w:val="18"/>
                <w:szCs w:val="18"/>
                <w:lang w:eastAsia="lv-LV"/>
              </w:rPr>
              <w:t> </w:t>
            </w:r>
            <w:r w:rsidRPr="00737DA0">
              <w:rPr>
                <w:bCs/>
                <w:i/>
                <w:iCs/>
                <w:sz w:val="18"/>
                <w:szCs w:val="18"/>
                <w:lang w:eastAsia="lv-LV"/>
              </w:rPr>
              <w:t>gadam</w:t>
            </w:r>
          </w:p>
        </w:tc>
      </w:tr>
      <w:tr w:rsidR="005C44E1" w:rsidRPr="00737DA0" w14:paraId="68195456" w14:textId="77777777" w:rsidTr="00E46358">
        <w:trPr>
          <w:trHeight w:val="425"/>
        </w:trPr>
        <w:tc>
          <w:tcPr>
            <w:tcW w:w="2266" w:type="pct"/>
            <w:shd w:val="clear" w:color="auto" w:fill="auto"/>
            <w:vAlign w:val="center"/>
          </w:tcPr>
          <w:p w14:paraId="32F961B4" w14:textId="77777777" w:rsidR="005C44E1" w:rsidRPr="00737DA0" w:rsidRDefault="005C44E1" w:rsidP="00E46358">
            <w:pPr>
              <w:pStyle w:val="Tabuluvirsraksti"/>
              <w:spacing w:after="0"/>
              <w:rPr>
                <w:b/>
                <w:sz w:val="18"/>
                <w:szCs w:val="18"/>
                <w:lang w:eastAsia="lv-LV"/>
              </w:rPr>
            </w:pPr>
            <w:r w:rsidRPr="00737DA0">
              <w:rPr>
                <w:b/>
                <w:sz w:val="18"/>
                <w:szCs w:val="18"/>
                <w:lang w:eastAsia="lv-LV"/>
              </w:rPr>
              <w:t>Politikas rezultatīvie rādītāji</w:t>
            </w:r>
          </w:p>
        </w:tc>
        <w:tc>
          <w:tcPr>
            <w:tcW w:w="1355" w:type="pct"/>
            <w:shd w:val="clear" w:color="auto" w:fill="auto"/>
          </w:tcPr>
          <w:p w14:paraId="242616D3" w14:textId="77777777" w:rsidR="005C44E1" w:rsidRPr="00737DA0" w:rsidRDefault="005C44E1" w:rsidP="00E40DB3">
            <w:pPr>
              <w:pStyle w:val="Tabuluvirsraksti"/>
              <w:spacing w:after="0"/>
              <w:rPr>
                <w:b/>
                <w:sz w:val="18"/>
                <w:szCs w:val="18"/>
                <w:lang w:eastAsia="lv-LV"/>
              </w:rPr>
            </w:pPr>
            <w:r w:rsidRPr="00737DA0">
              <w:rPr>
                <w:b/>
                <w:sz w:val="18"/>
                <w:szCs w:val="18"/>
                <w:lang w:eastAsia="lv-LV"/>
              </w:rPr>
              <w:t xml:space="preserve">Attīstības plānošanas dokumenti vai </w:t>
            </w:r>
          </w:p>
          <w:p w14:paraId="64466DB9" w14:textId="77777777" w:rsidR="005C44E1" w:rsidRPr="00737DA0" w:rsidRDefault="005C44E1" w:rsidP="00E40DB3">
            <w:pPr>
              <w:pStyle w:val="Tabuluvirsraksti"/>
              <w:spacing w:after="0"/>
              <w:rPr>
                <w:b/>
                <w:sz w:val="18"/>
                <w:szCs w:val="18"/>
                <w:lang w:eastAsia="lv-LV"/>
              </w:rPr>
            </w:pPr>
            <w:r w:rsidRPr="00737DA0">
              <w:rPr>
                <w:b/>
                <w:sz w:val="18"/>
                <w:szCs w:val="18"/>
                <w:lang w:eastAsia="lv-LV"/>
              </w:rPr>
              <w:t>normatīvie akti</w:t>
            </w:r>
          </w:p>
        </w:tc>
        <w:tc>
          <w:tcPr>
            <w:tcW w:w="694" w:type="pct"/>
            <w:shd w:val="clear" w:color="auto" w:fill="auto"/>
            <w:vAlign w:val="center"/>
          </w:tcPr>
          <w:p w14:paraId="7CEC4093" w14:textId="64FA1632" w:rsidR="005C44E1" w:rsidRPr="00737DA0" w:rsidRDefault="005C44E1" w:rsidP="00E46358">
            <w:pPr>
              <w:pStyle w:val="Tabuluvirsraksti"/>
              <w:spacing w:after="0"/>
              <w:rPr>
                <w:b/>
                <w:sz w:val="18"/>
                <w:szCs w:val="18"/>
                <w:lang w:eastAsia="lv-LV"/>
              </w:rPr>
            </w:pPr>
            <w:r w:rsidRPr="00737DA0">
              <w:rPr>
                <w:b/>
                <w:sz w:val="18"/>
                <w:szCs w:val="18"/>
                <w:lang w:eastAsia="lv-LV"/>
              </w:rPr>
              <w:t>Faktiskā vērtība</w:t>
            </w:r>
          </w:p>
        </w:tc>
        <w:tc>
          <w:tcPr>
            <w:tcW w:w="685" w:type="pct"/>
            <w:shd w:val="clear" w:color="auto" w:fill="auto"/>
            <w:vAlign w:val="center"/>
          </w:tcPr>
          <w:p w14:paraId="0E763699" w14:textId="77777777" w:rsidR="005C44E1" w:rsidRPr="00737DA0" w:rsidRDefault="005C44E1" w:rsidP="00E46358">
            <w:pPr>
              <w:pStyle w:val="Tabuluvirsraksti"/>
              <w:spacing w:after="0"/>
              <w:rPr>
                <w:b/>
                <w:sz w:val="18"/>
                <w:szCs w:val="18"/>
                <w:lang w:eastAsia="lv-LV"/>
              </w:rPr>
            </w:pPr>
            <w:r w:rsidRPr="00737DA0">
              <w:rPr>
                <w:b/>
                <w:sz w:val="18"/>
                <w:szCs w:val="18"/>
                <w:lang w:eastAsia="lv-LV"/>
              </w:rPr>
              <w:t xml:space="preserve">Plānotā vērtība </w:t>
            </w:r>
            <w:r w:rsidRPr="00737DA0">
              <w:rPr>
                <w:sz w:val="18"/>
                <w:szCs w:val="18"/>
                <w:lang w:eastAsia="lv-LV"/>
              </w:rPr>
              <w:t>(2027)</w:t>
            </w:r>
          </w:p>
        </w:tc>
      </w:tr>
      <w:tr w:rsidR="005C44E1" w:rsidRPr="00737DA0" w14:paraId="1B596C86" w14:textId="77777777" w:rsidTr="00E46358">
        <w:trPr>
          <w:trHeight w:val="227"/>
        </w:trPr>
        <w:tc>
          <w:tcPr>
            <w:tcW w:w="2266" w:type="pct"/>
          </w:tcPr>
          <w:p w14:paraId="2EC54F65" w14:textId="77777777" w:rsidR="005C44E1" w:rsidRPr="00737DA0" w:rsidRDefault="005C44E1" w:rsidP="00067A20">
            <w:pPr>
              <w:pStyle w:val="Tabuluvirsraksti"/>
              <w:spacing w:after="0"/>
              <w:jc w:val="both"/>
              <w:rPr>
                <w:b/>
                <w:i/>
                <w:sz w:val="18"/>
                <w:szCs w:val="18"/>
                <w:lang w:eastAsia="lv-LV"/>
              </w:rPr>
            </w:pPr>
            <w:r w:rsidRPr="00737DA0">
              <w:rPr>
                <w:i/>
                <w:iCs/>
                <w:sz w:val="18"/>
                <w:szCs w:val="18"/>
                <w:lang w:eastAsia="lv-LV"/>
              </w:rPr>
              <w:t>Iesaistīšanās sabiedriskajās organizācijās, respondenti, kuri atbild “nekur” (%)</w:t>
            </w:r>
          </w:p>
        </w:tc>
        <w:tc>
          <w:tcPr>
            <w:tcW w:w="1355" w:type="pct"/>
            <w:vAlign w:val="center"/>
          </w:tcPr>
          <w:p w14:paraId="62839B99" w14:textId="3655C5C0" w:rsidR="005C44E1" w:rsidRPr="00737DA0" w:rsidRDefault="00067A20" w:rsidP="00067A20">
            <w:pPr>
              <w:pStyle w:val="Tabuluvirsraksti"/>
              <w:spacing w:after="0"/>
              <w:jc w:val="both"/>
              <w:rPr>
                <w:i/>
                <w:sz w:val="18"/>
                <w:szCs w:val="18"/>
                <w:lang w:eastAsia="lv-LV"/>
              </w:rPr>
            </w:pPr>
            <w:r>
              <w:rPr>
                <w:i/>
                <w:sz w:val="18"/>
                <w:szCs w:val="18"/>
              </w:rPr>
              <w:t>NAP</w:t>
            </w:r>
            <w:r w:rsidR="005C44E1" w:rsidRPr="00737DA0">
              <w:rPr>
                <w:i/>
                <w:iCs/>
                <w:sz w:val="18"/>
                <w:szCs w:val="18"/>
              </w:rPr>
              <w:t xml:space="preserve"> </w:t>
            </w:r>
            <w:r w:rsidR="005C44E1" w:rsidRPr="00737DA0">
              <w:rPr>
                <w:i/>
                <w:sz w:val="18"/>
                <w:szCs w:val="18"/>
                <w:lang w:eastAsia="lv-LV"/>
              </w:rPr>
              <w:t>2021. – 2027. gadam</w:t>
            </w:r>
          </w:p>
        </w:tc>
        <w:tc>
          <w:tcPr>
            <w:tcW w:w="694" w:type="pct"/>
            <w:vAlign w:val="center"/>
          </w:tcPr>
          <w:p w14:paraId="6DF5287A" w14:textId="77777777" w:rsidR="005C44E1" w:rsidRPr="00737DA0" w:rsidRDefault="005C44E1" w:rsidP="00E40DB3">
            <w:pPr>
              <w:spacing w:after="0"/>
              <w:ind w:firstLine="0"/>
              <w:jc w:val="center"/>
              <w:rPr>
                <w:i/>
                <w:iCs/>
                <w:sz w:val="18"/>
                <w:szCs w:val="18"/>
                <w:lang w:eastAsia="lv-LV"/>
              </w:rPr>
            </w:pPr>
            <w:r w:rsidRPr="00737DA0">
              <w:rPr>
                <w:i/>
                <w:iCs/>
                <w:sz w:val="18"/>
                <w:szCs w:val="18"/>
                <w:lang w:eastAsia="lv-LV"/>
              </w:rPr>
              <w:t>74,7</w:t>
            </w:r>
          </w:p>
          <w:p w14:paraId="711EBFBC"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(2024)</w:t>
            </w:r>
          </w:p>
        </w:tc>
        <w:tc>
          <w:tcPr>
            <w:tcW w:w="685" w:type="pct"/>
            <w:vAlign w:val="center"/>
          </w:tcPr>
          <w:p w14:paraId="43AE9365"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68,0</w:t>
            </w:r>
          </w:p>
        </w:tc>
      </w:tr>
      <w:tr w:rsidR="005C44E1" w:rsidRPr="00737DA0" w14:paraId="3FCE5336" w14:textId="77777777" w:rsidTr="00E46358">
        <w:trPr>
          <w:trHeight w:val="361"/>
        </w:trPr>
        <w:tc>
          <w:tcPr>
            <w:tcW w:w="2266" w:type="pct"/>
            <w:vAlign w:val="center"/>
          </w:tcPr>
          <w:p w14:paraId="50A51A8F" w14:textId="77777777" w:rsidR="005C44E1" w:rsidRPr="00737DA0" w:rsidRDefault="005C44E1" w:rsidP="00067A20">
            <w:pPr>
              <w:pStyle w:val="Tabuluvirsraksti"/>
              <w:spacing w:after="0"/>
              <w:jc w:val="both"/>
              <w:rPr>
                <w:i/>
                <w:sz w:val="18"/>
                <w:szCs w:val="18"/>
                <w:lang w:eastAsia="lv-LV"/>
              </w:rPr>
            </w:pPr>
            <w:r w:rsidRPr="00737DA0">
              <w:rPr>
                <w:i/>
                <w:iCs/>
                <w:sz w:val="18"/>
                <w:szCs w:val="18"/>
                <w:lang w:eastAsia="lv-LV"/>
              </w:rPr>
              <w:t>Iedzīvotāju pilsoniskā uzticēšanās – nevalstiskajām organizācijām (pilnībā uzticas vai drīzāk uzticas) (%)</w:t>
            </w:r>
          </w:p>
        </w:tc>
        <w:tc>
          <w:tcPr>
            <w:tcW w:w="1355" w:type="pct"/>
            <w:vAlign w:val="center"/>
          </w:tcPr>
          <w:p w14:paraId="68F8BD88" w14:textId="7F095E74" w:rsidR="005C44E1" w:rsidRPr="00737DA0" w:rsidRDefault="00067A20" w:rsidP="00067A20">
            <w:pPr>
              <w:pStyle w:val="Tabuluvirsraksti"/>
              <w:spacing w:after="0"/>
              <w:jc w:val="both"/>
              <w:rPr>
                <w:i/>
                <w:sz w:val="18"/>
                <w:szCs w:val="18"/>
                <w:lang w:eastAsia="lv-LV"/>
              </w:rPr>
            </w:pPr>
            <w:r>
              <w:rPr>
                <w:i/>
                <w:sz w:val="18"/>
                <w:szCs w:val="18"/>
              </w:rPr>
              <w:t>NAP</w:t>
            </w:r>
            <w:r w:rsidR="005C44E1" w:rsidRPr="00737DA0">
              <w:rPr>
                <w:i/>
                <w:iCs/>
                <w:sz w:val="18"/>
                <w:szCs w:val="18"/>
              </w:rPr>
              <w:t xml:space="preserve"> </w:t>
            </w:r>
            <w:r w:rsidR="005C44E1" w:rsidRPr="00737DA0">
              <w:rPr>
                <w:i/>
                <w:sz w:val="18"/>
                <w:szCs w:val="18"/>
                <w:lang w:eastAsia="lv-LV"/>
              </w:rPr>
              <w:t>2021. – 2027. gadam</w:t>
            </w:r>
          </w:p>
        </w:tc>
        <w:tc>
          <w:tcPr>
            <w:tcW w:w="694" w:type="pct"/>
            <w:vAlign w:val="center"/>
          </w:tcPr>
          <w:p w14:paraId="298C0597" w14:textId="77777777" w:rsidR="005C44E1" w:rsidRPr="00737DA0" w:rsidRDefault="005C44E1" w:rsidP="00E40DB3">
            <w:pPr>
              <w:spacing w:after="0"/>
              <w:ind w:firstLine="0"/>
              <w:jc w:val="center"/>
              <w:rPr>
                <w:i/>
                <w:iCs/>
                <w:sz w:val="18"/>
                <w:szCs w:val="18"/>
                <w:lang w:eastAsia="lv-LV"/>
              </w:rPr>
            </w:pPr>
            <w:r w:rsidRPr="00737DA0">
              <w:rPr>
                <w:i/>
                <w:iCs/>
                <w:sz w:val="18"/>
                <w:szCs w:val="18"/>
                <w:lang w:eastAsia="lv-LV"/>
              </w:rPr>
              <w:t>36,5</w:t>
            </w:r>
          </w:p>
          <w:p w14:paraId="7BBF3D01"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(2024)</w:t>
            </w:r>
          </w:p>
        </w:tc>
        <w:tc>
          <w:tcPr>
            <w:tcW w:w="685" w:type="pct"/>
            <w:vAlign w:val="center"/>
          </w:tcPr>
          <w:p w14:paraId="729456AE"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45,8</w:t>
            </w:r>
          </w:p>
        </w:tc>
      </w:tr>
      <w:tr w:rsidR="005C44E1" w:rsidRPr="00737DA0" w14:paraId="1F896236" w14:textId="77777777" w:rsidTr="00E46358">
        <w:trPr>
          <w:trHeight w:val="321"/>
        </w:trPr>
        <w:tc>
          <w:tcPr>
            <w:tcW w:w="2266" w:type="pct"/>
            <w:vAlign w:val="center"/>
          </w:tcPr>
          <w:p w14:paraId="695B1E26" w14:textId="77777777" w:rsidR="005C44E1" w:rsidRPr="00737DA0" w:rsidRDefault="005C44E1" w:rsidP="00067A20">
            <w:pPr>
              <w:pStyle w:val="Tabuluvirsraksti"/>
              <w:spacing w:after="0"/>
              <w:jc w:val="both"/>
              <w:rPr>
                <w:i/>
                <w:sz w:val="18"/>
                <w:szCs w:val="18"/>
                <w:lang w:eastAsia="lv-LV"/>
              </w:rPr>
            </w:pPr>
            <w:r w:rsidRPr="00737DA0">
              <w:rPr>
                <w:i/>
                <w:iCs/>
                <w:sz w:val="18"/>
                <w:szCs w:val="18"/>
                <w:lang w:eastAsia="lv-LV"/>
              </w:rPr>
              <w:t>Subjektīvā diskriminācijas pieredze (%)</w:t>
            </w:r>
          </w:p>
        </w:tc>
        <w:tc>
          <w:tcPr>
            <w:tcW w:w="1355" w:type="pct"/>
            <w:vAlign w:val="center"/>
          </w:tcPr>
          <w:p w14:paraId="67A08858" w14:textId="3A32EE93" w:rsidR="005C44E1" w:rsidRPr="00737DA0" w:rsidRDefault="00067A20" w:rsidP="00067A20">
            <w:pPr>
              <w:pStyle w:val="Tabuluvirsraksti"/>
              <w:spacing w:after="0"/>
              <w:jc w:val="both"/>
              <w:rPr>
                <w:i/>
                <w:sz w:val="18"/>
                <w:szCs w:val="18"/>
                <w:lang w:eastAsia="lv-LV"/>
              </w:rPr>
            </w:pPr>
            <w:r>
              <w:rPr>
                <w:i/>
                <w:sz w:val="18"/>
                <w:szCs w:val="18"/>
              </w:rPr>
              <w:t>NAP</w:t>
            </w:r>
            <w:r w:rsidR="005C44E1" w:rsidRPr="00737DA0">
              <w:rPr>
                <w:i/>
                <w:sz w:val="18"/>
                <w:szCs w:val="18"/>
              </w:rPr>
              <w:t xml:space="preserve"> 2021. – 2027. gadam</w:t>
            </w:r>
          </w:p>
        </w:tc>
        <w:tc>
          <w:tcPr>
            <w:tcW w:w="694" w:type="pct"/>
            <w:vAlign w:val="center"/>
          </w:tcPr>
          <w:p w14:paraId="149B916E" w14:textId="77777777" w:rsidR="005C44E1" w:rsidRPr="00737DA0" w:rsidRDefault="005C44E1" w:rsidP="00E40DB3">
            <w:pPr>
              <w:spacing w:after="0"/>
              <w:ind w:firstLine="0"/>
              <w:jc w:val="center"/>
              <w:rPr>
                <w:i/>
                <w:iCs/>
                <w:sz w:val="18"/>
                <w:szCs w:val="18"/>
                <w:lang w:eastAsia="lv-LV"/>
              </w:rPr>
            </w:pPr>
            <w:r w:rsidRPr="00737DA0">
              <w:rPr>
                <w:i/>
                <w:iCs/>
                <w:sz w:val="18"/>
                <w:szCs w:val="18"/>
                <w:lang w:eastAsia="lv-LV"/>
              </w:rPr>
              <w:t>9,8</w:t>
            </w:r>
          </w:p>
          <w:p w14:paraId="2F26ED4C"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(2019)</w:t>
            </w:r>
          </w:p>
        </w:tc>
        <w:tc>
          <w:tcPr>
            <w:tcW w:w="685" w:type="pct"/>
            <w:vAlign w:val="center"/>
          </w:tcPr>
          <w:p w14:paraId="036A4944" w14:textId="77777777" w:rsidR="005C44E1" w:rsidRPr="00737DA0" w:rsidRDefault="005C44E1" w:rsidP="00E40DB3">
            <w:pPr>
              <w:pStyle w:val="Tabuluvirsraksti"/>
              <w:spacing w:after="0"/>
              <w:rPr>
                <w:i/>
                <w:sz w:val="18"/>
                <w:szCs w:val="18"/>
                <w:lang w:eastAsia="lv-LV"/>
              </w:rPr>
            </w:pPr>
            <w:r w:rsidRPr="00737DA0">
              <w:rPr>
                <w:i/>
                <w:iCs/>
                <w:sz w:val="18"/>
                <w:szCs w:val="18"/>
                <w:lang w:eastAsia="lv-LV"/>
              </w:rPr>
              <w:t>7,0</w:t>
            </w:r>
          </w:p>
        </w:tc>
      </w:tr>
      <w:tr w:rsidR="005C44E1" w:rsidRPr="00737DA0" w14:paraId="743916A3" w14:textId="77777777" w:rsidTr="0091100F">
        <w:tc>
          <w:tcPr>
            <w:tcW w:w="2266" w:type="pct"/>
          </w:tcPr>
          <w:p w14:paraId="74898768" w14:textId="77777777" w:rsidR="005C44E1" w:rsidRPr="00737DA0" w:rsidRDefault="005C44E1" w:rsidP="00E40DB3">
            <w:pPr>
              <w:pStyle w:val="Tabuluvirsraksti"/>
              <w:spacing w:after="0"/>
              <w:jc w:val="both"/>
              <w:rPr>
                <w:i/>
                <w:sz w:val="18"/>
                <w:szCs w:val="18"/>
                <w:lang w:eastAsia="lv-LV"/>
              </w:rPr>
            </w:pPr>
            <w:r w:rsidRPr="00737DA0">
              <w:rPr>
                <w:b/>
                <w:sz w:val="18"/>
                <w:szCs w:val="18"/>
                <w:lang w:eastAsia="lv-LV"/>
              </w:rPr>
              <w:t>Valdības rīcības plāns</w:t>
            </w:r>
          </w:p>
        </w:tc>
        <w:tc>
          <w:tcPr>
            <w:tcW w:w="2734" w:type="pct"/>
            <w:gridSpan w:val="3"/>
          </w:tcPr>
          <w:p w14:paraId="5B1CA028" w14:textId="77777777" w:rsidR="005C44E1" w:rsidRPr="00737DA0" w:rsidRDefault="005C44E1" w:rsidP="00E40DB3">
            <w:pPr>
              <w:pStyle w:val="Tabuluvirsraksti"/>
              <w:spacing w:after="0"/>
              <w:jc w:val="left"/>
              <w:rPr>
                <w:i/>
                <w:sz w:val="18"/>
                <w:szCs w:val="18"/>
                <w:lang w:eastAsia="lv-LV"/>
              </w:rPr>
            </w:pPr>
            <w:r w:rsidRPr="00737DA0">
              <w:rPr>
                <w:i/>
                <w:sz w:val="18"/>
                <w:szCs w:val="18"/>
              </w:rPr>
              <w:t>4., 6., 21., 29.</w:t>
            </w:r>
          </w:p>
        </w:tc>
      </w:tr>
    </w:tbl>
    <w:p w14:paraId="4D2671EF" w14:textId="77777777" w:rsidR="005C44E1" w:rsidRPr="00737DA0" w:rsidRDefault="005C44E1" w:rsidP="005C44E1">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5C44E1" w:rsidRPr="00737DA0" w14:paraId="5D869701" w14:textId="77777777" w:rsidTr="004D71F6">
        <w:trPr>
          <w:trHeight w:val="283"/>
          <w:tblHeader/>
        </w:trPr>
        <w:tc>
          <w:tcPr>
            <w:tcW w:w="1565" w:type="pct"/>
          </w:tcPr>
          <w:p w14:paraId="56EDCE71" w14:textId="77777777" w:rsidR="005C44E1" w:rsidRPr="00737DA0" w:rsidRDefault="005C44E1" w:rsidP="00E40DB3">
            <w:pPr>
              <w:spacing w:after="0"/>
              <w:rPr>
                <w:sz w:val="18"/>
                <w:szCs w:val="18"/>
              </w:rPr>
            </w:pPr>
          </w:p>
        </w:tc>
        <w:tc>
          <w:tcPr>
            <w:tcW w:w="687" w:type="pct"/>
          </w:tcPr>
          <w:p w14:paraId="7C159F1C"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87" w:type="pct"/>
          </w:tcPr>
          <w:p w14:paraId="6486021C" w14:textId="77777777" w:rsidR="005C44E1" w:rsidRPr="00737DA0" w:rsidRDefault="005C44E1" w:rsidP="00E40DB3">
            <w:pPr>
              <w:pStyle w:val="tabteksts"/>
              <w:jc w:val="center"/>
              <w:rPr>
                <w:szCs w:val="18"/>
                <w:lang w:eastAsia="lv-LV"/>
              </w:rPr>
            </w:pPr>
            <w:r w:rsidRPr="00737DA0">
              <w:rPr>
                <w:lang w:eastAsia="lv-LV"/>
              </w:rPr>
              <w:t>2024. gada     plāns</w:t>
            </w:r>
          </w:p>
        </w:tc>
        <w:tc>
          <w:tcPr>
            <w:tcW w:w="687" w:type="pct"/>
          </w:tcPr>
          <w:p w14:paraId="040BDFA4"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86" w:type="pct"/>
          </w:tcPr>
          <w:p w14:paraId="568F4688"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688" w:type="pct"/>
          </w:tcPr>
          <w:p w14:paraId="5191B2D6"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5353DBC9" w14:textId="77777777" w:rsidTr="0091100F">
        <w:tc>
          <w:tcPr>
            <w:tcW w:w="5000" w:type="pct"/>
            <w:gridSpan w:val="6"/>
            <w:shd w:val="clear" w:color="auto" w:fill="D9D9D9" w:themeFill="background1" w:themeFillShade="D9"/>
          </w:tcPr>
          <w:p w14:paraId="0F5BE459" w14:textId="77777777" w:rsidR="005C44E1" w:rsidRPr="00737DA0" w:rsidRDefault="005C44E1" w:rsidP="00E40DB3">
            <w:pPr>
              <w:spacing w:after="0"/>
              <w:jc w:val="center"/>
              <w:rPr>
                <w:b/>
                <w:sz w:val="18"/>
                <w:szCs w:val="18"/>
              </w:rPr>
            </w:pPr>
            <w:r w:rsidRPr="00737DA0">
              <w:rPr>
                <w:b/>
                <w:sz w:val="18"/>
                <w:szCs w:val="18"/>
              </w:rPr>
              <w:t>Ieguldījumi</w:t>
            </w:r>
          </w:p>
        </w:tc>
      </w:tr>
      <w:tr w:rsidR="005C44E1" w:rsidRPr="00737DA0" w14:paraId="351AAF11" w14:textId="77777777" w:rsidTr="0091100F">
        <w:trPr>
          <w:trHeight w:val="142"/>
        </w:trPr>
        <w:tc>
          <w:tcPr>
            <w:tcW w:w="1565" w:type="pct"/>
            <w:vMerge w:val="restart"/>
          </w:tcPr>
          <w:p w14:paraId="5323835D" w14:textId="77777777" w:rsidR="005C44E1" w:rsidRPr="00737DA0" w:rsidRDefault="005C44E1" w:rsidP="00E40DB3">
            <w:pPr>
              <w:spacing w:after="0"/>
              <w:ind w:firstLine="0"/>
              <w:rPr>
                <w:b/>
                <w:sz w:val="18"/>
                <w:szCs w:val="18"/>
                <w:lang w:eastAsia="lv-LV"/>
              </w:rPr>
            </w:pPr>
            <w:r w:rsidRPr="00737DA0">
              <w:rPr>
                <w:b/>
                <w:sz w:val="18"/>
                <w:szCs w:val="18"/>
                <w:lang w:eastAsia="lv-LV"/>
              </w:rPr>
              <w:t xml:space="preserve">Izdevumi kopā, </w:t>
            </w:r>
            <w:r w:rsidRPr="00737DA0">
              <w:rPr>
                <w:i/>
                <w:sz w:val="18"/>
                <w:szCs w:val="18"/>
                <w:lang w:eastAsia="lv-LV"/>
              </w:rPr>
              <w:t>euro,</w:t>
            </w:r>
            <w:r w:rsidRPr="00737DA0">
              <w:rPr>
                <w:sz w:val="18"/>
                <w:szCs w:val="18"/>
                <w:lang w:eastAsia="lv-LV"/>
              </w:rPr>
              <w:t xml:space="preserve"> t.sk.:</w:t>
            </w:r>
          </w:p>
          <w:p w14:paraId="14735C5B" w14:textId="77777777" w:rsidR="005C44E1" w:rsidRPr="00737DA0" w:rsidRDefault="005C44E1" w:rsidP="00E40DB3">
            <w:pPr>
              <w:spacing w:after="0"/>
              <w:ind w:firstLine="0"/>
              <w:rPr>
                <w:sz w:val="18"/>
                <w:szCs w:val="18"/>
              </w:rPr>
            </w:pPr>
            <w:r w:rsidRPr="00737DA0">
              <w:rPr>
                <w:b/>
                <w:sz w:val="18"/>
                <w:szCs w:val="18"/>
                <w:lang w:eastAsia="lv-LV"/>
              </w:rPr>
              <w:t>Vidējais amata vietu skaits</w:t>
            </w:r>
            <w:r w:rsidRPr="00737DA0">
              <w:rPr>
                <w:sz w:val="18"/>
                <w:szCs w:val="18"/>
                <w:lang w:eastAsia="lv-LV"/>
              </w:rPr>
              <w:t xml:space="preserve"> </w:t>
            </w:r>
            <w:r w:rsidRPr="00737DA0">
              <w:rPr>
                <w:b/>
                <w:sz w:val="18"/>
                <w:szCs w:val="18"/>
                <w:lang w:eastAsia="lv-LV"/>
              </w:rPr>
              <w:t>kopā</w:t>
            </w:r>
            <w:r w:rsidRPr="00737DA0">
              <w:rPr>
                <w:sz w:val="18"/>
                <w:szCs w:val="18"/>
                <w:lang w:eastAsia="lv-LV"/>
              </w:rPr>
              <w:t>, t.sk.:</w:t>
            </w:r>
          </w:p>
        </w:tc>
        <w:tc>
          <w:tcPr>
            <w:tcW w:w="687" w:type="pct"/>
          </w:tcPr>
          <w:p w14:paraId="28AAD32C" w14:textId="77777777" w:rsidR="005C44E1" w:rsidRPr="00737DA0" w:rsidRDefault="005C44E1" w:rsidP="00E40DB3">
            <w:pPr>
              <w:pStyle w:val="tabteksts"/>
              <w:jc w:val="right"/>
              <w:rPr>
                <w:b/>
                <w:szCs w:val="18"/>
                <w:lang w:eastAsia="lv-LV"/>
              </w:rPr>
            </w:pPr>
            <w:r w:rsidRPr="00737DA0">
              <w:rPr>
                <w:b/>
                <w:szCs w:val="18"/>
                <w:lang w:eastAsia="lv-LV"/>
              </w:rPr>
              <w:t>36 773 899</w:t>
            </w:r>
          </w:p>
        </w:tc>
        <w:tc>
          <w:tcPr>
            <w:tcW w:w="687" w:type="pct"/>
          </w:tcPr>
          <w:p w14:paraId="3C73F6BB" w14:textId="77777777" w:rsidR="005C44E1" w:rsidRPr="00737DA0" w:rsidRDefault="005C44E1" w:rsidP="00E40DB3">
            <w:pPr>
              <w:pStyle w:val="tabteksts"/>
              <w:jc w:val="right"/>
              <w:rPr>
                <w:b/>
                <w:szCs w:val="18"/>
                <w:lang w:eastAsia="lv-LV"/>
              </w:rPr>
            </w:pPr>
            <w:r w:rsidRPr="00737DA0">
              <w:rPr>
                <w:b/>
                <w:szCs w:val="18"/>
                <w:lang w:eastAsia="lv-LV"/>
              </w:rPr>
              <w:t>21 101 721</w:t>
            </w:r>
          </w:p>
        </w:tc>
        <w:tc>
          <w:tcPr>
            <w:tcW w:w="687" w:type="pct"/>
          </w:tcPr>
          <w:p w14:paraId="47CD432B" w14:textId="77777777" w:rsidR="005C44E1" w:rsidRPr="00737DA0" w:rsidRDefault="005C44E1" w:rsidP="00E40DB3">
            <w:pPr>
              <w:pStyle w:val="tabteksts"/>
              <w:jc w:val="right"/>
              <w:rPr>
                <w:b/>
                <w:szCs w:val="18"/>
                <w:lang w:eastAsia="lv-LV"/>
              </w:rPr>
            </w:pPr>
            <w:r w:rsidRPr="00737DA0">
              <w:rPr>
                <w:b/>
                <w:szCs w:val="18"/>
                <w:lang w:eastAsia="lv-LV"/>
              </w:rPr>
              <w:t>24 641 861</w:t>
            </w:r>
          </w:p>
        </w:tc>
        <w:tc>
          <w:tcPr>
            <w:tcW w:w="686" w:type="pct"/>
          </w:tcPr>
          <w:p w14:paraId="28969D4B" w14:textId="77777777" w:rsidR="005C44E1" w:rsidRPr="00737DA0" w:rsidRDefault="005C44E1" w:rsidP="00E40DB3">
            <w:pPr>
              <w:pStyle w:val="tabteksts"/>
              <w:jc w:val="right"/>
              <w:rPr>
                <w:b/>
                <w:szCs w:val="18"/>
                <w:lang w:eastAsia="lv-LV"/>
              </w:rPr>
            </w:pPr>
            <w:r w:rsidRPr="00737DA0">
              <w:rPr>
                <w:b/>
                <w:szCs w:val="18"/>
                <w:lang w:eastAsia="lv-LV"/>
              </w:rPr>
              <w:t>20 406 244</w:t>
            </w:r>
          </w:p>
        </w:tc>
        <w:tc>
          <w:tcPr>
            <w:tcW w:w="688" w:type="pct"/>
          </w:tcPr>
          <w:p w14:paraId="351D0377" w14:textId="77777777" w:rsidR="005C44E1" w:rsidRPr="00737DA0" w:rsidRDefault="005C44E1" w:rsidP="00E40DB3">
            <w:pPr>
              <w:spacing w:after="0"/>
              <w:ind w:firstLine="5"/>
              <w:jc w:val="right"/>
              <w:rPr>
                <w:b/>
                <w:sz w:val="18"/>
                <w:szCs w:val="18"/>
              </w:rPr>
            </w:pPr>
            <w:r w:rsidRPr="00737DA0">
              <w:rPr>
                <w:b/>
                <w:sz w:val="18"/>
                <w:szCs w:val="18"/>
              </w:rPr>
              <w:t>9 521 078</w:t>
            </w:r>
          </w:p>
        </w:tc>
      </w:tr>
      <w:tr w:rsidR="005C44E1" w:rsidRPr="00737DA0" w14:paraId="5F759B7D" w14:textId="77777777" w:rsidTr="0091100F">
        <w:trPr>
          <w:trHeight w:val="425"/>
        </w:trPr>
        <w:tc>
          <w:tcPr>
            <w:tcW w:w="1565" w:type="pct"/>
            <w:vMerge/>
          </w:tcPr>
          <w:p w14:paraId="5BBAF9EA" w14:textId="77777777" w:rsidR="005C44E1" w:rsidRPr="00737DA0" w:rsidRDefault="005C44E1" w:rsidP="00E40DB3">
            <w:pPr>
              <w:rPr>
                <w:sz w:val="18"/>
                <w:szCs w:val="18"/>
              </w:rPr>
            </w:pPr>
          </w:p>
        </w:tc>
        <w:tc>
          <w:tcPr>
            <w:tcW w:w="687" w:type="pct"/>
          </w:tcPr>
          <w:p w14:paraId="2F125E93" w14:textId="77777777" w:rsidR="005C44E1" w:rsidRPr="00737DA0" w:rsidRDefault="005C44E1" w:rsidP="00E40DB3">
            <w:pPr>
              <w:spacing w:after="0"/>
              <w:ind w:firstLine="0"/>
              <w:jc w:val="right"/>
              <w:rPr>
                <w:b/>
                <w:sz w:val="18"/>
                <w:szCs w:val="18"/>
              </w:rPr>
            </w:pPr>
            <w:r w:rsidRPr="00737DA0">
              <w:rPr>
                <w:b/>
                <w:sz w:val="18"/>
                <w:szCs w:val="18"/>
              </w:rPr>
              <w:t>45,1</w:t>
            </w:r>
          </w:p>
        </w:tc>
        <w:tc>
          <w:tcPr>
            <w:tcW w:w="687" w:type="pct"/>
          </w:tcPr>
          <w:p w14:paraId="6EC2FBB3" w14:textId="77777777" w:rsidR="005C44E1" w:rsidRPr="00737DA0" w:rsidRDefault="005C44E1" w:rsidP="00E40DB3">
            <w:pPr>
              <w:spacing w:after="0"/>
              <w:ind w:firstLine="0"/>
              <w:jc w:val="right"/>
              <w:rPr>
                <w:b/>
                <w:sz w:val="18"/>
                <w:szCs w:val="18"/>
              </w:rPr>
            </w:pPr>
            <w:r w:rsidRPr="00737DA0">
              <w:rPr>
                <w:b/>
                <w:sz w:val="18"/>
                <w:szCs w:val="18"/>
              </w:rPr>
              <w:t>47</w:t>
            </w:r>
          </w:p>
        </w:tc>
        <w:tc>
          <w:tcPr>
            <w:tcW w:w="687" w:type="pct"/>
          </w:tcPr>
          <w:p w14:paraId="493EFB1C" w14:textId="77777777" w:rsidR="005C44E1" w:rsidRPr="00737DA0" w:rsidRDefault="005C44E1" w:rsidP="00E40DB3">
            <w:pPr>
              <w:spacing w:after="0"/>
              <w:ind w:firstLine="0"/>
              <w:jc w:val="right"/>
              <w:rPr>
                <w:b/>
                <w:sz w:val="18"/>
                <w:szCs w:val="18"/>
              </w:rPr>
            </w:pPr>
            <w:r w:rsidRPr="00737DA0">
              <w:rPr>
                <w:b/>
                <w:sz w:val="18"/>
                <w:szCs w:val="18"/>
              </w:rPr>
              <w:t>73</w:t>
            </w:r>
          </w:p>
        </w:tc>
        <w:tc>
          <w:tcPr>
            <w:tcW w:w="686" w:type="pct"/>
          </w:tcPr>
          <w:p w14:paraId="10344F65" w14:textId="77777777" w:rsidR="005C44E1" w:rsidRPr="00737DA0" w:rsidRDefault="005C44E1" w:rsidP="00E40DB3">
            <w:pPr>
              <w:spacing w:after="0"/>
              <w:ind w:firstLine="0"/>
              <w:jc w:val="right"/>
              <w:rPr>
                <w:b/>
                <w:sz w:val="18"/>
                <w:szCs w:val="18"/>
              </w:rPr>
            </w:pPr>
            <w:r w:rsidRPr="00737DA0">
              <w:rPr>
                <w:b/>
                <w:sz w:val="18"/>
                <w:szCs w:val="18"/>
              </w:rPr>
              <w:t>56,2</w:t>
            </w:r>
          </w:p>
        </w:tc>
        <w:tc>
          <w:tcPr>
            <w:tcW w:w="688" w:type="pct"/>
          </w:tcPr>
          <w:p w14:paraId="41D69096" w14:textId="77777777" w:rsidR="005C44E1" w:rsidRPr="00737DA0" w:rsidRDefault="005C44E1" w:rsidP="00E40DB3">
            <w:pPr>
              <w:spacing w:after="0"/>
              <w:ind w:firstLine="5"/>
              <w:jc w:val="right"/>
              <w:rPr>
                <w:b/>
                <w:sz w:val="18"/>
                <w:szCs w:val="18"/>
              </w:rPr>
            </w:pPr>
            <w:r w:rsidRPr="00737DA0">
              <w:rPr>
                <w:b/>
                <w:sz w:val="18"/>
                <w:szCs w:val="18"/>
              </w:rPr>
              <w:t>55,2</w:t>
            </w:r>
          </w:p>
        </w:tc>
      </w:tr>
      <w:tr w:rsidR="005C44E1" w:rsidRPr="00737DA0" w14:paraId="2A932E74" w14:textId="77777777" w:rsidTr="0091100F">
        <w:trPr>
          <w:trHeight w:val="142"/>
        </w:trPr>
        <w:tc>
          <w:tcPr>
            <w:tcW w:w="1565" w:type="pct"/>
            <w:vMerge w:val="restart"/>
            <w:vAlign w:val="center"/>
          </w:tcPr>
          <w:p w14:paraId="3DDAF1D0" w14:textId="77777777" w:rsidR="005C44E1" w:rsidRPr="00737DA0" w:rsidRDefault="005C44E1" w:rsidP="008C1CBA">
            <w:pPr>
              <w:spacing w:after="0"/>
              <w:ind w:firstLine="318"/>
              <w:rPr>
                <w:sz w:val="18"/>
                <w:szCs w:val="18"/>
              </w:rPr>
            </w:pPr>
            <w:r w:rsidRPr="00737DA0">
              <w:rPr>
                <w:sz w:val="18"/>
                <w:szCs w:val="18"/>
              </w:rPr>
              <w:t>01.00.00 Sabiedrības integrācijas fonda vadība</w:t>
            </w:r>
          </w:p>
        </w:tc>
        <w:tc>
          <w:tcPr>
            <w:tcW w:w="687" w:type="pct"/>
          </w:tcPr>
          <w:p w14:paraId="137B8584" w14:textId="77777777" w:rsidR="005C44E1" w:rsidRPr="00737DA0" w:rsidRDefault="005C44E1" w:rsidP="00E40DB3">
            <w:pPr>
              <w:spacing w:after="0"/>
              <w:ind w:firstLine="0"/>
              <w:jc w:val="right"/>
              <w:rPr>
                <w:sz w:val="18"/>
                <w:szCs w:val="18"/>
              </w:rPr>
            </w:pPr>
            <w:r w:rsidRPr="00737DA0">
              <w:rPr>
                <w:sz w:val="18"/>
                <w:szCs w:val="18"/>
              </w:rPr>
              <w:t>7 555 842</w:t>
            </w:r>
          </w:p>
        </w:tc>
        <w:tc>
          <w:tcPr>
            <w:tcW w:w="687" w:type="pct"/>
          </w:tcPr>
          <w:p w14:paraId="04BDE156" w14:textId="77777777" w:rsidR="005C44E1" w:rsidRPr="00737DA0" w:rsidRDefault="005C44E1" w:rsidP="00E40DB3">
            <w:pPr>
              <w:spacing w:after="0"/>
              <w:ind w:firstLine="0"/>
              <w:jc w:val="right"/>
              <w:rPr>
                <w:sz w:val="18"/>
                <w:szCs w:val="18"/>
              </w:rPr>
            </w:pPr>
            <w:r w:rsidRPr="00737DA0">
              <w:rPr>
                <w:sz w:val="18"/>
                <w:szCs w:val="18"/>
              </w:rPr>
              <w:t>709 852</w:t>
            </w:r>
          </w:p>
        </w:tc>
        <w:tc>
          <w:tcPr>
            <w:tcW w:w="687" w:type="pct"/>
          </w:tcPr>
          <w:p w14:paraId="037A658E" w14:textId="77777777" w:rsidR="005C44E1" w:rsidRPr="00737DA0" w:rsidRDefault="005C44E1" w:rsidP="00E40DB3">
            <w:pPr>
              <w:spacing w:after="0"/>
              <w:ind w:firstLine="0"/>
              <w:jc w:val="right"/>
              <w:rPr>
                <w:sz w:val="18"/>
                <w:szCs w:val="18"/>
              </w:rPr>
            </w:pPr>
            <w:r w:rsidRPr="00737DA0">
              <w:rPr>
                <w:sz w:val="18"/>
                <w:szCs w:val="18"/>
              </w:rPr>
              <w:t>711 180</w:t>
            </w:r>
          </w:p>
        </w:tc>
        <w:tc>
          <w:tcPr>
            <w:tcW w:w="686" w:type="pct"/>
          </w:tcPr>
          <w:p w14:paraId="0996ACBD" w14:textId="77777777" w:rsidR="005C44E1" w:rsidRPr="00737DA0" w:rsidRDefault="005C44E1" w:rsidP="00E40DB3">
            <w:pPr>
              <w:spacing w:after="0"/>
              <w:ind w:firstLine="0"/>
              <w:jc w:val="right"/>
              <w:rPr>
                <w:sz w:val="18"/>
                <w:szCs w:val="18"/>
              </w:rPr>
            </w:pPr>
            <w:r w:rsidRPr="00737DA0">
              <w:rPr>
                <w:sz w:val="18"/>
                <w:szCs w:val="18"/>
              </w:rPr>
              <w:t>716 559</w:t>
            </w:r>
          </w:p>
        </w:tc>
        <w:tc>
          <w:tcPr>
            <w:tcW w:w="688" w:type="pct"/>
          </w:tcPr>
          <w:p w14:paraId="746D9251" w14:textId="77777777" w:rsidR="005C44E1" w:rsidRPr="00737DA0" w:rsidRDefault="005C44E1" w:rsidP="00E40DB3">
            <w:pPr>
              <w:spacing w:after="0"/>
              <w:ind w:firstLine="0"/>
              <w:jc w:val="right"/>
              <w:rPr>
                <w:sz w:val="18"/>
                <w:szCs w:val="18"/>
              </w:rPr>
            </w:pPr>
            <w:r w:rsidRPr="00737DA0">
              <w:rPr>
                <w:sz w:val="18"/>
                <w:szCs w:val="18"/>
              </w:rPr>
              <w:t>716 559</w:t>
            </w:r>
          </w:p>
        </w:tc>
      </w:tr>
      <w:tr w:rsidR="005C44E1" w:rsidRPr="00737DA0" w14:paraId="19AF37D1" w14:textId="77777777" w:rsidTr="0091100F">
        <w:trPr>
          <w:trHeight w:val="142"/>
        </w:trPr>
        <w:tc>
          <w:tcPr>
            <w:tcW w:w="1565" w:type="pct"/>
            <w:vMerge/>
          </w:tcPr>
          <w:p w14:paraId="6B69E9E3" w14:textId="77777777" w:rsidR="005C44E1" w:rsidRPr="00737DA0" w:rsidRDefault="005C44E1" w:rsidP="008C1CBA">
            <w:pPr>
              <w:ind w:firstLine="318"/>
              <w:rPr>
                <w:sz w:val="18"/>
                <w:szCs w:val="18"/>
              </w:rPr>
            </w:pPr>
          </w:p>
        </w:tc>
        <w:tc>
          <w:tcPr>
            <w:tcW w:w="687" w:type="pct"/>
            <w:vAlign w:val="center"/>
          </w:tcPr>
          <w:p w14:paraId="593E89D2" w14:textId="77777777" w:rsidR="005C44E1" w:rsidRPr="00737DA0" w:rsidRDefault="005C44E1" w:rsidP="00E40DB3">
            <w:pPr>
              <w:spacing w:after="0"/>
              <w:ind w:firstLine="0"/>
              <w:jc w:val="right"/>
              <w:rPr>
                <w:sz w:val="18"/>
                <w:szCs w:val="18"/>
              </w:rPr>
            </w:pPr>
            <w:r w:rsidRPr="00737DA0">
              <w:rPr>
                <w:sz w:val="18"/>
                <w:szCs w:val="18"/>
              </w:rPr>
              <w:t>19,4</w:t>
            </w:r>
          </w:p>
        </w:tc>
        <w:tc>
          <w:tcPr>
            <w:tcW w:w="687" w:type="pct"/>
            <w:vAlign w:val="center"/>
          </w:tcPr>
          <w:p w14:paraId="4F3A2DE8" w14:textId="77777777" w:rsidR="005C44E1" w:rsidRPr="00737DA0" w:rsidRDefault="005C44E1" w:rsidP="00E40DB3">
            <w:pPr>
              <w:spacing w:after="0"/>
              <w:ind w:firstLine="0"/>
              <w:jc w:val="right"/>
              <w:rPr>
                <w:sz w:val="18"/>
                <w:szCs w:val="18"/>
              </w:rPr>
            </w:pPr>
            <w:r w:rsidRPr="00737DA0">
              <w:rPr>
                <w:sz w:val="18"/>
                <w:szCs w:val="18"/>
              </w:rPr>
              <w:t>12</w:t>
            </w:r>
          </w:p>
        </w:tc>
        <w:tc>
          <w:tcPr>
            <w:tcW w:w="687" w:type="pct"/>
            <w:vAlign w:val="center"/>
          </w:tcPr>
          <w:p w14:paraId="05FFF759" w14:textId="77777777" w:rsidR="005C44E1" w:rsidRPr="00737DA0" w:rsidRDefault="005C44E1" w:rsidP="00E40DB3">
            <w:pPr>
              <w:spacing w:after="0"/>
              <w:ind w:firstLine="0"/>
              <w:jc w:val="right"/>
              <w:rPr>
                <w:sz w:val="18"/>
                <w:szCs w:val="18"/>
              </w:rPr>
            </w:pPr>
            <w:r w:rsidRPr="00737DA0">
              <w:rPr>
                <w:sz w:val="18"/>
                <w:szCs w:val="18"/>
              </w:rPr>
              <w:t>12</w:t>
            </w:r>
          </w:p>
        </w:tc>
        <w:tc>
          <w:tcPr>
            <w:tcW w:w="686" w:type="pct"/>
            <w:vAlign w:val="center"/>
          </w:tcPr>
          <w:p w14:paraId="47C0D18C" w14:textId="77777777" w:rsidR="005C44E1" w:rsidRPr="00737DA0" w:rsidRDefault="005C44E1" w:rsidP="00E40DB3">
            <w:pPr>
              <w:spacing w:after="0"/>
              <w:ind w:firstLine="0"/>
              <w:jc w:val="right"/>
              <w:rPr>
                <w:sz w:val="18"/>
                <w:szCs w:val="18"/>
              </w:rPr>
            </w:pPr>
            <w:r w:rsidRPr="00737DA0">
              <w:rPr>
                <w:sz w:val="18"/>
                <w:szCs w:val="18"/>
              </w:rPr>
              <w:t>12</w:t>
            </w:r>
          </w:p>
        </w:tc>
        <w:tc>
          <w:tcPr>
            <w:tcW w:w="688" w:type="pct"/>
            <w:vAlign w:val="center"/>
          </w:tcPr>
          <w:p w14:paraId="4B33B4E3" w14:textId="77777777" w:rsidR="005C44E1" w:rsidRPr="00737DA0" w:rsidRDefault="005C44E1" w:rsidP="00E40DB3">
            <w:pPr>
              <w:spacing w:after="0"/>
              <w:ind w:firstLine="0"/>
              <w:jc w:val="right"/>
              <w:rPr>
                <w:sz w:val="18"/>
                <w:szCs w:val="18"/>
              </w:rPr>
            </w:pPr>
            <w:r w:rsidRPr="00737DA0">
              <w:rPr>
                <w:sz w:val="18"/>
                <w:szCs w:val="18"/>
              </w:rPr>
              <w:t>12</w:t>
            </w:r>
          </w:p>
        </w:tc>
      </w:tr>
      <w:tr w:rsidR="005C44E1" w:rsidRPr="00737DA0" w14:paraId="29D4F5F1" w14:textId="77777777" w:rsidTr="00E46358">
        <w:trPr>
          <w:trHeight w:val="142"/>
        </w:trPr>
        <w:tc>
          <w:tcPr>
            <w:tcW w:w="1565" w:type="pct"/>
            <w:vMerge w:val="restart"/>
          </w:tcPr>
          <w:p w14:paraId="71FD0E1C" w14:textId="77777777" w:rsidR="005C44E1" w:rsidRPr="00737DA0" w:rsidRDefault="005C44E1" w:rsidP="008C1CBA">
            <w:pPr>
              <w:spacing w:after="0"/>
              <w:ind w:firstLine="318"/>
              <w:rPr>
                <w:sz w:val="18"/>
                <w:szCs w:val="18"/>
              </w:rPr>
            </w:pPr>
            <w:r w:rsidRPr="00737DA0">
              <w:rPr>
                <w:sz w:val="18"/>
                <w:szCs w:val="18"/>
              </w:rPr>
              <w:t>02.00.00  Latvijas NVO fonda un latviešu valodas apguves programmas</w:t>
            </w:r>
          </w:p>
        </w:tc>
        <w:tc>
          <w:tcPr>
            <w:tcW w:w="687" w:type="pct"/>
            <w:vAlign w:val="center"/>
          </w:tcPr>
          <w:p w14:paraId="1413496D" w14:textId="77777777" w:rsidR="005C44E1" w:rsidRPr="00737DA0" w:rsidRDefault="005C44E1" w:rsidP="00E40DB3">
            <w:pPr>
              <w:spacing w:after="0"/>
              <w:ind w:firstLine="0"/>
              <w:jc w:val="right"/>
              <w:rPr>
                <w:sz w:val="18"/>
                <w:szCs w:val="18"/>
              </w:rPr>
            </w:pPr>
            <w:r w:rsidRPr="00737DA0">
              <w:rPr>
                <w:sz w:val="18"/>
                <w:szCs w:val="18"/>
              </w:rPr>
              <w:t>2 585 749</w:t>
            </w:r>
          </w:p>
        </w:tc>
        <w:tc>
          <w:tcPr>
            <w:tcW w:w="687" w:type="pct"/>
          </w:tcPr>
          <w:p w14:paraId="42F49AD0"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3CE3EA97"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0EAB7235"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62491C71"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10D61509" w14:textId="77777777" w:rsidTr="00E46358">
        <w:trPr>
          <w:trHeight w:val="142"/>
        </w:trPr>
        <w:tc>
          <w:tcPr>
            <w:tcW w:w="1565" w:type="pct"/>
            <w:vMerge/>
            <w:vAlign w:val="center"/>
          </w:tcPr>
          <w:p w14:paraId="69EBDEB0" w14:textId="77777777" w:rsidR="005C44E1" w:rsidRPr="00737DA0" w:rsidRDefault="005C44E1" w:rsidP="008C1CBA">
            <w:pPr>
              <w:spacing w:after="0"/>
              <w:ind w:firstLine="318"/>
              <w:rPr>
                <w:sz w:val="18"/>
                <w:szCs w:val="18"/>
                <w:lang w:eastAsia="lv-LV"/>
              </w:rPr>
            </w:pPr>
          </w:p>
        </w:tc>
        <w:tc>
          <w:tcPr>
            <w:tcW w:w="687" w:type="pct"/>
          </w:tcPr>
          <w:p w14:paraId="18CAF25D" w14:textId="77777777" w:rsidR="005C44E1" w:rsidRPr="00737DA0" w:rsidRDefault="005C44E1" w:rsidP="00E46358">
            <w:pPr>
              <w:spacing w:after="0"/>
              <w:ind w:firstLine="0"/>
              <w:jc w:val="right"/>
              <w:rPr>
                <w:sz w:val="18"/>
                <w:szCs w:val="18"/>
              </w:rPr>
            </w:pPr>
            <w:r w:rsidRPr="00737DA0">
              <w:rPr>
                <w:sz w:val="18"/>
                <w:szCs w:val="18"/>
              </w:rPr>
              <w:t>2,6</w:t>
            </w:r>
          </w:p>
        </w:tc>
        <w:tc>
          <w:tcPr>
            <w:tcW w:w="687" w:type="pct"/>
          </w:tcPr>
          <w:p w14:paraId="3CC086E4"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4103C001"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47E9C4C6"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6E2EB4AC"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24B34651" w14:textId="77777777" w:rsidTr="00E46358">
        <w:trPr>
          <w:trHeight w:val="142"/>
        </w:trPr>
        <w:tc>
          <w:tcPr>
            <w:tcW w:w="1565" w:type="pct"/>
            <w:vMerge w:val="restart"/>
            <w:vAlign w:val="center"/>
          </w:tcPr>
          <w:p w14:paraId="7FF1B921" w14:textId="77777777" w:rsidR="005C44E1" w:rsidRPr="00737DA0" w:rsidRDefault="005C44E1" w:rsidP="008C1CBA">
            <w:pPr>
              <w:spacing w:after="0"/>
              <w:ind w:firstLine="318"/>
              <w:rPr>
                <w:sz w:val="18"/>
                <w:szCs w:val="18"/>
                <w:lang w:eastAsia="lv-LV"/>
              </w:rPr>
            </w:pPr>
            <w:r w:rsidRPr="00737DA0">
              <w:rPr>
                <w:sz w:val="18"/>
                <w:szCs w:val="18"/>
              </w:rPr>
              <w:t xml:space="preserve">03.00.00 </w:t>
            </w:r>
            <w:proofErr w:type="spellStart"/>
            <w:r w:rsidRPr="00737DA0">
              <w:rPr>
                <w:sz w:val="18"/>
                <w:szCs w:val="18"/>
              </w:rPr>
              <w:t>Reemigrācijas</w:t>
            </w:r>
            <w:proofErr w:type="spellEnd"/>
            <w:r w:rsidRPr="00737DA0">
              <w:rPr>
                <w:sz w:val="18"/>
                <w:szCs w:val="18"/>
              </w:rPr>
              <w:t xml:space="preserve"> atbalsta programma</w:t>
            </w:r>
          </w:p>
        </w:tc>
        <w:tc>
          <w:tcPr>
            <w:tcW w:w="687" w:type="pct"/>
            <w:vAlign w:val="center"/>
          </w:tcPr>
          <w:p w14:paraId="77583666" w14:textId="77777777" w:rsidR="005C44E1" w:rsidRPr="00737DA0" w:rsidRDefault="005C44E1" w:rsidP="00E40DB3">
            <w:pPr>
              <w:spacing w:after="0"/>
              <w:ind w:firstLine="0"/>
              <w:jc w:val="right"/>
              <w:rPr>
                <w:sz w:val="18"/>
                <w:szCs w:val="18"/>
              </w:rPr>
            </w:pPr>
            <w:r w:rsidRPr="00737DA0">
              <w:rPr>
                <w:sz w:val="18"/>
                <w:szCs w:val="18"/>
              </w:rPr>
              <w:t xml:space="preserve">398 630 </w:t>
            </w:r>
          </w:p>
        </w:tc>
        <w:tc>
          <w:tcPr>
            <w:tcW w:w="687" w:type="pct"/>
          </w:tcPr>
          <w:p w14:paraId="0E2BDA5F"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436536F8"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1CFA9460"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541AD6E7"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69C2BC53" w14:textId="77777777" w:rsidTr="00E46358">
        <w:trPr>
          <w:trHeight w:val="142"/>
        </w:trPr>
        <w:tc>
          <w:tcPr>
            <w:tcW w:w="1565" w:type="pct"/>
            <w:vMerge/>
            <w:vAlign w:val="center"/>
          </w:tcPr>
          <w:p w14:paraId="0C9D6892" w14:textId="77777777" w:rsidR="005C44E1" w:rsidRPr="00737DA0" w:rsidRDefault="005C44E1" w:rsidP="008C1CBA">
            <w:pPr>
              <w:spacing w:after="0"/>
              <w:ind w:firstLine="318"/>
              <w:rPr>
                <w:sz w:val="18"/>
                <w:szCs w:val="18"/>
                <w:lang w:eastAsia="lv-LV"/>
              </w:rPr>
            </w:pPr>
          </w:p>
        </w:tc>
        <w:tc>
          <w:tcPr>
            <w:tcW w:w="687" w:type="pct"/>
            <w:vAlign w:val="center"/>
          </w:tcPr>
          <w:p w14:paraId="0DC16609" w14:textId="77777777" w:rsidR="005C44E1" w:rsidRPr="00737DA0" w:rsidRDefault="005C44E1" w:rsidP="00E40DB3">
            <w:pPr>
              <w:spacing w:after="0"/>
              <w:ind w:firstLine="0"/>
              <w:jc w:val="right"/>
              <w:rPr>
                <w:sz w:val="18"/>
                <w:szCs w:val="18"/>
              </w:rPr>
            </w:pPr>
            <w:r w:rsidRPr="00737DA0">
              <w:rPr>
                <w:sz w:val="18"/>
                <w:szCs w:val="18"/>
              </w:rPr>
              <w:t>1</w:t>
            </w:r>
          </w:p>
        </w:tc>
        <w:tc>
          <w:tcPr>
            <w:tcW w:w="687" w:type="pct"/>
          </w:tcPr>
          <w:p w14:paraId="4F741533"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335E2CA1"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3EE2F3EE"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23B4CA54"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158297A2" w14:textId="77777777" w:rsidTr="0091100F">
        <w:trPr>
          <w:trHeight w:val="142"/>
        </w:trPr>
        <w:tc>
          <w:tcPr>
            <w:tcW w:w="1565" w:type="pct"/>
            <w:vMerge w:val="restart"/>
            <w:vAlign w:val="center"/>
          </w:tcPr>
          <w:p w14:paraId="6EBFA4C0" w14:textId="77777777" w:rsidR="005C44E1" w:rsidRPr="00737DA0" w:rsidRDefault="005C44E1" w:rsidP="008C1CBA">
            <w:pPr>
              <w:spacing w:after="0"/>
              <w:ind w:firstLine="318"/>
              <w:rPr>
                <w:sz w:val="18"/>
                <w:szCs w:val="18"/>
                <w:lang w:eastAsia="lv-LV"/>
              </w:rPr>
            </w:pPr>
            <w:r w:rsidRPr="00737DA0">
              <w:rPr>
                <w:sz w:val="18"/>
                <w:szCs w:val="18"/>
              </w:rPr>
              <w:t>04.00.00 Mediju projektu īstenošana</w:t>
            </w:r>
          </w:p>
        </w:tc>
        <w:tc>
          <w:tcPr>
            <w:tcW w:w="687" w:type="pct"/>
            <w:vAlign w:val="center"/>
          </w:tcPr>
          <w:p w14:paraId="49204978" w14:textId="77777777" w:rsidR="005C44E1" w:rsidRPr="00737DA0" w:rsidRDefault="005C44E1" w:rsidP="00E40DB3">
            <w:pPr>
              <w:spacing w:after="0"/>
              <w:ind w:firstLine="0"/>
              <w:jc w:val="right"/>
              <w:rPr>
                <w:sz w:val="18"/>
                <w:szCs w:val="18"/>
              </w:rPr>
            </w:pPr>
            <w:r w:rsidRPr="00737DA0">
              <w:rPr>
                <w:sz w:val="18"/>
                <w:szCs w:val="18"/>
              </w:rPr>
              <w:t>4 930 015</w:t>
            </w:r>
          </w:p>
        </w:tc>
        <w:tc>
          <w:tcPr>
            <w:tcW w:w="687" w:type="pct"/>
            <w:vAlign w:val="center"/>
          </w:tcPr>
          <w:p w14:paraId="76AF53D6" w14:textId="77777777" w:rsidR="005C44E1" w:rsidRPr="00737DA0" w:rsidRDefault="005C44E1" w:rsidP="00E40DB3">
            <w:pPr>
              <w:spacing w:after="0"/>
              <w:ind w:firstLine="0"/>
              <w:jc w:val="right"/>
              <w:rPr>
                <w:sz w:val="18"/>
                <w:szCs w:val="18"/>
              </w:rPr>
            </w:pPr>
            <w:r w:rsidRPr="00737DA0">
              <w:rPr>
                <w:sz w:val="18"/>
                <w:szCs w:val="18"/>
              </w:rPr>
              <w:t>4 877 299</w:t>
            </w:r>
          </w:p>
        </w:tc>
        <w:tc>
          <w:tcPr>
            <w:tcW w:w="687" w:type="pct"/>
            <w:vAlign w:val="center"/>
          </w:tcPr>
          <w:p w14:paraId="3F303161" w14:textId="77777777" w:rsidR="005C44E1" w:rsidRPr="00737DA0" w:rsidRDefault="005C44E1" w:rsidP="00E40DB3">
            <w:pPr>
              <w:spacing w:after="0"/>
              <w:ind w:firstLine="0"/>
              <w:jc w:val="right"/>
              <w:rPr>
                <w:sz w:val="18"/>
                <w:szCs w:val="18"/>
              </w:rPr>
            </w:pPr>
            <w:r w:rsidRPr="00737DA0">
              <w:rPr>
                <w:sz w:val="18"/>
                <w:szCs w:val="18"/>
              </w:rPr>
              <w:t>5 121 558</w:t>
            </w:r>
          </w:p>
        </w:tc>
        <w:tc>
          <w:tcPr>
            <w:tcW w:w="686" w:type="pct"/>
            <w:vAlign w:val="center"/>
          </w:tcPr>
          <w:p w14:paraId="36E31ACC" w14:textId="77777777" w:rsidR="005C44E1" w:rsidRPr="00737DA0" w:rsidRDefault="005C44E1" w:rsidP="00E40DB3">
            <w:pPr>
              <w:spacing w:after="0"/>
              <w:ind w:firstLine="0"/>
              <w:jc w:val="right"/>
              <w:rPr>
                <w:sz w:val="18"/>
                <w:szCs w:val="18"/>
              </w:rPr>
            </w:pPr>
            <w:r w:rsidRPr="00737DA0">
              <w:rPr>
                <w:sz w:val="18"/>
                <w:szCs w:val="18"/>
              </w:rPr>
              <w:t>5 121 558</w:t>
            </w:r>
          </w:p>
        </w:tc>
        <w:tc>
          <w:tcPr>
            <w:tcW w:w="688" w:type="pct"/>
            <w:vAlign w:val="center"/>
          </w:tcPr>
          <w:p w14:paraId="4187E5AB" w14:textId="77777777" w:rsidR="005C44E1" w:rsidRPr="00737DA0" w:rsidRDefault="005C44E1" w:rsidP="00E40DB3">
            <w:pPr>
              <w:spacing w:after="0"/>
              <w:ind w:firstLine="5"/>
              <w:jc w:val="right"/>
              <w:rPr>
                <w:sz w:val="18"/>
                <w:szCs w:val="18"/>
              </w:rPr>
            </w:pPr>
            <w:r w:rsidRPr="00737DA0">
              <w:rPr>
                <w:sz w:val="18"/>
                <w:szCs w:val="18"/>
              </w:rPr>
              <w:t>744 259</w:t>
            </w:r>
          </w:p>
        </w:tc>
      </w:tr>
      <w:tr w:rsidR="005C44E1" w:rsidRPr="00737DA0" w14:paraId="19E72144" w14:textId="77777777" w:rsidTr="0091100F">
        <w:trPr>
          <w:trHeight w:val="142"/>
        </w:trPr>
        <w:tc>
          <w:tcPr>
            <w:tcW w:w="1565" w:type="pct"/>
            <w:vMerge/>
            <w:vAlign w:val="center"/>
          </w:tcPr>
          <w:p w14:paraId="4DFFD268" w14:textId="77777777" w:rsidR="005C44E1" w:rsidRPr="00737DA0" w:rsidRDefault="005C44E1" w:rsidP="008C1CBA">
            <w:pPr>
              <w:spacing w:after="0"/>
              <w:ind w:firstLine="318"/>
              <w:rPr>
                <w:sz w:val="18"/>
                <w:szCs w:val="18"/>
                <w:lang w:eastAsia="lv-LV"/>
              </w:rPr>
            </w:pPr>
          </w:p>
        </w:tc>
        <w:tc>
          <w:tcPr>
            <w:tcW w:w="687" w:type="pct"/>
            <w:vAlign w:val="center"/>
          </w:tcPr>
          <w:p w14:paraId="6A37AE3B" w14:textId="77777777" w:rsidR="005C44E1" w:rsidRPr="00737DA0" w:rsidRDefault="005C44E1" w:rsidP="00E40DB3">
            <w:pPr>
              <w:spacing w:after="0"/>
              <w:ind w:firstLine="0"/>
              <w:jc w:val="right"/>
              <w:rPr>
                <w:sz w:val="18"/>
                <w:szCs w:val="18"/>
              </w:rPr>
            </w:pPr>
            <w:r w:rsidRPr="00737DA0">
              <w:rPr>
                <w:sz w:val="18"/>
                <w:szCs w:val="18"/>
              </w:rPr>
              <w:t>3,6</w:t>
            </w:r>
          </w:p>
        </w:tc>
        <w:tc>
          <w:tcPr>
            <w:tcW w:w="687" w:type="pct"/>
            <w:vAlign w:val="center"/>
          </w:tcPr>
          <w:p w14:paraId="7523EE17" w14:textId="77777777" w:rsidR="005C44E1" w:rsidRPr="00737DA0" w:rsidRDefault="005C44E1" w:rsidP="00E40DB3">
            <w:pPr>
              <w:spacing w:after="0"/>
              <w:ind w:firstLine="0"/>
              <w:jc w:val="right"/>
              <w:rPr>
                <w:sz w:val="18"/>
                <w:szCs w:val="18"/>
              </w:rPr>
            </w:pPr>
            <w:r w:rsidRPr="00737DA0">
              <w:rPr>
                <w:sz w:val="18"/>
                <w:szCs w:val="18"/>
              </w:rPr>
              <w:t>2</w:t>
            </w:r>
          </w:p>
        </w:tc>
        <w:tc>
          <w:tcPr>
            <w:tcW w:w="687" w:type="pct"/>
            <w:vAlign w:val="center"/>
          </w:tcPr>
          <w:p w14:paraId="7E71CE54" w14:textId="77777777" w:rsidR="005C44E1" w:rsidRPr="00737DA0" w:rsidRDefault="005C44E1" w:rsidP="00E40DB3">
            <w:pPr>
              <w:spacing w:after="0"/>
              <w:ind w:firstLine="0"/>
              <w:jc w:val="right"/>
              <w:rPr>
                <w:sz w:val="18"/>
                <w:szCs w:val="18"/>
              </w:rPr>
            </w:pPr>
            <w:r w:rsidRPr="00737DA0">
              <w:rPr>
                <w:sz w:val="18"/>
                <w:szCs w:val="18"/>
              </w:rPr>
              <w:t>3</w:t>
            </w:r>
          </w:p>
        </w:tc>
        <w:tc>
          <w:tcPr>
            <w:tcW w:w="686" w:type="pct"/>
            <w:vAlign w:val="center"/>
          </w:tcPr>
          <w:p w14:paraId="6F0574F5" w14:textId="77777777" w:rsidR="005C44E1" w:rsidRPr="00737DA0" w:rsidRDefault="005C44E1" w:rsidP="00E40DB3">
            <w:pPr>
              <w:spacing w:after="0"/>
              <w:ind w:firstLine="0"/>
              <w:jc w:val="right"/>
              <w:rPr>
                <w:sz w:val="18"/>
                <w:szCs w:val="18"/>
              </w:rPr>
            </w:pPr>
            <w:r w:rsidRPr="00737DA0">
              <w:rPr>
                <w:sz w:val="18"/>
                <w:szCs w:val="18"/>
              </w:rPr>
              <w:t>3</w:t>
            </w:r>
          </w:p>
        </w:tc>
        <w:tc>
          <w:tcPr>
            <w:tcW w:w="688" w:type="pct"/>
            <w:vAlign w:val="center"/>
          </w:tcPr>
          <w:p w14:paraId="3F64D25D" w14:textId="77777777" w:rsidR="005C44E1" w:rsidRPr="00737DA0" w:rsidRDefault="005C44E1" w:rsidP="00E40DB3">
            <w:pPr>
              <w:spacing w:after="0"/>
              <w:ind w:firstLine="5"/>
              <w:jc w:val="right"/>
              <w:rPr>
                <w:sz w:val="18"/>
                <w:szCs w:val="18"/>
              </w:rPr>
            </w:pPr>
            <w:r w:rsidRPr="00737DA0">
              <w:rPr>
                <w:sz w:val="18"/>
                <w:szCs w:val="18"/>
              </w:rPr>
              <w:t>1</w:t>
            </w:r>
          </w:p>
        </w:tc>
      </w:tr>
      <w:tr w:rsidR="005C44E1" w:rsidRPr="00737DA0" w14:paraId="1CB0BA05" w14:textId="77777777" w:rsidTr="0091100F">
        <w:trPr>
          <w:trHeight w:val="142"/>
        </w:trPr>
        <w:tc>
          <w:tcPr>
            <w:tcW w:w="1565" w:type="pct"/>
            <w:vMerge w:val="restart"/>
            <w:vAlign w:val="center"/>
          </w:tcPr>
          <w:p w14:paraId="52F3DB42" w14:textId="77777777" w:rsidR="005C44E1" w:rsidRPr="00737DA0" w:rsidRDefault="005C44E1" w:rsidP="008C1CBA">
            <w:pPr>
              <w:spacing w:after="0"/>
              <w:ind w:firstLine="318"/>
              <w:rPr>
                <w:sz w:val="18"/>
                <w:szCs w:val="18"/>
                <w:lang w:eastAsia="lv-LV"/>
              </w:rPr>
            </w:pPr>
            <w:r w:rsidRPr="00737DA0">
              <w:rPr>
                <w:sz w:val="18"/>
                <w:szCs w:val="18"/>
              </w:rPr>
              <w:t>05.00.00 NVO atbalsta un sabiedrības saliedētības programma</w:t>
            </w:r>
          </w:p>
        </w:tc>
        <w:tc>
          <w:tcPr>
            <w:tcW w:w="687" w:type="pct"/>
            <w:vAlign w:val="center"/>
          </w:tcPr>
          <w:p w14:paraId="702F5D99" w14:textId="4C3CAA30" w:rsidR="005C44E1" w:rsidRPr="00737DA0" w:rsidRDefault="001B4353" w:rsidP="00E40DB3">
            <w:pPr>
              <w:spacing w:after="0"/>
              <w:ind w:firstLine="0"/>
              <w:jc w:val="center"/>
              <w:rPr>
                <w:sz w:val="18"/>
                <w:szCs w:val="18"/>
              </w:rPr>
            </w:pPr>
            <w:r>
              <w:rPr>
                <w:sz w:val="18"/>
                <w:szCs w:val="18"/>
              </w:rPr>
              <w:t>-</w:t>
            </w:r>
          </w:p>
        </w:tc>
        <w:tc>
          <w:tcPr>
            <w:tcW w:w="687" w:type="pct"/>
            <w:vAlign w:val="center"/>
          </w:tcPr>
          <w:p w14:paraId="6426A2A0" w14:textId="77777777" w:rsidR="005C44E1" w:rsidRPr="00737DA0" w:rsidRDefault="005C44E1" w:rsidP="00E40DB3">
            <w:pPr>
              <w:spacing w:after="0"/>
              <w:ind w:firstLine="0"/>
              <w:jc w:val="right"/>
              <w:rPr>
                <w:sz w:val="18"/>
                <w:szCs w:val="18"/>
              </w:rPr>
            </w:pPr>
            <w:r w:rsidRPr="00737DA0">
              <w:rPr>
                <w:sz w:val="18"/>
                <w:szCs w:val="18"/>
              </w:rPr>
              <w:t>4 475 761</w:t>
            </w:r>
          </w:p>
        </w:tc>
        <w:tc>
          <w:tcPr>
            <w:tcW w:w="687" w:type="pct"/>
            <w:vAlign w:val="center"/>
          </w:tcPr>
          <w:p w14:paraId="3939D1A1" w14:textId="77777777" w:rsidR="005C44E1" w:rsidRPr="00737DA0" w:rsidRDefault="005C44E1" w:rsidP="00E40DB3">
            <w:pPr>
              <w:spacing w:after="0"/>
              <w:ind w:firstLine="0"/>
              <w:jc w:val="right"/>
              <w:rPr>
                <w:sz w:val="18"/>
                <w:szCs w:val="18"/>
              </w:rPr>
            </w:pPr>
            <w:r w:rsidRPr="00737DA0">
              <w:rPr>
                <w:sz w:val="18"/>
                <w:szCs w:val="18"/>
              </w:rPr>
              <w:t>4 234 543</w:t>
            </w:r>
          </w:p>
        </w:tc>
        <w:tc>
          <w:tcPr>
            <w:tcW w:w="686" w:type="pct"/>
            <w:vAlign w:val="center"/>
          </w:tcPr>
          <w:p w14:paraId="7A2BF0D7" w14:textId="77777777" w:rsidR="005C44E1" w:rsidRPr="00737DA0" w:rsidRDefault="005C44E1" w:rsidP="00E40DB3">
            <w:pPr>
              <w:spacing w:after="0"/>
              <w:ind w:firstLine="0"/>
              <w:jc w:val="right"/>
              <w:rPr>
                <w:sz w:val="18"/>
                <w:szCs w:val="18"/>
              </w:rPr>
            </w:pPr>
            <w:r w:rsidRPr="00737DA0">
              <w:rPr>
                <w:sz w:val="18"/>
                <w:szCs w:val="18"/>
              </w:rPr>
              <w:t>4 234 543</w:t>
            </w:r>
          </w:p>
        </w:tc>
        <w:tc>
          <w:tcPr>
            <w:tcW w:w="688" w:type="pct"/>
            <w:vAlign w:val="center"/>
          </w:tcPr>
          <w:p w14:paraId="02C362C4" w14:textId="77777777" w:rsidR="005C44E1" w:rsidRPr="00737DA0" w:rsidRDefault="005C44E1" w:rsidP="00E40DB3">
            <w:pPr>
              <w:spacing w:after="0"/>
              <w:ind w:firstLine="5"/>
              <w:jc w:val="right"/>
              <w:rPr>
                <w:sz w:val="18"/>
                <w:szCs w:val="18"/>
              </w:rPr>
            </w:pPr>
            <w:r w:rsidRPr="00737DA0">
              <w:rPr>
                <w:sz w:val="18"/>
                <w:szCs w:val="18"/>
              </w:rPr>
              <w:t>3 930 521</w:t>
            </w:r>
          </w:p>
        </w:tc>
      </w:tr>
      <w:tr w:rsidR="005C44E1" w:rsidRPr="00737DA0" w14:paraId="72408244" w14:textId="77777777" w:rsidTr="0091100F">
        <w:trPr>
          <w:trHeight w:val="142"/>
        </w:trPr>
        <w:tc>
          <w:tcPr>
            <w:tcW w:w="1565" w:type="pct"/>
            <w:vMerge/>
            <w:vAlign w:val="center"/>
          </w:tcPr>
          <w:p w14:paraId="42DD09DE" w14:textId="77777777" w:rsidR="005C44E1" w:rsidRPr="00737DA0" w:rsidRDefault="005C44E1" w:rsidP="008C1CBA">
            <w:pPr>
              <w:spacing w:after="0"/>
              <w:ind w:firstLine="318"/>
              <w:rPr>
                <w:sz w:val="18"/>
                <w:szCs w:val="18"/>
                <w:lang w:eastAsia="lv-LV"/>
              </w:rPr>
            </w:pPr>
          </w:p>
        </w:tc>
        <w:tc>
          <w:tcPr>
            <w:tcW w:w="687" w:type="pct"/>
            <w:vAlign w:val="center"/>
          </w:tcPr>
          <w:p w14:paraId="34D04F08" w14:textId="4E59C509" w:rsidR="005C44E1" w:rsidRPr="00737DA0" w:rsidRDefault="001B4353" w:rsidP="00E40DB3">
            <w:pPr>
              <w:spacing w:after="0"/>
              <w:ind w:firstLine="0"/>
              <w:jc w:val="center"/>
              <w:rPr>
                <w:sz w:val="18"/>
                <w:szCs w:val="18"/>
              </w:rPr>
            </w:pPr>
            <w:r>
              <w:rPr>
                <w:sz w:val="18"/>
                <w:szCs w:val="18"/>
              </w:rPr>
              <w:t>-</w:t>
            </w:r>
          </w:p>
        </w:tc>
        <w:tc>
          <w:tcPr>
            <w:tcW w:w="687" w:type="pct"/>
            <w:vAlign w:val="center"/>
          </w:tcPr>
          <w:p w14:paraId="3674C764" w14:textId="77777777" w:rsidR="005C44E1" w:rsidRPr="00737DA0" w:rsidRDefault="005C44E1" w:rsidP="00E40DB3">
            <w:pPr>
              <w:spacing w:after="0"/>
              <w:ind w:firstLine="0"/>
              <w:jc w:val="right"/>
              <w:rPr>
                <w:sz w:val="18"/>
                <w:szCs w:val="18"/>
              </w:rPr>
            </w:pPr>
            <w:r w:rsidRPr="00737DA0">
              <w:rPr>
                <w:sz w:val="18"/>
                <w:szCs w:val="18"/>
              </w:rPr>
              <w:t>13</w:t>
            </w:r>
          </w:p>
        </w:tc>
        <w:tc>
          <w:tcPr>
            <w:tcW w:w="687" w:type="pct"/>
            <w:vAlign w:val="center"/>
          </w:tcPr>
          <w:p w14:paraId="391206DE" w14:textId="77777777" w:rsidR="005C44E1" w:rsidRPr="00737DA0" w:rsidRDefault="005C44E1" w:rsidP="00E40DB3">
            <w:pPr>
              <w:spacing w:after="0"/>
              <w:ind w:firstLine="0"/>
              <w:jc w:val="right"/>
              <w:rPr>
                <w:sz w:val="18"/>
                <w:szCs w:val="18"/>
              </w:rPr>
            </w:pPr>
            <w:r w:rsidRPr="00737DA0">
              <w:rPr>
                <w:sz w:val="18"/>
                <w:szCs w:val="18"/>
              </w:rPr>
              <w:t>12</w:t>
            </w:r>
          </w:p>
        </w:tc>
        <w:tc>
          <w:tcPr>
            <w:tcW w:w="686" w:type="pct"/>
            <w:vAlign w:val="center"/>
          </w:tcPr>
          <w:p w14:paraId="039E4DB1" w14:textId="77777777" w:rsidR="005C44E1" w:rsidRPr="00737DA0" w:rsidRDefault="005C44E1" w:rsidP="00E40DB3">
            <w:pPr>
              <w:spacing w:after="0"/>
              <w:ind w:firstLine="0"/>
              <w:jc w:val="right"/>
              <w:rPr>
                <w:sz w:val="18"/>
                <w:szCs w:val="18"/>
              </w:rPr>
            </w:pPr>
            <w:r w:rsidRPr="00737DA0">
              <w:rPr>
                <w:sz w:val="18"/>
                <w:szCs w:val="18"/>
              </w:rPr>
              <w:t>12</w:t>
            </w:r>
          </w:p>
        </w:tc>
        <w:tc>
          <w:tcPr>
            <w:tcW w:w="688" w:type="pct"/>
            <w:vAlign w:val="center"/>
          </w:tcPr>
          <w:p w14:paraId="6B172703" w14:textId="77777777" w:rsidR="005C44E1" w:rsidRPr="00737DA0" w:rsidRDefault="005C44E1" w:rsidP="00E40DB3">
            <w:pPr>
              <w:spacing w:after="0"/>
              <w:ind w:firstLine="5"/>
              <w:jc w:val="right"/>
              <w:rPr>
                <w:sz w:val="18"/>
                <w:szCs w:val="18"/>
              </w:rPr>
            </w:pPr>
            <w:r w:rsidRPr="00737DA0">
              <w:rPr>
                <w:sz w:val="18"/>
                <w:szCs w:val="18"/>
              </w:rPr>
              <w:t>13</w:t>
            </w:r>
          </w:p>
        </w:tc>
      </w:tr>
      <w:tr w:rsidR="005C44E1" w:rsidRPr="00737DA0" w14:paraId="6D2AB073" w14:textId="77777777" w:rsidTr="0091100F">
        <w:trPr>
          <w:trHeight w:val="142"/>
        </w:trPr>
        <w:tc>
          <w:tcPr>
            <w:tcW w:w="1565" w:type="pct"/>
            <w:vMerge w:val="restart"/>
            <w:vAlign w:val="center"/>
          </w:tcPr>
          <w:p w14:paraId="2FD2655D" w14:textId="77777777" w:rsidR="005C44E1" w:rsidRPr="00737DA0" w:rsidRDefault="005C44E1" w:rsidP="008C1CBA">
            <w:pPr>
              <w:spacing w:after="0"/>
              <w:ind w:firstLine="318"/>
              <w:rPr>
                <w:sz w:val="18"/>
                <w:szCs w:val="18"/>
                <w:lang w:eastAsia="lv-LV"/>
              </w:rPr>
            </w:pPr>
            <w:r w:rsidRPr="00737DA0">
              <w:rPr>
                <w:sz w:val="18"/>
                <w:szCs w:val="18"/>
              </w:rPr>
              <w:t>06.00.00. Latviešu valodas apmācības programma</w:t>
            </w:r>
          </w:p>
        </w:tc>
        <w:tc>
          <w:tcPr>
            <w:tcW w:w="687" w:type="pct"/>
            <w:vAlign w:val="center"/>
          </w:tcPr>
          <w:p w14:paraId="35876199" w14:textId="64E8BCB0" w:rsidR="005C44E1" w:rsidRPr="00737DA0" w:rsidRDefault="001B4353" w:rsidP="00E40DB3">
            <w:pPr>
              <w:spacing w:after="0"/>
              <w:ind w:firstLine="0"/>
              <w:jc w:val="center"/>
              <w:rPr>
                <w:sz w:val="18"/>
                <w:szCs w:val="18"/>
              </w:rPr>
            </w:pPr>
            <w:r>
              <w:rPr>
                <w:sz w:val="18"/>
                <w:szCs w:val="18"/>
              </w:rPr>
              <w:t>-</w:t>
            </w:r>
          </w:p>
        </w:tc>
        <w:tc>
          <w:tcPr>
            <w:tcW w:w="687" w:type="pct"/>
            <w:shd w:val="clear" w:color="auto" w:fill="auto"/>
            <w:vAlign w:val="center"/>
          </w:tcPr>
          <w:p w14:paraId="25B808FE" w14:textId="77777777" w:rsidR="005C44E1" w:rsidRPr="00737DA0" w:rsidRDefault="005C44E1" w:rsidP="00E40DB3">
            <w:pPr>
              <w:spacing w:after="0"/>
              <w:ind w:firstLine="0"/>
              <w:jc w:val="right"/>
              <w:rPr>
                <w:sz w:val="18"/>
                <w:szCs w:val="18"/>
              </w:rPr>
            </w:pPr>
            <w:r w:rsidRPr="00737DA0">
              <w:rPr>
                <w:sz w:val="18"/>
                <w:szCs w:val="18"/>
              </w:rPr>
              <w:t>34 149</w:t>
            </w:r>
          </w:p>
        </w:tc>
        <w:tc>
          <w:tcPr>
            <w:tcW w:w="687" w:type="pct"/>
            <w:vAlign w:val="center"/>
          </w:tcPr>
          <w:p w14:paraId="203DCD05" w14:textId="77777777" w:rsidR="005C44E1" w:rsidRPr="00737DA0" w:rsidRDefault="005C44E1" w:rsidP="00E40DB3">
            <w:pPr>
              <w:spacing w:after="0"/>
              <w:ind w:firstLine="0"/>
              <w:jc w:val="right"/>
              <w:rPr>
                <w:sz w:val="18"/>
                <w:szCs w:val="18"/>
              </w:rPr>
            </w:pPr>
            <w:r w:rsidRPr="00737DA0">
              <w:rPr>
                <w:sz w:val="18"/>
                <w:szCs w:val="18"/>
              </w:rPr>
              <w:t>34 149</w:t>
            </w:r>
          </w:p>
        </w:tc>
        <w:tc>
          <w:tcPr>
            <w:tcW w:w="686" w:type="pct"/>
            <w:vAlign w:val="center"/>
          </w:tcPr>
          <w:p w14:paraId="7DEEFCFF" w14:textId="77777777" w:rsidR="005C44E1" w:rsidRPr="00737DA0" w:rsidRDefault="005C44E1" w:rsidP="00E40DB3">
            <w:pPr>
              <w:spacing w:after="0"/>
              <w:ind w:firstLine="0"/>
              <w:jc w:val="right"/>
              <w:rPr>
                <w:sz w:val="18"/>
                <w:szCs w:val="18"/>
              </w:rPr>
            </w:pPr>
            <w:r w:rsidRPr="00737DA0">
              <w:rPr>
                <w:sz w:val="18"/>
                <w:szCs w:val="18"/>
              </w:rPr>
              <w:t>34 149</w:t>
            </w:r>
          </w:p>
        </w:tc>
        <w:tc>
          <w:tcPr>
            <w:tcW w:w="688" w:type="pct"/>
            <w:vAlign w:val="center"/>
          </w:tcPr>
          <w:p w14:paraId="546CCE14" w14:textId="77777777" w:rsidR="005C44E1" w:rsidRPr="00737DA0" w:rsidRDefault="005C44E1" w:rsidP="00E40DB3">
            <w:pPr>
              <w:spacing w:after="0"/>
              <w:ind w:firstLine="5"/>
              <w:jc w:val="right"/>
              <w:rPr>
                <w:sz w:val="18"/>
                <w:szCs w:val="18"/>
              </w:rPr>
            </w:pPr>
            <w:r w:rsidRPr="00737DA0">
              <w:rPr>
                <w:sz w:val="18"/>
                <w:szCs w:val="18"/>
              </w:rPr>
              <w:t>34 149</w:t>
            </w:r>
          </w:p>
        </w:tc>
      </w:tr>
      <w:tr w:rsidR="005C44E1" w:rsidRPr="00737DA0" w14:paraId="28ACA8A5" w14:textId="77777777" w:rsidTr="0091100F">
        <w:trPr>
          <w:trHeight w:val="142"/>
        </w:trPr>
        <w:tc>
          <w:tcPr>
            <w:tcW w:w="1565" w:type="pct"/>
            <w:vMerge/>
            <w:vAlign w:val="center"/>
          </w:tcPr>
          <w:p w14:paraId="19C02E28" w14:textId="77777777" w:rsidR="005C44E1" w:rsidRPr="00737DA0" w:rsidRDefault="005C44E1" w:rsidP="008C1CBA">
            <w:pPr>
              <w:spacing w:after="0"/>
              <w:ind w:firstLine="318"/>
              <w:rPr>
                <w:sz w:val="18"/>
                <w:szCs w:val="18"/>
                <w:lang w:eastAsia="lv-LV"/>
              </w:rPr>
            </w:pPr>
          </w:p>
        </w:tc>
        <w:tc>
          <w:tcPr>
            <w:tcW w:w="687" w:type="pct"/>
            <w:vAlign w:val="center"/>
          </w:tcPr>
          <w:p w14:paraId="7CB76A1A" w14:textId="4F9BA4A5" w:rsidR="005C44E1" w:rsidRPr="00737DA0" w:rsidRDefault="001B4353" w:rsidP="00E40DB3">
            <w:pPr>
              <w:spacing w:after="0"/>
              <w:ind w:firstLine="0"/>
              <w:jc w:val="center"/>
              <w:rPr>
                <w:sz w:val="18"/>
                <w:szCs w:val="18"/>
              </w:rPr>
            </w:pPr>
            <w:r>
              <w:rPr>
                <w:sz w:val="18"/>
                <w:szCs w:val="18"/>
              </w:rPr>
              <w:t>-</w:t>
            </w:r>
          </w:p>
        </w:tc>
        <w:tc>
          <w:tcPr>
            <w:tcW w:w="687" w:type="pct"/>
            <w:vAlign w:val="center"/>
          </w:tcPr>
          <w:p w14:paraId="236E62C8"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vAlign w:val="center"/>
          </w:tcPr>
          <w:p w14:paraId="5CD04588" w14:textId="77777777" w:rsidR="005C44E1" w:rsidRPr="00737DA0" w:rsidRDefault="005C44E1" w:rsidP="00E40DB3">
            <w:pPr>
              <w:spacing w:after="0"/>
              <w:ind w:firstLine="0"/>
              <w:jc w:val="center"/>
              <w:rPr>
                <w:sz w:val="18"/>
                <w:szCs w:val="18"/>
              </w:rPr>
            </w:pPr>
            <w:r w:rsidRPr="00737DA0">
              <w:rPr>
                <w:sz w:val="18"/>
                <w:szCs w:val="18"/>
              </w:rPr>
              <w:t>-</w:t>
            </w:r>
          </w:p>
        </w:tc>
        <w:tc>
          <w:tcPr>
            <w:tcW w:w="686" w:type="pct"/>
            <w:vAlign w:val="center"/>
          </w:tcPr>
          <w:p w14:paraId="3D08590F" w14:textId="77777777" w:rsidR="005C44E1" w:rsidRPr="00737DA0" w:rsidRDefault="005C44E1" w:rsidP="00E40DB3">
            <w:pPr>
              <w:spacing w:after="0"/>
              <w:ind w:firstLine="0"/>
              <w:jc w:val="center"/>
              <w:rPr>
                <w:sz w:val="18"/>
                <w:szCs w:val="18"/>
              </w:rPr>
            </w:pPr>
            <w:r w:rsidRPr="00737DA0">
              <w:rPr>
                <w:sz w:val="18"/>
                <w:szCs w:val="18"/>
              </w:rPr>
              <w:t>-</w:t>
            </w:r>
          </w:p>
        </w:tc>
        <w:tc>
          <w:tcPr>
            <w:tcW w:w="688" w:type="pct"/>
            <w:vAlign w:val="center"/>
          </w:tcPr>
          <w:p w14:paraId="044D6873" w14:textId="77777777" w:rsidR="005C44E1" w:rsidRPr="00737DA0" w:rsidRDefault="005C44E1" w:rsidP="00E40DB3">
            <w:pPr>
              <w:spacing w:after="0"/>
              <w:ind w:firstLine="5"/>
              <w:jc w:val="center"/>
              <w:rPr>
                <w:sz w:val="18"/>
                <w:szCs w:val="18"/>
              </w:rPr>
            </w:pPr>
            <w:r w:rsidRPr="00737DA0">
              <w:rPr>
                <w:sz w:val="18"/>
                <w:szCs w:val="18"/>
              </w:rPr>
              <w:t>-</w:t>
            </w:r>
          </w:p>
        </w:tc>
      </w:tr>
      <w:tr w:rsidR="005C44E1" w:rsidRPr="00737DA0" w14:paraId="4DBBBAFB" w14:textId="77777777" w:rsidTr="00E46358">
        <w:trPr>
          <w:trHeight w:val="281"/>
        </w:trPr>
        <w:tc>
          <w:tcPr>
            <w:tcW w:w="1565" w:type="pct"/>
            <w:vMerge w:val="restart"/>
            <w:vAlign w:val="center"/>
          </w:tcPr>
          <w:p w14:paraId="02CE8382" w14:textId="77777777" w:rsidR="005C44E1" w:rsidRPr="00737DA0" w:rsidRDefault="005C44E1" w:rsidP="008C1CBA">
            <w:pPr>
              <w:spacing w:after="0"/>
              <w:ind w:firstLine="318"/>
              <w:rPr>
                <w:sz w:val="18"/>
                <w:szCs w:val="18"/>
                <w:lang w:eastAsia="lv-LV"/>
              </w:rPr>
            </w:pPr>
            <w:r w:rsidRPr="00737DA0">
              <w:rPr>
                <w:sz w:val="18"/>
                <w:szCs w:val="18"/>
              </w:rPr>
              <w:t>63.00.00 Eiropas Sociālā fonda (ESF) projektu un pasākumu īstenošana</w:t>
            </w:r>
          </w:p>
        </w:tc>
        <w:tc>
          <w:tcPr>
            <w:tcW w:w="687" w:type="pct"/>
          </w:tcPr>
          <w:p w14:paraId="4797C33B" w14:textId="77777777" w:rsidR="005C44E1" w:rsidRPr="00737DA0" w:rsidRDefault="005C44E1" w:rsidP="00E46358">
            <w:pPr>
              <w:spacing w:after="0"/>
              <w:ind w:firstLine="0"/>
              <w:jc w:val="right"/>
              <w:rPr>
                <w:sz w:val="18"/>
                <w:szCs w:val="18"/>
              </w:rPr>
            </w:pPr>
            <w:r w:rsidRPr="00737DA0">
              <w:rPr>
                <w:sz w:val="18"/>
                <w:szCs w:val="18"/>
              </w:rPr>
              <w:t>10 038 585</w:t>
            </w:r>
          </w:p>
        </w:tc>
        <w:tc>
          <w:tcPr>
            <w:tcW w:w="687" w:type="pct"/>
          </w:tcPr>
          <w:p w14:paraId="24298056" w14:textId="77777777" w:rsidR="005C44E1" w:rsidRPr="00737DA0" w:rsidRDefault="005C44E1" w:rsidP="00E46358">
            <w:pPr>
              <w:spacing w:after="0"/>
              <w:ind w:firstLine="0"/>
              <w:jc w:val="right"/>
              <w:rPr>
                <w:sz w:val="18"/>
                <w:szCs w:val="18"/>
              </w:rPr>
            </w:pPr>
            <w:r w:rsidRPr="00737DA0">
              <w:rPr>
                <w:sz w:val="18"/>
                <w:szCs w:val="18"/>
              </w:rPr>
              <w:t>9 144 528</w:t>
            </w:r>
          </w:p>
        </w:tc>
        <w:tc>
          <w:tcPr>
            <w:tcW w:w="687" w:type="pct"/>
          </w:tcPr>
          <w:p w14:paraId="672D1BD0" w14:textId="77777777" w:rsidR="005C44E1" w:rsidRPr="00737DA0" w:rsidRDefault="005C44E1" w:rsidP="00E46358">
            <w:pPr>
              <w:spacing w:after="0"/>
              <w:ind w:firstLine="0"/>
              <w:jc w:val="right"/>
              <w:rPr>
                <w:sz w:val="18"/>
                <w:szCs w:val="18"/>
              </w:rPr>
            </w:pPr>
            <w:r w:rsidRPr="00737DA0">
              <w:rPr>
                <w:sz w:val="18"/>
                <w:szCs w:val="18"/>
              </w:rPr>
              <w:t>12 886 706</w:t>
            </w:r>
          </w:p>
        </w:tc>
        <w:tc>
          <w:tcPr>
            <w:tcW w:w="686" w:type="pct"/>
          </w:tcPr>
          <w:p w14:paraId="4890D9B9" w14:textId="77777777" w:rsidR="005C44E1" w:rsidRPr="00737DA0" w:rsidRDefault="005C44E1" w:rsidP="00E46358">
            <w:pPr>
              <w:spacing w:after="0"/>
              <w:ind w:firstLine="0"/>
              <w:jc w:val="right"/>
              <w:rPr>
                <w:sz w:val="18"/>
                <w:szCs w:val="18"/>
              </w:rPr>
            </w:pPr>
            <w:r w:rsidRPr="00737DA0">
              <w:rPr>
                <w:sz w:val="18"/>
                <w:szCs w:val="18"/>
              </w:rPr>
              <w:t>10 149 435</w:t>
            </w:r>
          </w:p>
        </w:tc>
        <w:tc>
          <w:tcPr>
            <w:tcW w:w="688" w:type="pct"/>
          </w:tcPr>
          <w:p w14:paraId="77FD5BE8" w14:textId="77777777" w:rsidR="005C44E1" w:rsidRPr="00737DA0" w:rsidRDefault="005C44E1" w:rsidP="00E46358">
            <w:pPr>
              <w:spacing w:after="0"/>
              <w:ind w:firstLine="5"/>
              <w:jc w:val="right"/>
              <w:rPr>
                <w:sz w:val="18"/>
                <w:szCs w:val="18"/>
              </w:rPr>
            </w:pPr>
            <w:r w:rsidRPr="00737DA0">
              <w:rPr>
                <w:sz w:val="18"/>
                <w:szCs w:val="18"/>
              </w:rPr>
              <w:t>4 095 590</w:t>
            </w:r>
          </w:p>
        </w:tc>
      </w:tr>
      <w:tr w:rsidR="005C44E1" w:rsidRPr="00737DA0" w14:paraId="6B5374AD" w14:textId="77777777" w:rsidTr="00E46358">
        <w:trPr>
          <w:trHeight w:val="142"/>
        </w:trPr>
        <w:tc>
          <w:tcPr>
            <w:tcW w:w="1565" w:type="pct"/>
            <w:vMerge/>
            <w:vAlign w:val="center"/>
          </w:tcPr>
          <w:p w14:paraId="36011802" w14:textId="77777777" w:rsidR="005C44E1" w:rsidRPr="00737DA0" w:rsidRDefault="005C44E1" w:rsidP="008C1CBA">
            <w:pPr>
              <w:spacing w:after="0"/>
              <w:ind w:firstLine="318"/>
              <w:rPr>
                <w:sz w:val="18"/>
                <w:szCs w:val="18"/>
                <w:lang w:eastAsia="lv-LV"/>
              </w:rPr>
            </w:pPr>
          </w:p>
        </w:tc>
        <w:tc>
          <w:tcPr>
            <w:tcW w:w="687" w:type="pct"/>
          </w:tcPr>
          <w:p w14:paraId="6302E2FC" w14:textId="77777777" w:rsidR="005C44E1" w:rsidRPr="00737DA0" w:rsidRDefault="005C44E1" w:rsidP="00E46358">
            <w:pPr>
              <w:spacing w:after="0"/>
              <w:ind w:firstLine="0"/>
              <w:jc w:val="right"/>
              <w:rPr>
                <w:sz w:val="18"/>
                <w:szCs w:val="18"/>
              </w:rPr>
            </w:pPr>
            <w:r w:rsidRPr="00737DA0">
              <w:rPr>
                <w:sz w:val="18"/>
                <w:szCs w:val="18"/>
              </w:rPr>
              <w:t>5,9</w:t>
            </w:r>
          </w:p>
        </w:tc>
        <w:tc>
          <w:tcPr>
            <w:tcW w:w="687" w:type="pct"/>
          </w:tcPr>
          <w:p w14:paraId="00CACAB9" w14:textId="77777777" w:rsidR="005C44E1" w:rsidRPr="00737DA0" w:rsidRDefault="005C44E1" w:rsidP="00E46358">
            <w:pPr>
              <w:spacing w:after="0"/>
              <w:ind w:firstLine="0"/>
              <w:jc w:val="right"/>
              <w:rPr>
                <w:sz w:val="18"/>
                <w:szCs w:val="18"/>
              </w:rPr>
            </w:pPr>
            <w:r w:rsidRPr="00737DA0">
              <w:rPr>
                <w:sz w:val="18"/>
                <w:szCs w:val="18"/>
              </w:rPr>
              <w:t>5</w:t>
            </w:r>
          </w:p>
        </w:tc>
        <w:tc>
          <w:tcPr>
            <w:tcW w:w="687" w:type="pct"/>
          </w:tcPr>
          <w:p w14:paraId="7ECFC144" w14:textId="77777777" w:rsidR="005C44E1" w:rsidRPr="00737DA0" w:rsidRDefault="005C44E1" w:rsidP="00E46358">
            <w:pPr>
              <w:spacing w:after="0"/>
              <w:ind w:firstLine="0"/>
              <w:jc w:val="right"/>
              <w:rPr>
                <w:sz w:val="18"/>
                <w:szCs w:val="18"/>
              </w:rPr>
            </w:pPr>
            <w:r w:rsidRPr="00737DA0">
              <w:rPr>
                <w:sz w:val="18"/>
                <w:szCs w:val="18"/>
              </w:rPr>
              <w:t>29,5</w:t>
            </w:r>
          </w:p>
        </w:tc>
        <w:tc>
          <w:tcPr>
            <w:tcW w:w="686" w:type="pct"/>
          </w:tcPr>
          <w:p w14:paraId="03365867" w14:textId="77777777" w:rsidR="005C44E1" w:rsidRPr="00737DA0" w:rsidRDefault="005C44E1" w:rsidP="00E46358">
            <w:pPr>
              <w:spacing w:after="0"/>
              <w:ind w:firstLine="0"/>
              <w:jc w:val="right"/>
              <w:rPr>
                <w:sz w:val="18"/>
                <w:szCs w:val="18"/>
              </w:rPr>
            </w:pPr>
            <w:r w:rsidRPr="00737DA0">
              <w:rPr>
                <w:sz w:val="18"/>
                <w:szCs w:val="18"/>
              </w:rPr>
              <w:t>29,2</w:t>
            </w:r>
          </w:p>
        </w:tc>
        <w:tc>
          <w:tcPr>
            <w:tcW w:w="688" w:type="pct"/>
          </w:tcPr>
          <w:p w14:paraId="56EA0876" w14:textId="77777777" w:rsidR="005C44E1" w:rsidRPr="00737DA0" w:rsidRDefault="005C44E1" w:rsidP="00E46358">
            <w:pPr>
              <w:spacing w:after="0"/>
              <w:ind w:firstLine="5"/>
              <w:jc w:val="right"/>
              <w:rPr>
                <w:sz w:val="18"/>
                <w:szCs w:val="18"/>
              </w:rPr>
            </w:pPr>
            <w:r w:rsidRPr="00737DA0">
              <w:rPr>
                <w:sz w:val="18"/>
                <w:szCs w:val="18"/>
              </w:rPr>
              <w:t>29,2</w:t>
            </w:r>
          </w:p>
        </w:tc>
      </w:tr>
      <w:tr w:rsidR="005C44E1" w:rsidRPr="00737DA0" w14:paraId="3103FE51" w14:textId="77777777" w:rsidTr="00E46358">
        <w:trPr>
          <w:trHeight w:val="361"/>
        </w:trPr>
        <w:tc>
          <w:tcPr>
            <w:tcW w:w="1565" w:type="pct"/>
            <w:vMerge w:val="restart"/>
            <w:vAlign w:val="center"/>
          </w:tcPr>
          <w:p w14:paraId="2C9F10A4" w14:textId="6AE08502" w:rsidR="008C1CBA" w:rsidRPr="00737DA0" w:rsidRDefault="005C44E1" w:rsidP="008C1CBA">
            <w:pPr>
              <w:spacing w:after="0"/>
              <w:ind w:firstLine="318"/>
              <w:rPr>
                <w:sz w:val="18"/>
                <w:szCs w:val="18"/>
              </w:rPr>
            </w:pPr>
            <w:r w:rsidRPr="00737DA0">
              <w:rPr>
                <w:sz w:val="18"/>
                <w:szCs w:val="18"/>
              </w:rPr>
              <w:t>67.00.00 Eiropas Kopienas iniciatīvas projektu un pasākumu īstenošana</w:t>
            </w:r>
          </w:p>
        </w:tc>
        <w:tc>
          <w:tcPr>
            <w:tcW w:w="687" w:type="pct"/>
            <w:vAlign w:val="center"/>
          </w:tcPr>
          <w:p w14:paraId="6D4E2E21" w14:textId="77777777" w:rsidR="005C44E1" w:rsidRPr="00737DA0" w:rsidRDefault="005C44E1" w:rsidP="00E40DB3">
            <w:pPr>
              <w:spacing w:after="0"/>
              <w:ind w:firstLine="0"/>
              <w:jc w:val="right"/>
              <w:rPr>
                <w:sz w:val="18"/>
                <w:szCs w:val="18"/>
              </w:rPr>
            </w:pPr>
            <w:r w:rsidRPr="00737DA0">
              <w:rPr>
                <w:sz w:val="18"/>
                <w:szCs w:val="18"/>
              </w:rPr>
              <w:t>43 787</w:t>
            </w:r>
          </w:p>
        </w:tc>
        <w:tc>
          <w:tcPr>
            <w:tcW w:w="687" w:type="pct"/>
          </w:tcPr>
          <w:p w14:paraId="6B4C9DEC" w14:textId="77777777" w:rsidR="005C44E1" w:rsidRPr="00E46358" w:rsidRDefault="005C44E1" w:rsidP="00E46358">
            <w:pPr>
              <w:ind w:firstLine="0"/>
              <w:jc w:val="center"/>
              <w:rPr>
                <w:sz w:val="18"/>
                <w:szCs w:val="18"/>
              </w:rPr>
            </w:pPr>
            <w:r w:rsidRPr="00E46358">
              <w:rPr>
                <w:sz w:val="18"/>
                <w:szCs w:val="18"/>
              </w:rPr>
              <w:t>-</w:t>
            </w:r>
          </w:p>
        </w:tc>
        <w:tc>
          <w:tcPr>
            <w:tcW w:w="687" w:type="pct"/>
          </w:tcPr>
          <w:p w14:paraId="75536356" w14:textId="77777777" w:rsidR="005C44E1" w:rsidRPr="00E46358" w:rsidRDefault="005C44E1" w:rsidP="00E46358">
            <w:pPr>
              <w:ind w:firstLine="0"/>
              <w:jc w:val="center"/>
              <w:rPr>
                <w:sz w:val="18"/>
                <w:szCs w:val="18"/>
              </w:rPr>
            </w:pPr>
            <w:r w:rsidRPr="00E46358">
              <w:rPr>
                <w:sz w:val="18"/>
                <w:szCs w:val="18"/>
              </w:rPr>
              <w:t>-</w:t>
            </w:r>
          </w:p>
        </w:tc>
        <w:tc>
          <w:tcPr>
            <w:tcW w:w="686" w:type="pct"/>
          </w:tcPr>
          <w:p w14:paraId="1B16DD25"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572E9481"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3AC5376F" w14:textId="77777777" w:rsidTr="008C1CBA">
        <w:trPr>
          <w:trHeight w:val="111"/>
        </w:trPr>
        <w:tc>
          <w:tcPr>
            <w:tcW w:w="1565" w:type="pct"/>
            <w:vMerge/>
            <w:vAlign w:val="center"/>
          </w:tcPr>
          <w:p w14:paraId="01404105" w14:textId="77777777" w:rsidR="005C44E1" w:rsidRPr="00737DA0" w:rsidRDefault="005C44E1" w:rsidP="008C1CBA">
            <w:pPr>
              <w:spacing w:after="0"/>
              <w:ind w:firstLine="318"/>
              <w:rPr>
                <w:sz w:val="18"/>
                <w:szCs w:val="18"/>
                <w:lang w:eastAsia="lv-LV"/>
              </w:rPr>
            </w:pPr>
          </w:p>
        </w:tc>
        <w:tc>
          <w:tcPr>
            <w:tcW w:w="687" w:type="pct"/>
          </w:tcPr>
          <w:p w14:paraId="190B1D42"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5A6E288B"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4F165159"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263B9442"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56B3620C"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2E89263B" w14:textId="77777777" w:rsidTr="00E46358">
        <w:trPr>
          <w:trHeight w:val="427"/>
        </w:trPr>
        <w:tc>
          <w:tcPr>
            <w:tcW w:w="1565" w:type="pct"/>
            <w:vMerge w:val="restart"/>
            <w:vAlign w:val="center"/>
          </w:tcPr>
          <w:p w14:paraId="19F836B6" w14:textId="58B0D609" w:rsidR="005C44E1" w:rsidRPr="00737DA0" w:rsidRDefault="005C44E1" w:rsidP="0047765B">
            <w:pPr>
              <w:spacing w:after="0"/>
              <w:ind w:firstLine="318"/>
              <w:rPr>
                <w:sz w:val="18"/>
                <w:szCs w:val="18"/>
              </w:rPr>
            </w:pPr>
            <w:r w:rsidRPr="00737DA0">
              <w:rPr>
                <w:sz w:val="18"/>
                <w:szCs w:val="18"/>
              </w:rPr>
              <w:t>70.00.00 Citu Eiropas Savienības politiku instrumentu projektu un pasākumu īstenošana</w:t>
            </w:r>
          </w:p>
        </w:tc>
        <w:tc>
          <w:tcPr>
            <w:tcW w:w="687" w:type="pct"/>
          </w:tcPr>
          <w:p w14:paraId="6257ACDF" w14:textId="77777777" w:rsidR="005C44E1" w:rsidRPr="00737DA0" w:rsidRDefault="005C44E1" w:rsidP="00E46358">
            <w:pPr>
              <w:spacing w:after="0"/>
              <w:ind w:firstLine="0"/>
              <w:jc w:val="right"/>
              <w:rPr>
                <w:sz w:val="18"/>
                <w:szCs w:val="18"/>
              </w:rPr>
            </w:pPr>
            <w:r w:rsidRPr="00737DA0">
              <w:rPr>
                <w:sz w:val="18"/>
                <w:szCs w:val="18"/>
              </w:rPr>
              <w:t>10 888 258</w:t>
            </w:r>
          </w:p>
        </w:tc>
        <w:tc>
          <w:tcPr>
            <w:tcW w:w="687" w:type="pct"/>
          </w:tcPr>
          <w:p w14:paraId="588FCF29" w14:textId="77777777" w:rsidR="005C44E1" w:rsidRPr="00737DA0" w:rsidRDefault="005C44E1" w:rsidP="00E46358">
            <w:pPr>
              <w:spacing w:after="0"/>
              <w:ind w:firstLine="0"/>
              <w:jc w:val="right"/>
              <w:rPr>
                <w:sz w:val="18"/>
                <w:szCs w:val="18"/>
              </w:rPr>
            </w:pPr>
            <w:r w:rsidRPr="00737DA0">
              <w:rPr>
                <w:sz w:val="18"/>
                <w:szCs w:val="18"/>
              </w:rPr>
              <w:t>1 838 132</w:t>
            </w:r>
          </w:p>
        </w:tc>
        <w:tc>
          <w:tcPr>
            <w:tcW w:w="687" w:type="pct"/>
          </w:tcPr>
          <w:p w14:paraId="200B442B" w14:textId="77777777" w:rsidR="005C44E1" w:rsidRPr="00737DA0" w:rsidRDefault="005C44E1" w:rsidP="00E46358">
            <w:pPr>
              <w:spacing w:after="0"/>
              <w:ind w:firstLine="0"/>
              <w:jc w:val="right"/>
              <w:rPr>
                <w:sz w:val="18"/>
                <w:szCs w:val="18"/>
              </w:rPr>
            </w:pPr>
            <w:r w:rsidRPr="00737DA0">
              <w:rPr>
                <w:sz w:val="18"/>
                <w:szCs w:val="18"/>
              </w:rPr>
              <w:t>1 053 947</w:t>
            </w:r>
          </w:p>
        </w:tc>
        <w:tc>
          <w:tcPr>
            <w:tcW w:w="686" w:type="pct"/>
          </w:tcPr>
          <w:p w14:paraId="6B42EB27"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01442697"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7018E333" w14:textId="77777777" w:rsidTr="00E46358">
        <w:trPr>
          <w:trHeight w:val="142"/>
        </w:trPr>
        <w:tc>
          <w:tcPr>
            <w:tcW w:w="1565" w:type="pct"/>
            <w:vMerge/>
            <w:vAlign w:val="center"/>
          </w:tcPr>
          <w:p w14:paraId="5E8C61D3" w14:textId="77777777" w:rsidR="005C44E1" w:rsidRPr="00737DA0" w:rsidRDefault="005C44E1" w:rsidP="008C1CBA">
            <w:pPr>
              <w:spacing w:after="0"/>
              <w:ind w:firstLine="318"/>
              <w:rPr>
                <w:sz w:val="18"/>
                <w:szCs w:val="18"/>
                <w:lang w:eastAsia="lv-LV"/>
              </w:rPr>
            </w:pPr>
          </w:p>
        </w:tc>
        <w:tc>
          <w:tcPr>
            <w:tcW w:w="687" w:type="pct"/>
          </w:tcPr>
          <w:p w14:paraId="4A91D06E" w14:textId="77777777" w:rsidR="005C44E1" w:rsidRPr="00737DA0" w:rsidRDefault="005C44E1" w:rsidP="00E46358">
            <w:pPr>
              <w:spacing w:after="0"/>
              <w:ind w:firstLine="0"/>
              <w:jc w:val="right"/>
              <w:rPr>
                <w:sz w:val="18"/>
                <w:szCs w:val="18"/>
              </w:rPr>
            </w:pPr>
            <w:r w:rsidRPr="00737DA0">
              <w:rPr>
                <w:sz w:val="18"/>
                <w:szCs w:val="18"/>
              </w:rPr>
              <w:t>12,6</w:t>
            </w:r>
          </w:p>
        </w:tc>
        <w:tc>
          <w:tcPr>
            <w:tcW w:w="687" w:type="pct"/>
          </w:tcPr>
          <w:p w14:paraId="56F5D5FD" w14:textId="77777777" w:rsidR="005C44E1" w:rsidRPr="00737DA0" w:rsidRDefault="005C44E1" w:rsidP="00E46358">
            <w:pPr>
              <w:spacing w:after="0"/>
              <w:ind w:firstLine="0"/>
              <w:jc w:val="right"/>
              <w:rPr>
                <w:sz w:val="18"/>
                <w:szCs w:val="18"/>
              </w:rPr>
            </w:pPr>
            <w:r w:rsidRPr="00737DA0">
              <w:rPr>
                <w:sz w:val="18"/>
                <w:szCs w:val="18"/>
              </w:rPr>
              <w:t>15</w:t>
            </w:r>
          </w:p>
        </w:tc>
        <w:tc>
          <w:tcPr>
            <w:tcW w:w="687" w:type="pct"/>
          </w:tcPr>
          <w:p w14:paraId="301F366F" w14:textId="77777777" w:rsidR="005C44E1" w:rsidRPr="00737DA0" w:rsidRDefault="005C44E1" w:rsidP="00E46358">
            <w:pPr>
              <w:spacing w:after="0"/>
              <w:ind w:firstLine="0"/>
              <w:jc w:val="right"/>
              <w:rPr>
                <w:sz w:val="18"/>
                <w:szCs w:val="18"/>
              </w:rPr>
            </w:pPr>
            <w:r w:rsidRPr="00737DA0">
              <w:rPr>
                <w:sz w:val="18"/>
                <w:szCs w:val="18"/>
              </w:rPr>
              <w:t>16,5</w:t>
            </w:r>
          </w:p>
        </w:tc>
        <w:tc>
          <w:tcPr>
            <w:tcW w:w="686" w:type="pct"/>
          </w:tcPr>
          <w:p w14:paraId="38780CE7"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7093C5D1"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2707EE05" w14:textId="77777777" w:rsidTr="00E46358">
        <w:trPr>
          <w:trHeight w:val="142"/>
        </w:trPr>
        <w:tc>
          <w:tcPr>
            <w:tcW w:w="1565" w:type="pct"/>
            <w:vMerge w:val="restart"/>
            <w:vAlign w:val="center"/>
          </w:tcPr>
          <w:p w14:paraId="05D11A89" w14:textId="77777777" w:rsidR="005C44E1" w:rsidRPr="00737DA0" w:rsidRDefault="005C44E1" w:rsidP="008C1CBA">
            <w:pPr>
              <w:spacing w:after="0"/>
              <w:ind w:firstLine="318"/>
              <w:rPr>
                <w:sz w:val="18"/>
                <w:szCs w:val="18"/>
                <w:lang w:eastAsia="lv-LV"/>
              </w:rPr>
            </w:pPr>
            <w:r w:rsidRPr="00737DA0">
              <w:rPr>
                <w:sz w:val="18"/>
                <w:szCs w:val="18"/>
              </w:rPr>
              <w:t>73.00.00 Pārējās ārvalstu finanšu palīdzības līdzfinansētie projekti</w:t>
            </w:r>
          </w:p>
        </w:tc>
        <w:tc>
          <w:tcPr>
            <w:tcW w:w="687" w:type="pct"/>
            <w:vAlign w:val="center"/>
          </w:tcPr>
          <w:p w14:paraId="41F3A8C0" w14:textId="77777777" w:rsidR="005C44E1" w:rsidRPr="00737DA0" w:rsidRDefault="005C44E1" w:rsidP="00E40DB3">
            <w:pPr>
              <w:spacing w:after="0"/>
              <w:ind w:firstLine="0"/>
              <w:jc w:val="right"/>
              <w:rPr>
                <w:sz w:val="18"/>
                <w:szCs w:val="18"/>
              </w:rPr>
            </w:pPr>
            <w:r w:rsidRPr="00737DA0">
              <w:rPr>
                <w:sz w:val="18"/>
                <w:szCs w:val="18"/>
              </w:rPr>
              <w:t>1 339</w:t>
            </w:r>
          </w:p>
        </w:tc>
        <w:tc>
          <w:tcPr>
            <w:tcW w:w="687" w:type="pct"/>
            <w:vAlign w:val="center"/>
          </w:tcPr>
          <w:p w14:paraId="3B9DA352"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vAlign w:val="center"/>
          </w:tcPr>
          <w:p w14:paraId="298F44E7" w14:textId="77777777" w:rsidR="005C44E1" w:rsidRPr="00737DA0" w:rsidRDefault="005C44E1" w:rsidP="00E40DB3">
            <w:pPr>
              <w:spacing w:after="0"/>
              <w:ind w:firstLine="0"/>
              <w:jc w:val="center"/>
              <w:rPr>
                <w:sz w:val="18"/>
                <w:szCs w:val="18"/>
              </w:rPr>
            </w:pPr>
            <w:r w:rsidRPr="00737DA0">
              <w:rPr>
                <w:sz w:val="18"/>
                <w:szCs w:val="18"/>
              </w:rPr>
              <w:t>-</w:t>
            </w:r>
          </w:p>
        </w:tc>
        <w:tc>
          <w:tcPr>
            <w:tcW w:w="686" w:type="pct"/>
          </w:tcPr>
          <w:p w14:paraId="785309A9"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24A69DFE"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0A04F6D2" w14:textId="77777777" w:rsidTr="00E46358">
        <w:trPr>
          <w:trHeight w:val="142"/>
        </w:trPr>
        <w:tc>
          <w:tcPr>
            <w:tcW w:w="1565" w:type="pct"/>
            <w:vMerge/>
            <w:vAlign w:val="center"/>
          </w:tcPr>
          <w:p w14:paraId="7642FA00" w14:textId="77777777" w:rsidR="005C44E1" w:rsidRPr="00737DA0" w:rsidRDefault="005C44E1" w:rsidP="008C1CBA">
            <w:pPr>
              <w:spacing w:after="0"/>
              <w:ind w:firstLine="318"/>
              <w:rPr>
                <w:sz w:val="18"/>
                <w:szCs w:val="18"/>
                <w:lang w:eastAsia="lv-LV"/>
              </w:rPr>
            </w:pPr>
          </w:p>
        </w:tc>
        <w:tc>
          <w:tcPr>
            <w:tcW w:w="687" w:type="pct"/>
          </w:tcPr>
          <w:p w14:paraId="027DB715"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2BE55574" w14:textId="77777777" w:rsidR="005C44E1" w:rsidRPr="00737DA0" w:rsidRDefault="005C44E1" w:rsidP="00E46358">
            <w:pPr>
              <w:spacing w:after="0"/>
              <w:ind w:firstLine="0"/>
              <w:jc w:val="center"/>
              <w:rPr>
                <w:sz w:val="18"/>
                <w:szCs w:val="18"/>
              </w:rPr>
            </w:pPr>
            <w:r w:rsidRPr="00737DA0">
              <w:rPr>
                <w:sz w:val="18"/>
                <w:szCs w:val="18"/>
              </w:rPr>
              <w:t>-</w:t>
            </w:r>
          </w:p>
        </w:tc>
        <w:tc>
          <w:tcPr>
            <w:tcW w:w="687" w:type="pct"/>
          </w:tcPr>
          <w:p w14:paraId="180C1F28" w14:textId="77777777" w:rsidR="005C44E1" w:rsidRPr="00737DA0" w:rsidRDefault="005C44E1" w:rsidP="00E46358">
            <w:pPr>
              <w:spacing w:after="0"/>
              <w:ind w:firstLine="0"/>
              <w:jc w:val="center"/>
              <w:rPr>
                <w:sz w:val="18"/>
                <w:szCs w:val="18"/>
              </w:rPr>
            </w:pPr>
            <w:r w:rsidRPr="00737DA0">
              <w:rPr>
                <w:sz w:val="18"/>
                <w:szCs w:val="18"/>
              </w:rPr>
              <w:t>-</w:t>
            </w:r>
          </w:p>
        </w:tc>
        <w:tc>
          <w:tcPr>
            <w:tcW w:w="686" w:type="pct"/>
          </w:tcPr>
          <w:p w14:paraId="24140E1C" w14:textId="77777777" w:rsidR="005C44E1" w:rsidRPr="00737DA0" w:rsidRDefault="005C44E1" w:rsidP="00E46358">
            <w:pPr>
              <w:spacing w:after="0"/>
              <w:ind w:firstLine="0"/>
              <w:jc w:val="center"/>
              <w:rPr>
                <w:sz w:val="18"/>
                <w:szCs w:val="18"/>
              </w:rPr>
            </w:pPr>
            <w:r w:rsidRPr="00737DA0">
              <w:rPr>
                <w:sz w:val="18"/>
                <w:szCs w:val="18"/>
              </w:rPr>
              <w:t>-</w:t>
            </w:r>
          </w:p>
        </w:tc>
        <w:tc>
          <w:tcPr>
            <w:tcW w:w="688" w:type="pct"/>
          </w:tcPr>
          <w:p w14:paraId="306E1413"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59CE68A7" w14:textId="77777777" w:rsidTr="00E46358">
        <w:trPr>
          <w:trHeight w:val="320"/>
        </w:trPr>
        <w:tc>
          <w:tcPr>
            <w:tcW w:w="1565" w:type="pct"/>
            <w:vMerge w:val="restart"/>
            <w:vAlign w:val="center"/>
          </w:tcPr>
          <w:p w14:paraId="7B7D8890" w14:textId="77777777" w:rsidR="005C44E1" w:rsidRPr="00737DA0" w:rsidRDefault="005C44E1" w:rsidP="008C1CBA">
            <w:pPr>
              <w:spacing w:after="0"/>
              <w:ind w:firstLine="318"/>
              <w:rPr>
                <w:sz w:val="18"/>
                <w:szCs w:val="18"/>
                <w:lang w:eastAsia="lv-LV"/>
              </w:rPr>
            </w:pPr>
            <w:r w:rsidRPr="00737DA0">
              <w:rPr>
                <w:sz w:val="18"/>
                <w:szCs w:val="18"/>
              </w:rPr>
              <w:t>74.00.00 Atveseļošanas un noturības mehānisma (ANM) projektu un pasākumu īstenošana</w:t>
            </w:r>
          </w:p>
        </w:tc>
        <w:tc>
          <w:tcPr>
            <w:tcW w:w="687" w:type="pct"/>
          </w:tcPr>
          <w:p w14:paraId="19ECF7F2" w14:textId="77777777" w:rsidR="005C44E1" w:rsidRPr="00737DA0" w:rsidRDefault="005C44E1" w:rsidP="00E46358">
            <w:pPr>
              <w:spacing w:after="0"/>
              <w:ind w:firstLine="0"/>
              <w:jc w:val="right"/>
              <w:rPr>
                <w:sz w:val="18"/>
                <w:szCs w:val="18"/>
              </w:rPr>
            </w:pPr>
            <w:r w:rsidRPr="00737DA0">
              <w:rPr>
                <w:sz w:val="18"/>
                <w:szCs w:val="18"/>
              </w:rPr>
              <w:t>331 694</w:t>
            </w:r>
          </w:p>
        </w:tc>
        <w:tc>
          <w:tcPr>
            <w:tcW w:w="687" w:type="pct"/>
          </w:tcPr>
          <w:p w14:paraId="32F0CDAA" w14:textId="77777777" w:rsidR="005C44E1" w:rsidRPr="00737DA0" w:rsidRDefault="005C44E1" w:rsidP="00E46358">
            <w:pPr>
              <w:spacing w:after="0"/>
              <w:ind w:firstLine="0"/>
              <w:jc w:val="right"/>
              <w:rPr>
                <w:sz w:val="18"/>
                <w:szCs w:val="18"/>
              </w:rPr>
            </w:pPr>
            <w:r w:rsidRPr="00737DA0">
              <w:rPr>
                <w:sz w:val="18"/>
                <w:szCs w:val="18"/>
              </w:rPr>
              <w:t>22 000</w:t>
            </w:r>
          </w:p>
        </w:tc>
        <w:tc>
          <w:tcPr>
            <w:tcW w:w="687" w:type="pct"/>
          </w:tcPr>
          <w:p w14:paraId="5B0EC8ED" w14:textId="77777777" w:rsidR="005C44E1" w:rsidRPr="00737DA0" w:rsidRDefault="005C44E1" w:rsidP="00E46358">
            <w:pPr>
              <w:spacing w:after="0"/>
              <w:ind w:firstLine="0"/>
              <w:jc w:val="right"/>
              <w:rPr>
                <w:sz w:val="18"/>
                <w:szCs w:val="18"/>
              </w:rPr>
            </w:pPr>
            <w:r w:rsidRPr="00737DA0">
              <w:rPr>
                <w:sz w:val="18"/>
                <w:szCs w:val="18"/>
              </w:rPr>
              <w:t>599 778</w:t>
            </w:r>
          </w:p>
        </w:tc>
        <w:tc>
          <w:tcPr>
            <w:tcW w:w="686" w:type="pct"/>
          </w:tcPr>
          <w:p w14:paraId="613F0197" w14:textId="77777777" w:rsidR="005C44E1" w:rsidRPr="00737DA0" w:rsidRDefault="005C44E1" w:rsidP="00E46358">
            <w:pPr>
              <w:spacing w:after="0"/>
              <w:ind w:firstLine="0"/>
              <w:jc w:val="right"/>
              <w:rPr>
                <w:sz w:val="18"/>
                <w:szCs w:val="18"/>
              </w:rPr>
            </w:pPr>
            <w:r w:rsidRPr="00737DA0">
              <w:rPr>
                <w:sz w:val="18"/>
                <w:szCs w:val="18"/>
              </w:rPr>
              <w:t>150 000</w:t>
            </w:r>
          </w:p>
        </w:tc>
        <w:tc>
          <w:tcPr>
            <w:tcW w:w="688" w:type="pct"/>
          </w:tcPr>
          <w:p w14:paraId="492CE15C"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1AEE674B" w14:textId="77777777" w:rsidTr="00E46358">
        <w:trPr>
          <w:trHeight w:val="142"/>
        </w:trPr>
        <w:tc>
          <w:tcPr>
            <w:tcW w:w="1565" w:type="pct"/>
            <w:vMerge/>
            <w:vAlign w:val="center"/>
          </w:tcPr>
          <w:p w14:paraId="5E91AD87" w14:textId="77777777" w:rsidR="005C44E1" w:rsidRPr="00737DA0" w:rsidRDefault="005C44E1" w:rsidP="00E40DB3">
            <w:pPr>
              <w:spacing w:after="0"/>
              <w:ind w:firstLine="318"/>
              <w:rPr>
                <w:sz w:val="18"/>
                <w:szCs w:val="18"/>
                <w:lang w:eastAsia="lv-LV"/>
              </w:rPr>
            </w:pPr>
          </w:p>
        </w:tc>
        <w:tc>
          <w:tcPr>
            <w:tcW w:w="687" w:type="pct"/>
            <w:vAlign w:val="center"/>
          </w:tcPr>
          <w:p w14:paraId="15BAEC3D"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vAlign w:val="center"/>
          </w:tcPr>
          <w:p w14:paraId="3F058B9E"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vAlign w:val="center"/>
          </w:tcPr>
          <w:p w14:paraId="52CA13B9" w14:textId="77777777" w:rsidR="005C44E1" w:rsidRPr="00737DA0" w:rsidRDefault="005C44E1" w:rsidP="00E40DB3">
            <w:pPr>
              <w:spacing w:after="0"/>
              <w:ind w:firstLine="0"/>
              <w:jc w:val="center"/>
              <w:rPr>
                <w:sz w:val="18"/>
                <w:szCs w:val="18"/>
              </w:rPr>
            </w:pPr>
            <w:r w:rsidRPr="00737DA0">
              <w:rPr>
                <w:sz w:val="18"/>
                <w:szCs w:val="18"/>
              </w:rPr>
              <w:t>-</w:t>
            </w:r>
          </w:p>
        </w:tc>
        <w:tc>
          <w:tcPr>
            <w:tcW w:w="686" w:type="pct"/>
            <w:vAlign w:val="center"/>
          </w:tcPr>
          <w:p w14:paraId="2D638C8E" w14:textId="77777777" w:rsidR="005C44E1" w:rsidRPr="00737DA0" w:rsidRDefault="005C44E1" w:rsidP="00E40DB3">
            <w:pPr>
              <w:spacing w:after="0"/>
              <w:ind w:firstLine="0"/>
              <w:jc w:val="center"/>
              <w:rPr>
                <w:sz w:val="18"/>
                <w:szCs w:val="18"/>
              </w:rPr>
            </w:pPr>
            <w:r w:rsidRPr="00737DA0">
              <w:rPr>
                <w:sz w:val="18"/>
                <w:szCs w:val="18"/>
              </w:rPr>
              <w:t>-</w:t>
            </w:r>
          </w:p>
        </w:tc>
        <w:tc>
          <w:tcPr>
            <w:tcW w:w="688" w:type="pct"/>
          </w:tcPr>
          <w:p w14:paraId="5F13F016" w14:textId="77777777" w:rsidR="005C44E1" w:rsidRPr="00737DA0" w:rsidRDefault="005C44E1" w:rsidP="00E46358">
            <w:pPr>
              <w:spacing w:after="0"/>
              <w:ind w:firstLine="5"/>
              <w:jc w:val="center"/>
              <w:rPr>
                <w:sz w:val="18"/>
                <w:szCs w:val="18"/>
              </w:rPr>
            </w:pPr>
            <w:r w:rsidRPr="00737DA0">
              <w:rPr>
                <w:sz w:val="18"/>
                <w:szCs w:val="18"/>
              </w:rPr>
              <w:t>-</w:t>
            </w:r>
          </w:p>
        </w:tc>
      </w:tr>
      <w:tr w:rsidR="005C44E1" w:rsidRPr="00737DA0" w14:paraId="015592A4" w14:textId="77777777" w:rsidTr="0091100F">
        <w:trPr>
          <w:trHeight w:val="142"/>
        </w:trPr>
        <w:tc>
          <w:tcPr>
            <w:tcW w:w="5000" w:type="pct"/>
            <w:gridSpan w:val="6"/>
            <w:shd w:val="clear" w:color="auto" w:fill="D9D9D9" w:themeFill="background1" w:themeFillShade="D9"/>
          </w:tcPr>
          <w:p w14:paraId="46FD5FEB" w14:textId="77777777" w:rsidR="005C44E1" w:rsidRPr="00737DA0" w:rsidRDefault="005C44E1" w:rsidP="00E40DB3">
            <w:pPr>
              <w:spacing w:after="0"/>
              <w:jc w:val="center"/>
              <w:rPr>
                <w:b/>
                <w:i/>
                <w:sz w:val="18"/>
                <w:szCs w:val="18"/>
              </w:rPr>
            </w:pPr>
            <w:r w:rsidRPr="00737DA0">
              <w:rPr>
                <w:b/>
                <w:sz w:val="18"/>
                <w:szCs w:val="18"/>
                <w:lang w:eastAsia="lv-LV"/>
              </w:rPr>
              <w:t>Raksturojošākie darbības rezultatīvie rādītāji</w:t>
            </w:r>
          </w:p>
        </w:tc>
      </w:tr>
      <w:tr w:rsidR="005C44E1" w:rsidRPr="00737DA0" w14:paraId="6D8987E7" w14:textId="77777777" w:rsidTr="0091100F">
        <w:trPr>
          <w:trHeight w:val="142"/>
        </w:trPr>
        <w:tc>
          <w:tcPr>
            <w:tcW w:w="1565" w:type="pct"/>
          </w:tcPr>
          <w:p w14:paraId="4AE75001" w14:textId="77777777" w:rsidR="005C44E1" w:rsidRPr="00737DA0" w:rsidRDefault="005C44E1" w:rsidP="00E46358">
            <w:pPr>
              <w:pStyle w:val="Tabuluvirsraksti"/>
              <w:spacing w:after="0"/>
              <w:jc w:val="both"/>
              <w:rPr>
                <w:i/>
                <w:sz w:val="18"/>
                <w:szCs w:val="18"/>
                <w:lang w:eastAsia="lv-LV"/>
              </w:rPr>
            </w:pPr>
            <w:r w:rsidRPr="00737DA0">
              <w:rPr>
                <w:i/>
                <w:sz w:val="18"/>
                <w:szCs w:val="18"/>
                <w:lang w:eastAsia="lv-LV"/>
              </w:rPr>
              <w:t>Nevalstisko organizāciju īstenojamie projekti uzraudzībā (skaits)</w:t>
            </w:r>
          </w:p>
        </w:tc>
        <w:tc>
          <w:tcPr>
            <w:tcW w:w="687" w:type="pct"/>
          </w:tcPr>
          <w:p w14:paraId="26F51992" w14:textId="77777777" w:rsidR="005C44E1" w:rsidRPr="00737DA0" w:rsidRDefault="005C44E1" w:rsidP="00E40DB3">
            <w:pPr>
              <w:spacing w:after="0"/>
              <w:ind w:firstLine="0"/>
              <w:jc w:val="center"/>
              <w:rPr>
                <w:sz w:val="18"/>
                <w:szCs w:val="18"/>
              </w:rPr>
            </w:pPr>
            <w:r w:rsidRPr="00737DA0">
              <w:rPr>
                <w:sz w:val="18"/>
                <w:szCs w:val="18"/>
              </w:rPr>
              <w:t>181</w:t>
            </w:r>
          </w:p>
        </w:tc>
        <w:tc>
          <w:tcPr>
            <w:tcW w:w="687" w:type="pct"/>
          </w:tcPr>
          <w:p w14:paraId="23E2C7DD" w14:textId="77777777" w:rsidR="005C44E1" w:rsidRPr="00737DA0" w:rsidRDefault="005C44E1" w:rsidP="00E40DB3">
            <w:pPr>
              <w:spacing w:after="0"/>
              <w:ind w:firstLine="0"/>
              <w:jc w:val="center"/>
              <w:rPr>
                <w:sz w:val="18"/>
                <w:szCs w:val="18"/>
              </w:rPr>
            </w:pPr>
            <w:r w:rsidRPr="00737DA0">
              <w:rPr>
                <w:sz w:val="18"/>
                <w:szCs w:val="18"/>
              </w:rPr>
              <w:t>185</w:t>
            </w:r>
          </w:p>
        </w:tc>
        <w:tc>
          <w:tcPr>
            <w:tcW w:w="687" w:type="pct"/>
          </w:tcPr>
          <w:p w14:paraId="4E1A2A3F" w14:textId="77777777" w:rsidR="005C44E1" w:rsidRPr="00737DA0" w:rsidRDefault="005C44E1" w:rsidP="00E40DB3">
            <w:pPr>
              <w:spacing w:after="0"/>
              <w:ind w:firstLine="0"/>
              <w:jc w:val="center"/>
              <w:rPr>
                <w:sz w:val="18"/>
                <w:szCs w:val="18"/>
              </w:rPr>
            </w:pPr>
            <w:r w:rsidRPr="00737DA0">
              <w:rPr>
                <w:sz w:val="18"/>
                <w:szCs w:val="18"/>
              </w:rPr>
              <w:t>142</w:t>
            </w:r>
          </w:p>
        </w:tc>
        <w:tc>
          <w:tcPr>
            <w:tcW w:w="686" w:type="pct"/>
          </w:tcPr>
          <w:p w14:paraId="5CD39F3B" w14:textId="77777777" w:rsidR="005C44E1" w:rsidRPr="00737DA0" w:rsidRDefault="005C44E1" w:rsidP="00E40DB3">
            <w:pPr>
              <w:spacing w:after="0"/>
              <w:ind w:firstLine="0"/>
              <w:jc w:val="center"/>
              <w:rPr>
                <w:sz w:val="18"/>
                <w:szCs w:val="18"/>
              </w:rPr>
            </w:pPr>
            <w:r w:rsidRPr="00737DA0">
              <w:rPr>
                <w:sz w:val="18"/>
                <w:szCs w:val="18"/>
              </w:rPr>
              <w:t>98</w:t>
            </w:r>
          </w:p>
        </w:tc>
        <w:tc>
          <w:tcPr>
            <w:tcW w:w="688" w:type="pct"/>
          </w:tcPr>
          <w:p w14:paraId="3D908D4D" w14:textId="77777777" w:rsidR="005C44E1" w:rsidRPr="00737DA0" w:rsidRDefault="005C44E1" w:rsidP="00E40DB3">
            <w:pPr>
              <w:spacing w:after="0"/>
              <w:ind w:firstLine="5"/>
              <w:jc w:val="center"/>
              <w:rPr>
                <w:sz w:val="18"/>
                <w:szCs w:val="18"/>
              </w:rPr>
            </w:pPr>
            <w:r w:rsidRPr="00737DA0">
              <w:rPr>
                <w:sz w:val="18"/>
                <w:szCs w:val="18"/>
              </w:rPr>
              <w:t>117</w:t>
            </w:r>
          </w:p>
        </w:tc>
      </w:tr>
      <w:tr w:rsidR="005C44E1" w:rsidRPr="00737DA0" w14:paraId="7FEF07D3" w14:textId="77777777" w:rsidTr="0091100F">
        <w:trPr>
          <w:trHeight w:val="142"/>
        </w:trPr>
        <w:tc>
          <w:tcPr>
            <w:tcW w:w="1565" w:type="pct"/>
          </w:tcPr>
          <w:p w14:paraId="502FAD51" w14:textId="77777777" w:rsidR="005C44E1" w:rsidRPr="00737DA0" w:rsidRDefault="005C44E1" w:rsidP="00E46358">
            <w:pPr>
              <w:pStyle w:val="Tabuluvirsraksti"/>
              <w:spacing w:after="0"/>
              <w:jc w:val="both"/>
              <w:rPr>
                <w:i/>
                <w:sz w:val="18"/>
                <w:szCs w:val="18"/>
                <w:lang w:eastAsia="lv-LV"/>
              </w:rPr>
            </w:pPr>
            <w:r w:rsidRPr="00737DA0">
              <w:rPr>
                <w:i/>
                <w:sz w:val="18"/>
                <w:szCs w:val="18"/>
                <w:lang w:eastAsia="lv-LV"/>
              </w:rPr>
              <w:t>Izsniegtas Goda ģimenes apliecības  (skaits)</w:t>
            </w:r>
          </w:p>
        </w:tc>
        <w:tc>
          <w:tcPr>
            <w:tcW w:w="687" w:type="pct"/>
          </w:tcPr>
          <w:p w14:paraId="5018D4C4" w14:textId="77777777" w:rsidR="005C44E1" w:rsidRPr="00737DA0" w:rsidRDefault="005C44E1" w:rsidP="00E40DB3">
            <w:pPr>
              <w:spacing w:after="0"/>
              <w:ind w:firstLine="0"/>
              <w:jc w:val="center"/>
              <w:rPr>
                <w:sz w:val="18"/>
                <w:szCs w:val="18"/>
              </w:rPr>
            </w:pPr>
            <w:r w:rsidRPr="00737DA0">
              <w:rPr>
                <w:sz w:val="18"/>
                <w:szCs w:val="18"/>
              </w:rPr>
              <w:t>77 478</w:t>
            </w:r>
          </w:p>
        </w:tc>
        <w:tc>
          <w:tcPr>
            <w:tcW w:w="687" w:type="pct"/>
          </w:tcPr>
          <w:p w14:paraId="63A742F6" w14:textId="77777777" w:rsidR="005C44E1" w:rsidRPr="00737DA0" w:rsidRDefault="005C44E1" w:rsidP="00E40DB3">
            <w:pPr>
              <w:spacing w:after="0"/>
              <w:ind w:firstLine="0"/>
              <w:jc w:val="center"/>
              <w:rPr>
                <w:sz w:val="18"/>
                <w:szCs w:val="18"/>
              </w:rPr>
            </w:pPr>
            <w:r w:rsidRPr="00737DA0">
              <w:rPr>
                <w:iCs/>
                <w:sz w:val="18"/>
                <w:szCs w:val="18"/>
                <w:lang w:eastAsia="lv-LV"/>
              </w:rPr>
              <w:t>30 000</w:t>
            </w:r>
          </w:p>
        </w:tc>
        <w:tc>
          <w:tcPr>
            <w:tcW w:w="687" w:type="pct"/>
          </w:tcPr>
          <w:p w14:paraId="22C0B674" w14:textId="77777777" w:rsidR="005C44E1" w:rsidRPr="00737DA0" w:rsidRDefault="005C44E1" w:rsidP="00E40DB3">
            <w:pPr>
              <w:spacing w:after="0"/>
              <w:ind w:firstLine="0"/>
              <w:jc w:val="center"/>
              <w:rPr>
                <w:sz w:val="18"/>
                <w:szCs w:val="18"/>
              </w:rPr>
            </w:pPr>
            <w:r w:rsidRPr="00737DA0">
              <w:rPr>
                <w:iCs/>
                <w:sz w:val="18"/>
                <w:szCs w:val="18"/>
                <w:lang w:eastAsia="lv-LV"/>
              </w:rPr>
              <w:t>30 000</w:t>
            </w:r>
          </w:p>
        </w:tc>
        <w:tc>
          <w:tcPr>
            <w:tcW w:w="686" w:type="pct"/>
          </w:tcPr>
          <w:p w14:paraId="562446DF" w14:textId="77777777" w:rsidR="005C44E1" w:rsidRPr="00737DA0" w:rsidRDefault="005C44E1" w:rsidP="00E40DB3">
            <w:pPr>
              <w:spacing w:after="0"/>
              <w:ind w:firstLine="0"/>
              <w:jc w:val="center"/>
              <w:rPr>
                <w:sz w:val="18"/>
                <w:szCs w:val="18"/>
              </w:rPr>
            </w:pPr>
            <w:r w:rsidRPr="00737DA0">
              <w:rPr>
                <w:iCs/>
                <w:sz w:val="18"/>
                <w:szCs w:val="18"/>
                <w:lang w:eastAsia="lv-LV"/>
              </w:rPr>
              <w:t>30 000</w:t>
            </w:r>
          </w:p>
        </w:tc>
        <w:tc>
          <w:tcPr>
            <w:tcW w:w="688" w:type="pct"/>
          </w:tcPr>
          <w:p w14:paraId="48BFC4D5" w14:textId="77777777" w:rsidR="005C44E1" w:rsidRPr="00737DA0" w:rsidRDefault="005C44E1" w:rsidP="00E40DB3">
            <w:pPr>
              <w:spacing w:after="0"/>
              <w:ind w:firstLine="5"/>
              <w:jc w:val="center"/>
              <w:rPr>
                <w:sz w:val="18"/>
                <w:szCs w:val="18"/>
              </w:rPr>
            </w:pPr>
            <w:r w:rsidRPr="00737DA0">
              <w:rPr>
                <w:iCs/>
                <w:sz w:val="18"/>
                <w:szCs w:val="18"/>
                <w:lang w:eastAsia="lv-LV"/>
              </w:rPr>
              <w:t>30 000</w:t>
            </w:r>
          </w:p>
        </w:tc>
      </w:tr>
      <w:tr w:rsidR="005C44E1" w:rsidRPr="00737DA0" w14:paraId="20C9E1EA" w14:textId="77777777" w:rsidTr="0091100F">
        <w:trPr>
          <w:trHeight w:val="142"/>
        </w:trPr>
        <w:tc>
          <w:tcPr>
            <w:tcW w:w="1565" w:type="pct"/>
          </w:tcPr>
          <w:p w14:paraId="100C31CD" w14:textId="77777777" w:rsidR="005C44E1" w:rsidRPr="00737DA0" w:rsidRDefault="005C44E1" w:rsidP="00E46358">
            <w:pPr>
              <w:pStyle w:val="Tabuluvirsraksti"/>
              <w:spacing w:after="0"/>
              <w:jc w:val="both"/>
              <w:rPr>
                <w:i/>
                <w:sz w:val="18"/>
                <w:szCs w:val="18"/>
                <w:lang w:eastAsia="lv-LV"/>
              </w:rPr>
            </w:pPr>
            <w:r w:rsidRPr="00737DA0">
              <w:rPr>
                <w:i/>
                <w:sz w:val="18"/>
                <w:szCs w:val="18"/>
                <w:lang w:eastAsia="lv-LV"/>
              </w:rPr>
              <w:t>Latviešu valodu apguvušās personas (skaits)</w:t>
            </w:r>
          </w:p>
        </w:tc>
        <w:tc>
          <w:tcPr>
            <w:tcW w:w="687" w:type="pct"/>
          </w:tcPr>
          <w:p w14:paraId="3EDF3A99" w14:textId="77777777" w:rsidR="005C44E1" w:rsidRPr="00737DA0" w:rsidRDefault="005C44E1" w:rsidP="00E40DB3">
            <w:pPr>
              <w:spacing w:after="0"/>
              <w:ind w:firstLine="0"/>
              <w:jc w:val="center"/>
              <w:rPr>
                <w:sz w:val="18"/>
                <w:szCs w:val="18"/>
              </w:rPr>
            </w:pPr>
            <w:r w:rsidRPr="00737DA0">
              <w:rPr>
                <w:sz w:val="18"/>
                <w:szCs w:val="18"/>
              </w:rPr>
              <w:t>96</w:t>
            </w:r>
          </w:p>
        </w:tc>
        <w:tc>
          <w:tcPr>
            <w:tcW w:w="687" w:type="pct"/>
          </w:tcPr>
          <w:p w14:paraId="14D7D11B" w14:textId="77777777" w:rsidR="005C44E1" w:rsidRPr="00737DA0" w:rsidRDefault="005C44E1" w:rsidP="00E40DB3">
            <w:pPr>
              <w:spacing w:after="0"/>
              <w:ind w:firstLine="0"/>
              <w:jc w:val="center"/>
              <w:rPr>
                <w:sz w:val="18"/>
                <w:szCs w:val="18"/>
              </w:rPr>
            </w:pPr>
            <w:r w:rsidRPr="00737DA0">
              <w:rPr>
                <w:sz w:val="18"/>
                <w:szCs w:val="18"/>
              </w:rPr>
              <w:t>50</w:t>
            </w:r>
          </w:p>
        </w:tc>
        <w:tc>
          <w:tcPr>
            <w:tcW w:w="687" w:type="pct"/>
          </w:tcPr>
          <w:p w14:paraId="367DC443" w14:textId="77777777" w:rsidR="005C44E1" w:rsidRPr="00737DA0" w:rsidRDefault="005C44E1" w:rsidP="00E40DB3">
            <w:pPr>
              <w:spacing w:after="0"/>
              <w:ind w:firstLine="0"/>
              <w:jc w:val="center"/>
              <w:rPr>
                <w:sz w:val="18"/>
                <w:szCs w:val="18"/>
              </w:rPr>
            </w:pPr>
            <w:r w:rsidRPr="00737DA0">
              <w:rPr>
                <w:sz w:val="18"/>
                <w:szCs w:val="18"/>
              </w:rPr>
              <w:t>30</w:t>
            </w:r>
          </w:p>
        </w:tc>
        <w:tc>
          <w:tcPr>
            <w:tcW w:w="686" w:type="pct"/>
          </w:tcPr>
          <w:p w14:paraId="11DF14CF" w14:textId="77777777" w:rsidR="005C44E1" w:rsidRPr="00737DA0" w:rsidRDefault="005C44E1" w:rsidP="00E40DB3">
            <w:pPr>
              <w:spacing w:after="0"/>
              <w:ind w:firstLine="0"/>
              <w:jc w:val="center"/>
              <w:rPr>
                <w:sz w:val="18"/>
                <w:szCs w:val="18"/>
              </w:rPr>
            </w:pPr>
            <w:r w:rsidRPr="00737DA0">
              <w:rPr>
                <w:sz w:val="18"/>
                <w:szCs w:val="18"/>
              </w:rPr>
              <w:t>30</w:t>
            </w:r>
          </w:p>
        </w:tc>
        <w:tc>
          <w:tcPr>
            <w:tcW w:w="688" w:type="pct"/>
          </w:tcPr>
          <w:p w14:paraId="362E1434" w14:textId="77777777" w:rsidR="005C44E1" w:rsidRPr="00737DA0" w:rsidRDefault="005C44E1" w:rsidP="00E40DB3">
            <w:pPr>
              <w:spacing w:after="0"/>
              <w:ind w:firstLine="0"/>
              <w:jc w:val="center"/>
              <w:rPr>
                <w:sz w:val="18"/>
                <w:szCs w:val="18"/>
              </w:rPr>
            </w:pPr>
            <w:r w:rsidRPr="00737DA0">
              <w:rPr>
                <w:sz w:val="18"/>
                <w:szCs w:val="18"/>
              </w:rPr>
              <w:t>30</w:t>
            </w:r>
          </w:p>
        </w:tc>
      </w:tr>
      <w:tr w:rsidR="005C44E1" w:rsidRPr="00737DA0" w14:paraId="0881307C" w14:textId="77777777" w:rsidTr="0091100F">
        <w:trPr>
          <w:trHeight w:val="142"/>
        </w:trPr>
        <w:tc>
          <w:tcPr>
            <w:tcW w:w="1565" w:type="pct"/>
          </w:tcPr>
          <w:p w14:paraId="7BEC8B5F" w14:textId="77777777" w:rsidR="005C44E1" w:rsidRPr="00737DA0" w:rsidRDefault="005C44E1" w:rsidP="00E46358">
            <w:pPr>
              <w:pStyle w:val="Tabuluvirsraksti"/>
              <w:spacing w:after="0"/>
              <w:jc w:val="both"/>
              <w:rPr>
                <w:i/>
                <w:sz w:val="18"/>
                <w:szCs w:val="18"/>
                <w:lang w:eastAsia="lv-LV"/>
              </w:rPr>
            </w:pPr>
            <w:r w:rsidRPr="00737DA0">
              <w:rPr>
                <w:i/>
                <w:sz w:val="18"/>
                <w:szCs w:val="18"/>
                <w:lang w:eastAsia="lv-LV"/>
              </w:rPr>
              <w:t>Vistrūcīgākajām personām izsniegtas pārtikas un materiālās palīdzības pakas (skaits)</w:t>
            </w:r>
          </w:p>
        </w:tc>
        <w:tc>
          <w:tcPr>
            <w:tcW w:w="687" w:type="pct"/>
          </w:tcPr>
          <w:p w14:paraId="3CABB2A6" w14:textId="77777777" w:rsidR="005C44E1" w:rsidRPr="00737DA0" w:rsidRDefault="005C44E1" w:rsidP="00E40DB3">
            <w:pPr>
              <w:spacing w:after="0"/>
              <w:ind w:firstLine="0"/>
              <w:jc w:val="center"/>
              <w:rPr>
                <w:sz w:val="18"/>
                <w:szCs w:val="18"/>
              </w:rPr>
            </w:pPr>
            <w:r w:rsidRPr="00737DA0">
              <w:rPr>
                <w:sz w:val="18"/>
                <w:szCs w:val="18"/>
              </w:rPr>
              <w:t>715 858</w:t>
            </w:r>
          </w:p>
        </w:tc>
        <w:tc>
          <w:tcPr>
            <w:tcW w:w="687" w:type="pct"/>
          </w:tcPr>
          <w:p w14:paraId="21F15CF4" w14:textId="77777777" w:rsidR="005C44E1" w:rsidRPr="00737DA0" w:rsidRDefault="005C44E1" w:rsidP="00E40DB3">
            <w:pPr>
              <w:spacing w:after="0"/>
              <w:ind w:firstLine="0"/>
              <w:jc w:val="center"/>
              <w:rPr>
                <w:sz w:val="18"/>
                <w:szCs w:val="18"/>
              </w:rPr>
            </w:pPr>
            <w:r w:rsidRPr="00737DA0">
              <w:rPr>
                <w:sz w:val="18"/>
                <w:szCs w:val="18"/>
              </w:rPr>
              <w:t>507 356</w:t>
            </w:r>
          </w:p>
        </w:tc>
        <w:tc>
          <w:tcPr>
            <w:tcW w:w="687" w:type="pct"/>
          </w:tcPr>
          <w:p w14:paraId="4387BD87" w14:textId="77777777" w:rsidR="005C44E1" w:rsidRPr="00737DA0" w:rsidRDefault="005C44E1" w:rsidP="00E40DB3">
            <w:pPr>
              <w:spacing w:after="0"/>
              <w:ind w:firstLine="0"/>
              <w:jc w:val="center"/>
              <w:rPr>
                <w:sz w:val="18"/>
                <w:szCs w:val="18"/>
              </w:rPr>
            </w:pPr>
            <w:r w:rsidRPr="00737DA0">
              <w:rPr>
                <w:iCs/>
                <w:sz w:val="18"/>
                <w:szCs w:val="18"/>
                <w:lang w:eastAsia="lv-LV"/>
              </w:rPr>
              <w:t>359 685</w:t>
            </w:r>
          </w:p>
        </w:tc>
        <w:tc>
          <w:tcPr>
            <w:tcW w:w="686" w:type="pct"/>
          </w:tcPr>
          <w:p w14:paraId="497EC96C" w14:textId="77777777" w:rsidR="005C44E1" w:rsidRPr="00737DA0" w:rsidRDefault="005C44E1" w:rsidP="00E40DB3">
            <w:pPr>
              <w:spacing w:after="0"/>
              <w:ind w:firstLine="0"/>
              <w:jc w:val="center"/>
              <w:rPr>
                <w:sz w:val="18"/>
                <w:szCs w:val="18"/>
              </w:rPr>
            </w:pPr>
            <w:r w:rsidRPr="00737DA0">
              <w:rPr>
                <w:sz w:val="18"/>
                <w:szCs w:val="18"/>
              </w:rPr>
              <w:t>261 855</w:t>
            </w:r>
          </w:p>
        </w:tc>
        <w:tc>
          <w:tcPr>
            <w:tcW w:w="688" w:type="pct"/>
          </w:tcPr>
          <w:p w14:paraId="200204DC" w14:textId="77777777" w:rsidR="005C44E1" w:rsidRPr="00737DA0" w:rsidRDefault="005C44E1" w:rsidP="00E40DB3">
            <w:pPr>
              <w:spacing w:after="0"/>
              <w:ind w:firstLine="0"/>
              <w:jc w:val="center"/>
              <w:rPr>
                <w:sz w:val="18"/>
                <w:szCs w:val="18"/>
              </w:rPr>
            </w:pPr>
            <w:r w:rsidRPr="00737DA0">
              <w:rPr>
                <w:sz w:val="18"/>
                <w:szCs w:val="18"/>
              </w:rPr>
              <w:t>-</w:t>
            </w:r>
          </w:p>
        </w:tc>
      </w:tr>
      <w:tr w:rsidR="005C44E1" w:rsidRPr="00737DA0" w14:paraId="3674A722" w14:textId="77777777" w:rsidTr="0091100F">
        <w:trPr>
          <w:trHeight w:val="142"/>
        </w:trPr>
        <w:tc>
          <w:tcPr>
            <w:tcW w:w="1565" w:type="pct"/>
          </w:tcPr>
          <w:p w14:paraId="5F2DC03D" w14:textId="77777777" w:rsidR="005C44E1" w:rsidRPr="00737DA0" w:rsidRDefault="005C44E1" w:rsidP="00E40DB3">
            <w:pPr>
              <w:pStyle w:val="Tabuluvirsraksti"/>
              <w:spacing w:after="0"/>
              <w:jc w:val="both"/>
              <w:rPr>
                <w:i/>
                <w:sz w:val="18"/>
                <w:szCs w:val="18"/>
                <w:lang w:eastAsia="lv-LV"/>
              </w:rPr>
            </w:pPr>
            <w:r w:rsidRPr="00737DA0">
              <w:rPr>
                <w:i/>
                <w:sz w:val="18"/>
                <w:szCs w:val="18"/>
                <w:lang w:eastAsia="lv-LV"/>
              </w:rPr>
              <w:t>Nodrošināti mērķēti atbalsta pakalpojumi sociālekonomiskai iekļaušanai (skaits)</w:t>
            </w:r>
          </w:p>
        </w:tc>
        <w:tc>
          <w:tcPr>
            <w:tcW w:w="687" w:type="pct"/>
          </w:tcPr>
          <w:p w14:paraId="7934D107" w14:textId="77777777" w:rsidR="005C44E1" w:rsidRPr="00737DA0" w:rsidRDefault="005C44E1" w:rsidP="00E40DB3">
            <w:pPr>
              <w:spacing w:after="0"/>
              <w:ind w:firstLine="0"/>
              <w:jc w:val="center"/>
              <w:rPr>
                <w:sz w:val="18"/>
                <w:szCs w:val="18"/>
              </w:rPr>
            </w:pPr>
            <w:r w:rsidRPr="00737DA0">
              <w:rPr>
                <w:sz w:val="18"/>
                <w:szCs w:val="18"/>
              </w:rPr>
              <w:t>2 131</w:t>
            </w:r>
          </w:p>
        </w:tc>
        <w:tc>
          <w:tcPr>
            <w:tcW w:w="687" w:type="pct"/>
          </w:tcPr>
          <w:p w14:paraId="7A43F6D2" w14:textId="77777777" w:rsidR="005C44E1" w:rsidRPr="00737DA0" w:rsidRDefault="005C44E1" w:rsidP="00E40DB3">
            <w:pPr>
              <w:spacing w:after="0"/>
              <w:ind w:firstLine="0"/>
              <w:jc w:val="center"/>
              <w:rPr>
                <w:sz w:val="18"/>
                <w:szCs w:val="18"/>
              </w:rPr>
            </w:pPr>
            <w:r w:rsidRPr="00737DA0">
              <w:rPr>
                <w:sz w:val="18"/>
                <w:szCs w:val="18"/>
              </w:rPr>
              <w:t>1 200</w:t>
            </w:r>
          </w:p>
        </w:tc>
        <w:tc>
          <w:tcPr>
            <w:tcW w:w="687" w:type="pct"/>
          </w:tcPr>
          <w:p w14:paraId="1C60CB1B" w14:textId="77777777" w:rsidR="005C44E1" w:rsidRPr="00737DA0" w:rsidRDefault="005C44E1" w:rsidP="00E40DB3">
            <w:pPr>
              <w:spacing w:after="0"/>
              <w:ind w:firstLine="0"/>
              <w:jc w:val="center"/>
              <w:rPr>
                <w:sz w:val="18"/>
                <w:szCs w:val="18"/>
              </w:rPr>
            </w:pPr>
            <w:r w:rsidRPr="00737DA0">
              <w:rPr>
                <w:sz w:val="18"/>
                <w:szCs w:val="18"/>
              </w:rPr>
              <w:t>2 500</w:t>
            </w:r>
          </w:p>
        </w:tc>
        <w:tc>
          <w:tcPr>
            <w:tcW w:w="686" w:type="pct"/>
          </w:tcPr>
          <w:p w14:paraId="485C852D" w14:textId="77777777" w:rsidR="005C44E1" w:rsidRPr="00737DA0" w:rsidRDefault="005C44E1" w:rsidP="00E40DB3">
            <w:pPr>
              <w:spacing w:after="0"/>
              <w:ind w:firstLine="0"/>
              <w:jc w:val="center"/>
              <w:rPr>
                <w:sz w:val="18"/>
                <w:szCs w:val="18"/>
              </w:rPr>
            </w:pPr>
            <w:r w:rsidRPr="00737DA0">
              <w:rPr>
                <w:sz w:val="18"/>
                <w:szCs w:val="18"/>
              </w:rPr>
              <w:t>-</w:t>
            </w:r>
          </w:p>
        </w:tc>
        <w:tc>
          <w:tcPr>
            <w:tcW w:w="688" w:type="pct"/>
          </w:tcPr>
          <w:p w14:paraId="206DFC4C" w14:textId="77777777" w:rsidR="005C44E1" w:rsidRPr="00737DA0" w:rsidRDefault="005C44E1" w:rsidP="00E40DB3">
            <w:pPr>
              <w:spacing w:after="0"/>
              <w:ind w:firstLine="0"/>
              <w:jc w:val="center"/>
              <w:rPr>
                <w:sz w:val="18"/>
                <w:szCs w:val="18"/>
              </w:rPr>
            </w:pPr>
            <w:r w:rsidRPr="00737DA0">
              <w:rPr>
                <w:sz w:val="18"/>
                <w:szCs w:val="18"/>
              </w:rPr>
              <w:t>-</w:t>
            </w:r>
          </w:p>
        </w:tc>
      </w:tr>
      <w:tr w:rsidR="005C44E1" w:rsidRPr="00737DA0" w14:paraId="3623D20F" w14:textId="77777777" w:rsidTr="0091100F">
        <w:trPr>
          <w:trHeight w:val="142"/>
        </w:trPr>
        <w:tc>
          <w:tcPr>
            <w:tcW w:w="1565" w:type="pct"/>
          </w:tcPr>
          <w:p w14:paraId="343C8DAE" w14:textId="77777777" w:rsidR="005C44E1" w:rsidRPr="00737DA0" w:rsidRDefault="005C44E1" w:rsidP="00E40DB3">
            <w:pPr>
              <w:pStyle w:val="Tabuluvirsraksti"/>
              <w:spacing w:after="0"/>
              <w:jc w:val="both"/>
              <w:rPr>
                <w:i/>
                <w:sz w:val="18"/>
                <w:szCs w:val="18"/>
                <w:lang w:eastAsia="lv-LV"/>
              </w:rPr>
            </w:pPr>
            <w:r w:rsidRPr="00737DA0">
              <w:rPr>
                <w:i/>
                <w:sz w:val="18"/>
                <w:szCs w:val="18"/>
                <w:lang w:eastAsia="lv-LV"/>
              </w:rPr>
              <w:lastRenderedPageBreak/>
              <w:t>Atbalstu saņēmušās sociālās atstumtības un nabadzības riskam pakļautās personas (skaits)</w:t>
            </w:r>
          </w:p>
        </w:tc>
        <w:tc>
          <w:tcPr>
            <w:tcW w:w="687" w:type="pct"/>
          </w:tcPr>
          <w:p w14:paraId="12142D3F"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tcPr>
          <w:p w14:paraId="2B1885FB" w14:textId="77777777" w:rsidR="005C44E1" w:rsidRPr="00737DA0" w:rsidRDefault="005C44E1" w:rsidP="00E40DB3">
            <w:pPr>
              <w:spacing w:after="0"/>
              <w:ind w:firstLine="0"/>
              <w:jc w:val="center"/>
              <w:rPr>
                <w:sz w:val="18"/>
                <w:szCs w:val="18"/>
              </w:rPr>
            </w:pPr>
            <w:r w:rsidRPr="00737DA0">
              <w:rPr>
                <w:sz w:val="18"/>
                <w:szCs w:val="18"/>
              </w:rPr>
              <w:t>-</w:t>
            </w:r>
          </w:p>
        </w:tc>
        <w:tc>
          <w:tcPr>
            <w:tcW w:w="687" w:type="pct"/>
          </w:tcPr>
          <w:p w14:paraId="66D8BB95" w14:textId="77777777" w:rsidR="005C44E1" w:rsidRPr="00737DA0" w:rsidRDefault="005C44E1" w:rsidP="00E40DB3">
            <w:pPr>
              <w:spacing w:after="0"/>
              <w:ind w:firstLine="0"/>
              <w:jc w:val="center"/>
              <w:rPr>
                <w:sz w:val="18"/>
                <w:szCs w:val="18"/>
              </w:rPr>
            </w:pPr>
            <w:r w:rsidRPr="00737DA0">
              <w:rPr>
                <w:sz w:val="18"/>
                <w:szCs w:val="18"/>
              </w:rPr>
              <w:t>190</w:t>
            </w:r>
          </w:p>
        </w:tc>
        <w:tc>
          <w:tcPr>
            <w:tcW w:w="686" w:type="pct"/>
          </w:tcPr>
          <w:p w14:paraId="23A13552" w14:textId="77777777" w:rsidR="005C44E1" w:rsidRPr="00737DA0" w:rsidRDefault="005C44E1" w:rsidP="00E40DB3">
            <w:pPr>
              <w:spacing w:after="0"/>
              <w:ind w:firstLine="0"/>
              <w:jc w:val="center"/>
              <w:rPr>
                <w:sz w:val="18"/>
                <w:szCs w:val="18"/>
              </w:rPr>
            </w:pPr>
            <w:r w:rsidRPr="00737DA0">
              <w:rPr>
                <w:sz w:val="18"/>
                <w:szCs w:val="18"/>
              </w:rPr>
              <w:t>190</w:t>
            </w:r>
          </w:p>
        </w:tc>
        <w:tc>
          <w:tcPr>
            <w:tcW w:w="688" w:type="pct"/>
          </w:tcPr>
          <w:p w14:paraId="7A875DBB" w14:textId="77777777" w:rsidR="005C44E1" w:rsidRPr="00737DA0" w:rsidRDefault="005C44E1" w:rsidP="00E40DB3">
            <w:pPr>
              <w:spacing w:after="0"/>
              <w:ind w:firstLine="0"/>
              <w:jc w:val="center"/>
              <w:rPr>
                <w:sz w:val="18"/>
                <w:szCs w:val="18"/>
              </w:rPr>
            </w:pPr>
            <w:r w:rsidRPr="00737DA0">
              <w:rPr>
                <w:sz w:val="18"/>
                <w:szCs w:val="18"/>
              </w:rPr>
              <w:t>190</w:t>
            </w:r>
          </w:p>
        </w:tc>
      </w:tr>
    </w:tbl>
    <w:p w14:paraId="173E5E7F" w14:textId="77777777" w:rsidR="005C44E1" w:rsidRPr="00737DA0" w:rsidRDefault="005C44E1" w:rsidP="0047765B">
      <w:pPr>
        <w:pStyle w:val="programmas"/>
        <w:spacing w:before="480" w:after="240"/>
        <w:rPr>
          <w:u w:val="single"/>
        </w:rPr>
      </w:pPr>
      <w:r w:rsidRPr="00737DA0">
        <w:rPr>
          <w:u w:val="single"/>
        </w:rPr>
        <w:t>Budžeta programmu (apakšprogrammu) paskaidrojumi</w:t>
      </w:r>
    </w:p>
    <w:p w14:paraId="4EBBE7D5" w14:textId="77777777" w:rsidR="005C44E1" w:rsidRPr="00737DA0" w:rsidRDefault="005C44E1" w:rsidP="005C44E1">
      <w:pPr>
        <w:spacing w:before="120"/>
        <w:rPr>
          <w:lang w:eastAsia="lv-LV"/>
        </w:rPr>
      </w:pPr>
      <w:r w:rsidRPr="00737DA0">
        <w:t>Sabiedrības integrācijas fonds</w:t>
      </w:r>
      <w:r w:rsidRPr="00737DA0">
        <w:rPr>
          <w:lang w:eastAsia="lv-LV"/>
        </w:rPr>
        <w:t xml:space="preserve"> 2025. </w:t>
      </w:r>
      <w:r w:rsidRPr="00737DA0">
        <w:t>gadam, salīdzinot ar 2024. gadu, ir vei</w:t>
      </w:r>
      <w:r>
        <w:t>cis</w:t>
      </w:r>
      <w:r w:rsidRPr="00737DA0">
        <w:t xml:space="preserve"> šādas izmaiņas budžeta programmu (apakšprogrammu) struktūrā:</w:t>
      </w:r>
    </w:p>
    <w:p w14:paraId="19B9AAFA" w14:textId="77777777" w:rsidR="005C44E1" w:rsidRPr="00737DA0" w:rsidRDefault="005C44E1" w:rsidP="00E46358">
      <w:pPr>
        <w:pStyle w:val="ListParagraph"/>
        <w:numPr>
          <w:ilvl w:val="0"/>
          <w:numId w:val="1"/>
        </w:numPr>
        <w:spacing w:before="120" w:after="120"/>
        <w:ind w:left="1077" w:hanging="357"/>
        <w:contextualSpacing w:val="0"/>
        <w:jc w:val="both"/>
      </w:pPr>
      <w:r w:rsidRPr="00737DA0">
        <w:rPr>
          <w:i/>
        </w:rPr>
        <w:t>iekļauta apakšprogramma 63.08.00 “Eiropas Sociālā fonda Plus(ESF+) projektu un pasākumu īstenošana (2021-2027)”</w:t>
      </w:r>
      <w:r w:rsidRPr="00737DA0">
        <w:t>;</w:t>
      </w:r>
    </w:p>
    <w:p w14:paraId="02E0EF13" w14:textId="77777777" w:rsidR="005C44E1" w:rsidRPr="00737DA0" w:rsidRDefault="005C44E1" w:rsidP="0047765B">
      <w:pPr>
        <w:pStyle w:val="ListParagraph"/>
        <w:numPr>
          <w:ilvl w:val="0"/>
          <w:numId w:val="1"/>
        </w:numPr>
        <w:spacing w:before="120" w:after="240"/>
        <w:ind w:left="1077" w:hanging="357"/>
        <w:contextualSpacing w:val="0"/>
        <w:jc w:val="both"/>
      </w:pPr>
      <w:r w:rsidRPr="00737DA0">
        <w:rPr>
          <w:i/>
        </w:rPr>
        <w:t xml:space="preserve">iekļauta </w:t>
      </w:r>
      <w:r w:rsidRPr="00737DA0">
        <w:rPr>
          <w:i/>
          <w:lang w:eastAsia="lv-LV"/>
        </w:rPr>
        <w:t>apakšprogramma 74.06.00 “Atveseļošanas un noturības mehānisma (ANM) projekti un pasākumi”.</w:t>
      </w:r>
    </w:p>
    <w:p w14:paraId="0A404C80" w14:textId="77777777" w:rsidR="005C44E1" w:rsidRPr="00737DA0" w:rsidRDefault="005C44E1" w:rsidP="0047765B">
      <w:pPr>
        <w:spacing w:before="240" w:after="240"/>
        <w:ind w:firstLine="0"/>
        <w:jc w:val="center"/>
        <w:rPr>
          <w:b/>
        </w:rPr>
      </w:pPr>
      <w:r w:rsidRPr="00737DA0">
        <w:rPr>
          <w:b/>
        </w:rPr>
        <w:t>01.00.00 Sabiedrības integrācijas fonda vadība</w:t>
      </w:r>
    </w:p>
    <w:p w14:paraId="5FC37E80" w14:textId="77777777" w:rsidR="005C44E1" w:rsidRPr="00737DA0" w:rsidRDefault="005C44E1" w:rsidP="005C44E1">
      <w:pPr>
        <w:pStyle w:val="ListParagraph"/>
        <w:spacing w:after="120"/>
        <w:ind w:left="0"/>
        <w:contextualSpacing w:val="0"/>
        <w:rPr>
          <w:u w:val="single"/>
        </w:rPr>
      </w:pPr>
      <w:r w:rsidRPr="00737DA0">
        <w:rPr>
          <w:u w:val="single"/>
        </w:rPr>
        <w:t xml:space="preserve">Programmas mērķis: </w:t>
      </w:r>
    </w:p>
    <w:p w14:paraId="69D8E794" w14:textId="77777777" w:rsidR="005C44E1" w:rsidRPr="00737DA0" w:rsidRDefault="005C44E1" w:rsidP="0047765B">
      <w:pPr>
        <w:pStyle w:val="ListParagraph"/>
        <w:spacing w:after="120"/>
        <w:ind w:left="0" w:firstLine="720"/>
        <w:contextualSpacing w:val="0"/>
        <w:jc w:val="both"/>
      </w:pPr>
      <w:r w:rsidRPr="00737DA0">
        <w:t xml:space="preserve">nodrošināt Sabiedrības integrācijas fonda </w:t>
      </w:r>
      <w:r w:rsidRPr="00737DA0">
        <w:rPr>
          <w:rStyle w:val="ui-provider"/>
        </w:rPr>
        <w:t>funkciju izpildes pamata administratīvo darbību un sociālekonomiskās iekļaušanas koordinācijas jomā funkciju nodrošināšanu.</w:t>
      </w:r>
    </w:p>
    <w:p w14:paraId="413909AF" w14:textId="77777777" w:rsidR="005C44E1" w:rsidRPr="00737DA0" w:rsidRDefault="005C44E1" w:rsidP="0047765B">
      <w:pPr>
        <w:spacing w:before="120"/>
        <w:ind w:firstLine="0"/>
        <w:rPr>
          <w:u w:val="single"/>
        </w:rPr>
      </w:pPr>
      <w:r w:rsidRPr="00737DA0">
        <w:rPr>
          <w:u w:val="single"/>
        </w:rPr>
        <w:t>Galvenās aktivitātes:</w:t>
      </w:r>
    </w:p>
    <w:p w14:paraId="44354E26" w14:textId="77777777" w:rsidR="005C44E1" w:rsidRPr="00737DA0" w:rsidRDefault="005C44E1" w:rsidP="00BD6F63">
      <w:pPr>
        <w:pStyle w:val="ListParagraph"/>
        <w:numPr>
          <w:ilvl w:val="0"/>
          <w:numId w:val="9"/>
        </w:numPr>
        <w:spacing w:after="120"/>
        <w:ind w:left="1077" w:hanging="357"/>
        <w:contextualSpacing w:val="0"/>
        <w:jc w:val="both"/>
      </w:pPr>
      <w:r w:rsidRPr="00737DA0">
        <w:t>administratīvās vadības funkciju nodrošināšana;</w:t>
      </w:r>
    </w:p>
    <w:p w14:paraId="4C03DDE6" w14:textId="77777777" w:rsidR="005C44E1" w:rsidRPr="00737DA0" w:rsidRDefault="005C44E1" w:rsidP="00BD6F63">
      <w:pPr>
        <w:pStyle w:val="ListParagraph"/>
        <w:numPr>
          <w:ilvl w:val="0"/>
          <w:numId w:val="9"/>
        </w:numPr>
        <w:spacing w:after="120"/>
        <w:ind w:left="1077" w:hanging="357"/>
        <w:contextualSpacing w:val="0"/>
        <w:jc w:val="both"/>
      </w:pPr>
      <w:r w:rsidRPr="00737DA0">
        <w:t>jauno programmu dokumentācijas sagatavošana, tai skaitā ES politiku instrumentu, pārējās ĀFP, valsts budžeta finansēto programmu un projektu īstenošanai;</w:t>
      </w:r>
    </w:p>
    <w:p w14:paraId="4B648F14" w14:textId="77777777" w:rsidR="005C44E1" w:rsidRPr="00737DA0" w:rsidRDefault="005C44E1" w:rsidP="00BD6F63">
      <w:pPr>
        <w:pStyle w:val="ListParagraph"/>
        <w:numPr>
          <w:ilvl w:val="0"/>
          <w:numId w:val="9"/>
        </w:numPr>
        <w:spacing w:after="120"/>
        <w:ind w:left="1077" w:hanging="357"/>
        <w:contextualSpacing w:val="0"/>
        <w:jc w:val="both"/>
      </w:pPr>
      <w:r w:rsidRPr="00737DA0">
        <w:t>informācijas, konsultāciju un publicitātes pasākumu nodrošināšana;</w:t>
      </w:r>
    </w:p>
    <w:p w14:paraId="6BD1D9E4" w14:textId="77777777" w:rsidR="005C44E1" w:rsidRPr="00737DA0" w:rsidRDefault="005C44E1" w:rsidP="00BD6F63">
      <w:pPr>
        <w:pStyle w:val="ListParagraph"/>
        <w:numPr>
          <w:ilvl w:val="0"/>
          <w:numId w:val="9"/>
        </w:numPr>
        <w:spacing w:after="120"/>
        <w:ind w:left="1077" w:hanging="357"/>
        <w:jc w:val="both"/>
      </w:pPr>
      <w:r w:rsidRPr="00737DA0">
        <w:t>Sabiedrības integrācijas fonda padomes darbības nodrošināšana.</w:t>
      </w:r>
    </w:p>
    <w:p w14:paraId="6CA0E1AF" w14:textId="77777777" w:rsidR="005C44E1" w:rsidRPr="00737DA0" w:rsidRDefault="005C44E1" w:rsidP="0047765B">
      <w:pPr>
        <w:spacing w:after="240"/>
        <w:ind w:firstLine="0"/>
      </w:pPr>
      <w:r w:rsidRPr="00737DA0">
        <w:rPr>
          <w:u w:val="single"/>
        </w:rPr>
        <w:t>Programmas izpildītājs:</w:t>
      </w:r>
      <w:r w:rsidRPr="00737DA0">
        <w:t xml:space="preserve"> Sabiedrības integrācijas fonds.</w:t>
      </w:r>
    </w:p>
    <w:p w14:paraId="72FED91A" w14:textId="77777777" w:rsidR="005C44E1" w:rsidRPr="00737DA0" w:rsidRDefault="005C44E1" w:rsidP="0047765B">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5C44E1" w:rsidRPr="00737DA0" w14:paraId="60BD5A3E" w14:textId="77777777" w:rsidTr="00BD6F63">
        <w:trPr>
          <w:tblHeader/>
          <w:jc w:val="center"/>
        </w:trPr>
        <w:tc>
          <w:tcPr>
            <w:tcW w:w="1872" w:type="pct"/>
          </w:tcPr>
          <w:p w14:paraId="35DBB541" w14:textId="77777777" w:rsidR="005C44E1" w:rsidRPr="00737DA0" w:rsidRDefault="005C44E1" w:rsidP="00E40DB3">
            <w:pPr>
              <w:pStyle w:val="tabteksts"/>
              <w:jc w:val="center"/>
              <w:rPr>
                <w:szCs w:val="18"/>
              </w:rPr>
            </w:pPr>
          </w:p>
        </w:tc>
        <w:tc>
          <w:tcPr>
            <w:tcW w:w="625" w:type="pct"/>
          </w:tcPr>
          <w:p w14:paraId="48C54D5D"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5435BEF4"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2CEB6C23"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5EA037DB"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628" w:type="pct"/>
          </w:tcPr>
          <w:p w14:paraId="438BAECA"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215C424E" w14:textId="77777777" w:rsidTr="00BD6F63">
        <w:trPr>
          <w:jc w:val="center"/>
        </w:trPr>
        <w:tc>
          <w:tcPr>
            <w:tcW w:w="5000" w:type="pct"/>
            <w:gridSpan w:val="6"/>
            <w:shd w:val="clear" w:color="auto" w:fill="D9D9D9" w:themeFill="background1" w:themeFillShade="D9"/>
            <w:vAlign w:val="center"/>
          </w:tcPr>
          <w:p w14:paraId="5B3BD4B6" w14:textId="77777777" w:rsidR="005C44E1" w:rsidRPr="00737DA0" w:rsidRDefault="005C44E1" w:rsidP="00E40DB3">
            <w:pPr>
              <w:pStyle w:val="tabteksts"/>
              <w:jc w:val="center"/>
              <w:rPr>
                <w:szCs w:val="18"/>
              </w:rPr>
            </w:pPr>
            <w:r w:rsidRPr="00737DA0">
              <w:t>Nodrošināta Sabiedrības integrācijas fonda vadība</w:t>
            </w:r>
          </w:p>
        </w:tc>
      </w:tr>
      <w:tr w:rsidR="005C44E1" w:rsidRPr="00737DA0" w14:paraId="0A25FC1A" w14:textId="77777777" w:rsidTr="00BD6F63">
        <w:trPr>
          <w:jc w:val="center"/>
        </w:trPr>
        <w:tc>
          <w:tcPr>
            <w:tcW w:w="1872" w:type="pct"/>
          </w:tcPr>
          <w:p w14:paraId="6B686B4C" w14:textId="77777777" w:rsidR="005C44E1" w:rsidRPr="00737DA0" w:rsidRDefault="005C44E1" w:rsidP="00BD6F63">
            <w:pPr>
              <w:pStyle w:val="tabteksts"/>
              <w:jc w:val="both"/>
            </w:pPr>
            <w:r w:rsidRPr="00737DA0">
              <w:t>Sabiedrības integrācijas fonda padomes sēdes (skaits)</w:t>
            </w:r>
          </w:p>
        </w:tc>
        <w:tc>
          <w:tcPr>
            <w:tcW w:w="625" w:type="pct"/>
          </w:tcPr>
          <w:p w14:paraId="1FE92EF5" w14:textId="77777777" w:rsidR="005C44E1" w:rsidRPr="00737DA0" w:rsidRDefault="005C44E1" w:rsidP="00E40DB3">
            <w:pPr>
              <w:pStyle w:val="tabteksts"/>
              <w:jc w:val="center"/>
            </w:pPr>
            <w:r w:rsidRPr="00737DA0">
              <w:t>13</w:t>
            </w:r>
          </w:p>
        </w:tc>
        <w:tc>
          <w:tcPr>
            <w:tcW w:w="625" w:type="pct"/>
          </w:tcPr>
          <w:p w14:paraId="4FBB39A8" w14:textId="77777777" w:rsidR="005C44E1" w:rsidRPr="00737DA0" w:rsidRDefault="005C44E1" w:rsidP="00E40DB3">
            <w:pPr>
              <w:pStyle w:val="tabteksts"/>
              <w:jc w:val="center"/>
            </w:pPr>
            <w:r w:rsidRPr="00737DA0">
              <w:t>10</w:t>
            </w:r>
          </w:p>
        </w:tc>
        <w:tc>
          <w:tcPr>
            <w:tcW w:w="625" w:type="pct"/>
          </w:tcPr>
          <w:p w14:paraId="5C9FB4E7" w14:textId="77777777" w:rsidR="005C44E1" w:rsidRPr="00737DA0" w:rsidRDefault="005C44E1" w:rsidP="00E40DB3">
            <w:pPr>
              <w:pStyle w:val="tabteksts"/>
              <w:jc w:val="center"/>
            </w:pPr>
            <w:r w:rsidRPr="00737DA0">
              <w:t>10</w:t>
            </w:r>
          </w:p>
        </w:tc>
        <w:tc>
          <w:tcPr>
            <w:tcW w:w="625" w:type="pct"/>
          </w:tcPr>
          <w:p w14:paraId="75EBD7B5" w14:textId="77777777" w:rsidR="005C44E1" w:rsidRPr="00737DA0" w:rsidRDefault="005C44E1" w:rsidP="00E40DB3">
            <w:pPr>
              <w:pStyle w:val="tabteksts"/>
              <w:jc w:val="center"/>
            </w:pPr>
            <w:r w:rsidRPr="00737DA0">
              <w:t>10</w:t>
            </w:r>
          </w:p>
        </w:tc>
        <w:tc>
          <w:tcPr>
            <w:tcW w:w="628" w:type="pct"/>
          </w:tcPr>
          <w:p w14:paraId="73BF3A21" w14:textId="77777777" w:rsidR="005C44E1" w:rsidRPr="00737DA0" w:rsidRDefault="005C44E1" w:rsidP="00E40DB3">
            <w:pPr>
              <w:pStyle w:val="tabteksts"/>
              <w:jc w:val="center"/>
            </w:pPr>
            <w:r w:rsidRPr="00737DA0">
              <w:t>10</w:t>
            </w:r>
          </w:p>
        </w:tc>
      </w:tr>
      <w:tr w:rsidR="005C44E1" w:rsidRPr="00737DA0" w14:paraId="3CDF6FD3" w14:textId="77777777" w:rsidTr="00BD6F63">
        <w:trPr>
          <w:jc w:val="center"/>
        </w:trPr>
        <w:tc>
          <w:tcPr>
            <w:tcW w:w="1872" w:type="pct"/>
            <w:tcBorders>
              <w:top w:val="single" w:sz="4" w:space="0" w:color="000000"/>
              <w:left w:val="single" w:sz="4" w:space="0" w:color="000000"/>
              <w:bottom w:val="single" w:sz="4" w:space="0" w:color="000000"/>
              <w:right w:val="single" w:sz="4" w:space="0" w:color="000000"/>
            </w:tcBorders>
          </w:tcPr>
          <w:p w14:paraId="6E452B83" w14:textId="77777777" w:rsidR="005C44E1" w:rsidRPr="00737DA0" w:rsidRDefault="005C44E1" w:rsidP="00BD6F63">
            <w:pPr>
              <w:pStyle w:val="tabteksts"/>
              <w:jc w:val="both"/>
            </w:pPr>
            <w:r w:rsidRPr="00737DA0">
              <w:t>Sabiedrības viedokļa aptaujas (skaits)</w:t>
            </w:r>
          </w:p>
        </w:tc>
        <w:tc>
          <w:tcPr>
            <w:tcW w:w="625" w:type="pct"/>
            <w:tcBorders>
              <w:top w:val="single" w:sz="4" w:space="0" w:color="000000"/>
              <w:left w:val="single" w:sz="4" w:space="0" w:color="000000"/>
              <w:bottom w:val="single" w:sz="4" w:space="0" w:color="000000"/>
              <w:right w:val="single" w:sz="4" w:space="0" w:color="000000"/>
            </w:tcBorders>
          </w:tcPr>
          <w:p w14:paraId="6EA33806"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06A92CB4" w14:textId="77777777" w:rsidR="005C44E1" w:rsidRPr="00737DA0" w:rsidRDefault="005C44E1" w:rsidP="00E40DB3">
            <w:pPr>
              <w:pStyle w:val="tabteksts"/>
              <w:jc w:val="center"/>
            </w:pPr>
            <w:r w:rsidRPr="00737DA0">
              <w:t>3</w:t>
            </w:r>
          </w:p>
        </w:tc>
        <w:tc>
          <w:tcPr>
            <w:tcW w:w="625" w:type="pct"/>
            <w:tcBorders>
              <w:top w:val="single" w:sz="4" w:space="0" w:color="000000"/>
              <w:left w:val="single" w:sz="4" w:space="0" w:color="000000"/>
              <w:bottom w:val="single" w:sz="4" w:space="0" w:color="000000"/>
              <w:right w:val="single" w:sz="4" w:space="0" w:color="000000"/>
            </w:tcBorders>
          </w:tcPr>
          <w:p w14:paraId="2324A5DF" w14:textId="77777777" w:rsidR="005C44E1" w:rsidRPr="00737DA0" w:rsidRDefault="005C44E1" w:rsidP="00E40DB3">
            <w:pPr>
              <w:pStyle w:val="tabteksts"/>
              <w:jc w:val="center"/>
            </w:pPr>
            <w:r w:rsidRPr="00737DA0">
              <w:t>3</w:t>
            </w:r>
          </w:p>
        </w:tc>
        <w:tc>
          <w:tcPr>
            <w:tcW w:w="625" w:type="pct"/>
            <w:tcBorders>
              <w:top w:val="single" w:sz="4" w:space="0" w:color="000000"/>
              <w:left w:val="single" w:sz="4" w:space="0" w:color="000000"/>
              <w:bottom w:val="single" w:sz="4" w:space="0" w:color="000000"/>
              <w:right w:val="single" w:sz="4" w:space="0" w:color="000000"/>
            </w:tcBorders>
          </w:tcPr>
          <w:p w14:paraId="4FFC237E" w14:textId="77777777" w:rsidR="005C44E1" w:rsidRPr="00737DA0" w:rsidRDefault="005C44E1" w:rsidP="00E40DB3">
            <w:pPr>
              <w:pStyle w:val="tabteksts"/>
              <w:jc w:val="center"/>
            </w:pPr>
            <w:r w:rsidRPr="00737DA0">
              <w:t>3</w:t>
            </w:r>
          </w:p>
        </w:tc>
        <w:tc>
          <w:tcPr>
            <w:tcW w:w="628" w:type="pct"/>
            <w:tcBorders>
              <w:top w:val="single" w:sz="4" w:space="0" w:color="000000"/>
              <w:left w:val="single" w:sz="4" w:space="0" w:color="000000"/>
              <w:bottom w:val="single" w:sz="4" w:space="0" w:color="000000"/>
              <w:right w:val="single" w:sz="4" w:space="0" w:color="000000"/>
            </w:tcBorders>
          </w:tcPr>
          <w:p w14:paraId="16EA7D8E" w14:textId="77777777" w:rsidR="005C44E1" w:rsidRPr="00737DA0" w:rsidRDefault="005C44E1" w:rsidP="00E40DB3">
            <w:pPr>
              <w:pStyle w:val="tabteksts"/>
              <w:jc w:val="center"/>
            </w:pPr>
            <w:r w:rsidRPr="00737DA0">
              <w:t>3</w:t>
            </w:r>
          </w:p>
        </w:tc>
      </w:tr>
    </w:tbl>
    <w:p w14:paraId="62D1D72E" w14:textId="519494C8" w:rsidR="005C44E1" w:rsidRPr="00737DA0" w:rsidRDefault="005C44E1" w:rsidP="0047765B">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5D7F20BF" w14:textId="77777777" w:rsidTr="00BD6F63">
        <w:trPr>
          <w:trHeight w:val="283"/>
          <w:tblHeader/>
          <w:jc w:val="center"/>
        </w:trPr>
        <w:tc>
          <w:tcPr>
            <w:tcW w:w="1869" w:type="pct"/>
            <w:vAlign w:val="center"/>
          </w:tcPr>
          <w:p w14:paraId="2738DE46" w14:textId="77777777" w:rsidR="005C44E1" w:rsidRPr="00737DA0" w:rsidRDefault="005C44E1" w:rsidP="00E40DB3">
            <w:pPr>
              <w:pStyle w:val="tabteksts"/>
              <w:jc w:val="center"/>
              <w:rPr>
                <w:szCs w:val="24"/>
              </w:rPr>
            </w:pPr>
          </w:p>
        </w:tc>
        <w:tc>
          <w:tcPr>
            <w:tcW w:w="626" w:type="pct"/>
          </w:tcPr>
          <w:p w14:paraId="4BB3DFBF"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4E9B84B1"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3F3E6021"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56FAA60F"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68C15FA5"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35CB4953" w14:textId="77777777" w:rsidTr="00BD6F63">
        <w:trPr>
          <w:trHeight w:val="142"/>
          <w:jc w:val="center"/>
        </w:trPr>
        <w:tc>
          <w:tcPr>
            <w:tcW w:w="1869" w:type="pct"/>
            <w:shd w:val="clear" w:color="auto" w:fill="D9D9D9" w:themeFill="background1" w:themeFillShade="D9"/>
            <w:vAlign w:val="center"/>
          </w:tcPr>
          <w:p w14:paraId="71181720"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443C1B5D" w14:textId="77777777" w:rsidR="005C44E1" w:rsidRPr="00737DA0" w:rsidRDefault="005C44E1" w:rsidP="00E40DB3">
            <w:pPr>
              <w:pStyle w:val="tabteksts"/>
              <w:jc w:val="right"/>
            </w:pPr>
            <w:r w:rsidRPr="00737DA0">
              <w:t>7 555 842</w:t>
            </w:r>
          </w:p>
        </w:tc>
        <w:tc>
          <w:tcPr>
            <w:tcW w:w="626" w:type="pct"/>
            <w:shd w:val="clear" w:color="auto" w:fill="D9D9D9" w:themeFill="background1" w:themeFillShade="D9"/>
          </w:tcPr>
          <w:p w14:paraId="50F298A0" w14:textId="77777777" w:rsidR="005C44E1" w:rsidRPr="00737DA0" w:rsidRDefault="005C44E1" w:rsidP="00E40DB3">
            <w:pPr>
              <w:pStyle w:val="tabteksts"/>
              <w:jc w:val="right"/>
            </w:pPr>
            <w:r w:rsidRPr="00737DA0">
              <w:t>709 852</w:t>
            </w:r>
          </w:p>
        </w:tc>
        <w:tc>
          <w:tcPr>
            <w:tcW w:w="626" w:type="pct"/>
            <w:shd w:val="clear" w:color="auto" w:fill="D9D9D9" w:themeFill="background1" w:themeFillShade="D9"/>
          </w:tcPr>
          <w:p w14:paraId="05D603CD" w14:textId="77777777" w:rsidR="005C44E1" w:rsidRPr="00737DA0" w:rsidRDefault="005C44E1" w:rsidP="00E40DB3">
            <w:pPr>
              <w:pStyle w:val="tabteksts"/>
              <w:jc w:val="right"/>
            </w:pPr>
            <w:r w:rsidRPr="00737DA0">
              <w:t>711 180</w:t>
            </w:r>
          </w:p>
        </w:tc>
        <w:tc>
          <w:tcPr>
            <w:tcW w:w="626" w:type="pct"/>
            <w:shd w:val="clear" w:color="auto" w:fill="D9D9D9" w:themeFill="background1" w:themeFillShade="D9"/>
          </w:tcPr>
          <w:p w14:paraId="7E5C827F" w14:textId="77777777" w:rsidR="005C44E1" w:rsidRPr="00737DA0" w:rsidRDefault="005C44E1" w:rsidP="00E40DB3">
            <w:pPr>
              <w:pStyle w:val="tabteksts"/>
              <w:jc w:val="right"/>
            </w:pPr>
            <w:r w:rsidRPr="00737DA0">
              <w:t>716 559</w:t>
            </w:r>
          </w:p>
        </w:tc>
        <w:tc>
          <w:tcPr>
            <w:tcW w:w="626" w:type="pct"/>
            <w:shd w:val="clear" w:color="auto" w:fill="D9D9D9" w:themeFill="background1" w:themeFillShade="D9"/>
          </w:tcPr>
          <w:p w14:paraId="3E0736BA" w14:textId="77777777" w:rsidR="005C44E1" w:rsidRPr="00737DA0" w:rsidRDefault="005C44E1" w:rsidP="00E40DB3">
            <w:pPr>
              <w:pStyle w:val="tabteksts"/>
              <w:jc w:val="right"/>
            </w:pPr>
            <w:r w:rsidRPr="00737DA0">
              <w:t>716 559</w:t>
            </w:r>
          </w:p>
        </w:tc>
      </w:tr>
      <w:tr w:rsidR="005C44E1" w:rsidRPr="00737DA0" w14:paraId="699A8237" w14:textId="77777777" w:rsidTr="00BD6F63">
        <w:trPr>
          <w:trHeight w:val="283"/>
          <w:jc w:val="center"/>
        </w:trPr>
        <w:tc>
          <w:tcPr>
            <w:tcW w:w="1869" w:type="pct"/>
            <w:vAlign w:val="center"/>
          </w:tcPr>
          <w:p w14:paraId="52C8C121" w14:textId="77777777" w:rsidR="005C44E1" w:rsidRPr="00737DA0" w:rsidRDefault="005C44E1" w:rsidP="00BD6F63">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7AA5EFDE" w14:textId="77777777" w:rsidR="005C44E1" w:rsidRPr="00737DA0" w:rsidRDefault="005C44E1" w:rsidP="00E40DB3">
            <w:pPr>
              <w:pStyle w:val="tabteksts"/>
              <w:jc w:val="center"/>
            </w:pPr>
            <w:r w:rsidRPr="00737DA0">
              <w:rPr>
                <w:b/>
                <w:bCs/>
              </w:rPr>
              <w:t>×</w:t>
            </w:r>
          </w:p>
        </w:tc>
        <w:tc>
          <w:tcPr>
            <w:tcW w:w="626" w:type="pct"/>
          </w:tcPr>
          <w:p w14:paraId="4AF01288" w14:textId="77777777" w:rsidR="005C44E1" w:rsidRPr="00737DA0" w:rsidRDefault="005C44E1" w:rsidP="00E40DB3">
            <w:pPr>
              <w:pStyle w:val="tabteksts"/>
              <w:jc w:val="right"/>
            </w:pPr>
            <w:r w:rsidRPr="00737DA0">
              <w:t>-6 845 990</w:t>
            </w:r>
          </w:p>
        </w:tc>
        <w:tc>
          <w:tcPr>
            <w:tcW w:w="626" w:type="pct"/>
          </w:tcPr>
          <w:p w14:paraId="7703C10C" w14:textId="77777777" w:rsidR="005C44E1" w:rsidRPr="00737DA0" w:rsidRDefault="005C44E1" w:rsidP="00E40DB3">
            <w:pPr>
              <w:pStyle w:val="tabteksts"/>
              <w:jc w:val="right"/>
            </w:pPr>
            <w:r w:rsidRPr="00737DA0">
              <w:t>1 328</w:t>
            </w:r>
          </w:p>
        </w:tc>
        <w:tc>
          <w:tcPr>
            <w:tcW w:w="626" w:type="pct"/>
          </w:tcPr>
          <w:p w14:paraId="6611DACC" w14:textId="77777777" w:rsidR="005C44E1" w:rsidRPr="00737DA0" w:rsidRDefault="005C44E1" w:rsidP="00E40DB3">
            <w:pPr>
              <w:pStyle w:val="tabteksts"/>
              <w:jc w:val="right"/>
            </w:pPr>
            <w:r w:rsidRPr="00737DA0">
              <w:t>5 379</w:t>
            </w:r>
          </w:p>
        </w:tc>
        <w:tc>
          <w:tcPr>
            <w:tcW w:w="626" w:type="pct"/>
          </w:tcPr>
          <w:p w14:paraId="5603C49C" w14:textId="77777777" w:rsidR="005C44E1" w:rsidRPr="00737DA0" w:rsidRDefault="005C44E1" w:rsidP="00E40DB3">
            <w:pPr>
              <w:pStyle w:val="tabteksts"/>
              <w:jc w:val="center"/>
            </w:pPr>
            <w:r w:rsidRPr="00737DA0">
              <w:t>-</w:t>
            </w:r>
          </w:p>
        </w:tc>
      </w:tr>
      <w:tr w:rsidR="005C44E1" w:rsidRPr="00737DA0" w14:paraId="055051EF" w14:textId="77777777" w:rsidTr="00BD6F63">
        <w:trPr>
          <w:trHeight w:val="283"/>
          <w:jc w:val="center"/>
        </w:trPr>
        <w:tc>
          <w:tcPr>
            <w:tcW w:w="1869" w:type="pct"/>
            <w:vAlign w:val="center"/>
          </w:tcPr>
          <w:p w14:paraId="6782673F" w14:textId="77777777" w:rsidR="005C44E1" w:rsidRPr="00737DA0" w:rsidRDefault="005C44E1" w:rsidP="00BD6F63">
            <w:pPr>
              <w:pStyle w:val="tabteksts"/>
              <w:jc w:val="both"/>
            </w:pPr>
            <w:r w:rsidRPr="00737DA0">
              <w:rPr>
                <w:lang w:eastAsia="lv-LV"/>
              </w:rPr>
              <w:t>Kopējie izdevumi</w:t>
            </w:r>
            <w:r w:rsidRPr="00737DA0">
              <w:t>, % (+/–) pret iepriekšējo gadu</w:t>
            </w:r>
          </w:p>
        </w:tc>
        <w:tc>
          <w:tcPr>
            <w:tcW w:w="626" w:type="pct"/>
          </w:tcPr>
          <w:p w14:paraId="10BFD1FA" w14:textId="77777777" w:rsidR="005C44E1" w:rsidRPr="00737DA0" w:rsidRDefault="005C44E1" w:rsidP="00E40DB3">
            <w:pPr>
              <w:pStyle w:val="tabteksts"/>
              <w:jc w:val="center"/>
            </w:pPr>
            <w:r w:rsidRPr="00737DA0">
              <w:rPr>
                <w:b/>
                <w:bCs/>
              </w:rPr>
              <w:t>×</w:t>
            </w:r>
          </w:p>
        </w:tc>
        <w:tc>
          <w:tcPr>
            <w:tcW w:w="626" w:type="pct"/>
          </w:tcPr>
          <w:p w14:paraId="29E7217D" w14:textId="77777777" w:rsidR="005C44E1" w:rsidRPr="00737DA0" w:rsidRDefault="005C44E1" w:rsidP="00E40DB3">
            <w:pPr>
              <w:pStyle w:val="tabteksts"/>
              <w:jc w:val="right"/>
            </w:pPr>
            <w:r w:rsidRPr="00737DA0">
              <w:t>-90,6</w:t>
            </w:r>
          </w:p>
        </w:tc>
        <w:tc>
          <w:tcPr>
            <w:tcW w:w="626" w:type="pct"/>
          </w:tcPr>
          <w:p w14:paraId="22FC7EB2" w14:textId="77777777" w:rsidR="005C44E1" w:rsidRPr="00737DA0" w:rsidRDefault="005C44E1" w:rsidP="00E40DB3">
            <w:pPr>
              <w:pStyle w:val="tabteksts"/>
              <w:jc w:val="right"/>
            </w:pPr>
            <w:r w:rsidRPr="00737DA0">
              <w:t>0,2</w:t>
            </w:r>
          </w:p>
        </w:tc>
        <w:tc>
          <w:tcPr>
            <w:tcW w:w="626" w:type="pct"/>
          </w:tcPr>
          <w:p w14:paraId="4B9534AD" w14:textId="77777777" w:rsidR="005C44E1" w:rsidRPr="00737DA0" w:rsidRDefault="005C44E1" w:rsidP="00E40DB3">
            <w:pPr>
              <w:pStyle w:val="tabteksts"/>
              <w:jc w:val="right"/>
            </w:pPr>
            <w:r w:rsidRPr="00737DA0">
              <w:t>0,8</w:t>
            </w:r>
          </w:p>
        </w:tc>
        <w:tc>
          <w:tcPr>
            <w:tcW w:w="626" w:type="pct"/>
          </w:tcPr>
          <w:p w14:paraId="3612ABA9" w14:textId="77777777" w:rsidR="005C44E1" w:rsidRPr="00737DA0" w:rsidRDefault="005C44E1" w:rsidP="00E40DB3">
            <w:pPr>
              <w:pStyle w:val="tabteksts"/>
              <w:jc w:val="center"/>
            </w:pPr>
            <w:r w:rsidRPr="00737DA0">
              <w:t>-</w:t>
            </w:r>
          </w:p>
        </w:tc>
      </w:tr>
      <w:tr w:rsidR="005C44E1" w:rsidRPr="00737DA0" w14:paraId="1A5536DC" w14:textId="77777777" w:rsidTr="00BD6F63">
        <w:trPr>
          <w:trHeight w:val="142"/>
          <w:jc w:val="center"/>
        </w:trPr>
        <w:tc>
          <w:tcPr>
            <w:tcW w:w="1869" w:type="pct"/>
          </w:tcPr>
          <w:p w14:paraId="7563E1A3" w14:textId="77777777" w:rsidR="005C44E1" w:rsidRPr="00737DA0" w:rsidRDefault="005C44E1" w:rsidP="00BD6F63">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6" w:type="pct"/>
          </w:tcPr>
          <w:p w14:paraId="13D423AD" w14:textId="77777777" w:rsidR="005C44E1" w:rsidRPr="00737DA0" w:rsidRDefault="005C44E1" w:rsidP="00E40DB3">
            <w:pPr>
              <w:pStyle w:val="tabteksts"/>
              <w:jc w:val="right"/>
              <w:rPr>
                <w:szCs w:val="18"/>
              </w:rPr>
            </w:pPr>
            <w:r w:rsidRPr="00737DA0">
              <w:rPr>
                <w:szCs w:val="18"/>
              </w:rPr>
              <w:t>928 162</w:t>
            </w:r>
          </w:p>
        </w:tc>
        <w:tc>
          <w:tcPr>
            <w:tcW w:w="626" w:type="pct"/>
          </w:tcPr>
          <w:p w14:paraId="4C696842" w14:textId="77777777" w:rsidR="005C44E1" w:rsidRPr="00737DA0" w:rsidRDefault="005C44E1" w:rsidP="00E40DB3">
            <w:pPr>
              <w:pStyle w:val="tabteksts"/>
              <w:jc w:val="right"/>
              <w:rPr>
                <w:szCs w:val="18"/>
              </w:rPr>
            </w:pPr>
            <w:r w:rsidRPr="00737DA0">
              <w:rPr>
                <w:szCs w:val="18"/>
              </w:rPr>
              <w:t>486 903</w:t>
            </w:r>
          </w:p>
        </w:tc>
        <w:tc>
          <w:tcPr>
            <w:tcW w:w="626" w:type="pct"/>
          </w:tcPr>
          <w:p w14:paraId="02D17F9A" w14:textId="77777777" w:rsidR="005C44E1" w:rsidRPr="00737DA0" w:rsidRDefault="005C44E1" w:rsidP="00E40DB3">
            <w:pPr>
              <w:pStyle w:val="tabteksts"/>
              <w:jc w:val="right"/>
              <w:rPr>
                <w:szCs w:val="18"/>
              </w:rPr>
            </w:pPr>
            <w:r w:rsidRPr="00737DA0">
              <w:rPr>
                <w:szCs w:val="18"/>
              </w:rPr>
              <w:t>488 231</w:t>
            </w:r>
          </w:p>
        </w:tc>
        <w:tc>
          <w:tcPr>
            <w:tcW w:w="626" w:type="pct"/>
          </w:tcPr>
          <w:p w14:paraId="3A18DF55" w14:textId="77777777" w:rsidR="005C44E1" w:rsidRPr="00737DA0" w:rsidRDefault="005C44E1" w:rsidP="00E40DB3">
            <w:pPr>
              <w:pStyle w:val="tabteksts"/>
              <w:jc w:val="right"/>
              <w:rPr>
                <w:szCs w:val="18"/>
              </w:rPr>
            </w:pPr>
            <w:r w:rsidRPr="00737DA0">
              <w:rPr>
                <w:szCs w:val="18"/>
              </w:rPr>
              <w:t>493 610</w:t>
            </w:r>
          </w:p>
        </w:tc>
        <w:tc>
          <w:tcPr>
            <w:tcW w:w="626" w:type="pct"/>
          </w:tcPr>
          <w:p w14:paraId="673C960C" w14:textId="77777777" w:rsidR="005C44E1" w:rsidRPr="00737DA0" w:rsidRDefault="005C44E1" w:rsidP="00E40DB3">
            <w:pPr>
              <w:pStyle w:val="tabteksts"/>
              <w:jc w:val="right"/>
              <w:rPr>
                <w:szCs w:val="18"/>
              </w:rPr>
            </w:pPr>
            <w:r w:rsidRPr="00737DA0">
              <w:rPr>
                <w:szCs w:val="18"/>
              </w:rPr>
              <w:t>493 610</w:t>
            </w:r>
          </w:p>
        </w:tc>
      </w:tr>
      <w:tr w:rsidR="005C44E1" w:rsidRPr="00737DA0" w14:paraId="0FD71472" w14:textId="77777777" w:rsidTr="00E46358">
        <w:trPr>
          <w:trHeight w:val="50"/>
          <w:jc w:val="center"/>
        </w:trPr>
        <w:tc>
          <w:tcPr>
            <w:tcW w:w="1869" w:type="pct"/>
          </w:tcPr>
          <w:p w14:paraId="522649FF" w14:textId="77777777" w:rsidR="005C44E1" w:rsidRPr="00737DA0" w:rsidRDefault="005C44E1" w:rsidP="00BD6F63">
            <w:pPr>
              <w:pStyle w:val="tabteksts"/>
              <w:jc w:val="both"/>
              <w:rPr>
                <w:color w:val="000000" w:themeColor="text1"/>
                <w:szCs w:val="18"/>
                <w:lang w:eastAsia="lv-LV"/>
              </w:rPr>
            </w:pPr>
            <w:r w:rsidRPr="00737DA0">
              <w:rPr>
                <w:color w:val="000000" w:themeColor="text1"/>
                <w:szCs w:val="18"/>
              </w:rPr>
              <w:t>Vidējais amata vietu skaits gadā</w:t>
            </w:r>
          </w:p>
        </w:tc>
        <w:tc>
          <w:tcPr>
            <w:tcW w:w="626" w:type="pct"/>
          </w:tcPr>
          <w:p w14:paraId="21F19EB2" w14:textId="77777777" w:rsidR="005C44E1" w:rsidRPr="00737DA0" w:rsidRDefault="005C44E1" w:rsidP="00E40DB3">
            <w:pPr>
              <w:pStyle w:val="tabteksts"/>
              <w:jc w:val="right"/>
              <w:rPr>
                <w:szCs w:val="18"/>
              </w:rPr>
            </w:pPr>
            <w:r w:rsidRPr="00737DA0">
              <w:rPr>
                <w:szCs w:val="18"/>
              </w:rPr>
              <w:t>19,4</w:t>
            </w:r>
          </w:p>
        </w:tc>
        <w:tc>
          <w:tcPr>
            <w:tcW w:w="626" w:type="pct"/>
          </w:tcPr>
          <w:p w14:paraId="4D61CB16" w14:textId="77777777" w:rsidR="005C44E1" w:rsidRPr="00737DA0" w:rsidRDefault="005C44E1" w:rsidP="00E40DB3">
            <w:pPr>
              <w:pStyle w:val="tabteksts"/>
              <w:jc w:val="right"/>
              <w:rPr>
                <w:szCs w:val="18"/>
              </w:rPr>
            </w:pPr>
            <w:r w:rsidRPr="00737DA0">
              <w:rPr>
                <w:szCs w:val="18"/>
              </w:rPr>
              <w:t>12</w:t>
            </w:r>
          </w:p>
        </w:tc>
        <w:tc>
          <w:tcPr>
            <w:tcW w:w="626" w:type="pct"/>
          </w:tcPr>
          <w:p w14:paraId="3BB8DC37" w14:textId="77777777" w:rsidR="005C44E1" w:rsidRPr="00737DA0" w:rsidRDefault="005C44E1" w:rsidP="00E40DB3">
            <w:pPr>
              <w:pStyle w:val="tabteksts"/>
              <w:jc w:val="right"/>
              <w:rPr>
                <w:szCs w:val="18"/>
              </w:rPr>
            </w:pPr>
            <w:r w:rsidRPr="00737DA0">
              <w:rPr>
                <w:szCs w:val="18"/>
              </w:rPr>
              <w:t>12</w:t>
            </w:r>
          </w:p>
        </w:tc>
        <w:tc>
          <w:tcPr>
            <w:tcW w:w="626" w:type="pct"/>
          </w:tcPr>
          <w:p w14:paraId="3DE4FFEC" w14:textId="77777777" w:rsidR="005C44E1" w:rsidRPr="00737DA0" w:rsidRDefault="005C44E1" w:rsidP="00E40DB3">
            <w:pPr>
              <w:pStyle w:val="tabteksts"/>
              <w:jc w:val="right"/>
              <w:rPr>
                <w:szCs w:val="18"/>
              </w:rPr>
            </w:pPr>
            <w:r w:rsidRPr="00737DA0">
              <w:rPr>
                <w:szCs w:val="18"/>
              </w:rPr>
              <w:t>12</w:t>
            </w:r>
          </w:p>
        </w:tc>
        <w:tc>
          <w:tcPr>
            <w:tcW w:w="626" w:type="pct"/>
          </w:tcPr>
          <w:p w14:paraId="153AE7B0" w14:textId="77777777" w:rsidR="005C44E1" w:rsidRPr="00737DA0" w:rsidRDefault="005C44E1" w:rsidP="00E40DB3">
            <w:pPr>
              <w:pStyle w:val="tabteksts"/>
              <w:jc w:val="right"/>
              <w:rPr>
                <w:szCs w:val="18"/>
              </w:rPr>
            </w:pPr>
            <w:r w:rsidRPr="00737DA0">
              <w:rPr>
                <w:szCs w:val="18"/>
              </w:rPr>
              <w:t>12</w:t>
            </w:r>
          </w:p>
        </w:tc>
      </w:tr>
      <w:tr w:rsidR="005C44E1" w:rsidRPr="00737DA0" w14:paraId="6216597E" w14:textId="77777777" w:rsidTr="00E46358">
        <w:trPr>
          <w:trHeight w:val="133"/>
          <w:jc w:val="center"/>
        </w:trPr>
        <w:tc>
          <w:tcPr>
            <w:tcW w:w="1869" w:type="pct"/>
          </w:tcPr>
          <w:p w14:paraId="49381428" w14:textId="77777777" w:rsidR="005C44E1" w:rsidRPr="00737DA0" w:rsidRDefault="005C44E1" w:rsidP="00BD6F63">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6" w:type="pct"/>
          </w:tcPr>
          <w:p w14:paraId="076A2BF6" w14:textId="77777777" w:rsidR="005C44E1" w:rsidRPr="00737DA0" w:rsidRDefault="005C44E1" w:rsidP="00E40DB3">
            <w:pPr>
              <w:pStyle w:val="tabteksts"/>
              <w:jc w:val="right"/>
              <w:rPr>
                <w:szCs w:val="18"/>
              </w:rPr>
            </w:pPr>
            <w:r w:rsidRPr="00737DA0">
              <w:rPr>
                <w:szCs w:val="18"/>
              </w:rPr>
              <w:t>3 553</w:t>
            </w:r>
          </w:p>
        </w:tc>
        <w:tc>
          <w:tcPr>
            <w:tcW w:w="626" w:type="pct"/>
          </w:tcPr>
          <w:p w14:paraId="0F251F49" w14:textId="77777777" w:rsidR="005C44E1" w:rsidRPr="00737DA0" w:rsidRDefault="005C44E1" w:rsidP="00E40DB3">
            <w:pPr>
              <w:pStyle w:val="tabteksts"/>
              <w:jc w:val="right"/>
              <w:rPr>
                <w:szCs w:val="18"/>
              </w:rPr>
            </w:pPr>
            <w:r w:rsidRPr="00737DA0">
              <w:rPr>
                <w:szCs w:val="18"/>
              </w:rPr>
              <w:t>2 925</w:t>
            </w:r>
          </w:p>
        </w:tc>
        <w:tc>
          <w:tcPr>
            <w:tcW w:w="626" w:type="pct"/>
          </w:tcPr>
          <w:p w14:paraId="1E2DFFB9" w14:textId="77777777" w:rsidR="005C44E1" w:rsidRPr="00737DA0" w:rsidRDefault="005C44E1" w:rsidP="00E40DB3">
            <w:pPr>
              <w:pStyle w:val="tabteksts"/>
              <w:jc w:val="right"/>
              <w:rPr>
                <w:szCs w:val="18"/>
              </w:rPr>
            </w:pPr>
            <w:r w:rsidRPr="00737DA0">
              <w:rPr>
                <w:szCs w:val="18"/>
              </w:rPr>
              <w:t>3 176</w:t>
            </w:r>
          </w:p>
        </w:tc>
        <w:tc>
          <w:tcPr>
            <w:tcW w:w="626" w:type="pct"/>
          </w:tcPr>
          <w:p w14:paraId="65B82BA1" w14:textId="77777777" w:rsidR="005C44E1" w:rsidRPr="00737DA0" w:rsidRDefault="005C44E1" w:rsidP="00E40DB3">
            <w:pPr>
              <w:pStyle w:val="tabteksts"/>
              <w:jc w:val="right"/>
              <w:rPr>
                <w:szCs w:val="18"/>
              </w:rPr>
            </w:pPr>
            <w:r w:rsidRPr="00737DA0">
              <w:rPr>
                <w:szCs w:val="18"/>
              </w:rPr>
              <w:t>3 213</w:t>
            </w:r>
          </w:p>
        </w:tc>
        <w:tc>
          <w:tcPr>
            <w:tcW w:w="626" w:type="pct"/>
          </w:tcPr>
          <w:p w14:paraId="656EAE01" w14:textId="77777777" w:rsidR="005C44E1" w:rsidRPr="00737DA0" w:rsidRDefault="005C44E1" w:rsidP="00E40DB3">
            <w:pPr>
              <w:pStyle w:val="tabteksts"/>
              <w:jc w:val="right"/>
              <w:rPr>
                <w:szCs w:val="18"/>
              </w:rPr>
            </w:pPr>
            <w:r w:rsidRPr="00737DA0">
              <w:rPr>
                <w:szCs w:val="18"/>
              </w:rPr>
              <w:t>3 213</w:t>
            </w:r>
          </w:p>
        </w:tc>
      </w:tr>
      <w:tr w:rsidR="005C44E1" w:rsidRPr="00737DA0" w14:paraId="4853D274" w14:textId="77777777" w:rsidTr="00BD6F63">
        <w:trPr>
          <w:trHeight w:val="567"/>
          <w:jc w:val="center"/>
        </w:trPr>
        <w:tc>
          <w:tcPr>
            <w:tcW w:w="1869" w:type="pct"/>
            <w:vAlign w:val="center"/>
          </w:tcPr>
          <w:p w14:paraId="0E741DA7" w14:textId="77777777" w:rsidR="005C44E1" w:rsidRPr="00737DA0" w:rsidRDefault="005C44E1" w:rsidP="00BD6F63">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6" w:type="pct"/>
          </w:tcPr>
          <w:p w14:paraId="17A25235" w14:textId="77777777" w:rsidR="005C44E1" w:rsidRPr="00737DA0" w:rsidRDefault="005C44E1" w:rsidP="00E40DB3">
            <w:pPr>
              <w:pStyle w:val="tabteksts"/>
              <w:jc w:val="right"/>
              <w:rPr>
                <w:szCs w:val="18"/>
              </w:rPr>
            </w:pPr>
            <w:r w:rsidRPr="00737DA0">
              <w:rPr>
                <w:szCs w:val="18"/>
              </w:rPr>
              <w:t>100 998</w:t>
            </w:r>
          </w:p>
        </w:tc>
        <w:tc>
          <w:tcPr>
            <w:tcW w:w="626" w:type="pct"/>
          </w:tcPr>
          <w:p w14:paraId="49387A1E" w14:textId="77777777" w:rsidR="005C44E1" w:rsidRPr="00737DA0" w:rsidRDefault="005C44E1" w:rsidP="00E40DB3">
            <w:pPr>
              <w:pStyle w:val="tabteksts"/>
              <w:jc w:val="right"/>
              <w:rPr>
                <w:szCs w:val="18"/>
              </w:rPr>
            </w:pPr>
            <w:r w:rsidRPr="00737DA0">
              <w:rPr>
                <w:szCs w:val="18"/>
              </w:rPr>
              <w:t>65 703</w:t>
            </w:r>
          </w:p>
        </w:tc>
        <w:tc>
          <w:tcPr>
            <w:tcW w:w="626" w:type="pct"/>
          </w:tcPr>
          <w:p w14:paraId="16B1B9F3" w14:textId="77777777" w:rsidR="005C44E1" w:rsidRPr="00737DA0" w:rsidRDefault="005C44E1" w:rsidP="00E40DB3">
            <w:pPr>
              <w:pStyle w:val="tabteksts"/>
              <w:jc w:val="right"/>
              <w:rPr>
                <w:szCs w:val="18"/>
              </w:rPr>
            </w:pPr>
            <w:r w:rsidRPr="00737DA0">
              <w:rPr>
                <w:szCs w:val="18"/>
              </w:rPr>
              <w:t>30 887</w:t>
            </w:r>
          </w:p>
        </w:tc>
        <w:tc>
          <w:tcPr>
            <w:tcW w:w="626" w:type="pct"/>
          </w:tcPr>
          <w:p w14:paraId="3B376C14" w14:textId="77777777" w:rsidR="005C44E1" w:rsidRPr="00737DA0" w:rsidRDefault="005C44E1" w:rsidP="00E40DB3">
            <w:pPr>
              <w:pStyle w:val="tabteksts"/>
              <w:jc w:val="right"/>
              <w:rPr>
                <w:szCs w:val="18"/>
              </w:rPr>
            </w:pPr>
            <w:r w:rsidRPr="00737DA0">
              <w:rPr>
                <w:szCs w:val="18"/>
              </w:rPr>
              <w:t>30 938</w:t>
            </w:r>
          </w:p>
        </w:tc>
        <w:tc>
          <w:tcPr>
            <w:tcW w:w="626" w:type="pct"/>
          </w:tcPr>
          <w:p w14:paraId="583A1C12" w14:textId="77777777" w:rsidR="005C44E1" w:rsidRPr="00737DA0" w:rsidRDefault="005C44E1" w:rsidP="00E40DB3">
            <w:pPr>
              <w:pStyle w:val="tabteksts"/>
              <w:jc w:val="right"/>
              <w:rPr>
                <w:szCs w:val="18"/>
              </w:rPr>
            </w:pPr>
            <w:r w:rsidRPr="00737DA0">
              <w:rPr>
                <w:szCs w:val="18"/>
              </w:rPr>
              <w:t>30 938</w:t>
            </w:r>
          </w:p>
        </w:tc>
      </w:tr>
    </w:tbl>
    <w:p w14:paraId="52BD85E7" w14:textId="77777777" w:rsidR="005C44E1" w:rsidRPr="00737DA0" w:rsidRDefault="005C44E1" w:rsidP="0047765B">
      <w:pPr>
        <w:pStyle w:val="Tabuluvirsraksti"/>
        <w:tabs>
          <w:tab w:val="left" w:pos="1252"/>
        </w:tabs>
        <w:spacing w:before="240" w:after="240"/>
        <w:rPr>
          <w:sz w:val="18"/>
          <w:szCs w:val="18"/>
          <w:lang w:eastAsia="lv-LV"/>
        </w:rPr>
      </w:pPr>
      <w:r w:rsidRPr="00737DA0">
        <w:rPr>
          <w:b/>
          <w:color w:val="000000" w:themeColor="text1"/>
          <w:lang w:eastAsia="lv-LV"/>
        </w:rPr>
        <w:lastRenderedPageBreak/>
        <w:t>Izmaiņas izdevumos, salīdzinot 2025. gada projektu ar 2024. gada plānu</w:t>
      </w:r>
    </w:p>
    <w:p w14:paraId="4BC6DFFC"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C44E1" w:rsidRPr="00737DA0" w14:paraId="61834D9A" w14:textId="77777777" w:rsidTr="00E40DB3">
        <w:trPr>
          <w:trHeight w:val="142"/>
          <w:tblHeader/>
          <w:jc w:val="center"/>
        </w:trPr>
        <w:tc>
          <w:tcPr>
            <w:tcW w:w="5241" w:type="dxa"/>
            <w:vAlign w:val="center"/>
          </w:tcPr>
          <w:p w14:paraId="278BA40F"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1277" w:type="dxa"/>
            <w:vAlign w:val="center"/>
          </w:tcPr>
          <w:p w14:paraId="3321A14D"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1277" w:type="dxa"/>
            <w:vAlign w:val="center"/>
          </w:tcPr>
          <w:p w14:paraId="2C35D640"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1277" w:type="dxa"/>
            <w:vAlign w:val="center"/>
          </w:tcPr>
          <w:p w14:paraId="28690F79"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7B19904F" w14:textId="77777777" w:rsidTr="00E40DB3">
        <w:trPr>
          <w:trHeight w:val="142"/>
          <w:jc w:val="center"/>
        </w:trPr>
        <w:tc>
          <w:tcPr>
            <w:tcW w:w="5241" w:type="dxa"/>
            <w:shd w:val="clear" w:color="auto" w:fill="D9D9D9" w:themeFill="background1" w:themeFillShade="D9"/>
          </w:tcPr>
          <w:p w14:paraId="0544F314" w14:textId="77777777" w:rsidR="005C44E1" w:rsidRPr="00737DA0" w:rsidRDefault="005C44E1" w:rsidP="00E40DB3">
            <w:pPr>
              <w:pStyle w:val="tabteksts"/>
              <w:rPr>
                <w:szCs w:val="18"/>
              </w:rPr>
            </w:pPr>
            <w:r w:rsidRPr="00737DA0">
              <w:rPr>
                <w:b/>
                <w:bCs/>
                <w:szCs w:val="18"/>
                <w:lang w:eastAsia="lv-LV"/>
              </w:rPr>
              <w:t>Izdevumi - kopā</w:t>
            </w:r>
          </w:p>
        </w:tc>
        <w:tc>
          <w:tcPr>
            <w:tcW w:w="1277" w:type="dxa"/>
            <w:shd w:val="clear" w:color="auto" w:fill="D9D9D9" w:themeFill="background1" w:themeFillShade="D9"/>
          </w:tcPr>
          <w:p w14:paraId="412DE97B" w14:textId="77777777" w:rsidR="005C44E1" w:rsidRPr="00737DA0" w:rsidRDefault="005C44E1" w:rsidP="00E40DB3">
            <w:pPr>
              <w:pStyle w:val="tabteksts"/>
              <w:jc w:val="center"/>
              <w:rPr>
                <w:b/>
                <w:szCs w:val="18"/>
              </w:rPr>
            </w:pPr>
            <w:r w:rsidRPr="00737DA0">
              <w:rPr>
                <w:b/>
                <w:szCs w:val="18"/>
              </w:rPr>
              <w:t>-</w:t>
            </w:r>
          </w:p>
        </w:tc>
        <w:tc>
          <w:tcPr>
            <w:tcW w:w="1277" w:type="dxa"/>
            <w:shd w:val="clear" w:color="auto" w:fill="D9D9D9" w:themeFill="background1" w:themeFillShade="D9"/>
          </w:tcPr>
          <w:p w14:paraId="1962FBC3" w14:textId="77777777" w:rsidR="005C44E1" w:rsidRPr="00737DA0" w:rsidRDefault="005C44E1" w:rsidP="00E40DB3">
            <w:pPr>
              <w:pStyle w:val="tabteksts"/>
              <w:jc w:val="right"/>
              <w:rPr>
                <w:b/>
                <w:szCs w:val="18"/>
              </w:rPr>
            </w:pPr>
            <w:r w:rsidRPr="00737DA0">
              <w:rPr>
                <w:b/>
                <w:szCs w:val="18"/>
              </w:rPr>
              <w:t xml:space="preserve">1 328 </w:t>
            </w:r>
          </w:p>
        </w:tc>
        <w:tc>
          <w:tcPr>
            <w:tcW w:w="1277" w:type="dxa"/>
            <w:shd w:val="clear" w:color="auto" w:fill="D9D9D9" w:themeFill="background1" w:themeFillShade="D9"/>
          </w:tcPr>
          <w:p w14:paraId="056126C9" w14:textId="77777777" w:rsidR="005C44E1" w:rsidRPr="00737DA0" w:rsidRDefault="005C44E1" w:rsidP="00E40DB3">
            <w:pPr>
              <w:pStyle w:val="tabteksts"/>
              <w:jc w:val="right"/>
              <w:rPr>
                <w:b/>
                <w:szCs w:val="18"/>
              </w:rPr>
            </w:pPr>
            <w:r w:rsidRPr="00737DA0">
              <w:rPr>
                <w:b/>
                <w:szCs w:val="18"/>
              </w:rPr>
              <w:t>1 328</w:t>
            </w:r>
          </w:p>
        </w:tc>
      </w:tr>
      <w:tr w:rsidR="005C44E1" w:rsidRPr="00737DA0" w14:paraId="16C8FB5C" w14:textId="77777777" w:rsidTr="00E40DB3">
        <w:trPr>
          <w:jc w:val="center"/>
        </w:trPr>
        <w:tc>
          <w:tcPr>
            <w:tcW w:w="9072" w:type="dxa"/>
            <w:gridSpan w:val="4"/>
          </w:tcPr>
          <w:p w14:paraId="1EC215BF" w14:textId="77777777" w:rsidR="005C44E1" w:rsidRPr="00737DA0" w:rsidRDefault="005C44E1" w:rsidP="00E40DB3">
            <w:pPr>
              <w:pStyle w:val="tabteksts"/>
              <w:ind w:firstLine="313"/>
              <w:rPr>
                <w:szCs w:val="18"/>
              </w:rPr>
            </w:pPr>
            <w:r w:rsidRPr="00737DA0">
              <w:rPr>
                <w:i/>
                <w:szCs w:val="18"/>
                <w:lang w:eastAsia="lv-LV"/>
              </w:rPr>
              <w:t>t. sk.:</w:t>
            </w:r>
          </w:p>
        </w:tc>
      </w:tr>
      <w:tr w:rsidR="005C44E1" w:rsidRPr="00737DA0" w14:paraId="2DA42753" w14:textId="77777777" w:rsidTr="00E40DB3">
        <w:trPr>
          <w:trHeight w:val="142"/>
          <w:jc w:val="center"/>
        </w:trPr>
        <w:tc>
          <w:tcPr>
            <w:tcW w:w="5241" w:type="dxa"/>
            <w:shd w:val="clear" w:color="auto" w:fill="F2F2F2" w:themeFill="background1" w:themeFillShade="F2"/>
          </w:tcPr>
          <w:p w14:paraId="375FAA06" w14:textId="77777777" w:rsidR="005C44E1" w:rsidRPr="00737DA0" w:rsidRDefault="005C44E1" w:rsidP="00E40DB3">
            <w:pPr>
              <w:pStyle w:val="tabteksts"/>
              <w:rPr>
                <w:b/>
                <w:bCs/>
                <w:szCs w:val="18"/>
                <w:u w:val="single"/>
                <w:lang w:eastAsia="lv-LV"/>
              </w:rPr>
            </w:pPr>
            <w:r w:rsidRPr="00737DA0">
              <w:rPr>
                <w:szCs w:val="18"/>
                <w:u w:val="single"/>
                <w:lang w:eastAsia="lv-LV"/>
              </w:rPr>
              <w:t>Citas izmaiņas</w:t>
            </w:r>
          </w:p>
        </w:tc>
        <w:tc>
          <w:tcPr>
            <w:tcW w:w="1277" w:type="dxa"/>
            <w:shd w:val="clear" w:color="auto" w:fill="F2F2F2" w:themeFill="background1" w:themeFillShade="F2"/>
          </w:tcPr>
          <w:p w14:paraId="6C0A8B75" w14:textId="77777777" w:rsidR="005C44E1" w:rsidRPr="00737DA0" w:rsidRDefault="005C44E1" w:rsidP="00E40DB3">
            <w:pPr>
              <w:pStyle w:val="tabteksts"/>
              <w:jc w:val="center"/>
              <w:rPr>
                <w:szCs w:val="18"/>
              </w:rPr>
            </w:pPr>
            <w:r w:rsidRPr="00737DA0">
              <w:rPr>
                <w:szCs w:val="18"/>
              </w:rPr>
              <w:t>-</w:t>
            </w:r>
          </w:p>
        </w:tc>
        <w:tc>
          <w:tcPr>
            <w:tcW w:w="1277" w:type="dxa"/>
            <w:shd w:val="clear" w:color="auto" w:fill="F2F2F2" w:themeFill="background1" w:themeFillShade="F2"/>
          </w:tcPr>
          <w:p w14:paraId="6B94FB31" w14:textId="77777777" w:rsidR="005C44E1" w:rsidRPr="00737DA0" w:rsidRDefault="005C44E1" w:rsidP="00E40DB3">
            <w:pPr>
              <w:pStyle w:val="tabteksts"/>
              <w:jc w:val="right"/>
              <w:rPr>
                <w:szCs w:val="18"/>
              </w:rPr>
            </w:pPr>
            <w:r w:rsidRPr="00737DA0">
              <w:rPr>
                <w:szCs w:val="18"/>
              </w:rPr>
              <w:t>1 328</w:t>
            </w:r>
          </w:p>
        </w:tc>
        <w:tc>
          <w:tcPr>
            <w:tcW w:w="1277" w:type="dxa"/>
            <w:shd w:val="clear" w:color="auto" w:fill="F2F2F2" w:themeFill="background1" w:themeFillShade="F2"/>
          </w:tcPr>
          <w:p w14:paraId="4D757206" w14:textId="77777777" w:rsidR="005C44E1" w:rsidRPr="00737DA0" w:rsidRDefault="005C44E1" w:rsidP="00E40DB3">
            <w:pPr>
              <w:pStyle w:val="tabteksts"/>
              <w:jc w:val="right"/>
              <w:rPr>
                <w:szCs w:val="18"/>
              </w:rPr>
            </w:pPr>
            <w:r w:rsidRPr="00737DA0">
              <w:rPr>
                <w:szCs w:val="18"/>
              </w:rPr>
              <w:t>1 328</w:t>
            </w:r>
          </w:p>
        </w:tc>
      </w:tr>
      <w:tr w:rsidR="005C44E1" w:rsidRPr="00737DA0" w14:paraId="53371F00" w14:textId="77777777" w:rsidTr="00E40DB3">
        <w:trPr>
          <w:trHeight w:val="142"/>
          <w:jc w:val="center"/>
        </w:trPr>
        <w:tc>
          <w:tcPr>
            <w:tcW w:w="5241" w:type="dxa"/>
          </w:tcPr>
          <w:p w14:paraId="0D855826" w14:textId="77777777" w:rsidR="005C44E1" w:rsidRPr="00737DA0" w:rsidRDefault="005C44E1" w:rsidP="00BD6F63">
            <w:pPr>
              <w:pStyle w:val="tabteksts"/>
              <w:jc w:val="both"/>
              <w:rPr>
                <w:i/>
                <w:szCs w:val="18"/>
                <w:lang w:eastAsia="lv-LV"/>
              </w:rPr>
            </w:pPr>
            <w:r w:rsidRPr="00737DA0">
              <w:rPr>
                <w:i/>
                <w:szCs w:val="18"/>
                <w:lang w:eastAsia="lv-LV"/>
              </w:rPr>
              <w:t>Finansējums prioritārajam pasākumam “Valsts tiešās pārvaldes iestādēs nodarbināto atalgojuma palielināšana” (MK 26.09.2023. sēdes prot. Nr.47 43.§ 2.p.)</w:t>
            </w:r>
          </w:p>
        </w:tc>
        <w:tc>
          <w:tcPr>
            <w:tcW w:w="1277" w:type="dxa"/>
          </w:tcPr>
          <w:p w14:paraId="4F9357BC" w14:textId="77777777" w:rsidR="005C44E1" w:rsidRPr="00737DA0" w:rsidRDefault="005C44E1" w:rsidP="00E40DB3">
            <w:pPr>
              <w:pStyle w:val="tabteksts"/>
              <w:jc w:val="center"/>
              <w:rPr>
                <w:szCs w:val="18"/>
              </w:rPr>
            </w:pPr>
            <w:r w:rsidRPr="00737DA0">
              <w:rPr>
                <w:szCs w:val="18"/>
              </w:rPr>
              <w:t>-</w:t>
            </w:r>
          </w:p>
        </w:tc>
        <w:tc>
          <w:tcPr>
            <w:tcW w:w="1277" w:type="dxa"/>
          </w:tcPr>
          <w:p w14:paraId="6299AE65" w14:textId="77777777" w:rsidR="005C44E1" w:rsidRPr="00737DA0" w:rsidRDefault="005C44E1" w:rsidP="00E40DB3">
            <w:pPr>
              <w:pStyle w:val="tabteksts"/>
              <w:jc w:val="right"/>
              <w:rPr>
                <w:szCs w:val="18"/>
              </w:rPr>
            </w:pPr>
            <w:r w:rsidRPr="00737DA0">
              <w:rPr>
                <w:szCs w:val="18"/>
              </w:rPr>
              <w:t>1 328</w:t>
            </w:r>
          </w:p>
        </w:tc>
        <w:tc>
          <w:tcPr>
            <w:tcW w:w="1277" w:type="dxa"/>
          </w:tcPr>
          <w:p w14:paraId="3CC4567F" w14:textId="77777777" w:rsidR="005C44E1" w:rsidRPr="00737DA0" w:rsidRDefault="005C44E1" w:rsidP="00E40DB3">
            <w:pPr>
              <w:pStyle w:val="tabteksts"/>
              <w:jc w:val="right"/>
              <w:rPr>
                <w:szCs w:val="18"/>
              </w:rPr>
            </w:pPr>
            <w:r w:rsidRPr="00737DA0">
              <w:rPr>
                <w:szCs w:val="18"/>
              </w:rPr>
              <w:t>1 328</w:t>
            </w:r>
          </w:p>
        </w:tc>
      </w:tr>
    </w:tbl>
    <w:p w14:paraId="04AD2D2D" w14:textId="77777777" w:rsidR="005C44E1" w:rsidRPr="00737DA0" w:rsidRDefault="005C44E1" w:rsidP="0047765B">
      <w:pPr>
        <w:spacing w:before="240" w:after="240"/>
        <w:ind w:firstLine="0"/>
        <w:jc w:val="center"/>
        <w:rPr>
          <w:b/>
        </w:rPr>
      </w:pPr>
      <w:r w:rsidRPr="00737DA0">
        <w:rPr>
          <w:b/>
        </w:rPr>
        <w:t>04.00.00 Mediju projektu īstenošana</w:t>
      </w:r>
    </w:p>
    <w:p w14:paraId="02AAD997" w14:textId="77777777" w:rsidR="005C44E1" w:rsidRPr="00737DA0" w:rsidRDefault="005C44E1" w:rsidP="00AE3A40">
      <w:pPr>
        <w:pStyle w:val="ListParagraph"/>
        <w:spacing w:after="120"/>
        <w:ind w:left="0"/>
        <w:contextualSpacing w:val="0"/>
        <w:jc w:val="both"/>
        <w:rPr>
          <w:u w:val="single"/>
        </w:rPr>
      </w:pPr>
      <w:r w:rsidRPr="00737DA0">
        <w:rPr>
          <w:u w:val="single"/>
        </w:rPr>
        <w:t xml:space="preserve">Programmas mērķis: </w:t>
      </w:r>
    </w:p>
    <w:p w14:paraId="6F6A18D8" w14:textId="77777777" w:rsidR="005C44E1" w:rsidRPr="00737DA0" w:rsidRDefault="005C44E1" w:rsidP="0047765B">
      <w:pPr>
        <w:ind w:firstLine="720"/>
      </w:pPr>
      <w:r w:rsidRPr="00737DA0">
        <w:t xml:space="preserve">atbalstīt medijus sabiedriski nozīmīga satura veidošanā un stiprināt nacionālo </w:t>
      </w:r>
      <w:proofErr w:type="spellStart"/>
      <w:r w:rsidRPr="00737DA0">
        <w:t>kultūrtelpu</w:t>
      </w:r>
      <w:proofErr w:type="spellEnd"/>
      <w:r w:rsidRPr="00737DA0">
        <w:t xml:space="preserve"> latviešu valodā, veicinot nekomerciālas, sabiedriski nozīmīgas žurnālistikas radīšanu medijos, tādējādi stiprinot Satversmē noteiktās vērtības, valstisko apziņu, latvisko </w:t>
      </w:r>
      <w:proofErr w:type="spellStart"/>
      <w:r w:rsidRPr="00737DA0">
        <w:t>kultūrtelpu</w:t>
      </w:r>
      <w:proofErr w:type="spellEnd"/>
      <w:r w:rsidRPr="00737DA0">
        <w:t>, kritisko domāšanu, kā arī veicinot mediju atbildīgumu, ceļot kvalitāti un sekmējot sabiedrības saliedētību uz latviešu valodas pamata.</w:t>
      </w:r>
    </w:p>
    <w:p w14:paraId="54481001" w14:textId="77777777" w:rsidR="005C44E1" w:rsidRPr="00737DA0" w:rsidRDefault="005C44E1" w:rsidP="00AE3A40">
      <w:pPr>
        <w:ind w:firstLine="0"/>
        <w:rPr>
          <w:u w:val="single"/>
        </w:rPr>
      </w:pPr>
      <w:r w:rsidRPr="00737DA0">
        <w:rPr>
          <w:u w:val="single"/>
        </w:rPr>
        <w:t>Galvenā aktivitāte:</w:t>
      </w:r>
    </w:p>
    <w:p w14:paraId="6B9AD8BE" w14:textId="77777777" w:rsidR="005C44E1" w:rsidRPr="00737DA0" w:rsidRDefault="005C44E1" w:rsidP="00BD6F63">
      <w:pPr>
        <w:ind w:firstLine="720"/>
      </w:pPr>
      <w:r w:rsidRPr="00737DA0">
        <w:rPr>
          <w:snapToGrid w:val="0"/>
        </w:rPr>
        <w:t xml:space="preserve">mērķprogrammas “Atbalsts medijiem sabiedriski nozīmīga satura veidošanai un nacionālās </w:t>
      </w:r>
      <w:proofErr w:type="spellStart"/>
      <w:r w:rsidRPr="00737DA0">
        <w:rPr>
          <w:snapToGrid w:val="0"/>
        </w:rPr>
        <w:t>kultūrtelpas</w:t>
      </w:r>
      <w:proofErr w:type="spellEnd"/>
      <w:r w:rsidRPr="00737DA0">
        <w:rPr>
          <w:snapToGrid w:val="0"/>
        </w:rPr>
        <w:t xml:space="preserve"> stiprināšanai latviešu valodā” īstenošana</w:t>
      </w:r>
      <w:r w:rsidRPr="00737DA0">
        <w:t>.</w:t>
      </w:r>
    </w:p>
    <w:p w14:paraId="2E79DDD2" w14:textId="77777777" w:rsidR="005C44E1" w:rsidRPr="00737DA0" w:rsidRDefault="005C44E1" w:rsidP="0047765B">
      <w:pPr>
        <w:spacing w:after="240"/>
        <w:ind w:firstLine="0"/>
      </w:pPr>
      <w:r w:rsidRPr="00737DA0">
        <w:rPr>
          <w:u w:val="single"/>
        </w:rPr>
        <w:t>Programmas izpildītājs:</w:t>
      </w:r>
      <w:r w:rsidRPr="00737DA0">
        <w:t xml:space="preserve"> Sabiedrības integrācijas fonds.</w:t>
      </w:r>
    </w:p>
    <w:p w14:paraId="143F913E" w14:textId="77777777" w:rsidR="005C44E1" w:rsidRPr="00737DA0" w:rsidRDefault="005C44E1" w:rsidP="0047765B">
      <w:pPr>
        <w:pStyle w:val="Tabuluvirsraksti"/>
        <w:spacing w:before="240"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6"/>
        <w:gridCol w:w="997"/>
        <w:gridCol w:w="1151"/>
        <w:gridCol w:w="1151"/>
        <w:gridCol w:w="1151"/>
        <w:gridCol w:w="1165"/>
      </w:tblGrid>
      <w:tr w:rsidR="005C44E1" w:rsidRPr="00737DA0" w14:paraId="4971EC43" w14:textId="77777777" w:rsidTr="00E46358">
        <w:trPr>
          <w:tblHeader/>
          <w:jc w:val="center"/>
        </w:trPr>
        <w:tc>
          <w:tcPr>
            <w:tcW w:w="1902" w:type="pct"/>
          </w:tcPr>
          <w:p w14:paraId="65B3A3BB" w14:textId="77777777" w:rsidR="005C44E1" w:rsidRPr="00737DA0" w:rsidRDefault="005C44E1" w:rsidP="00E40DB3">
            <w:pPr>
              <w:pStyle w:val="tabteksts"/>
              <w:jc w:val="center"/>
              <w:rPr>
                <w:szCs w:val="18"/>
              </w:rPr>
            </w:pPr>
          </w:p>
        </w:tc>
        <w:tc>
          <w:tcPr>
            <w:tcW w:w="550" w:type="pct"/>
          </w:tcPr>
          <w:p w14:paraId="379D1D38"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35" w:type="pct"/>
          </w:tcPr>
          <w:p w14:paraId="2176B07B" w14:textId="77777777" w:rsidR="005C44E1" w:rsidRPr="00737DA0" w:rsidRDefault="005C44E1" w:rsidP="00E40DB3">
            <w:pPr>
              <w:pStyle w:val="tabteksts"/>
              <w:jc w:val="center"/>
              <w:rPr>
                <w:szCs w:val="18"/>
                <w:lang w:eastAsia="lv-LV"/>
              </w:rPr>
            </w:pPr>
            <w:r w:rsidRPr="00737DA0">
              <w:rPr>
                <w:lang w:eastAsia="lv-LV"/>
              </w:rPr>
              <w:t>2024. gada     plāns</w:t>
            </w:r>
          </w:p>
        </w:tc>
        <w:tc>
          <w:tcPr>
            <w:tcW w:w="635" w:type="pct"/>
          </w:tcPr>
          <w:p w14:paraId="615D2EEE"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35" w:type="pct"/>
          </w:tcPr>
          <w:p w14:paraId="4EDE4EE8"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640" w:type="pct"/>
          </w:tcPr>
          <w:p w14:paraId="4185EA15"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341E3D09" w14:textId="77777777" w:rsidTr="00E46358">
        <w:trPr>
          <w:jc w:val="center"/>
        </w:trPr>
        <w:tc>
          <w:tcPr>
            <w:tcW w:w="5000" w:type="pct"/>
            <w:gridSpan w:val="6"/>
            <w:shd w:val="clear" w:color="auto" w:fill="D9D9D9" w:themeFill="background1" w:themeFillShade="D9"/>
            <w:vAlign w:val="center"/>
          </w:tcPr>
          <w:p w14:paraId="3281AEDE" w14:textId="065CFC4F" w:rsidR="005C44E1" w:rsidRPr="00737DA0" w:rsidRDefault="009075FC" w:rsidP="00E40DB3">
            <w:pPr>
              <w:pStyle w:val="tabteksts"/>
              <w:jc w:val="center"/>
              <w:rPr>
                <w:szCs w:val="18"/>
              </w:rPr>
            </w:pPr>
            <w:r>
              <w:t>Īstenoti p</w:t>
            </w:r>
            <w:r w:rsidR="005C44E1" w:rsidRPr="00737DA0">
              <w:t>rojekt</w:t>
            </w:r>
            <w:r>
              <w:t>i</w:t>
            </w:r>
          </w:p>
        </w:tc>
      </w:tr>
      <w:tr w:rsidR="005C44E1" w:rsidRPr="00737DA0" w14:paraId="79D541BA" w14:textId="77777777" w:rsidTr="00E46358">
        <w:trPr>
          <w:jc w:val="center"/>
        </w:trPr>
        <w:tc>
          <w:tcPr>
            <w:tcW w:w="1902" w:type="pct"/>
          </w:tcPr>
          <w:p w14:paraId="07185991" w14:textId="77777777" w:rsidR="005C44E1" w:rsidRPr="00737DA0" w:rsidRDefault="005C44E1" w:rsidP="00AE3A40">
            <w:pPr>
              <w:pStyle w:val="tabteksts"/>
              <w:jc w:val="both"/>
            </w:pPr>
            <w:r w:rsidRPr="00737DA0">
              <w:rPr>
                <w:szCs w:val="18"/>
                <w:lang w:eastAsia="lv-LV"/>
              </w:rPr>
              <w:t>Saņemti un izvērtēti projektu iesniegumi (skaits)</w:t>
            </w:r>
          </w:p>
        </w:tc>
        <w:tc>
          <w:tcPr>
            <w:tcW w:w="550" w:type="pct"/>
          </w:tcPr>
          <w:p w14:paraId="4C30B43E" w14:textId="77777777" w:rsidR="005C44E1" w:rsidRPr="00737DA0" w:rsidRDefault="005C44E1" w:rsidP="00E40DB3">
            <w:pPr>
              <w:pStyle w:val="tabteksts"/>
              <w:jc w:val="center"/>
            </w:pPr>
            <w:r w:rsidRPr="00737DA0">
              <w:t>182</w:t>
            </w:r>
          </w:p>
        </w:tc>
        <w:tc>
          <w:tcPr>
            <w:tcW w:w="635" w:type="pct"/>
          </w:tcPr>
          <w:p w14:paraId="037F7A94" w14:textId="77777777" w:rsidR="005C44E1" w:rsidRPr="00737DA0" w:rsidRDefault="005C44E1" w:rsidP="00E40DB3">
            <w:pPr>
              <w:pStyle w:val="tabteksts"/>
              <w:jc w:val="center"/>
            </w:pPr>
            <w:r w:rsidRPr="00737DA0">
              <w:t>182</w:t>
            </w:r>
          </w:p>
        </w:tc>
        <w:tc>
          <w:tcPr>
            <w:tcW w:w="635" w:type="pct"/>
          </w:tcPr>
          <w:p w14:paraId="4C8E4141" w14:textId="77777777" w:rsidR="005C44E1" w:rsidRPr="00737DA0" w:rsidRDefault="005C44E1" w:rsidP="00E40DB3">
            <w:pPr>
              <w:pStyle w:val="tabteksts"/>
              <w:jc w:val="center"/>
            </w:pPr>
            <w:r w:rsidRPr="00737DA0">
              <w:t>220</w:t>
            </w:r>
          </w:p>
        </w:tc>
        <w:tc>
          <w:tcPr>
            <w:tcW w:w="635" w:type="pct"/>
          </w:tcPr>
          <w:p w14:paraId="086A2B04" w14:textId="77777777" w:rsidR="005C44E1" w:rsidRPr="00737DA0" w:rsidRDefault="005C44E1" w:rsidP="00E40DB3">
            <w:pPr>
              <w:pStyle w:val="tabteksts"/>
              <w:jc w:val="center"/>
            </w:pPr>
            <w:r w:rsidRPr="00737DA0">
              <w:t>170</w:t>
            </w:r>
          </w:p>
        </w:tc>
        <w:tc>
          <w:tcPr>
            <w:tcW w:w="640" w:type="pct"/>
          </w:tcPr>
          <w:p w14:paraId="6C00E81B" w14:textId="77777777" w:rsidR="005C44E1" w:rsidRPr="00737DA0" w:rsidRDefault="005C44E1" w:rsidP="00E40DB3">
            <w:pPr>
              <w:pStyle w:val="tabteksts"/>
              <w:jc w:val="center"/>
            </w:pPr>
            <w:r w:rsidRPr="00737DA0">
              <w:t>50</w:t>
            </w:r>
          </w:p>
        </w:tc>
      </w:tr>
      <w:tr w:rsidR="005C44E1" w:rsidRPr="00737DA0" w14:paraId="62673079" w14:textId="77777777" w:rsidTr="00E46358">
        <w:trPr>
          <w:jc w:val="center"/>
        </w:trPr>
        <w:tc>
          <w:tcPr>
            <w:tcW w:w="1902" w:type="pct"/>
            <w:tcBorders>
              <w:top w:val="single" w:sz="4" w:space="0" w:color="000000"/>
              <w:left w:val="single" w:sz="4" w:space="0" w:color="000000"/>
              <w:bottom w:val="single" w:sz="4" w:space="0" w:color="000000"/>
              <w:right w:val="single" w:sz="4" w:space="0" w:color="000000"/>
            </w:tcBorders>
          </w:tcPr>
          <w:p w14:paraId="05476865" w14:textId="77777777" w:rsidR="005C44E1" w:rsidRPr="00737DA0" w:rsidRDefault="005C44E1" w:rsidP="00AE3A40">
            <w:pPr>
              <w:pStyle w:val="tabteksts"/>
              <w:jc w:val="both"/>
            </w:pPr>
            <w:r w:rsidRPr="00737DA0">
              <w:t>Projekti uzraudzībā (skaits)</w:t>
            </w:r>
          </w:p>
        </w:tc>
        <w:tc>
          <w:tcPr>
            <w:tcW w:w="550" w:type="pct"/>
            <w:tcBorders>
              <w:top w:val="single" w:sz="4" w:space="0" w:color="000000"/>
              <w:left w:val="single" w:sz="4" w:space="0" w:color="000000"/>
              <w:bottom w:val="single" w:sz="4" w:space="0" w:color="000000"/>
              <w:right w:val="single" w:sz="4" w:space="0" w:color="000000"/>
            </w:tcBorders>
          </w:tcPr>
          <w:p w14:paraId="1F7CACDB" w14:textId="77777777" w:rsidR="005C44E1" w:rsidRPr="00737DA0" w:rsidRDefault="005C44E1" w:rsidP="00E40DB3">
            <w:pPr>
              <w:pStyle w:val="tabteksts"/>
              <w:jc w:val="center"/>
            </w:pPr>
            <w:r w:rsidRPr="00737DA0">
              <w:t>125</w:t>
            </w:r>
          </w:p>
        </w:tc>
        <w:tc>
          <w:tcPr>
            <w:tcW w:w="635" w:type="pct"/>
            <w:tcBorders>
              <w:top w:val="single" w:sz="4" w:space="0" w:color="000000"/>
              <w:left w:val="single" w:sz="4" w:space="0" w:color="000000"/>
              <w:bottom w:val="single" w:sz="4" w:space="0" w:color="000000"/>
              <w:right w:val="single" w:sz="4" w:space="0" w:color="000000"/>
            </w:tcBorders>
          </w:tcPr>
          <w:p w14:paraId="0D000FF3" w14:textId="77777777" w:rsidR="005C44E1" w:rsidRPr="00737DA0" w:rsidRDefault="005C44E1" w:rsidP="00E40DB3">
            <w:pPr>
              <w:pStyle w:val="tabteksts"/>
              <w:jc w:val="center"/>
            </w:pPr>
            <w:r w:rsidRPr="00737DA0">
              <w:t>115</w:t>
            </w:r>
          </w:p>
        </w:tc>
        <w:tc>
          <w:tcPr>
            <w:tcW w:w="635" w:type="pct"/>
            <w:tcBorders>
              <w:top w:val="single" w:sz="4" w:space="0" w:color="000000"/>
              <w:left w:val="single" w:sz="4" w:space="0" w:color="000000"/>
              <w:bottom w:val="single" w:sz="4" w:space="0" w:color="000000"/>
              <w:right w:val="single" w:sz="4" w:space="0" w:color="000000"/>
            </w:tcBorders>
          </w:tcPr>
          <w:p w14:paraId="56708E34" w14:textId="77777777" w:rsidR="005C44E1" w:rsidRPr="00737DA0" w:rsidRDefault="005C44E1" w:rsidP="00E40DB3">
            <w:pPr>
              <w:pStyle w:val="tabteksts"/>
              <w:jc w:val="center"/>
            </w:pPr>
            <w:r w:rsidRPr="00737DA0">
              <w:t>132</w:t>
            </w:r>
          </w:p>
        </w:tc>
        <w:tc>
          <w:tcPr>
            <w:tcW w:w="635" w:type="pct"/>
            <w:tcBorders>
              <w:top w:val="single" w:sz="4" w:space="0" w:color="000000"/>
              <w:left w:val="single" w:sz="4" w:space="0" w:color="000000"/>
              <w:bottom w:val="single" w:sz="4" w:space="0" w:color="000000"/>
              <w:right w:val="single" w:sz="4" w:space="0" w:color="000000"/>
            </w:tcBorders>
          </w:tcPr>
          <w:p w14:paraId="370C522F" w14:textId="77777777" w:rsidR="005C44E1" w:rsidRPr="00737DA0" w:rsidRDefault="005C44E1" w:rsidP="00E40DB3">
            <w:pPr>
              <w:pStyle w:val="tabteksts"/>
              <w:jc w:val="center"/>
            </w:pPr>
            <w:r>
              <w:t>132</w:t>
            </w:r>
          </w:p>
        </w:tc>
        <w:tc>
          <w:tcPr>
            <w:tcW w:w="640" w:type="pct"/>
            <w:tcBorders>
              <w:top w:val="single" w:sz="4" w:space="0" w:color="000000"/>
              <w:left w:val="single" w:sz="4" w:space="0" w:color="000000"/>
              <w:bottom w:val="single" w:sz="4" w:space="0" w:color="000000"/>
              <w:right w:val="single" w:sz="4" w:space="0" w:color="000000"/>
            </w:tcBorders>
          </w:tcPr>
          <w:p w14:paraId="6EB9A120" w14:textId="77777777" w:rsidR="005C44E1" w:rsidRPr="00737DA0" w:rsidRDefault="005C44E1" w:rsidP="00E40DB3">
            <w:pPr>
              <w:pStyle w:val="tabteksts"/>
              <w:jc w:val="center"/>
            </w:pPr>
            <w:r w:rsidRPr="00737DA0">
              <w:t>30</w:t>
            </w:r>
          </w:p>
        </w:tc>
      </w:tr>
    </w:tbl>
    <w:p w14:paraId="2BBB88DF" w14:textId="77777777" w:rsidR="005C44E1" w:rsidRPr="00737DA0" w:rsidRDefault="005C44E1" w:rsidP="0047765B">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29"/>
        <w:gridCol w:w="1134"/>
        <w:gridCol w:w="1134"/>
        <w:gridCol w:w="1134"/>
        <w:gridCol w:w="1131"/>
      </w:tblGrid>
      <w:tr w:rsidR="005C44E1" w:rsidRPr="00737DA0" w14:paraId="1C560F4F" w14:textId="77777777" w:rsidTr="00E46358">
        <w:trPr>
          <w:trHeight w:val="283"/>
          <w:tblHeader/>
          <w:jc w:val="center"/>
        </w:trPr>
        <w:tc>
          <w:tcPr>
            <w:tcW w:w="1875" w:type="pct"/>
            <w:vAlign w:val="center"/>
          </w:tcPr>
          <w:p w14:paraId="547E909A" w14:textId="77777777" w:rsidR="005C44E1" w:rsidRPr="00737DA0" w:rsidRDefault="005C44E1" w:rsidP="00E40DB3">
            <w:pPr>
              <w:pStyle w:val="tabteksts"/>
              <w:jc w:val="center"/>
              <w:rPr>
                <w:szCs w:val="24"/>
              </w:rPr>
            </w:pPr>
          </w:p>
        </w:tc>
        <w:tc>
          <w:tcPr>
            <w:tcW w:w="623" w:type="pct"/>
          </w:tcPr>
          <w:p w14:paraId="167E49A0"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05DB4543"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47FCCF6A"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48ADF890"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5" w:type="pct"/>
          </w:tcPr>
          <w:p w14:paraId="55258B19"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485A298E" w14:textId="77777777" w:rsidTr="00E46358">
        <w:trPr>
          <w:trHeight w:val="142"/>
          <w:jc w:val="center"/>
        </w:trPr>
        <w:tc>
          <w:tcPr>
            <w:tcW w:w="1875" w:type="pct"/>
            <w:shd w:val="clear" w:color="auto" w:fill="D9D9D9" w:themeFill="background1" w:themeFillShade="D9"/>
            <w:vAlign w:val="center"/>
          </w:tcPr>
          <w:p w14:paraId="2C95F948" w14:textId="77777777" w:rsidR="005C44E1" w:rsidRPr="00737DA0" w:rsidRDefault="005C44E1" w:rsidP="00AE3A40">
            <w:pPr>
              <w:pStyle w:val="tabteksts"/>
              <w:jc w:val="both"/>
              <w:rPr>
                <w:lang w:eastAsia="lv-LV"/>
              </w:rPr>
            </w:pPr>
            <w:r w:rsidRPr="00737DA0">
              <w:rPr>
                <w:lang w:eastAsia="lv-LV"/>
              </w:rPr>
              <w:t>Kopējie izdevumi,</w:t>
            </w:r>
            <w:r w:rsidRPr="00737DA0">
              <w:t xml:space="preserve"> </w:t>
            </w:r>
            <w:r w:rsidRPr="00737DA0">
              <w:rPr>
                <w:i/>
                <w:szCs w:val="18"/>
              </w:rPr>
              <w:t>euro</w:t>
            </w:r>
          </w:p>
        </w:tc>
        <w:tc>
          <w:tcPr>
            <w:tcW w:w="623" w:type="pct"/>
            <w:shd w:val="clear" w:color="auto" w:fill="D9D9D9" w:themeFill="background1" w:themeFillShade="D9"/>
          </w:tcPr>
          <w:p w14:paraId="1088FFBF" w14:textId="77777777" w:rsidR="005C44E1" w:rsidRPr="00737DA0" w:rsidRDefault="005C44E1" w:rsidP="00E40DB3">
            <w:pPr>
              <w:pStyle w:val="tabteksts"/>
              <w:jc w:val="right"/>
            </w:pPr>
            <w:r w:rsidRPr="00737DA0">
              <w:t>4 930 015</w:t>
            </w:r>
          </w:p>
        </w:tc>
        <w:tc>
          <w:tcPr>
            <w:tcW w:w="626" w:type="pct"/>
            <w:shd w:val="clear" w:color="auto" w:fill="D9D9D9" w:themeFill="background1" w:themeFillShade="D9"/>
          </w:tcPr>
          <w:p w14:paraId="72C80BE3" w14:textId="77777777" w:rsidR="005C44E1" w:rsidRPr="00737DA0" w:rsidRDefault="005C44E1" w:rsidP="00E40DB3">
            <w:pPr>
              <w:pStyle w:val="tabteksts"/>
              <w:jc w:val="right"/>
            </w:pPr>
            <w:r w:rsidRPr="00737DA0">
              <w:t>4 877 299</w:t>
            </w:r>
          </w:p>
        </w:tc>
        <w:tc>
          <w:tcPr>
            <w:tcW w:w="626" w:type="pct"/>
            <w:shd w:val="clear" w:color="auto" w:fill="D9D9D9" w:themeFill="background1" w:themeFillShade="D9"/>
          </w:tcPr>
          <w:p w14:paraId="7F7D0AEF" w14:textId="77777777" w:rsidR="005C44E1" w:rsidRPr="00737DA0" w:rsidRDefault="005C44E1" w:rsidP="00E40DB3">
            <w:pPr>
              <w:pStyle w:val="tabteksts"/>
              <w:jc w:val="right"/>
            </w:pPr>
            <w:r w:rsidRPr="00737DA0">
              <w:t>5 121 558</w:t>
            </w:r>
          </w:p>
        </w:tc>
        <w:tc>
          <w:tcPr>
            <w:tcW w:w="626" w:type="pct"/>
            <w:shd w:val="clear" w:color="auto" w:fill="D9D9D9" w:themeFill="background1" w:themeFillShade="D9"/>
          </w:tcPr>
          <w:p w14:paraId="7B195C3F" w14:textId="77777777" w:rsidR="005C44E1" w:rsidRPr="00737DA0" w:rsidRDefault="005C44E1" w:rsidP="00E40DB3">
            <w:pPr>
              <w:pStyle w:val="tabteksts"/>
              <w:jc w:val="right"/>
            </w:pPr>
            <w:r w:rsidRPr="00737DA0">
              <w:t>5 121 558</w:t>
            </w:r>
          </w:p>
        </w:tc>
        <w:tc>
          <w:tcPr>
            <w:tcW w:w="625" w:type="pct"/>
            <w:shd w:val="clear" w:color="auto" w:fill="D9D9D9" w:themeFill="background1" w:themeFillShade="D9"/>
          </w:tcPr>
          <w:p w14:paraId="16F4CC9C" w14:textId="77777777" w:rsidR="005C44E1" w:rsidRPr="00737DA0" w:rsidRDefault="005C44E1" w:rsidP="00E40DB3">
            <w:pPr>
              <w:pStyle w:val="tabteksts"/>
              <w:jc w:val="right"/>
            </w:pPr>
            <w:r w:rsidRPr="00737DA0">
              <w:t>744 259</w:t>
            </w:r>
          </w:p>
        </w:tc>
      </w:tr>
      <w:tr w:rsidR="005C44E1" w:rsidRPr="00737DA0" w14:paraId="79CE6949" w14:textId="77777777" w:rsidTr="00E46358">
        <w:trPr>
          <w:trHeight w:val="283"/>
          <w:jc w:val="center"/>
        </w:trPr>
        <w:tc>
          <w:tcPr>
            <w:tcW w:w="1875" w:type="pct"/>
            <w:vAlign w:val="center"/>
          </w:tcPr>
          <w:p w14:paraId="45F8FEDB" w14:textId="77777777" w:rsidR="005C44E1" w:rsidRPr="00737DA0" w:rsidRDefault="005C44E1" w:rsidP="00AE3A40">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3" w:type="pct"/>
          </w:tcPr>
          <w:p w14:paraId="7C560254" w14:textId="77777777" w:rsidR="005C44E1" w:rsidRPr="00737DA0" w:rsidRDefault="005C44E1" w:rsidP="00E40DB3">
            <w:pPr>
              <w:pStyle w:val="tabteksts"/>
              <w:jc w:val="center"/>
            </w:pPr>
            <w:r w:rsidRPr="00737DA0">
              <w:rPr>
                <w:b/>
                <w:bCs/>
              </w:rPr>
              <w:t>×</w:t>
            </w:r>
          </w:p>
        </w:tc>
        <w:tc>
          <w:tcPr>
            <w:tcW w:w="626" w:type="pct"/>
          </w:tcPr>
          <w:p w14:paraId="0AA44A81" w14:textId="77777777" w:rsidR="005C44E1" w:rsidRPr="00737DA0" w:rsidRDefault="005C44E1" w:rsidP="00E40DB3">
            <w:pPr>
              <w:pStyle w:val="tabteksts"/>
              <w:jc w:val="right"/>
            </w:pPr>
            <w:r w:rsidRPr="00737DA0">
              <w:t>-52 716</w:t>
            </w:r>
          </w:p>
        </w:tc>
        <w:tc>
          <w:tcPr>
            <w:tcW w:w="626" w:type="pct"/>
          </w:tcPr>
          <w:p w14:paraId="5BCADF40" w14:textId="77777777" w:rsidR="005C44E1" w:rsidRPr="00737DA0" w:rsidRDefault="005C44E1" w:rsidP="00E40DB3">
            <w:pPr>
              <w:pStyle w:val="tabteksts"/>
              <w:jc w:val="right"/>
            </w:pPr>
            <w:r w:rsidRPr="00737DA0">
              <w:t>244 259</w:t>
            </w:r>
          </w:p>
        </w:tc>
        <w:tc>
          <w:tcPr>
            <w:tcW w:w="626" w:type="pct"/>
          </w:tcPr>
          <w:p w14:paraId="10E3706C" w14:textId="77777777" w:rsidR="005C44E1" w:rsidRPr="00737DA0" w:rsidRDefault="005C44E1" w:rsidP="00E40DB3">
            <w:pPr>
              <w:pStyle w:val="tabteksts"/>
              <w:jc w:val="center"/>
            </w:pPr>
            <w:r w:rsidRPr="00737DA0">
              <w:t>-</w:t>
            </w:r>
          </w:p>
        </w:tc>
        <w:tc>
          <w:tcPr>
            <w:tcW w:w="625" w:type="pct"/>
          </w:tcPr>
          <w:p w14:paraId="005C8E5E" w14:textId="77777777" w:rsidR="005C44E1" w:rsidRPr="00737DA0" w:rsidRDefault="005C44E1" w:rsidP="00E40DB3">
            <w:pPr>
              <w:pStyle w:val="tabteksts"/>
              <w:jc w:val="right"/>
            </w:pPr>
            <w:r w:rsidRPr="00737DA0">
              <w:t>-4 377 299</w:t>
            </w:r>
          </w:p>
        </w:tc>
      </w:tr>
      <w:tr w:rsidR="005C44E1" w:rsidRPr="00737DA0" w14:paraId="428CA4B4" w14:textId="77777777" w:rsidTr="00E46358">
        <w:trPr>
          <w:trHeight w:val="283"/>
          <w:jc w:val="center"/>
        </w:trPr>
        <w:tc>
          <w:tcPr>
            <w:tcW w:w="1875" w:type="pct"/>
            <w:vAlign w:val="center"/>
          </w:tcPr>
          <w:p w14:paraId="7EAA1E1D" w14:textId="77777777" w:rsidR="005C44E1" w:rsidRPr="00737DA0" w:rsidRDefault="005C44E1" w:rsidP="00AE3A40">
            <w:pPr>
              <w:pStyle w:val="tabteksts"/>
              <w:jc w:val="both"/>
            </w:pPr>
            <w:r w:rsidRPr="00737DA0">
              <w:rPr>
                <w:lang w:eastAsia="lv-LV"/>
              </w:rPr>
              <w:t>Kopējie izdevumi</w:t>
            </w:r>
            <w:r w:rsidRPr="00737DA0">
              <w:t>, % (+/–) pret iepriekšējo gadu</w:t>
            </w:r>
          </w:p>
        </w:tc>
        <w:tc>
          <w:tcPr>
            <w:tcW w:w="623" w:type="pct"/>
          </w:tcPr>
          <w:p w14:paraId="5F522BDB" w14:textId="77777777" w:rsidR="005C44E1" w:rsidRPr="00737DA0" w:rsidRDefault="005C44E1" w:rsidP="00E40DB3">
            <w:pPr>
              <w:pStyle w:val="tabteksts"/>
              <w:jc w:val="center"/>
            </w:pPr>
            <w:r w:rsidRPr="00737DA0">
              <w:rPr>
                <w:b/>
                <w:bCs/>
              </w:rPr>
              <w:t>×</w:t>
            </w:r>
          </w:p>
        </w:tc>
        <w:tc>
          <w:tcPr>
            <w:tcW w:w="626" w:type="pct"/>
          </w:tcPr>
          <w:p w14:paraId="6E694AFF" w14:textId="77777777" w:rsidR="005C44E1" w:rsidRPr="00737DA0" w:rsidRDefault="005C44E1" w:rsidP="00E40DB3">
            <w:pPr>
              <w:pStyle w:val="tabteksts"/>
              <w:jc w:val="right"/>
            </w:pPr>
            <w:r w:rsidRPr="00737DA0">
              <w:t>-1,1</w:t>
            </w:r>
          </w:p>
        </w:tc>
        <w:tc>
          <w:tcPr>
            <w:tcW w:w="626" w:type="pct"/>
          </w:tcPr>
          <w:p w14:paraId="586EFBB1" w14:textId="77777777" w:rsidR="005C44E1" w:rsidRPr="00737DA0" w:rsidRDefault="005C44E1" w:rsidP="00E40DB3">
            <w:pPr>
              <w:pStyle w:val="tabteksts"/>
              <w:jc w:val="right"/>
            </w:pPr>
            <w:r w:rsidRPr="00737DA0">
              <w:t>5,0</w:t>
            </w:r>
          </w:p>
        </w:tc>
        <w:tc>
          <w:tcPr>
            <w:tcW w:w="626" w:type="pct"/>
          </w:tcPr>
          <w:p w14:paraId="34BA943C" w14:textId="77777777" w:rsidR="005C44E1" w:rsidRPr="00737DA0" w:rsidRDefault="005C44E1" w:rsidP="00E40DB3">
            <w:pPr>
              <w:pStyle w:val="tabteksts"/>
              <w:jc w:val="center"/>
            </w:pPr>
            <w:r w:rsidRPr="00737DA0">
              <w:t>-</w:t>
            </w:r>
          </w:p>
        </w:tc>
        <w:tc>
          <w:tcPr>
            <w:tcW w:w="625" w:type="pct"/>
          </w:tcPr>
          <w:p w14:paraId="74D5A0F4" w14:textId="77777777" w:rsidR="005C44E1" w:rsidRPr="00737DA0" w:rsidRDefault="005C44E1" w:rsidP="00E40DB3">
            <w:pPr>
              <w:pStyle w:val="tabteksts"/>
              <w:jc w:val="right"/>
            </w:pPr>
            <w:r w:rsidRPr="00737DA0">
              <w:t>-85,5</w:t>
            </w:r>
          </w:p>
        </w:tc>
      </w:tr>
      <w:tr w:rsidR="005C44E1" w:rsidRPr="00737DA0" w14:paraId="3936A9BD" w14:textId="77777777" w:rsidTr="00E46358">
        <w:trPr>
          <w:trHeight w:val="142"/>
          <w:jc w:val="center"/>
        </w:trPr>
        <w:tc>
          <w:tcPr>
            <w:tcW w:w="1875" w:type="pct"/>
          </w:tcPr>
          <w:p w14:paraId="2897752B" w14:textId="77777777" w:rsidR="005C44E1" w:rsidRPr="00737DA0" w:rsidRDefault="005C44E1" w:rsidP="00AE3A40">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3" w:type="pct"/>
          </w:tcPr>
          <w:p w14:paraId="5576BC0D" w14:textId="77777777" w:rsidR="005C44E1" w:rsidRPr="00737DA0" w:rsidRDefault="005C44E1" w:rsidP="00E40DB3">
            <w:pPr>
              <w:pStyle w:val="tabteksts"/>
              <w:jc w:val="right"/>
              <w:rPr>
                <w:szCs w:val="18"/>
              </w:rPr>
            </w:pPr>
            <w:r w:rsidRPr="00737DA0">
              <w:rPr>
                <w:szCs w:val="18"/>
              </w:rPr>
              <w:t>134 495</w:t>
            </w:r>
          </w:p>
        </w:tc>
        <w:tc>
          <w:tcPr>
            <w:tcW w:w="626" w:type="pct"/>
          </w:tcPr>
          <w:p w14:paraId="471918DC" w14:textId="77777777" w:rsidR="005C44E1" w:rsidRPr="00737DA0" w:rsidRDefault="005C44E1" w:rsidP="00E40DB3">
            <w:pPr>
              <w:pStyle w:val="tabteksts"/>
              <w:jc w:val="right"/>
              <w:rPr>
                <w:szCs w:val="18"/>
              </w:rPr>
            </w:pPr>
            <w:r w:rsidRPr="00737DA0">
              <w:rPr>
                <w:szCs w:val="18"/>
              </w:rPr>
              <w:t>102 469</w:t>
            </w:r>
          </w:p>
        </w:tc>
        <w:tc>
          <w:tcPr>
            <w:tcW w:w="626" w:type="pct"/>
          </w:tcPr>
          <w:p w14:paraId="28DB9D78" w14:textId="77777777" w:rsidR="005C44E1" w:rsidRPr="00737DA0" w:rsidRDefault="005C44E1" w:rsidP="00E40DB3">
            <w:pPr>
              <w:pStyle w:val="tabteksts"/>
              <w:jc w:val="right"/>
              <w:rPr>
                <w:szCs w:val="18"/>
              </w:rPr>
            </w:pPr>
            <w:r w:rsidRPr="00737DA0">
              <w:rPr>
                <w:szCs w:val="18"/>
              </w:rPr>
              <w:t>173 441</w:t>
            </w:r>
          </w:p>
        </w:tc>
        <w:tc>
          <w:tcPr>
            <w:tcW w:w="626" w:type="pct"/>
          </w:tcPr>
          <w:p w14:paraId="0C34CD81" w14:textId="77777777" w:rsidR="005C44E1" w:rsidRPr="00737DA0" w:rsidRDefault="005C44E1" w:rsidP="00E40DB3">
            <w:pPr>
              <w:pStyle w:val="tabteksts"/>
              <w:jc w:val="right"/>
              <w:rPr>
                <w:szCs w:val="18"/>
              </w:rPr>
            </w:pPr>
            <w:r w:rsidRPr="00737DA0">
              <w:rPr>
                <w:szCs w:val="18"/>
              </w:rPr>
              <w:t>173 441</w:t>
            </w:r>
          </w:p>
        </w:tc>
        <w:tc>
          <w:tcPr>
            <w:tcW w:w="625" w:type="pct"/>
          </w:tcPr>
          <w:p w14:paraId="60BC7739" w14:textId="77777777" w:rsidR="005C44E1" w:rsidRPr="00737DA0" w:rsidRDefault="005C44E1" w:rsidP="00E40DB3">
            <w:pPr>
              <w:pStyle w:val="tabteksts"/>
              <w:jc w:val="right"/>
              <w:rPr>
                <w:szCs w:val="18"/>
              </w:rPr>
            </w:pPr>
            <w:r w:rsidRPr="00737DA0">
              <w:rPr>
                <w:szCs w:val="18"/>
              </w:rPr>
              <w:t>35 317</w:t>
            </w:r>
          </w:p>
        </w:tc>
      </w:tr>
      <w:tr w:rsidR="005C44E1" w:rsidRPr="00737DA0" w14:paraId="6329FE8C" w14:textId="77777777" w:rsidTr="00E46358">
        <w:trPr>
          <w:trHeight w:val="147"/>
          <w:jc w:val="center"/>
        </w:trPr>
        <w:tc>
          <w:tcPr>
            <w:tcW w:w="1875" w:type="pct"/>
          </w:tcPr>
          <w:p w14:paraId="011A7DF2" w14:textId="77777777" w:rsidR="005C44E1" w:rsidRPr="00737DA0" w:rsidRDefault="005C44E1" w:rsidP="00AE3A40">
            <w:pPr>
              <w:pStyle w:val="tabteksts"/>
              <w:jc w:val="both"/>
              <w:rPr>
                <w:color w:val="000000" w:themeColor="text1"/>
                <w:szCs w:val="18"/>
                <w:lang w:eastAsia="lv-LV"/>
              </w:rPr>
            </w:pPr>
            <w:r w:rsidRPr="00737DA0">
              <w:rPr>
                <w:color w:val="000000" w:themeColor="text1"/>
                <w:szCs w:val="18"/>
              </w:rPr>
              <w:t>Vidējais amata vietu skaits gadā</w:t>
            </w:r>
          </w:p>
        </w:tc>
        <w:tc>
          <w:tcPr>
            <w:tcW w:w="623" w:type="pct"/>
          </w:tcPr>
          <w:p w14:paraId="705E6EEC" w14:textId="77777777" w:rsidR="005C44E1" w:rsidRPr="00737DA0" w:rsidRDefault="005C44E1" w:rsidP="00E40DB3">
            <w:pPr>
              <w:pStyle w:val="tabteksts"/>
              <w:jc w:val="right"/>
              <w:rPr>
                <w:szCs w:val="18"/>
              </w:rPr>
            </w:pPr>
            <w:r w:rsidRPr="00737DA0">
              <w:rPr>
                <w:szCs w:val="18"/>
              </w:rPr>
              <w:t>3,6</w:t>
            </w:r>
          </w:p>
        </w:tc>
        <w:tc>
          <w:tcPr>
            <w:tcW w:w="626" w:type="pct"/>
          </w:tcPr>
          <w:p w14:paraId="71D254E9" w14:textId="77777777" w:rsidR="005C44E1" w:rsidRPr="00737DA0" w:rsidRDefault="005C44E1" w:rsidP="00E40DB3">
            <w:pPr>
              <w:pStyle w:val="tabteksts"/>
              <w:jc w:val="right"/>
              <w:rPr>
                <w:szCs w:val="18"/>
              </w:rPr>
            </w:pPr>
            <w:r w:rsidRPr="00737DA0">
              <w:rPr>
                <w:szCs w:val="18"/>
              </w:rPr>
              <w:t>2</w:t>
            </w:r>
          </w:p>
        </w:tc>
        <w:tc>
          <w:tcPr>
            <w:tcW w:w="626" w:type="pct"/>
          </w:tcPr>
          <w:p w14:paraId="2D1059B8" w14:textId="77777777" w:rsidR="005C44E1" w:rsidRPr="00737DA0" w:rsidRDefault="005C44E1" w:rsidP="00E40DB3">
            <w:pPr>
              <w:pStyle w:val="tabteksts"/>
              <w:jc w:val="right"/>
              <w:rPr>
                <w:szCs w:val="18"/>
              </w:rPr>
            </w:pPr>
            <w:r w:rsidRPr="00737DA0">
              <w:rPr>
                <w:szCs w:val="18"/>
              </w:rPr>
              <w:t>3</w:t>
            </w:r>
          </w:p>
        </w:tc>
        <w:tc>
          <w:tcPr>
            <w:tcW w:w="626" w:type="pct"/>
          </w:tcPr>
          <w:p w14:paraId="674EB10C" w14:textId="77777777" w:rsidR="005C44E1" w:rsidRPr="00737DA0" w:rsidRDefault="005C44E1" w:rsidP="00E40DB3">
            <w:pPr>
              <w:pStyle w:val="tabteksts"/>
              <w:jc w:val="right"/>
              <w:rPr>
                <w:szCs w:val="18"/>
              </w:rPr>
            </w:pPr>
            <w:r w:rsidRPr="00737DA0">
              <w:rPr>
                <w:szCs w:val="18"/>
              </w:rPr>
              <w:t>3</w:t>
            </w:r>
          </w:p>
        </w:tc>
        <w:tc>
          <w:tcPr>
            <w:tcW w:w="625" w:type="pct"/>
          </w:tcPr>
          <w:p w14:paraId="50EB04F5" w14:textId="77777777" w:rsidR="005C44E1" w:rsidRPr="00737DA0" w:rsidRDefault="005C44E1" w:rsidP="00E40DB3">
            <w:pPr>
              <w:pStyle w:val="tabteksts"/>
              <w:jc w:val="right"/>
              <w:rPr>
                <w:szCs w:val="18"/>
              </w:rPr>
            </w:pPr>
            <w:r w:rsidRPr="00737DA0">
              <w:rPr>
                <w:szCs w:val="18"/>
              </w:rPr>
              <w:t>1</w:t>
            </w:r>
          </w:p>
        </w:tc>
      </w:tr>
      <w:tr w:rsidR="005C44E1" w:rsidRPr="00737DA0" w14:paraId="56BC7D95" w14:textId="77777777" w:rsidTr="00E46358">
        <w:trPr>
          <w:trHeight w:val="79"/>
          <w:jc w:val="center"/>
        </w:trPr>
        <w:tc>
          <w:tcPr>
            <w:tcW w:w="1875" w:type="pct"/>
          </w:tcPr>
          <w:p w14:paraId="5D172F01" w14:textId="77777777" w:rsidR="005C44E1" w:rsidRPr="00737DA0" w:rsidRDefault="005C44E1" w:rsidP="00AE3A40">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3" w:type="pct"/>
          </w:tcPr>
          <w:p w14:paraId="5D7313A7" w14:textId="77777777" w:rsidR="005C44E1" w:rsidRPr="00737DA0" w:rsidRDefault="005C44E1" w:rsidP="00E40DB3">
            <w:pPr>
              <w:pStyle w:val="tabteksts"/>
              <w:jc w:val="right"/>
              <w:rPr>
                <w:szCs w:val="18"/>
              </w:rPr>
            </w:pPr>
            <w:r w:rsidRPr="00737DA0">
              <w:rPr>
                <w:szCs w:val="18"/>
              </w:rPr>
              <w:t>2 813</w:t>
            </w:r>
          </w:p>
        </w:tc>
        <w:tc>
          <w:tcPr>
            <w:tcW w:w="626" w:type="pct"/>
          </w:tcPr>
          <w:p w14:paraId="22C5C2CA" w14:textId="77777777" w:rsidR="005C44E1" w:rsidRPr="00737DA0" w:rsidRDefault="005C44E1" w:rsidP="00E40DB3">
            <w:pPr>
              <w:pStyle w:val="tabteksts"/>
              <w:jc w:val="right"/>
              <w:rPr>
                <w:szCs w:val="18"/>
              </w:rPr>
            </w:pPr>
            <w:r w:rsidRPr="00737DA0">
              <w:rPr>
                <w:szCs w:val="18"/>
              </w:rPr>
              <w:t>2 724</w:t>
            </w:r>
          </w:p>
        </w:tc>
        <w:tc>
          <w:tcPr>
            <w:tcW w:w="626" w:type="pct"/>
          </w:tcPr>
          <w:p w14:paraId="17CE800C" w14:textId="77777777" w:rsidR="005C44E1" w:rsidRPr="00737DA0" w:rsidRDefault="005C44E1" w:rsidP="00E40DB3">
            <w:pPr>
              <w:pStyle w:val="tabteksts"/>
              <w:jc w:val="right"/>
              <w:rPr>
                <w:szCs w:val="18"/>
              </w:rPr>
            </w:pPr>
            <w:r w:rsidRPr="00737DA0">
              <w:rPr>
                <w:szCs w:val="18"/>
              </w:rPr>
              <w:t>3 787</w:t>
            </w:r>
          </w:p>
        </w:tc>
        <w:tc>
          <w:tcPr>
            <w:tcW w:w="626" w:type="pct"/>
          </w:tcPr>
          <w:p w14:paraId="68131CD5" w14:textId="77777777" w:rsidR="005C44E1" w:rsidRPr="00737DA0" w:rsidRDefault="005C44E1" w:rsidP="00E40DB3">
            <w:pPr>
              <w:pStyle w:val="tabteksts"/>
              <w:jc w:val="right"/>
              <w:rPr>
                <w:szCs w:val="18"/>
              </w:rPr>
            </w:pPr>
            <w:r w:rsidRPr="00737DA0">
              <w:rPr>
                <w:szCs w:val="18"/>
              </w:rPr>
              <w:t>3 787</w:t>
            </w:r>
          </w:p>
        </w:tc>
        <w:tc>
          <w:tcPr>
            <w:tcW w:w="625" w:type="pct"/>
          </w:tcPr>
          <w:p w14:paraId="4045F45D" w14:textId="77777777" w:rsidR="005C44E1" w:rsidRPr="00737DA0" w:rsidRDefault="005C44E1" w:rsidP="00E40DB3">
            <w:pPr>
              <w:pStyle w:val="tabteksts"/>
              <w:jc w:val="right"/>
              <w:rPr>
                <w:szCs w:val="18"/>
              </w:rPr>
            </w:pPr>
            <w:r w:rsidRPr="00737DA0">
              <w:rPr>
                <w:szCs w:val="18"/>
              </w:rPr>
              <w:t>2 943</w:t>
            </w:r>
          </w:p>
        </w:tc>
      </w:tr>
      <w:tr w:rsidR="005C44E1" w:rsidRPr="00737DA0" w14:paraId="01446C28" w14:textId="77777777" w:rsidTr="00E46358">
        <w:trPr>
          <w:trHeight w:val="567"/>
          <w:jc w:val="center"/>
        </w:trPr>
        <w:tc>
          <w:tcPr>
            <w:tcW w:w="1875" w:type="pct"/>
            <w:vAlign w:val="center"/>
          </w:tcPr>
          <w:p w14:paraId="182AA941" w14:textId="77777777" w:rsidR="005C44E1" w:rsidRPr="00737DA0" w:rsidRDefault="005C44E1" w:rsidP="00AE3A40">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3" w:type="pct"/>
          </w:tcPr>
          <w:p w14:paraId="37ABDA36" w14:textId="77777777" w:rsidR="005C44E1" w:rsidRPr="00737DA0" w:rsidRDefault="005C44E1" w:rsidP="00E40DB3">
            <w:pPr>
              <w:pStyle w:val="tabteksts"/>
              <w:jc w:val="right"/>
              <w:rPr>
                <w:szCs w:val="18"/>
              </w:rPr>
            </w:pPr>
            <w:r w:rsidRPr="00737DA0">
              <w:rPr>
                <w:szCs w:val="18"/>
              </w:rPr>
              <w:t>12 965</w:t>
            </w:r>
          </w:p>
        </w:tc>
        <w:tc>
          <w:tcPr>
            <w:tcW w:w="626" w:type="pct"/>
          </w:tcPr>
          <w:p w14:paraId="56DF1AEA" w14:textId="77777777" w:rsidR="005C44E1" w:rsidRPr="00737DA0" w:rsidRDefault="005C44E1" w:rsidP="00E40DB3">
            <w:pPr>
              <w:pStyle w:val="tabteksts"/>
              <w:jc w:val="right"/>
              <w:rPr>
                <w:szCs w:val="18"/>
              </w:rPr>
            </w:pPr>
            <w:r w:rsidRPr="00737DA0">
              <w:rPr>
                <w:szCs w:val="18"/>
              </w:rPr>
              <w:t>37 093</w:t>
            </w:r>
          </w:p>
        </w:tc>
        <w:tc>
          <w:tcPr>
            <w:tcW w:w="626" w:type="pct"/>
          </w:tcPr>
          <w:p w14:paraId="48185FEB" w14:textId="77777777" w:rsidR="005C44E1" w:rsidRPr="00737DA0" w:rsidRDefault="005C44E1" w:rsidP="00E40DB3">
            <w:pPr>
              <w:pStyle w:val="tabteksts"/>
              <w:jc w:val="right"/>
              <w:rPr>
                <w:szCs w:val="18"/>
              </w:rPr>
            </w:pPr>
            <w:r w:rsidRPr="00737DA0">
              <w:rPr>
                <w:szCs w:val="18"/>
              </w:rPr>
              <w:t>37 093</w:t>
            </w:r>
          </w:p>
        </w:tc>
        <w:tc>
          <w:tcPr>
            <w:tcW w:w="626" w:type="pct"/>
          </w:tcPr>
          <w:p w14:paraId="6A249D33" w14:textId="77777777" w:rsidR="005C44E1" w:rsidRPr="00737DA0" w:rsidRDefault="005C44E1" w:rsidP="00E40DB3">
            <w:pPr>
              <w:pStyle w:val="tabteksts"/>
              <w:jc w:val="right"/>
              <w:rPr>
                <w:szCs w:val="18"/>
              </w:rPr>
            </w:pPr>
            <w:r w:rsidRPr="00737DA0">
              <w:rPr>
                <w:szCs w:val="18"/>
              </w:rPr>
              <w:t>37 093</w:t>
            </w:r>
          </w:p>
        </w:tc>
        <w:tc>
          <w:tcPr>
            <w:tcW w:w="625" w:type="pct"/>
          </w:tcPr>
          <w:p w14:paraId="19AF9DC6" w14:textId="77777777" w:rsidR="005C44E1" w:rsidRPr="00737DA0" w:rsidRDefault="005C44E1" w:rsidP="00E40DB3">
            <w:pPr>
              <w:pStyle w:val="tabteksts"/>
              <w:jc w:val="center"/>
              <w:rPr>
                <w:szCs w:val="18"/>
              </w:rPr>
            </w:pPr>
            <w:r w:rsidRPr="00737DA0">
              <w:rPr>
                <w:szCs w:val="18"/>
              </w:rPr>
              <w:t>-</w:t>
            </w:r>
          </w:p>
        </w:tc>
      </w:tr>
    </w:tbl>
    <w:p w14:paraId="38F5E8FD" w14:textId="47DEE9FD" w:rsidR="005C44E1" w:rsidRPr="00737DA0" w:rsidRDefault="005C44E1" w:rsidP="0047765B">
      <w:pPr>
        <w:pStyle w:val="Tabuluvirsraksti"/>
        <w:tabs>
          <w:tab w:val="left" w:pos="1252"/>
        </w:tabs>
        <w:spacing w:before="240" w:after="240"/>
        <w:rPr>
          <w:sz w:val="18"/>
          <w:szCs w:val="18"/>
          <w:lang w:eastAsia="lv-LV"/>
        </w:rPr>
      </w:pPr>
      <w:r w:rsidRPr="00737DA0">
        <w:rPr>
          <w:b/>
          <w:color w:val="000000" w:themeColor="text1"/>
          <w:lang w:eastAsia="lv-LV"/>
        </w:rPr>
        <w:t>Izmaiņas izdevumos, salīdzinot 2025. gada projektu ar 2024. gada plānu</w:t>
      </w:r>
    </w:p>
    <w:p w14:paraId="4CF7FD10"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C44E1" w:rsidRPr="00737DA0" w14:paraId="0BF8336C" w14:textId="77777777" w:rsidTr="00E40DB3">
        <w:trPr>
          <w:trHeight w:val="142"/>
          <w:tblHeader/>
          <w:jc w:val="center"/>
        </w:trPr>
        <w:tc>
          <w:tcPr>
            <w:tcW w:w="5241" w:type="dxa"/>
            <w:vAlign w:val="center"/>
          </w:tcPr>
          <w:p w14:paraId="60B43B3B"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1277" w:type="dxa"/>
            <w:vAlign w:val="center"/>
          </w:tcPr>
          <w:p w14:paraId="7D514043"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1277" w:type="dxa"/>
            <w:vAlign w:val="center"/>
          </w:tcPr>
          <w:p w14:paraId="311B57E1"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1277" w:type="dxa"/>
            <w:vAlign w:val="center"/>
          </w:tcPr>
          <w:p w14:paraId="0107313A"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04C80E75" w14:textId="77777777" w:rsidTr="00E40DB3">
        <w:trPr>
          <w:trHeight w:val="142"/>
          <w:jc w:val="center"/>
        </w:trPr>
        <w:tc>
          <w:tcPr>
            <w:tcW w:w="5241" w:type="dxa"/>
            <w:shd w:val="clear" w:color="auto" w:fill="D9D9D9" w:themeFill="background1" w:themeFillShade="D9"/>
          </w:tcPr>
          <w:p w14:paraId="4BD9764D" w14:textId="77777777" w:rsidR="005C44E1" w:rsidRPr="00737DA0" w:rsidRDefault="005C44E1" w:rsidP="00E40DB3">
            <w:pPr>
              <w:pStyle w:val="tabteksts"/>
              <w:rPr>
                <w:szCs w:val="18"/>
              </w:rPr>
            </w:pPr>
            <w:r w:rsidRPr="00737DA0">
              <w:rPr>
                <w:b/>
                <w:bCs/>
                <w:szCs w:val="18"/>
                <w:lang w:eastAsia="lv-LV"/>
              </w:rPr>
              <w:t>Izdevumi - kopā</w:t>
            </w:r>
          </w:p>
        </w:tc>
        <w:tc>
          <w:tcPr>
            <w:tcW w:w="1277" w:type="dxa"/>
            <w:shd w:val="clear" w:color="auto" w:fill="D9D9D9" w:themeFill="background1" w:themeFillShade="D9"/>
          </w:tcPr>
          <w:p w14:paraId="709C3290" w14:textId="77777777" w:rsidR="005C44E1" w:rsidRPr="00737DA0" w:rsidRDefault="005C44E1" w:rsidP="00E40DB3">
            <w:pPr>
              <w:pStyle w:val="tabteksts"/>
              <w:jc w:val="center"/>
              <w:rPr>
                <w:b/>
                <w:szCs w:val="18"/>
              </w:rPr>
            </w:pPr>
            <w:r w:rsidRPr="00737DA0">
              <w:rPr>
                <w:b/>
                <w:szCs w:val="18"/>
              </w:rPr>
              <w:t>-</w:t>
            </w:r>
          </w:p>
        </w:tc>
        <w:tc>
          <w:tcPr>
            <w:tcW w:w="1277" w:type="dxa"/>
            <w:shd w:val="clear" w:color="auto" w:fill="D9D9D9" w:themeFill="background1" w:themeFillShade="D9"/>
          </w:tcPr>
          <w:p w14:paraId="334CA484" w14:textId="77777777" w:rsidR="005C44E1" w:rsidRPr="00737DA0" w:rsidRDefault="005C44E1" w:rsidP="00E40DB3">
            <w:pPr>
              <w:pStyle w:val="tabteksts"/>
              <w:jc w:val="right"/>
              <w:rPr>
                <w:b/>
                <w:szCs w:val="18"/>
              </w:rPr>
            </w:pPr>
            <w:r w:rsidRPr="00737DA0">
              <w:rPr>
                <w:b/>
                <w:szCs w:val="18"/>
              </w:rPr>
              <w:t xml:space="preserve">244 259 </w:t>
            </w:r>
          </w:p>
        </w:tc>
        <w:tc>
          <w:tcPr>
            <w:tcW w:w="1277" w:type="dxa"/>
            <w:shd w:val="clear" w:color="auto" w:fill="D9D9D9" w:themeFill="background1" w:themeFillShade="D9"/>
          </w:tcPr>
          <w:p w14:paraId="1E502C81" w14:textId="77777777" w:rsidR="005C44E1" w:rsidRPr="00737DA0" w:rsidRDefault="005C44E1" w:rsidP="00E40DB3">
            <w:pPr>
              <w:pStyle w:val="tabteksts"/>
              <w:jc w:val="right"/>
              <w:rPr>
                <w:b/>
                <w:szCs w:val="18"/>
              </w:rPr>
            </w:pPr>
            <w:r w:rsidRPr="00737DA0">
              <w:rPr>
                <w:b/>
                <w:szCs w:val="18"/>
              </w:rPr>
              <w:t>244 259</w:t>
            </w:r>
          </w:p>
        </w:tc>
      </w:tr>
      <w:tr w:rsidR="005C44E1" w:rsidRPr="00737DA0" w14:paraId="591F076C" w14:textId="77777777" w:rsidTr="00E40DB3">
        <w:trPr>
          <w:jc w:val="center"/>
        </w:trPr>
        <w:tc>
          <w:tcPr>
            <w:tcW w:w="9072" w:type="dxa"/>
            <w:gridSpan w:val="4"/>
          </w:tcPr>
          <w:p w14:paraId="09DF5DD2" w14:textId="77777777" w:rsidR="005C44E1" w:rsidRPr="00737DA0" w:rsidRDefault="005C44E1" w:rsidP="00AE3A40">
            <w:pPr>
              <w:pStyle w:val="tabteksts"/>
              <w:ind w:firstLine="318"/>
              <w:rPr>
                <w:szCs w:val="18"/>
              </w:rPr>
            </w:pPr>
            <w:r w:rsidRPr="00737DA0">
              <w:rPr>
                <w:i/>
                <w:szCs w:val="18"/>
                <w:lang w:eastAsia="lv-LV"/>
              </w:rPr>
              <w:t>t. sk.:</w:t>
            </w:r>
          </w:p>
        </w:tc>
      </w:tr>
      <w:tr w:rsidR="005C44E1" w:rsidRPr="00737DA0" w14:paraId="2773922A" w14:textId="77777777" w:rsidTr="00E40DB3">
        <w:trPr>
          <w:trHeight w:val="142"/>
          <w:jc w:val="center"/>
        </w:trPr>
        <w:tc>
          <w:tcPr>
            <w:tcW w:w="5241" w:type="dxa"/>
            <w:shd w:val="clear" w:color="auto" w:fill="F2F2F2" w:themeFill="background1" w:themeFillShade="F2"/>
          </w:tcPr>
          <w:p w14:paraId="166C94AD" w14:textId="77777777" w:rsidR="005C44E1" w:rsidRPr="00737DA0" w:rsidRDefault="005C44E1" w:rsidP="00AE3A40">
            <w:pPr>
              <w:pStyle w:val="tabteksts"/>
              <w:jc w:val="both"/>
              <w:rPr>
                <w:b/>
                <w:bCs/>
                <w:szCs w:val="18"/>
                <w:u w:val="single"/>
                <w:lang w:eastAsia="lv-LV"/>
              </w:rPr>
            </w:pPr>
            <w:r w:rsidRPr="00737DA0">
              <w:rPr>
                <w:szCs w:val="18"/>
                <w:u w:val="single"/>
                <w:lang w:eastAsia="lv-LV"/>
              </w:rPr>
              <w:t>Citas izmaiņas</w:t>
            </w:r>
          </w:p>
        </w:tc>
        <w:tc>
          <w:tcPr>
            <w:tcW w:w="1277" w:type="dxa"/>
            <w:shd w:val="clear" w:color="auto" w:fill="F2F2F2" w:themeFill="background1" w:themeFillShade="F2"/>
          </w:tcPr>
          <w:p w14:paraId="5E906D8A" w14:textId="77777777" w:rsidR="005C44E1" w:rsidRPr="00E46358" w:rsidRDefault="005C44E1" w:rsidP="00E40DB3">
            <w:pPr>
              <w:pStyle w:val="tabteksts"/>
              <w:jc w:val="center"/>
              <w:rPr>
                <w:szCs w:val="18"/>
              </w:rPr>
            </w:pPr>
            <w:r w:rsidRPr="00E46358">
              <w:rPr>
                <w:szCs w:val="18"/>
              </w:rPr>
              <w:t>-</w:t>
            </w:r>
          </w:p>
        </w:tc>
        <w:tc>
          <w:tcPr>
            <w:tcW w:w="1277" w:type="dxa"/>
            <w:shd w:val="clear" w:color="auto" w:fill="F2F2F2" w:themeFill="background1" w:themeFillShade="F2"/>
          </w:tcPr>
          <w:p w14:paraId="65C725EA" w14:textId="77777777" w:rsidR="005C44E1" w:rsidRPr="00AE3A40" w:rsidRDefault="005C44E1" w:rsidP="00E40DB3">
            <w:pPr>
              <w:pStyle w:val="tabteksts"/>
              <w:jc w:val="right"/>
              <w:rPr>
                <w:szCs w:val="18"/>
              </w:rPr>
            </w:pPr>
            <w:r w:rsidRPr="00AE3A40">
              <w:rPr>
                <w:szCs w:val="18"/>
              </w:rPr>
              <w:t>244 259</w:t>
            </w:r>
          </w:p>
        </w:tc>
        <w:tc>
          <w:tcPr>
            <w:tcW w:w="1277" w:type="dxa"/>
            <w:shd w:val="clear" w:color="auto" w:fill="F2F2F2" w:themeFill="background1" w:themeFillShade="F2"/>
          </w:tcPr>
          <w:p w14:paraId="24067998" w14:textId="77777777" w:rsidR="005C44E1" w:rsidRPr="00AE3A40" w:rsidRDefault="005C44E1" w:rsidP="00E40DB3">
            <w:pPr>
              <w:pStyle w:val="tabteksts"/>
              <w:jc w:val="right"/>
              <w:rPr>
                <w:szCs w:val="18"/>
              </w:rPr>
            </w:pPr>
            <w:r w:rsidRPr="00AE3A40">
              <w:rPr>
                <w:szCs w:val="18"/>
              </w:rPr>
              <w:t>244 259</w:t>
            </w:r>
          </w:p>
        </w:tc>
      </w:tr>
      <w:tr w:rsidR="005C44E1" w:rsidRPr="00737DA0" w14:paraId="5DFD4DC1" w14:textId="77777777" w:rsidTr="00E40DB3">
        <w:trPr>
          <w:trHeight w:val="142"/>
          <w:jc w:val="center"/>
        </w:trPr>
        <w:tc>
          <w:tcPr>
            <w:tcW w:w="5241" w:type="dxa"/>
          </w:tcPr>
          <w:p w14:paraId="17BB15D9" w14:textId="77777777" w:rsidR="005C44E1" w:rsidRPr="00737DA0" w:rsidRDefault="005C44E1" w:rsidP="00AE3A40">
            <w:pPr>
              <w:pStyle w:val="tabteksts"/>
              <w:jc w:val="both"/>
              <w:rPr>
                <w:i/>
                <w:szCs w:val="18"/>
                <w:lang w:eastAsia="lv-LV"/>
              </w:rPr>
            </w:pPr>
            <w:r>
              <w:rPr>
                <w:i/>
                <w:szCs w:val="18"/>
                <w:lang w:eastAsia="lv-LV"/>
              </w:rPr>
              <w:lastRenderedPageBreak/>
              <w:t>F</w:t>
            </w:r>
            <w:r w:rsidRPr="00737DA0">
              <w:rPr>
                <w:i/>
                <w:szCs w:val="18"/>
                <w:lang w:eastAsia="lv-LV"/>
              </w:rPr>
              <w:t>inansējum</w:t>
            </w:r>
            <w:r>
              <w:rPr>
                <w:i/>
                <w:szCs w:val="18"/>
                <w:lang w:eastAsia="lv-LV"/>
              </w:rPr>
              <w:t>s</w:t>
            </w:r>
            <w:r w:rsidRPr="00737DA0">
              <w:rPr>
                <w:i/>
                <w:szCs w:val="18"/>
                <w:lang w:eastAsia="lv-LV"/>
              </w:rPr>
              <w:t xml:space="preserve"> komerciālajiem medijiem sabiedriski nozīmīga satura veidošanai par notikumiem reģionos (MK 20.08.24. sēdes prot. Nr.32 61.§ 83.p.) (</w:t>
            </w:r>
            <w:proofErr w:type="spellStart"/>
            <w:r w:rsidRPr="00737DA0">
              <w:rPr>
                <w:i/>
                <w:szCs w:val="18"/>
                <w:lang w:eastAsia="lv-LV"/>
              </w:rPr>
              <w:t>transferts</w:t>
            </w:r>
            <w:proofErr w:type="spellEnd"/>
            <w:r w:rsidRPr="00737DA0">
              <w:rPr>
                <w:i/>
                <w:szCs w:val="18"/>
                <w:lang w:eastAsia="lv-LV"/>
              </w:rPr>
              <w:t xml:space="preserve"> no KM)</w:t>
            </w:r>
          </w:p>
        </w:tc>
        <w:tc>
          <w:tcPr>
            <w:tcW w:w="1277" w:type="dxa"/>
          </w:tcPr>
          <w:p w14:paraId="7F41EF55" w14:textId="77777777" w:rsidR="005C44E1" w:rsidRPr="00737DA0" w:rsidRDefault="005C44E1" w:rsidP="00E40DB3">
            <w:pPr>
              <w:pStyle w:val="tabteksts"/>
              <w:jc w:val="center"/>
              <w:rPr>
                <w:szCs w:val="18"/>
              </w:rPr>
            </w:pPr>
            <w:r w:rsidRPr="00737DA0">
              <w:rPr>
                <w:szCs w:val="18"/>
              </w:rPr>
              <w:t>-</w:t>
            </w:r>
          </w:p>
        </w:tc>
        <w:tc>
          <w:tcPr>
            <w:tcW w:w="1277" w:type="dxa"/>
          </w:tcPr>
          <w:p w14:paraId="1F87975A" w14:textId="77777777" w:rsidR="005C44E1" w:rsidRPr="00737DA0" w:rsidRDefault="005C44E1" w:rsidP="00E40DB3">
            <w:pPr>
              <w:pStyle w:val="tabteksts"/>
              <w:jc w:val="right"/>
              <w:rPr>
                <w:szCs w:val="18"/>
              </w:rPr>
            </w:pPr>
            <w:r w:rsidRPr="00737DA0">
              <w:rPr>
                <w:szCs w:val="18"/>
              </w:rPr>
              <w:t xml:space="preserve">244 259 </w:t>
            </w:r>
          </w:p>
        </w:tc>
        <w:tc>
          <w:tcPr>
            <w:tcW w:w="1277" w:type="dxa"/>
          </w:tcPr>
          <w:p w14:paraId="2FC61AC2" w14:textId="77777777" w:rsidR="005C44E1" w:rsidRPr="00737DA0" w:rsidRDefault="005C44E1" w:rsidP="00E40DB3">
            <w:pPr>
              <w:pStyle w:val="tabteksts"/>
              <w:jc w:val="right"/>
              <w:rPr>
                <w:szCs w:val="18"/>
              </w:rPr>
            </w:pPr>
            <w:r w:rsidRPr="00737DA0">
              <w:rPr>
                <w:szCs w:val="18"/>
              </w:rPr>
              <w:t>244 259</w:t>
            </w:r>
          </w:p>
        </w:tc>
      </w:tr>
    </w:tbl>
    <w:p w14:paraId="599CD7AD" w14:textId="77777777" w:rsidR="005C44E1" w:rsidRPr="00737DA0" w:rsidRDefault="005C44E1" w:rsidP="003F4C0E">
      <w:pPr>
        <w:spacing w:before="240" w:after="240"/>
        <w:ind w:firstLine="0"/>
        <w:jc w:val="center"/>
        <w:rPr>
          <w:b/>
        </w:rPr>
      </w:pPr>
      <w:r w:rsidRPr="00737DA0">
        <w:rPr>
          <w:b/>
        </w:rPr>
        <w:t>05.00.00 NVO atbalsta un sabiedrības saliedētības programma</w:t>
      </w:r>
    </w:p>
    <w:p w14:paraId="710AFDA2" w14:textId="77777777" w:rsidR="005C44E1" w:rsidRPr="00737DA0" w:rsidRDefault="005C44E1" w:rsidP="00AE3A40">
      <w:pPr>
        <w:pStyle w:val="ListParagraph"/>
        <w:spacing w:after="120"/>
        <w:ind w:left="0"/>
        <w:contextualSpacing w:val="0"/>
        <w:jc w:val="both"/>
        <w:rPr>
          <w:u w:val="single"/>
        </w:rPr>
      </w:pPr>
      <w:r w:rsidRPr="00737DA0">
        <w:rPr>
          <w:u w:val="single"/>
        </w:rPr>
        <w:t xml:space="preserve">Programmas mērķis: </w:t>
      </w:r>
    </w:p>
    <w:p w14:paraId="4DB11E5F" w14:textId="77777777" w:rsidR="005C44E1" w:rsidRPr="00737DA0" w:rsidRDefault="005C44E1" w:rsidP="00272259">
      <w:pPr>
        <w:pStyle w:val="ListParagraph"/>
        <w:numPr>
          <w:ilvl w:val="0"/>
          <w:numId w:val="3"/>
        </w:numPr>
        <w:spacing w:after="120"/>
        <w:ind w:left="1077" w:hanging="357"/>
        <w:contextualSpacing w:val="0"/>
        <w:jc w:val="both"/>
      </w:pPr>
      <w:r w:rsidRPr="00737DA0">
        <w:t>finansiāli atbalstīt un veicināt sabiedrības integrācijas, publiskā un nevalstiskā sektora attīstības programmu un projektu īstenošanu, lai veicinātu iedzīvotāju līdzdalību sabiedriskajos procesos;</w:t>
      </w:r>
    </w:p>
    <w:p w14:paraId="1EE6F95B" w14:textId="77777777" w:rsidR="005C44E1" w:rsidRPr="00737DA0" w:rsidRDefault="005C44E1" w:rsidP="00272259">
      <w:pPr>
        <w:pStyle w:val="ListParagraph"/>
        <w:numPr>
          <w:ilvl w:val="0"/>
          <w:numId w:val="3"/>
        </w:numPr>
        <w:spacing w:after="120"/>
        <w:ind w:left="1077" w:hanging="357"/>
        <w:contextualSpacing w:val="0"/>
        <w:jc w:val="both"/>
      </w:pPr>
      <w:r w:rsidRPr="00737DA0">
        <w:rPr>
          <w:bCs/>
        </w:rPr>
        <w:t xml:space="preserve">veicināt diasporas saiknes ar Latviju saglabāšanu, stiprinot nacionālo identitāti un diasporas </w:t>
      </w:r>
      <w:proofErr w:type="spellStart"/>
      <w:r w:rsidRPr="00737DA0">
        <w:rPr>
          <w:bCs/>
        </w:rPr>
        <w:t>pašorganizēšanos</w:t>
      </w:r>
      <w:proofErr w:type="spellEnd"/>
      <w:r w:rsidRPr="00737DA0">
        <w:rPr>
          <w:bCs/>
        </w:rPr>
        <w:t>;</w:t>
      </w:r>
    </w:p>
    <w:p w14:paraId="1DF8DF8B" w14:textId="77777777" w:rsidR="005C44E1" w:rsidRPr="00737DA0" w:rsidRDefault="005C44E1" w:rsidP="00272259">
      <w:pPr>
        <w:pStyle w:val="ListParagraph"/>
        <w:numPr>
          <w:ilvl w:val="0"/>
          <w:numId w:val="3"/>
        </w:numPr>
        <w:spacing w:after="120"/>
        <w:ind w:left="1077" w:hanging="357"/>
        <w:contextualSpacing w:val="0"/>
        <w:jc w:val="both"/>
      </w:pPr>
      <w:r w:rsidRPr="00737DA0">
        <w:t>vienotas, drošas un saliedētas sabiedrības attīstība,  veicinot sadarbību un sapratni starp dažādām iedzīvotāju grupām.</w:t>
      </w:r>
    </w:p>
    <w:p w14:paraId="6FA495E9" w14:textId="77777777" w:rsidR="005C44E1" w:rsidRPr="00737DA0" w:rsidRDefault="005C44E1" w:rsidP="005C44E1">
      <w:pPr>
        <w:ind w:firstLine="0"/>
        <w:rPr>
          <w:u w:val="single"/>
        </w:rPr>
      </w:pPr>
      <w:r w:rsidRPr="00737DA0">
        <w:rPr>
          <w:u w:val="single"/>
        </w:rPr>
        <w:t>Galvenās aktivitātes:</w:t>
      </w:r>
    </w:p>
    <w:p w14:paraId="1817F140" w14:textId="77777777" w:rsidR="005C44E1" w:rsidRPr="00737DA0" w:rsidRDefault="005C44E1" w:rsidP="003F4C0E">
      <w:pPr>
        <w:pStyle w:val="ListParagraph"/>
        <w:numPr>
          <w:ilvl w:val="0"/>
          <w:numId w:val="4"/>
        </w:numPr>
        <w:spacing w:after="120"/>
        <w:ind w:left="1077" w:hanging="357"/>
        <w:contextualSpacing w:val="0"/>
        <w:jc w:val="both"/>
      </w:pPr>
      <w:r w:rsidRPr="00737DA0">
        <w:rPr>
          <w:snapToGrid w:val="0"/>
        </w:rPr>
        <w:t>ģimeņu atbalsta programmu īstenošana;</w:t>
      </w:r>
    </w:p>
    <w:p w14:paraId="698EE36A" w14:textId="77777777" w:rsidR="005C44E1" w:rsidRPr="00737DA0" w:rsidRDefault="005C44E1" w:rsidP="003F4C0E">
      <w:pPr>
        <w:pStyle w:val="ListParagraph"/>
        <w:numPr>
          <w:ilvl w:val="0"/>
          <w:numId w:val="4"/>
        </w:numPr>
        <w:spacing w:after="120"/>
        <w:ind w:left="1077" w:hanging="357"/>
        <w:contextualSpacing w:val="0"/>
        <w:jc w:val="both"/>
      </w:pPr>
      <w:r w:rsidRPr="00737DA0">
        <w:t>programmas “Nacionāli saliedētas un pilsoniski aktīvas sabiedrības attīstība” īstenošana;</w:t>
      </w:r>
    </w:p>
    <w:p w14:paraId="29B73812" w14:textId="77777777" w:rsidR="005C44E1" w:rsidRPr="00737DA0" w:rsidRDefault="005C44E1" w:rsidP="003F4C0E">
      <w:pPr>
        <w:pStyle w:val="ListParagraph"/>
        <w:numPr>
          <w:ilvl w:val="0"/>
          <w:numId w:val="4"/>
        </w:numPr>
        <w:spacing w:after="120"/>
        <w:ind w:left="1077" w:hanging="357"/>
        <w:contextualSpacing w:val="0"/>
        <w:jc w:val="both"/>
      </w:pPr>
      <w:r w:rsidRPr="00737DA0">
        <w:t>NVO fonda programmas īstenošana;</w:t>
      </w:r>
    </w:p>
    <w:p w14:paraId="74EEC6DA" w14:textId="77777777" w:rsidR="005C44E1" w:rsidRPr="00737DA0" w:rsidRDefault="005C44E1" w:rsidP="003F4C0E">
      <w:pPr>
        <w:pStyle w:val="ListParagraph"/>
        <w:numPr>
          <w:ilvl w:val="0"/>
          <w:numId w:val="4"/>
        </w:numPr>
        <w:spacing w:after="120"/>
        <w:ind w:left="1077" w:hanging="357"/>
        <w:contextualSpacing w:val="0"/>
        <w:jc w:val="both"/>
      </w:pPr>
      <w:r w:rsidRPr="00737DA0">
        <w:t>diasporas un Latvijas bērnu kopīgās nometnes Latvijā atbalsta programmas īstenošana;</w:t>
      </w:r>
    </w:p>
    <w:p w14:paraId="074FA1DE" w14:textId="77777777" w:rsidR="005C44E1" w:rsidRPr="00737DA0" w:rsidRDefault="005C44E1" w:rsidP="003F4C0E">
      <w:pPr>
        <w:pStyle w:val="ListParagraph"/>
        <w:numPr>
          <w:ilvl w:val="0"/>
          <w:numId w:val="4"/>
        </w:numPr>
        <w:spacing w:after="120"/>
        <w:ind w:left="1077" w:hanging="357"/>
        <w:contextualSpacing w:val="0"/>
        <w:jc w:val="both"/>
      </w:pPr>
      <w:r w:rsidRPr="00737DA0">
        <w:t xml:space="preserve">diasporas NVO darbības atbalsta programmas īstenošana. </w:t>
      </w:r>
    </w:p>
    <w:p w14:paraId="1501811E" w14:textId="77777777" w:rsidR="005C44E1" w:rsidRPr="00737DA0" w:rsidRDefault="005C44E1" w:rsidP="003F4C0E">
      <w:pPr>
        <w:spacing w:before="120" w:after="240"/>
        <w:ind w:firstLine="0"/>
      </w:pPr>
      <w:r w:rsidRPr="00737DA0">
        <w:rPr>
          <w:u w:val="single"/>
        </w:rPr>
        <w:t>Programmas izpildītājs:</w:t>
      </w:r>
      <w:r w:rsidRPr="00737DA0">
        <w:t xml:space="preserve"> Sabiedrības integrācijas fonds.</w:t>
      </w:r>
    </w:p>
    <w:p w14:paraId="75C3099A" w14:textId="77777777" w:rsidR="005C44E1" w:rsidRPr="00737DA0" w:rsidRDefault="005C44E1" w:rsidP="005C44E1">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40"/>
        <w:gridCol w:w="36"/>
        <w:gridCol w:w="1133"/>
        <w:gridCol w:w="1133"/>
        <w:gridCol w:w="1133"/>
        <w:gridCol w:w="14"/>
        <w:gridCol w:w="1261"/>
      </w:tblGrid>
      <w:tr w:rsidR="005C44E1" w:rsidRPr="00737DA0" w14:paraId="795E501B" w14:textId="77777777" w:rsidTr="00A9671B">
        <w:trPr>
          <w:tblHeader/>
          <w:jc w:val="center"/>
        </w:trPr>
        <w:tc>
          <w:tcPr>
            <w:tcW w:w="1717" w:type="pct"/>
          </w:tcPr>
          <w:p w14:paraId="56545181" w14:textId="77777777" w:rsidR="005C44E1" w:rsidRPr="00737DA0" w:rsidRDefault="005C44E1" w:rsidP="00E40DB3">
            <w:pPr>
              <w:pStyle w:val="tabteksts"/>
              <w:jc w:val="center"/>
              <w:rPr>
                <w:szCs w:val="18"/>
              </w:rPr>
            </w:pPr>
          </w:p>
        </w:tc>
        <w:tc>
          <w:tcPr>
            <w:tcW w:w="704" w:type="pct"/>
            <w:gridSpan w:val="2"/>
          </w:tcPr>
          <w:p w14:paraId="7BC7A5BD"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352E48BC"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4BA91E8D"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3205E14A"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4" w:type="pct"/>
            <w:gridSpan w:val="2"/>
          </w:tcPr>
          <w:p w14:paraId="26A09419"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129102F2"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341186" w14:textId="77777777" w:rsidR="005C44E1" w:rsidRPr="00737DA0" w:rsidRDefault="005C44E1" w:rsidP="00E40DB3">
            <w:pPr>
              <w:pStyle w:val="tabteksts"/>
              <w:jc w:val="center"/>
              <w:rPr>
                <w:szCs w:val="18"/>
              </w:rPr>
            </w:pPr>
            <w:r w:rsidRPr="00737DA0">
              <w:t>Īstenota Mazākumtautību un sabiedrības saliedētības programma</w:t>
            </w:r>
          </w:p>
        </w:tc>
      </w:tr>
      <w:tr w:rsidR="005C44E1" w:rsidRPr="00737DA0" w14:paraId="0ABFEB8B" w14:textId="77777777" w:rsidTr="00E46358">
        <w:trPr>
          <w:trHeight w:val="50"/>
          <w:jc w:val="center"/>
        </w:trPr>
        <w:tc>
          <w:tcPr>
            <w:tcW w:w="1717" w:type="pct"/>
            <w:tcBorders>
              <w:top w:val="single" w:sz="4" w:space="0" w:color="000000"/>
              <w:left w:val="single" w:sz="4" w:space="0" w:color="000000"/>
              <w:bottom w:val="single" w:sz="4" w:space="0" w:color="000000"/>
              <w:right w:val="single" w:sz="4" w:space="0" w:color="000000"/>
            </w:tcBorders>
            <w:hideMark/>
          </w:tcPr>
          <w:p w14:paraId="602AB968" w14:textId="77777777" w:rsidR="005C44E1" w:rsidRPr="00737DA0" w:rsidRDefault="005C44E1" w:rsidP="00AE3A40">
            <w:pPr>
              <w:pStyle w:val="tabteksts"/>
              <w:jc w:val="both"/>
            </w:pPr>
            <w:r w:rsidRPr="00737DA0">
              <w:t>Projekti uzraudzībā (skaits)</w:t>
            </w:r>
          </w:p>
        </w:tc>
        <w:tc>
          <w:tcPr>
            <w:tcW w:w="684" w:type="pct"/>
            <w:tcBorders>
              <w:top w:val="single" w:sz="4" w:space="0" w:color="000000"/>
              <w:left w:val="single" w:sz="4" w:space="0" w:color="000000"/>
              <w:bottom w:val="single" w:sz="4" w:space="0" w:color="000000"/>
              <w:right w:val="single" w:sz="4" w:space="0" w:color="000000"/>
            </w:tcBorders>
            <w:hideMark/>
          </w:tcPr>
          <w:p w14:paraId="6217AD29"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hideMark/>
          </w:tcPr>
          <w:p w14:paraId="415AEAB1" w14:textId="77777777" w:rsidR="005C44E1" w:rsidRPr="00737DA0" w:rsidRDefault="005C44E1" w:rsidP="00E40DB3">
            <w:pPr>
              <w:pStyle w:val="tabteksts"/>
              <w:jc w:val="center"/>
            </w:pPr>
            <w:r w:rsidRPr="00737DA0">
              <w:t>3</w:t>
            </w:r>
          </w:p>
        </w:tc>
        <w:tc>
          <w:tcPr>
            <w:tcW w:w="625" w:type="pct"/>
            <w:tcBorders>
              <w:top w:val="single" w:sz="4" w:space="0" w:color="000000"/>
              <w:left w:val="single" w:sz="4" w:space="0" w:color="000000"/>
              <w:bottom w:val="single" w:sz="4" w:space="0" w:color="000000"/>
              <w:right w:val="single" w:sz="4" w:space="0" w:color="000000"/>
            </w:tcBorders>
          </w:tcPr>
          <w:p w14:paraId="57EA5840" w14:textId="77777777" w:rsidR="005C44E1" w:rsidRPr="00737DA0" w:rsidRDefault="005C44E1" w:rsidP="00E40DB3">
            <w:pPr>
              <w:pStyle w:val="tabteksts"/>
              <w:jc w:val="center"/>
            </w:pPr>
            <w:r w:rsidRPr="00737DA0">
              <w:t>3</w:t>
            </w:r>
          </w:p>
        </w:tc>
        <w:tc>
          <w:tcPr>
            <w:tcW w:w="633" w:type="pct"/>
            <w:gridSpan w:val="2"/>
            <w:tcBorders>
              <w:top w:val="single" w:sz="4" w:space="0" w:color="000000"/>
              <w:left w:val="single" w:sz="4" w:space="0" w:color="000000"/>
              <w:bottom w:val="single" w:sz="4" w:space="0" w:color="000000"/>
              <w:right w:val="single" w:sz="4" w:space="0" w:color="000000"/>
            </w:tcBorders>
          </w:tcPr>
          <w:p w14:paraId="544861D2" w14:textId="77777777" w:rsidR="005C44E1" w:rsidRPr="00737DA0" w:rsidRDefault="005C44E1" w:rsidP="00E40DB3">
            <w:pPr>
              <w:pStyle w:val="tabteksts"/>
              <w:jc w:val="center"/>
            </w:pPr>
            <w:r w:rsidRPr="00737DA0">
              <w:t>3</w:t>
            </w:r>
          </w:p>
        </w:tc>
        <w:tc>
          <w:tcPr>
            <w:tcW w:w="696" w:type="pct"/>
            <w:tcBorders>
              <w:top w:val="single" w:sz="4" w:space="0" w:color="000000"/>
              <w:left w:val="single" w:sz="4" w:space="0" w:color="000000"/>
              <w:bottom w:val="single" w:sz="4" w:space="0" w:color="000000"/>
              <w:right w:val="single" w:sz="4" w:space="0" w:color="000000"/>
            </w:tcBorders>
          </w:tcPr>
          <w:p w14:paraId="77DD9592" w14:textId="77777777" w:rsidR="005C44E1" w:rsidRPr="00737DA0" w:rsidRDefault="005C44E1" w:rsidP="00E40DB3">
            <w:pPr>
              <w:pStyle w:val="tabteksts"/>
              <w:jc w:val="center"/>
            </w:pPr>
            <w:r w:rsidRPr="00737DA0">
              <w:t>3</w:t>
            </w:r>
          </w:p>
        </w:tc>
      </w:tr>
      <w:tr w:rsidR="005C44E1" w:rsidRPr="00737DA0" w14:paraId="3F158188"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7FBBDD61" w14:textId="77777777" w:rsidR="005C44E1" w:rsidRPr="00737DA0" w:rsidRDefault="005C44E1" w:rsidP="00AE3A40">
            <w:pPr>
              <w:pStyle w:val="tabteksts"/>
              <w:jc w:val="both"/>
            </w:pPr>
            <w:r w:rsidRPr="00737DA0">
              <w:t>Saņemti un izvērtēti projektu iesniegumi (skaits)</w:t>
            </w:r>
          </w:p>
        </w:tc>
        <w:tc>
          <w:tcPr>
            <w:tcW w:w="684" w:type="pct"/>
            <w:tcBorders>
              <w:top w:val="single" w:sz="4" w:space="0" w:color="000000"/>
              <w:left w:val="single" w:sz="4" w:space="0" w:color="000000"/>
              <w:bottom w:val="single" w:sz="4" w:space="0" w:color="000000"/>
              <w:right w:val="single" w:sz="4" w:space="0" w:color="000000"/>
            </w:tcBorders>
            <w:hideMark/>
          </w:tcPr>
          <w:p w14:paraId="6528C0AE"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hideMark/>
          </w:tcPr>
          <w:p w14:paraId="6774C985" w14:textId="77777777" w:rsidR="005C44E1" w:rsidRPr="00737DA0" w:rsidRDefault="005C44E1" w:rsidP="00E40DB3">
            <w:pPr>
              <w:pStyle w:val="tabteksts"/>
              <w:jc w:val="center"/>
            </w:pPr>
            <w:r w:rsidRPr="00737DA0">
              <w:t>10</w:t>
            </w:r>
          </w:p>
        </w:tc>
        <w:tc>
          <w:tcPr>
            <w:tcW w:w="625" w:type="pct"/>
            <w:tcBorders>
              <w:top w:val="single" w:sz="4" w:space="0" w:color="000000"/>
              <w:left w:val="single" w:sz="4" w:space="0" w:color="000000"/>
              <w:bottom w:val="single" w:sz="4" w:space="0" w:color="000000"/>
              <w:right w:val="single" w:sz="4" w:space="0" w:color="000000"/>
            </w:tcBorders>
          </w:tcPr>
          <w:p w14:paraId="0663EC41" w14:textId="77777777" w:rsidR="005C44E1" w:rsidRPr="00737DA0" w:rsidRDefault="005C44E1" w:rsidP="00E40DB3">
            <w:pPr>
              <w:pStyle w:val="tabteksts"/>
              <w:jc w:val="center"/>
            </w:pPr>
            <w:r w:rsidRPr="00737DA0">
              <w:t>10</w:t>
            </w:r>
          </w:p>
        </w:tc>
        <w:tc>
          <w:tcPr>
            <w:tcW w:w="633" w:type="pct"/>
            <w:gridSpan w:val="2"/>
            <w:tcBorders>
              <w:top w:val="single" w:sz="4" w:space="0" w:color="000000"/>
              <w:left w:val="single" w:sz="4" w:space="0" w:color="000000"/>
              <w:bottom w:val="single" w:sz="4" w:space="0" w:color="000000"/>
              <w:right w:val="single" w:sz="4" w:space="0" w:color="000000"/>
            </w:tcBorders>
          </w:tcPr>
          <w:p w14:paraId="426B3388" w14:textId="77777777" w:rsidR="005C44E1" w:rsidRPr="00737DA0" w:rsidRDefault="005C44E1" w:rsidP="00E40DB3">
            <w:pPr>
              <w:pStyle w:val="tabteksts"/>
              <w:jc w:val="center"/>
            </w:pPr>
            <w:r w:rsidRPr="00737DA0">
              <w:t>10</w:t>
            </w:r>
          </w:p>
        </w:tc>
        <w:tc>
          <w:tcPr>
            <w:tcW w:w="696" w:type="pct"/>
            <w:tcBorders>
              <w:top w:val="single" w:sz="4" w:space="0" w:color="000000"/>
              <w:left w:val="single" w:sz="4" w:space="0" w:color="000000"/>
              <w:bottom w:val="single" w:sz="4" w:space="0" w:color="000000"/>
              <w:right w:val="single" w:sz="4" w:space="0" w:color="000000"/>
            </w:tcBorders>
          </w:tcPr>
          <w:p w14:paraId="25A4D1E8" w14:textId="77777777" w:rsidR="005C44E1" w:rsidRPr="00737DA0" w:rsidRDefault="005C44E1" w:rsidP="00E40DB3">
            <w:pPr>
              <w:pStyle w:val="tabteksts"/>
              <w:jc w:val="center"/>
            </w:pPr>
            <w:r w:rsidRPr="00737DA0">
              <w:t>10</w:t>
            </w:r>
          </w:p>
        </w:tc>
      </w:tr>
      <w:tr w:rsidR="005C44E1" w:rsidRPr="00737DA0" w14:paraId="0960B936"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717067D" w14:textId="635B6BA2" w:rsidR="005C44E1" w:rsidRPr="00737DA0" w:rsidRDefault="00266EEF" w:rsidP="00E40DB3">
            <w:pPr>
              <w:pStyle w:val="tabteksts"/>
              <w:jc w:val="center"/>
              <w:rPr>
                <w:szCs w:val="18"/>
              </w:rPr>
            </w:pPr>
            <w:r>
              <w:rPr>
                <w:szCs w:val="18"/>
                <w:lang w:eastAsia="lv-LV"/>
              </w:rPr>
              <w:t xml:space="preserve">Nodrošināta </w:t>
            </w:r>
            <w:r w:rsidR="005C44E1" w:rsidRPr="00737DA0">
              <w:rPr>
                <w:szCs w:val="18"/>
                <w:lang w:eastAsia="lv-LV"/>
              </w:rPr>
              <w:t>Latvijas Goda ģimenes apliecība</w:t>
            </w:r>
          </w:p>
        </w:tc>
      </w:tr>
      <w:tr w:rsidR="005C44E1" w:rsidRPr="00737DA0" w14:paraId="10EC6DF7"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5EAE1140" w14:textId="77777777" w:rsidR="005C44E1" w:rsidRPr="00737DA0" w:rsidRDefault="005C44E1" w:rsidP="00AE3A40">
            <w:pPr>
              <w:pStyle w:val="tabteksts"/>
              <w:jc w:val="both"/>
            </w:pPr>
            <w:r w:rsidRPr="00737DA0">
              <w:t>Izskatīti personu iesniegumi (skaits)</w:t>
            </w:r>
          </w:p>
        </w:tc>
        <w:tc>
          <w:tcPr>
            <w:tcW w:w="684" w:type="pct"/>
            <w:tcBorders>
              <w:top w:val="single" w:sz="4" w:space="0" w:color="000000"/>
              <w:left w:val="single" w:sz="4" w:space="0" w:color="000000"/>
              <w:bottom w:val="single" w:sz="4" w:space="0" w:color="000000"/>
              <w:right w:val="single" w:sz="4" w:space="0" w:color="000000"/>
            </w:tcBorders>
          </w:tcPr>
          <w:p w14:paraId="56D8ACC6"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516910AE" w14:textId="77777777" w:rsidR="005C44E1" w:rsidRPr="00737DA0" w:rsidRDefault="005C44E1" w:rsidP="00E40DB3">
            <w:pPr>
              <w:pStyle w:val="tabteksts"/>
              <w:jc w:val="center"/>
            </w:pPr>
            <w:r w:rsidRPr="00737DA0">
              <w:t>20 000</w:t>
            </w:r>
          </w:p>
        </w:tc>
        <w:tc>
          <w:tcPr>
            <w:tcW w:w="625" w:type="pct"/>
            <w:tcBorders>
              <w:top w:val="single" w:sz="4" w:space="0" w:color="000000"/>
              <w:left w:val="single" w:sz="4" w:space="0" w:color="000000"/>
              <w:bottom w:val="single" w:sz="4" w:space="0" w:color="000000"/>
              <w:right w:val="single" w:sz="4" w:space="0" w:color="000000"/>
            </w:tcBorders>
            <w:hideMark/>
          </w:tcPr>
          <w:p w14:paraId="46B1BA81" w14:textId="77777777" w:rsidR="005C44E1" w:rsidRPr="00737DA0" w:rsidRDefault="005C44E1" w:rsidP="00E40DB3">
            <w:pPr>
              <w:pStyle w:val="tabteksts"/>
              <w:jc w:val="center"/>
            </w:pPr>
            <w:r w:rsidRPr="00737DA0">
              <w:t>20 000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2B4CB1CB" w14:textId="77777777" w:rsidR="005C44E1" w:rsidRPr="00737DA0" w:rsidRDefault="005C44E1" w:rsidP="00E40DB3">
            <w:pPr>
              <w:pStyle w:val="tabteksts"/>
              <w:jc w:val="center"/>
            </w:pPr>
            <w:r w:rsidRPr="00737DA0">
              <w:t>20 000</w:t>
            </w:r>
          </w:p>
        </w:tc>
        <w:tc>
          <w:tcPr>
            <w:tcW w:w="696" w:type="pct"/>
            <w:tcBorders>
              <w:top w:val="single" w:sz="4" w:space="0" w:color="000000"/>
              <w:left w:val="single" w:sz="4" w:space="0" w:color="000000"/>
              <w:bottom w:val="single" w:sz="4" w:space="0" w:color="000000"/>
              <w:right w:val="single" w:sz="4" w:space="0" w:color="000000"/>
            </w:tcBorders>
            <w:hideMark/>
          </w:tcPr>
          <w:p w14:paraId="384D84CD" w14:textId="77777777" w:rsidR="005C44E1" w:rsidRPr="00737DA0" w:rsidRDefault="005C44E1" w:rsidP="00E40DB3">
            <w:pPr>
              <w:pStyle w:val="tabteksts"/>
              <w:jc w:val="center"/>
            </w:pPr>
            <w:r w:rsidRPr="00737DA0">
              <w:t>20 000</w:t>
            </w:r>
          </w:p>
        </w:tc>
      </w:tr>
      <w:tr w:rsidR="005C44E1" w:rsidRPr="00737DA0" w14:paraId="67E359F5"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594346C4" w14:textId="77777777" w:rsidR="005C44E1" w:rsidRPr="00737DA0" w:rsidRDefault="005C44E1" w:rsidP="00AE3A40">
            <w:pPr>
              <w:pStyle w:val="tabteksts"/>
              <w:jc w:val="both"/>
            </w:pPr>
            <w:r w:rsidRPr="00737DA0">
              <w:rPr>
                <w:szCs w:val="18"/>
                <w:shd w:val="clear" w:color="auto" w:fill="FFFFFF"/>
              </w:rPr>
              <w:t>Izsniegtas Goda ģimenes apliecības (skaits)</w:t>
            </w:r>
          </w:p>
        </w:tc>
        <w:tc>
          <w:tcPr>
            <w:tcW w:w="684" w:type="pct"/>
            <w:tcBorders>
              <w:top w:val="single" w:sz="4" w:space="0" w:color="000000"/>
              <w:left w:val="single" w:sz="4" w:space="0" w:color="000000"/>
              <w:bottom w:val="single" w:sz="4" w:space="0" w:color="000000"/>
              <w:right w:val="single" w:sz="4" w:space="0" w:color="000000"/>
            </w:tcBorders>
          </w:tcPr>
          <w:p w14:paraId="04FEA33A"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37C88944" w14:textId="77777777" w:rsidR="005C44E1" w:rsidRPr="00737DA0" w:rsidRDefault="005C44E1" w:rsidP="00E40DB3">
            <w:pPr>
              <w:pStyle w:val="tabteksts"/>
              <w:jc w:val="center"/>
            </w:pPr>
            <w:r w:rsidRPr="00737DA0">
              <w:t>30 000</w:t>
            </w:r>
          </w:p>
        </w:tc>
        <w:tc>
          <w:tcPr>
            <w:tcW w:w="625" w:type="pct"/>
            <w:tcBorders>
              <w:top w:val="single" w:sz="4" w:space="0" w:color="000000"/>
              <w:left w:val="single" w:sz="4" w:space="0" w:color="000000"/>
              <w:bottom w:val="single" w:sz="4" w:space="0" w:color="000000"/>
              <w:right w:val="single" w:sz="4" w:space="0" w:color="000000"/>
            </w:tcBorders>
            <w:hideMark/>
          </w:tcPr>
          <w:p w14:paraId="2346BB17" w14:textId="77777777" w:rsidR="005C44E1" w:rsidRPr="00737DA0" w:rsidRDefault="005C44E1" w:rsidP="00E40DB3">
            <w:pPr>
              <w:pStyle w:val="tabteksts"/>
              <w:jc w:val="center"/>
            </w:pPr>
            <w:r w:rsidRPr="00737DA0">
              <w:t>30 000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6B841C79" w14:textId="77777777" w:rsidR="005C44E1" w:rsidRPr="00737DA0" w:rsidRDefault="005C44E1" w:rsidP="00E40DB3">
            <w:pPr>
              <w:pStyle w:val="tabteksts"/>
              <w:jc w:val="center"/>
            </w:pPr>
            <w:r w:rsidRPr="00737DA0">
              <w:t>30 000</w:t>
            </w:r>
          </w:p>
        </w:tc>
        <w:tc>
          <w:tcPr>
            <w:tcW w:w="696" w:type="pct"/>
            <w:tcBorders>
              <w:top w:val="single" w:sz="4" w:space="0" w:color="000000"/>
              <w:left w:val="single" w:sz="4" w:space="0" w:color="000000"/>
              <w:bottom w:val="single" w:sz="4" w:space="0" w:color="000000"/>
              <w:right w:val="single" w:sz="4" w:space="0" w:color="000000"/>
            </w:tcBorders>
            <w:hideMark/>
          </w:tcPr>
          <w:p w14:paraId="464533DC" w14:textId="77777777" w:rsidR="005C44E1" w:rsidRPr="00737DA0" w:rsidRDefault="005C44E1" w:rsidP="00E40DB3">
            <w:pPr>
              <w:pStyle w:val="tabteksts"/>
              <w:jc w:val="center"/>
            </w:pPr>
            <w:r w:rsidRPr="00737DA0">
              <w:t>30 000</w:t>
            </w:r>
          </w:p>
        </w:tc>
      </w:tr>
      <w:tr w:rsidR="005C44E1" w:rsidRPr="00737DA0" w14:paraId="43BBDB10"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17FF0072" w14:textId="77777777" w:rsidR="005C44E1" w:rsidRPr="00737DA0" w:rsidRDefault="005C44E1" w:rsidP="00AE3A40">
            <w:pPr>
              <w:pStyle w:val="tabteksts"/>
              <w:jc w:val="both"/>
            </w:pPr>
            <w:r w:rsidRPr="00737DA0">
              <w:rPr>
                <w:szCs w:val="18"/>
                <w:shd w:val="clear" w:color="auto" w:fill="FFFFFF"/>
              </w:rPr>
              <w:t>Organizācijas (publiskās un privātās), kas iesaistījušās programmā “Goda ģimenes apliecība” (skaits)</w:t>
            </w:r>
          </w:p>
        </w:tc>
        <w:tc>
          <w:tcPr>
            <w:tcW w:w="684" w:type="pct"/>
            <w:tcBorders>
              <w:top w:val="single" w:sz="4" w:space="0" w:color="000000"/>
              <w:left w:val="single" w:sz="4" w:space="0" w:color="000000"/>
              <w:bottom w:val="single" w:sz="4" w:space="0" w:color="000000"/>
              <w:right w:val="single" w:sz="4" w:space="0" w:color="000000"/>
            </w:tcBorders>
          </w:tcPr>
          <w:p w14:paraId="2CC0D33B"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7C7452A6" w14:textId="77777777" w:rsidR="005C44E1" w:rsidRPr="00737DA0" w:rsidRDefault="005C44E1" w:rsidP="00E40DB3">
            <w:pPr>
              <w:pStyle w:val="tabteksts"/>
              <w:jc w:val="center"/>
            </w:pPr>
            <w:r w:rsidRPr="00737DA0">
              <w:t>590</w:t>
            </w:r>
          </w:p>
        </w:tc>
        <w:tc>
          <w:tcPr>
            <w:tcW w:w="625" w:type="pct"/>
            <w:tcBorders>
              <w:top w:val="single" w:sz="4" w:space="0" w:color="000000"/>
              <w:left w:val="single" w:sz="4" w:space="0" w:color="000000"/>
              <w:bottom w:val="single" w:sz="4" w:space="0" w:color="000000"/>
              <w:right w:val="single" w:sz="4" w:space="0" w:color="000000"/>
            </w:tcBorders>
            <w:hideMark/>
          </w:tcPr>
          <w:p w14:paraId="1593B0CE" w14:textId="77777777" w:rsidR="005C44E1" w:rsidRPr="00737DA0" w:rsidRDefault="005C44E1" w:rsidP="00E40DB3">
            <w:pPr>
              <w:pStyle w:val="tabteksts"/>
              <w:jc w:val="center"/>
            </w:pPr>
            <w:r w:rsidRPr="00737DA0">
              <w:t>610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5DF2841C" w14:textId="77777777" w:rsidR="005C44E1" w:rsidRPr="00737DA0" w:rsidRDefault="005C44E1" w:rsidP="00E40DB3">
            <w:pPr>
              <w:pStyle w:val="tabteksts"/>
              <w:jc w:val="center"/>
            </w:pPr>
            <w:r w:rsidRPr="00737DA0">
              <w:t>610</w:t>
            </w:r>
          </w:p>
        </w:tc>
        <w:tc>
          <w:tcPr>
            <w:tcW w:w="696" w:type="pct"/>
            <w:tcBorders>
              <w:top w:val="single" w:sz="4" w:space="0" w:color="000000"/>
              <w:left w:val="single" w:sz="4" w:space="0" w:color="000000"/>
              <w:bottom w:val="single" w:sz="4" w:space="0" w:color="000000"/>
              <w:right w:val="single" w:sz="4" w:space="0" w:color="000000"/>
            </w:tcBorders>
            <w:hideMark/>
          </w:tcPr>
          <w:p w14:paraId="3BC305A2" w14:textId="77777777" w:rsidR="005C44E1" w:rsidRPr="00737DA0" w:rsidRDefault="005C44E1" w:rsidP="00E40DB3">
            <w:pPr>
              <w:pStyle w:val="tabteksts"/>
              <w:jc w:val="center"/>
            </w:pPr>
            <w:r w:rsidRPr="00737DA0">
              <w:t>610</w:t>
            </w:r>
          </w:p>
        </w:tc>
      </w:tr>
      <w:tr w:rsidR="005C44E1" w:rsidRPr="00737DA0" w14:paraId="138B418F"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18CFCC08" w14:textId="77777777" w:rsidR="005C44E1" w:rsidRPr="00737DA0" w:rsidRDefault="005C44E1" w:rsidP="00E40DB3">
            <w:pPr>
              <w:pStyle w:val="tabteksts"/>
              <w:jc w:val="both"/>
              <w:rPr>
                <w:szCs w:val="18"/>
                <w:shd w:val="clear" w:color="auto" w:fill="FFFFFF"/>
              </w:rPr>
            </w:pPr>
            <w:r w:rsidRPr="00737DA0">
              <w:rPr>
                <w:szCs w:val="18"/>
                <w:shd w:val="clear" w:color="auto" w:fill="FFFFFF"/>
              </w:rPr>
              <w:t>Komersantu īpatsvars, kas piešķir atlaidi lielāku par 15% (%)</w:t>
            </w:r>
          </w:p>
        </w:tc>
        <w:tc>
          <w:tcPr>
            <w:tcW w:w="684" w:type="pct"/>
            <w:tcBorders>
              <w:top w:val="single" w:sz="4" w:space="0" w:color="000000"/>
              <w:left w:val="single" w:sz="4" w:space="0" w:color="000000"/>
              <w:bottom w:val="single" w:sz="4" w:space="0" w:color="000000"/>
              <w:right w:val="single" w:sz="4" w:space="0" w:color="000000"/>
            </w:tcBorders>
          </w:tcPr>
          <w:p w14:paraId="76D312DD"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1A879ED3" w14:textId="77777777" w:rsidR="005C44E1" w:rsidRPr="00737DA0" w:rsidRDefault="005C44E1" w:rsidP="00E40DB3">
            <w:pPr>
              <w:pStyle w:val="tabteksts"/>
              <w:jc w:val="center"/>
            </w:pPr>
            <w:r w:rsidRPr="00737DA0">
              <w:t>50</w:t>
            </w:r>
          </w:p>
        </w:tc>
        <w:tc>
          <w:tcPr>
            <w:tcW w:w="625" w:type="pct"/>
            <w:tcBorders>
              <w:top w:val="single" w:sz="4" w:space="0" w:color="000000"/>
              <w:left w:val="single" w:sz="4" w:space="0" w:color="000000"/>
              <w:bottom w:val="single" w:sz="4" w:space="0" w:color="000000"/>
              <w:right w:val="single" w:sz="4" w:space="0" w:color="000000"/>
            </w:tcBorders>
            <w:hideMark/>
          </w:tcPr>
          <w:p w14:paraId="5FE4C5EA" w14:textId="77777777" w:rsidR="005C44E1" w:rsidRPr="00737DA0" w:rsidRDefault="005C44E1" w:rsidP="00E40DB3">
            <w:pPr>
              <w:pStyle w:val="tabteksts"/>
              <w:jc w:val="center"/>
            </w:pPr>
            <w:r w:rsidRPr="00737DA0">
              <w:t>60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668983DD" w14:textId="77777777" w:rsidR="005C44E1" w:rsidRPr="00737DA0" w:rsidRDefault="005C44E1" w:rsidP="00E40DB3">
            <w:pPr>
              <w:pStyle w:val="tabteksts"/>
              <w:jc w:val="center"/>
            </w:pPr>
            <w:r w:rsidRPr="00737DA0">
              <w:t>70</w:t>
            </w:r>
          </w:p>
        </w:tc>
        <w:tc>
          <w:tcPr>
            <w:tcW w:w="696" w:type="pct"/>
            <w:tcBorders>
              <w:top w:val="single" w:sz="4" w:space="0" w:color="000000"/>
              <w:left w:val="single" w:sz="4" w:space="0" w:color="000000"/>
              <w:bottom w:val="single" w:sz="4" w:space="0" w:color="000000"/>
              <w:right w:val="single" w:sz="4" w:space="0" w:color="000000"/>
            </w:tcBorders>
            <w:hideMark/>
          </w:tcPr>
          <w:p w14:paraId="449497AB" w14:textId="77777777" w:rsidR="005C44E1" w:rsidRPr="00737DA0" w:rsidRDefault="005C44E1" w:rsidP="00E40DB3">
            <w:pPr>
              <w:pStyle w:val="tabteksts"/>
              <w:jc w:val="center"/>
            </w:pPr>
            <w:r w:rsidRPr="00737DA0">
              <w:t>70</w:t>
            </w:r>
          </w:p>
        </w:tc>
      </w:tr>
      <w:tr w:rsidR="005C44E1" w:rsidRPr="00737DA0" w14:paraId="2C40BE58"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5EB488" w14:textId="77777777" w:rsidR="005C44E1" w:rsidRPr="00737DA0" w:rsidRDefault="005C44E1" w:rsidP="00E40DB3">
            <w:pPr>
              <w:pStyle w:val="tabteksts"/>
              <w:jc w:val="center"/>
            </w:pPr>
            <w:r w:rsidRPr="00737DA0">
              <w:t>Ģimenei draudzīga pašvaldība</w:t>
            </w:r>
          </w:p>
        </w:tc>
      </w:tr>
      <w:tr w:rsidR="005C44E1" w:rsidRPr="00737DA0" w14:paraId="514DE188"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4AD2EFE3" w14:textId="77777777" w:rsidR="005C44E1" w:rsidRPr="00737DA0" w:rsidRDefault="005C44E1" w:rsidP="00E40DB3">
            <w:pPr>
              <w:pStyle w:val="tabteksts"/>
              <w:jc w:val="both"/>
            </w:pPr>
            <w:r w:rsidRPr="00737DA0">
              <w:t>Projekti uzraudzībā (skaits)</w:t>
            </w:r>
          </w:p>
        </w:tc>
        <w:tc>
          <w:tcPr>
            <w:tcW w:w="684" w:type="pct"/>
            <w:tcBorders>
              <w:top w:val="single" w:sz="4" w:space="0" w:color="000000"/>
              <w:left w:val="single" w:sz="4" w:space="0" w:color="000000"/>
              <w:bottom w:val="single" w:sz="4" w:space="0" w:color="000000"/>
              <w:right w:val="single" w:sz="4" w:space="0" w:color="000000"/>
            </w:tcBorders>
          </w:tcPr>
          <w:p w14:paraId="1949C0F7"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3D7C93FB" w14:textId="77777777" w:rsidR="005C44E1" w:rsidRPr="00737DA0" w:rsidRDefault="005C44E1" w:rsidP="00E40DB3">
            <w:pPr>
              <w:pStyle w:val="tabteksts"/>
              <w:jc w:val="center"/>
            </w:pPr>
            <w:r w:rsidRPr="00737DA0">
              <w:t>34</w:t>
            </w:r>
          </w:p>
        </w:tc>
        <w:tc>
          <w:tcPr>
            <w:tcW w:w="625" w:type="pct"/>
            <w:tcBorders>
              <w:top w:val="single" w:sz="4" w:space="0" w:color="000000"/>
              <w:left w:val="single" w:sz="4" w:space="0" w:color="000000"/>
              <w:bottom w:val="single" w:sz="4" w:space="0" w:color="000000"/>
              <w:right w:val="single" w:sz="4" w:space="0" w:color="000000"/>
            </w:tcBorders>
            <w:hideMark/>
          </w:tcPr>
          <w:p w14:paraId="6F45CC43" w14:textId="77777777" w:rsidR="005C44E1" w:rsidRPr="00737DA0" w:rsidRDefault="005C44E1" w:rsidP="00E40DB3">
            <w:pPr>
              <w:pStyle w:val="tabteksts"/>
              <w:jc w:val="center"/>
            </w:pPr>
            <w:r w:rsidRPr="00737DA0">
              <w:t>8</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63BA1C80" w14:textId="77777777" w:rsidR="005C44E1" w:rsidRPr="00737DA0" w:rsidRDefault="005C44E1" w:rsidP="00E40DB3">
            <w:pPr>
              <w:pStyle w:val="tabteksts"/>
              <w:jc w:val="center"/>
            </w:pPr>
            <w:r w:rsidRPr="00737DA0">
              <w:t>8</w:t>
            </w:r>
          </w:p>
        </w:tc>
        <w:tc>
          <w:tcPr>
            <w:tcW w:w="696" w:type="pct"/>
            <w:tcBorders>
              <w:top w:val="single" w:sz="4" w:space="0" w:color="000000"/>
              <w:left w:val="single" w:sz="4" w:space="0" w:color="000000"/>
              <w:bottom w:val="single" w:sz="4" w:space="0" w:color="000000"/>
              <w:right w:val="single" w:sz="4" w:space="0" w:color="000000"/>
            </w:tcBorders>
            <w:hideMark/>
          </w:tcPr>
          <w:p w14:paraId="75E44592" w14:textId="77777777" w:rsidR="005C44E1" w:rsidRPr="00737DA0" w:rsidRDefault="005C44E1" w:rsidP="00E40DB3">
            <w:pPr>
              <w:pStyle w:val="tabteksts"/>
              <w:jc w:val="center"/>
            </w:pPr>
            <w:r w:rsidRPr="00737DA0">
              <w:t>8</w:t>
            </w:r>
          </w:p>
        </w:tc>
      </w:tr>
      <w:tr w:rsidR="005C44E1" w:rsidRPr="00737DA0" w14:paraId="3D6E8CA4"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33D20309" w14:textId="0E653BBD" w:rsidR="00E46358" w:rsidRPr="00737DA0" w:rsidRDefault="005C44E1" w:rsidP="00E40DB3">
            <w:pPr>
              <w:pStyle w:val="tabteksts"/>
              <w:jc w:val="both"/>
            </w:pPr>
            <w:r w:rsidRPr="00737DA0">
              <w:t>Konkurss “Ģimenei draudzīgākā pašvaldība” (skaits)</w:t>
            </w:r>
          </w:p>
        </w:tc>
        <w:tc>
          <w:tcPr>
            <w:tcW w:w="684" w:type="pct"/>
            <w:tcBorders>
              <w:top w:val="single" w:sz="4" w:space="0" w:color="000000"/>
              <w:left w:val="single" w:sz="4" w:space="0" w:color="000000"/>
              <w:bottom w:val="single" w:sz="4" w:space="0" w:color="000000"/>
              <w:right w:val="single" w:sz="4" w:space="0" w:color="000000"/>
            </w:tcBorders>
          </w:tcPr>
          <w:p w14:paraId="1ACB47F0"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03938999" w14:textId="77777777" w:rsidR="005C44E1" w:rsidRPr="00737DA0" w:rsidRDefault="005C44E1" w:rsidP="00E40DB3">
            <w:pPr>
              <w:pStyle w:val="tabteksts"/>
              <w:jc w:val="center"/>
            </w:pPr>
            <w:r w:rsidRPr="00737DA0">
              <w:t>1</w:t>
            </w:r>
          </w:p>
        </w:tc>
        <w:tc>
          <w:tcPr>
            <w:tcW w:w="625" w:type="pct"/>
            <w:tcBorders>
              <w:top w:val="single" w:sz="4" w:space="0" w:color="000000"/>
              <w:left w:val="single" w:sz="4" w:space="0" w:color="000000"/>
              <w:bottom w:val="single" w:sz="4" w:space="0" w:color="000000"/>
              <w:right w:val="single" w:sz="4" w:space="0" w:color="000000"/>
            </w:tcBorders>
          </w:tcPr>
          <w:p w14:paraId="4E126A07" w14:textId="77777777" w:rsidR="005C44E1" w:rsidRPr="00737DA0" w:rsidRDefault="005C44E1" w:rsidP="00E40DB3">
            <w:pPr>
              <w:pStyle w:val="tabteksts"/>
              <w:jc w:val="center"/>
            </w:pPr>
            <w:r w:rsidRPr="00737DA0">
              <w:t>1</w:t>
            </w:r>
          </w:p>
        </w:tc>
        <w:tc>
          <w:tcPr>
            <w:tcW w:w="633" w:type="pct"/>
            <w:gridSpan w:val="2"/>
            <w:tcBorders>
              <w:top w:val="single" w:sz="4" w:space="0" w:color="000000"/>
              <w:left w:val="single" w:sz="4" w:space="0" w:color="000000"/>
              <w:bottom w:val="single" w:sz="4" w:space="0" w:color="000000"/>
              <w:right w:val="single" w:sz="4" w:space="0" w:color="000000"/>
            </w:tcBorders>
          </w:tcPr>
          <w:p w14:paraId="337A7845" w14:textId="77777777" w:rsidR="005C44E1" w:rsidRPr="00737DA0" w:rsidRDefault="005C44E1" w:rsidP="00E40DB3">
            <w:pPr>
              <w:pStyle w:val="tabteksts"/>
              <w:jc w:val="center"/>
            </w:pPr>
            <w:r w:rsidRPr="00737DA0">
              <w:t>1</w:t>
            </w:r>
          </w:p>
        </w:tc>
        <w:tc>
          <w:tcPr>
            <w:tcW w:w="696" w:type="pct"/>
            <w:tcBorders>
              <w:top w:val="single" w:sz="4" w:space="0" w:color="000000"/>
              <w:left w:val="single" w:sz="4" w:space="0" w:color="000000"/>
              <w:bottom w:val="single" w:sz="4" w:space="0" w:color="000000"/>
              <w:right w:val="single" w:sz="4" w:space="0" w:color="000000"/>
            </w:tcBorders>
          </w:tcPr>
          <w:p w14:paraId="7C64ADDA" w14:textId="77777777" w:rsidR="005C44E1" w:rsidRPr="00737DA0" w:rsidRDefault="005C44E1" w:rsidP="00E40DB3">
            <w:pPr>
              <w:pStyle w:val="tabteksts"/>
              <w:jc w:val="center"/>
            </w:pPr>
            <w:r w:rsidRPr="00737DA0">
              <w:t>1</w:t>
            </w:r>
          </w:p>
        </w:tc>
      </w:tr>
      <w:tr w:rsidR="005C44E1" w:rsidRPr="00737DA0" w14:paraId="51B82ECD"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164093" w14:textId="77777777" w:rsidR="005C44E1" w:rsidRPr="00737DA0" w:rsidRDefault="005C44E1" w:rsidP="00E40DB3">
            <w:pPr>
              <w:pStyle w:val="tabteksts"/>
              <w:jc w:val="center"/>
            </w:pPr>
            <w:r w:rsidRPr="00737DA0">
              <w:t>Ģimenei draudzīga darbavieta</w:t>
            </w:r>
          </w:p>
        </w:tc>
      </w:tr>
      <w:tr w:rsidR="005C44E1" w:rsidRPr="00737DA0" w14:paraId="70F506AA"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21E861CA" w14:textId="77777777" w:rsidR="005C44E1" w:rsidRPr="00737DA0" w:rsidRDefault="005C44E1" w:rsidP="00E40DB3">
            <w:pPr>
              <w:pStyle w:val="tabteksts"/>
              <w:jc w:val="both"/>
            </w:pPr>
            <w:r w:rsidRPr="00737DA0">
              <w:rPr>
                <w:rFonts w:eastAsia="Calibri"/>
              </w:rPr>
              <w:t>Programmā iesaistīti jaunie darba devēji (skaits)</w:t>
            </w:r>
          </w:p>
        </w:tc>
        <w:tc>
          <w:tcPr>
            <w:tcW w:w="684" w:type="pct"/>
            <w:tcBorders>
              <w:top w:val="single" w:sz="4" w:space="0" w:color="000000"/>
              <w:left w:val="single" w:sz="4" w:space="0" w:color="000000"/>
              <w:bottom w:val="single" w:sz="4" w:space="0" w:color="000000"/>
              <w:right w:val="single" w:sz="4" w:space="0" w:color="000000"/>
            </w:tcBorders>
          </w:tcPr>
          <w:p w14:paraId="6AFC4AC3"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6BCD0682" w14:textId="77777777" w:rsidR="005C44E1" w:rsidRPr="00737DA0" w:rsidRDefault="005C44E1" w:rsidP="00E40DB3">
            <w:pPr>
              <w:pStyle w:val="tabteksts"/>
              <w:jc w:val="center"/>
            </w:pPr>
            <w:r w:rsidRPr="00737DA0">
              <w:t>50</w:t>
            </w:r>
          </w:p>
        </w:tc>
        <w:tc>
          <w:tcPr>
            <w:tcW w:w="625" w:type="pct"/>
            <w:tcBorders>
              <w:top w:val="single" w:sz="4" w:space="0" w:color="000000"/>
              <w:left w:val="single" w:sz="4" w:space="0" w:color="000000"/>
              <w:bottom w:val="single" w:sz="4" w:space="0" w:color="000000"/>
              <w:right w:val="single" w:sz="4" w:space="0" w:color="000000"/>
            </w:tcBorders>
            <w:hideMark/>
          </w:tcPr>
          <w:p w14:paraId="337FAA2E" w14:textId="77777777" w:rsidR="005C44E1" w:rsidRPr="00737DA0" w:rsidRDefault="005C44E1" w:rsidP="00E40DB3">
            <w:pPr>
              <w:pStyle w:val="tabteksts"/>
              <w:jc w:val="center"/>
            </w:pPr>
            <w:r w:rsidRPr="00737DA0">
              <w:t>50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43B0716A" w14:textId="77777777" w:rsidR="005C44E1" w:rsidRPr="00737DA0" w:rsidRDefault="005C44E1" w:rsidP="00E40DB3">
            <w:pPr>
              <w:pStyle w:val="tabteksts"/>
              <w:jc w:val="center"/>
            </w:pPr>
            <w:r w:rsidRPr="00737DA0">
              <w:t>50</w:t>
            </w:r>
          </w:p>
        </w:tc>
        <w:tc>
          <w:tcPr>
            <w:tcW w:w="696" w:type="pct"/>
            <w:tcBorders>
              <w:top w:val="single" w:sz="4" w:space="0" w:color="000000"/>
              <w:left w:val="single" w:sz="4" w:space="0" w:color="000000"/>
              <w:bottom w:val="single" w:sz="4" w:space="0" w:color="000000"/>
              <w:right w:val="single" w:sz="4" w:space="0" w:color="000000"/>
            </w:tcBorders>
            <w:hideMark/>
          </w:tcPr>
          <w:p w14:paraId="62FBCD04" w14:textId="77777777" w:rsidR="005C44E1" w:rsidRPr="00737DA0" w:rsidRDefault="005C44E1" w:rsidP="00E40DB3">
            <w:pPr>
              <w:pStyle w:val="tabteksts"/>
              <w:jc w:val="center"/>
            </w:pPr>
            <w:r w:rsidRPr="00737DA0">
              <w:t>50</w:t>
            </w:r>
          </w:p>
        </w:tc>
      </w:tr>
      <w:tr w:rsidR="005C44E1" w:rsidRPr="00737DA0" w14:paraId="3C5C0C6D"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30D9D66" w14:textId="2A5663FF" w:rsidR="005C44E1" w:rsidRPr="00737DA0" w:rsidRDefault="00266EEF" w:rsidP="00E40DB3">
            <w:pPr>
              <w:pStyle w:val="tabteksts"/>
              <w:jc w:val="center"/>
            </w:pPr>
            <w:r>
              <w:rPr>
                <w:rFonts w:eastAsia="Calibri"/>
              </w:rPr>
              <w:t>Īstenotas m</w:t>
            </w:r>
            <w:r w:rsidR="005C44E1" w:rsidRPr="00737DA0">
              <w:rPr>
                <w:rFonts w:eastAsia="Calibri"/>
              </w:rPr>
              <w:t>ācības par sabiedrības saliedētības tēmām</w:t>
            </w:r>
          </w:p>
        </w:tc>
      </w:tr>
      <w:tr w:rsidR="005C44E1" w:rsidRPr="00737DA0" w14:paraId="0B75FAC5"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3255782F" w14:textId="77777777" w:rsidR="005C44E1" w:rsidRPr="00737DA0" w:rsidRDefault="005C44E1" w:rsidP="00E40DB3">
            <w:pPr>
              <w:pStyle w:val="tabteksts"/>
              <w:jc w:val="both"/>
              <w:rPr>
                <w:rFonts w:eastAsia="Calibri"/>
              </w:rPr>
            </w:pPr>
            <w:r w:rsidRPr="00737DA0">
              <w:rPr>
                <w:rFonts w:eastAsia="Calibri"/>
              </w:rPr>
              <w:t>Mācību dalībnieki (skaits)</w:t>
            </w:r>
          </w:p>
        </w:tc>
        <w:tc>
          <w:tcPr>
            <w:tcW w:w="684" w:type="pct"/>
            <w:tcBorders>
              <w:top w:val="single" w:sz="4" w:space="0" w:color="000000"/>
              <w:left w:val="single" w:sz="4" w:space="0" w:color="000000"/>
              <w:bottom w:val="single" w:sz="4" w:space="0" w:color="000000"/>
              <w:right w:val="single" w:sz="4" w:space="0" w:color="000000"/>
            </w:tcBorders>
          </w:tcPr>
          <w:p w14:paraId="13F0719A" w14:textId="77777777" w:rsidR="005C44E1" w:rsidRPr="00737DA0" w:rsidRDefault="005C44E1" w:rsidP="00E40DB3">
            <w:pPr>
              <w:pStyle w:val="tabteksts"/>
              <w:jc w:val="center"/>
            </w:pPr>
            <w:r w:rsidRPr="00737DA0">
              <w:t>-</w:t>
            </w:r>
          </w:p>
        </w:tc>
        <w:tc>
          <w:tcPr>
            <w:tcW w:w="645" w:type="pct"/>
            <w:gridSpan w:val="2"/>
            <w:tcBorders>
              <w:top w:val="single" w:sz="4" w:space="0" w:color="000000"/>
              <w:left w:val="single" w:sz="4" w:space="0" w:color="000000"/>
              <w:bottom w:val="single" w:sz="4" w:space="0" w:color="000000"/>
              <w:right w:val="single" w:sz="4" w:space="0" w:color="000000"/>
            </w:tcBorders>
          </w:tcPr>
          <w:p w14:paraId="0A42E236" w14:textId="77777777" w:rsidR="005C44E1" w:rsidRPr="00737DA0" w:rsidRDefault="005C44E1" w:rsidP="00E40DB3">
            <w:pPr>
              <w:pStyle w:val="tabteksts"/>
              <w:jc w:val="center"/>
            </w:pPr>
            <w:r w:rsidRPr="00737DA0">
              <w:t>30</w:t>
            </w:r>
          </w:p>
        </w:tc>
        <w:tc>
          <w:tcPr>
            <w:tcW w:w="625" w:type="pct"/>
            <w:tcBorders>
              <w:top w:val="single" w:sz="4" w:space="0" w:color="000000"/>
              <w:left w:val="single" w:sz="4" w:space="0" w:color="000000"/>
              <w:bottom w:val="single" w:sz="4" w:space="0" w:color="000000"/>
              <w:right w:val="single" w:sz="4" w:space="0" w:color="000000"/>
            </w:tcBorders>
            <w:hideMark/>
          </w:tcPr>
          <w:p w14:paraId="42ECED1C" w14:textId="77777777" w:rsidR="005C44E1" w:rsidRPr="00737DA0" w:rsidRDefault="005C44E1" w:rsidP="00E40DB3">
            <w:pPr>
              <w:pStyle w:val="tabteksts"/>
              <w:jc w:val="center"/>
            </w:pPr>
            <w:r w:rsidRPr="00737DA0">
              <w:rPr>
                <w:rFonts w:eastAsia="Calibri"/>
              </w:rPr>
              <w:t>20</w:t>
            </w:r>
          </w:p>
        </w:tc>
        <w:tc>
          <w:tcPr>
            <w:tcW w:w="633" w:type="pct"/>
            <w:gridSpan w:val="2"/>
            <w:tcBorders>
              <w:top w:val="single" w:sz="4" w:space="0" w:color="000000"/>
              <w:left w:val="single" w:sz="4" w:space="0" w:color="000000"/>
              <w:bottom w:val="single" w:sz="4" w:space="0" w:color="000000"/>
              <w:right w:val="single" w:sz="4" w:space="0" w:color="000000"/>
            </w:tcBorders>
            <w:hideMark/>
          </w:tcPr>
          <w:p w14:paraId="16512D8E" w14:textId="77777777" w:rsidR="005C44E1" w:rsidRPr="00737DA0" w:rsidRDefault="005C44E1" w:rsidP="00E40DB3">
            <w:pPr>
              <w:pStyle w:val="tabteksts"/>
              <w:jc w:val="center"/>
            </w:pPr>
            <w:r w:rsidRPr="00737DA0">
              <w:rPr>
                <w:rFonts w:eastAsia="Calibri"/>
              </w:rPr>
              <w:t>20</w:t>
            </w:r>
          </w:p>
        </w:tc>
        <w:tc>
          <w:tcPr>
            <w:tcW w:w="696" w:type="pct"/>
            <w:tcBorders>
              <w:top w:val="single" w:sz="4" w:space="0" w:color="000000"/>
              <w:left w:val="single" w:sz="4" w:space="0" w:color="000000"/>
              <w:bottom w:val="single" w:sz="4" w:space="0" w:color="000000"/>
              <w:right w:val="single" w:sz="4" w:space="0" w:color="000000"/>
            </w:tcBorders>
            <w:hideMark/>
          </w:tcPr>
          <w:p w14:paraId="434D6705" w14:textId="77777777" w:rsidR="005C44E1" w:rsidRPr="00737DA0" w:rsidRDefault="005C44E1" w:rsidP="00E40DB3">
            <w:pPr>
              <w:pStyle w:val="tabteksts"/>
              <w:jc w:val="center"/>
            </w:pPr>
            <w:r w:rsidRPr="00737DA0">
              <w:t>20</w:t>
            </w:r>
          </w:p>
        </w:tc>
      </w:tr>
      <w:tr w:rsidR="005C44E1" w:rsidRPr="00737DA0" w14:paraId="5BF7A336"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2203C6" w14:textId="23DAF6F9" w:rsidR="005C44E1" w:rsidRPr="00737DA0" w:rsidRDefault="00266EEF" w:rsidP="00E40DB3">
            <w:pPr>
              <w:pStyle w:val="tabteksts"/>
              <w:jc w:val="center"/>
            </w:pPr>
            <w:r>
              <w:rPr>
                <w:szCs w:val="18"/>
                <w:lang w:eastAsia="lv-LV"/>
              </w:rPr>
              <w:t xml:space="preserve">Īstenotas </w:t>
            </w:r>
            <w:r w:rsidR="005C44E1" w:rsidRPr="00737DA0">
              <w:rPr>
                <w:szCs w:val="18"/>
                <w:lang w:eastAsia="lv-LV"/>
              </w:rPr>
              <w:t>NVO fond</w:t>
            </w:r>
            <w:r>
              <w:rPr>
                <w:szCs w:val="18"/>
                <w:lang w:eastAsia="lv-LV"/>
              </w:rPr>
              <w:t>a</w:t>
            </w:r>
            <w:r w:rsidR="005C44E1" w:rsidRPr="00737DA0">
              <w:rPr>
                <w:szCs w:val="18"/>
                <w:lang w:eastAsia="lv-LV"/>
              </w:rPr>
              <w:t xml:space="preserve"> programmas</w:t>
            </w:r>
          </w:p>
        </w:tc>
      </w:tr>
      <w:tr w:rsidR="005C44E1" w:rsidRPr="00737DA0" w14:paraId="756502F4"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463D381E" w14:textId="77777777" w:rsidR="005C44E1" w:rsidRPr="00737DA0" w:rsidRDefault="005C44E1" w:rsidP="00E40DB3">
            <w:pPr>
              <w:pStyle w:val="tabteksts"/>
              <w:jc w:val="both"/>
              <w:rPr>
                <w:rFonts w:eastAsia="Calibri"/>
              </w:rPr>
            </w:pPr>
            <w:r w:rsidRPr="00737DA0">
              <w:rPr>
                <w:szCs w:val="18"/>
                <w:lang w:eastAsia="lv-LV"/>
              </w:rPr>
              <w:t>Saņemti un izvērtēti projektu iesniegumi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359EA726"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227F24E3" w14:textId="77777777" w:rsidR="005C44E1" w:rsidRPr="00737DA0" w:rsidRDefault="005C44E1" w:rsidP="00E40DB3">
            <w:pPr>
              <w:pStyle w:val="tabteksts"/>
              <w:jc w:val="center"/>
              <w:rPr>
                <w:rFonts w:eastAsia="Calibri"/>
              </w:rPr>
            </w:pPr>
            <w:r w:rsidRPr="00737DA0">
              <w:t>131</w:t>
            </w:r>
          </w:p>
        </w:tc>
        <w:tc>
          <w:tcPr>
            <w:tcW w:w="625" w:type="pct"/>
            <w:tcBorders>
              <w:top w:val="single" w:sz="4" w:space="0" w:color="000000"/>
              <w:left w:val="single" w:sz="4" w:space="0" w:color="000000"/>
              <w:bottom w:val="single" w:sz="4" w:space="0" w:color="000000"/>
              <w:right w:val="single" w:sz="4" w:space="0" w:color="000000"/>
            </w:tcBorders>
          </w:tcPr>
          <w:p w14:paraId="02B6E844" w14:textId="77777777" w:rsidR="005C44E1" w:rsidRPr="00737DA0" w:rsidRDefault="005C44E1" w:rsidP="00E40DB3">
            <w:pPr>
              <w:pStyle w:val="tabteksts"/>
              <w:jc w:val="center"/>
              <w:rPr>
                <w:rFonts w:eastAsia="Calibri"/>
              </w:rPr>
            </w:pPr>
            <w:r w:rsidRPr="00737DA0">
              <w:t>245</w:t>
            </w:r>
          </w:p>
        </w:tc>
        <w:tc>
          <w:tcPr>
            <w:tcW w:w="625" w:type="pct"/>
            <w:tcBorders>
              <w:top w:val="single" w:sz="4" w:space="0" w:color="000000"/>
              <w:left w:val="single" w:sz="4" w:space="0" w:color="000000"/>
              <w:bottom w:val="single" w:sz="4" w:space="0" w:color="000000"/>
              <w:right w:val="single" w:sz="4" w:space="0" w:color="000000"/>
            </w:tcBorders>
          </w:tcPr>
          <w:p w14:paraId="3DF93D57" w14:textId="77777777" w:rsidR="005C44E1" w:rsidRPr="00737DA0" w:rsidRDefault="005C44E1" w:rsidP="00E40DB3">
            <w:pPr>
              <w:pStyle w:val="tabteksts"/>
              <w:jc w:val="center"/>
              <w:rPr>
                <w:rFonts w:eastAsia="Calibri"/>
              </w:rPr>
            </w:pPr>
            <w:r w:rsidRPr="00737DA0">
              <w:t>185</w:t>
            </w:r>
          </w:p>
        </w:tc>
        <w:tc>
          <w:tcPr>
            <w:tcW w:w="704" w:type="pct"/>
            <w:gridSpan w:val="2"/>
            <w:tcBorders>
              <w:top w:val="single" w:sz="4" w:space="0" w:color="000000"/>
              <w:left w:val="single" w:sz="4" w:space="0" w:color="000000"/>
              <w:bottom w:val="single" w:sz="4" w:space="0" w:color="000000"/>
              <w:right w:val="single" w:sz="4" w:space="0" w:color="000000"/>
            </w:tcBorders>
          </w:tcPr>
          <w:p w14:paraId="1DB2F4C6" w14:textId="77777777" w:rsidR="005C44E1" w:rsidRPr="00737DA0" w:rsidRDefault="005C44E1" w:rsidP="00E40DB3">
            <w:pPr>
              <w:pStyle w:val="tabteksts"/>
              <w:jc w:val="center"/>
            </w:pPr>
            <w:r w:rsidRPr="00737DA0">
              <w:t>250</w:t>
            </w:r>
          </w:p>
        </w:tc>
      </w:tr>
      <w:tr w:rsidR="005C44E1" w:rsidRPr="00737DA0" w14:paraId="40E87F66"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3F2F3F3B" w14:textId="77777777" w:rsidR="005C44E1" w:rsidRPr="00737DA0" w:rsidRDefault="005C44E1" w:rsidP="00E40DB3">
            <w:pPr>
              <w:pStyle w:val="tabteksts"/>
              <w:jc w:val="both"/>
              <w:rPr>
                <w:rFonts w:eastAsia="Calibri"/>
              </w:rPr>
            </w:pPr>
            <w:r w:rsidRPr="00737DA0">
              <w:t>Projekti uzraudzībā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12998630"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26BDAB6B" w14:textId="77777777" w:rsidR="005C44E1" w:rsidRPr="00737DA0" w:rsidRDefault="005C44E1" w:rsidP="00E40DB3">
            <w:pPr>
              <w:pStyle w:val="tabteksts"/>
              <w:jc w:val="center"/>
              <w:rPr>
                <w:rFonts w:eastAsia="Calibri"/>
              </w:rPr>
            </w:pPr>
            <w:r w:rsidRPr="00737DA0">
              <w:t>102</w:t>
            </w:r>
          </w:p>
        </w:tc>
        <w:tc>
          <w:tcPr>
            <w:tcW w:w="625" w:type="pct"/>
            <w:tcBorders>
              <w:top w:val="single" w:sz="4" w:space="0" w:color="000000"/>
              <w:left w:val="single" w:sz="4" w:space="0" w:color="000000"/>
              <w:bottom w:val="single" w:sz="4" w:space="0" w:color="000000"/>
              <w:right w:val="single" w:sz="4" w:space="0" w:color="000000"/>
            </w:tcBorders>
          </w:tcPr>
          <w:p w14:paraId="5565E264" w14:textId="77777777" w:rsidR="005C44E1" w:rsidRPr="00737DA0" w:rsidRDefault="005C44E1" w:rsidP="00E40DB3">
            <w:pPr>
              <w:pStyle w:val="tabteksts"/>
              <w:jc w:val="center"/>
              <w:rPr>
                <w:rFonts w:eastAsia="Calibri"/>
              </w:rPr>
            </w:pPr>
            <w:r w:rsidRPr="00737DA0">
              <w:t>96</w:t>
            </w:r>
          </w:p>
        </w:tc>
        <w:tc>
          <w:tcPr>
            <w:tcW w:w="625" w:type="pct"/>
            <w:tcBorders>
              <w:top w:val="single" w:sz="4" w:space="0" w:color="000000"/>
              <w:left w:val="single" w:sz="4" w:space="0" w:color="000000"/>
              <w:bottom w:val="single" w:sz="4" w:space="0" w:color="000000"/>
              <w:right w:val="single" w:sz="4" w:space="0" w:color="000000"/>
            </w:tcBorders>
          </w:tcPr>
          <w:p w14:paraId="40AAEAD9" w14:textId="77777777" w:rsidR="005C44E1" w:rsidRPr="00737DA0" w:rsidRDefault="005C44E1" w:rsidP="00E40DB3">
            <w:pPr>
              <w:pStyle w:val="tabteksts"/>
              <w:jc w:val="center"/>
              <w:rPr>
                <w:rFonts w:eastAsia="Calibri"/>
              </w:rPr>
            </w:pPr>
            <w:r w:rsidRPr="00737DA0">
              <w:t>55</w:t>
            </w:r>
          </w:p>
        </w:tc>
        <w:tc>
          <w:tcPr>
            <w:tcW w:w="704" w:type="pct"/>
            <w:gridSpan w:val="2"/>
            <w:tcBorders>
              <w:top w:val="single" w:sz="4" w:space="0" w:color="000000"/>
              <w:left w:val="single" w:sz="4" w:space="0" w:color="000000"/>
              <w:bottom w:val="single" w:sz="4" w:space="0" w:color="000000"/>
              <w:right w:val="single" w:sz="4" w:space="0" w:color="000000"/>
            </w:tcBorders>
          </w:tcPr>
          <w:p w14:paraId="78005C79" w14:textId="77777777" w:rsidR="005C44E1" w:rsidRPr="00737DA0" w:rsidRDefault="005C44E1" w:rsidP="00E40DB3">
            <w:pPr>
              <w:pStyle w:val="tabteksts"/>
              <w:jc w:val="center"/>
            </w:pPr>
            <w:r w:rsidRPr="00737DA0">
              <w:t>96</w:t>
            </w:r>
          </w:p>
        </w:tc>
      </w:tr>
      <w:tr w:rsidR="005C44E1" w:rsidRPr="00737DA0" w14:paraId="7ECDB358"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6C4632" w14:textId="3F321AAC" w:rsidR="005C44E1" w:rsidRPr="00737DA0" w:rsidRDefault="00266EEF" w:rsidP="00E40DB3">
            <w:pPr>
              <w:pStyle w:val="tabteksts"/>
              <w:jc w:val="center"/>
            </w:pPr>
            <w:r>
              <w:rPr>
                <w:szCs w:val="18"/>
                <w:lang w:eastAsia="lv-LV"/>
              </w:rPr>
              <w:lastRenderedPageBreak/>
              <w:t>Atbalstītas d</w:t>
            </w:r>
            <w:r w:rsidR="005C44E1" w:rsidRPr="00737DA0">
              <w:rPr>
                <w:szCs w:val="18"/>
                <w:lang w:eastAsia="lv-LV"/>
              </w:rPr>
              <w:t>iasporas un Latvijas bērnu kopīgās nometnes Latvijā</w:t>
            </w:r>
          </w:p>
        </w:tc>
      </w:tr>
      <w:tr w:rsidR="005C44E1" w:rsidRPr="00737DA0" w14:paraId="3092CB8B"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3466263D" w14:textId="77777777" w:rsidR="005C44E1" w:rsidRPr="00737DA0" w:rsidRDefault="005C44E1" w:rsidP="00E40DB3">
            <w:pPr>
              <w:pStyle w:val="tabteksts"/>
              <w:jc w:val="both"/>
              <w:rPr>
                <w:rFonts w:eastAsia="Calibri"/>
              </w:rPr>
            </w:pPr>
            <w:r w:rsidRPr="00737DA0">
              <w:t>Saņemti un izvērtēti projekti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4DD5C1F5"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1C7EBF01" w14:textId="77777777" w:rsidR="005C44E1" w:rsidRPr="00737DA0" w:rsidRDefault="005C44E1" w:rsidP="00E40DB3">
            <w:pPr>
              <w:pStyle w:val="tabteksts"/>
              <w:jc w:val="center"/>
              <w:rPr>
                <w:rFonts w:eastAsia="Calibri"/>
              </w:rPr>
            </w:pPr>
            <w:r w:rsidRPr="00737DA0">
              <w:t>23</w:t>
            </w:r>
          </w:p>
        </w:tc>
        <w:tc>
          <w:tcPr>
            <w:tcW w:w="625" w:type="pct"/>
            <w:tcBorders>
              <w:top w:val="single" w:sz="4" w:space="0" w:color="000000"/>
              <w:left w:val="single" w:sz="4" w:space="0" w:color="000000"/>
              <w:bottom w:val="single" w:sz="4" w:space="0" w:color="000000"/>
              <w:right w:val="single" w:sz="4" w:space="0" w:color="000000"/>
            </w:tcBorders>
          </w:tcPr>
          <w:p w14:paraId="45724B86" w14:textId="77777777" w:rsidR="005C44E1" w:rsidRPr="00737DA0" w:rsidRDefault="005C44E1" w:rsidP="00E40DB3">
            <w:pPr>
              <w:pStyle w:val="tabteksts"/>
              <w:jc w:val="center"/>
              <w:rPr>
                <w:rFonts w:eastAsia="Calibri"/>
              </w:rPr>
            </w:pPr>
            <w:r w:rsidRPr="00737DA0">
              <w:t>23</w:t>
            </w:r>
          </w:p>
        </w:tc>
        <w:tc>
          <w:tcPr>
            <w:tcW w:w="625" w:type="pct"/>
            <w:tcBorders>
              <w:top w:val="single" w:sz="4" w:space="0" w:color="000000"/>
              <w:left w:val="single" w:sz="4" w:space="0" w:color="000000"/>
              <w:bottom w:val="single" w:sz="4" w:space="0" w:color="000000"/>
              <w:right w:val="single" w:sz="4" w:space="0" w:color="000000"/>
            </w:tcBorders>
          </w:tcPr>
          <w:p w14:paraId="4CC83C6E" w14:textId="77777777" w:rsidR="005C44E1" w:rsidRPr="00737DA0" w:rsidRDefault="005C44E1" w:rsidP="00E40DB3">
            <w:pPr>
              <w:pStyle w:val="tabteksts"/>
              <w:jc w:val="center"/>
              <w:rPr>
                <w:rFonts w:eastAsia="Calibri"/>
              </w:rPr>
            </w:pPr>
            <w:r w:rsidRPr="00737DA0">
              <w:t>23</w:t>
            </w:r>
          </w:p>
        </w:tc>
        <w:tc>
          <w:tcPr>
            <w:tcW w:w="704" w:type="pct"/>
            <w:gridSpan w:val="2"/>
            <w:tcBorders>
              <w:top w:val="single" w:sz="4" w:space="0" w:color="000000"/>
              <w:left w:val="single" w:sz="4" w:space="0" w:color="000000"/>
              <w:bottom w:val="single" w:sz="4" w:space="0" w:color="000000"/>
              <w:right w:val="single" w:sz="4" w:space="0" w:color="000000"/>
            </w:tcBorders>
          </w:tcPr>
          <w:p w14:paraId="38C31F41" w14:textId="77777777" w:rsidR="005C44E1" w:rsidRPr="00737DA0" w:rsidRDefault="005C44E1" w:rsidP="00E40DB3">
            <w:pPr>
              <w:pStyle w:val="tabteksts"/>
              <w:jc w:val="center"/>
            </w:pPr>
            <w:r w:rsidRPr="00737DA0">
              <w:t>23</w:t>
            </w:r>
          </w:p>
        </w:tc>
      </w:tr>
      <w:tr w:rsidR="005C44E1" w:rsidRPr="00737DA0" w14:paraId="0DC93352"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0A975F8D" w14:textId="77777777" w:rsidR="005C44E1" w:rsidRPr="00737DA0" w:rsidRDefault="005C44E1" w:rsidP="00E40DB3">
            <w:pPr>
              <w:pStyle w:val="tabteksts"/>
              <w:jc w:val="both"/>
              <w:rPr>
                <w:rFonts w:eastAsia="Calibri"/>
              </w:rPr>
            </w:pPr>
            <w:r w:rsidRPr="00737DA0">
              <w:t>Projekti uzraudzībā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6C3965B5"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70FFC783" w14:textId="77777777" w:rsidR="005C44E1" w:rsidRPr="00737DA0" w:rsidRDefault="005C44E1" w:rsidP="00E40DB3">
            <w:pPr>
              <w:pStyle w:val="tabteksts"/>
              <w:jc w:val="center"/>
              <w:rPr>
                <w:rFonts w:eastAsia="Calibri"/>
              </w:rPr>
            </w:pPr>
            <w:r w:rsidRPr="00737DA0">
              <w:t>10</w:t>
            </w:r>
          </w:p>
        </w:tc>
        <w:tc>
          <w:tcPr>
            <w:tcW w:w="625" w:type="pct"/>
            <w:tcBorders>
              <w:top w:val="single" w:sz="4" w:space="0" w:color="000000"/>
              <w:left w:val="single" w:sz="4" w:space="0" w:color="000000"/>
              <w:bottom w:val="single" w:sz="4" w:space="0" w:color="000000"/>
              <w:right w:val="single" w:sz="4" w:space="0" w:color="000000"/>
            </w:tcBorders>
          </w:tcPr>
          <w:p w14:paraId="1F95E90C" w14:textId="77777777" w:rsidR="005C44E1" w:rsidRPr="00737DA0" w:rsidRDefault="005C44E1" w:rsidP="00E40DB3">
            <w:pPr>
              <w:pStyle w:val="tabteksts"/>
              <w:jc w:val="center"/>
              <w:rPr>
                <w:rFonts w:eastAsia="Calibri"/>
              </w:rPr>
            </w:pPr>
            <w:r w:rsidRPr="00737DA0">
              <w:t>10</w:t>
            </w:r>
          </w:p>
        </w:tc>
        <w:tc>
          <w:tcPr>
            <w:tcW w:w="625" w:type="pct"/>
            <w:tcBorders>
              <w:top w:val="single" w:sz="4" w:space="0" w:color="000000"/>
              <w:left w:val="single" w:sz="4" w:space="0" w:color="000000"/>
              <w:bottom w:val="single" w:sz="4" w:space="0" w:color="000000"/>
              <w:right w:val="single" w:sz="4" w:space="0" w:color="000000"/>
            </w:tcBorders>
          </w:tcPr>
          <w:p w14:paraId="551A3FF5" w14:textId="77777777" w:rsidR="005C44E1" w:rsidRPr="00737DA0" w:rsidRDefault="005C44E1" w:rsidP="00E40DB3">
            <w:pPr>
              <w:pStyle w:val="tabteksts"/>
              <w:jc w:val="center"/>
              <w:rPr>
                <w:rFonts w:eastAsia="Calibri"/>
              </w:rPr>
            </w:pPr>
            <w:r w:rsidRPr="00737DA0">
              <w:t>10</w:t>
            </w:r>
          </w:p>
        </w:tc>
        <w:tc>
          <w:tcPr>
            <w:tcW w:w="704" w:type="pct"/>
            <w:gridSpan w:val="2"/>
            <w:tcBorders>
              <w:top w:val="single" w:sz="4" w:space="0" w:color="000000"/>
              <w:left w:val="single" w:sz="4" w:space="0" w:color="000000"/>
              <w:bottom w:val="single" w:sz="4" w:space="0" w:color="000000"/>
              <w:right w:val="single" w:sz="4" w:space="0" w:color="000000"/>
            </w:tcBorders>
          </w:tcPr>
          <w:p w14:paraId="6B148899" w14:textId="77777777" w:rsidR="005C44E1" w:rsidRPr="00737DA0" w:rsidRDefault="005C44E1" w:rsidP="00E40DB3">
            <w:pPr>
              <w:pStyle w:val="tabteksts"/>
              <w:jc w:val="center"/>
            </w:pPr>
            <w:r w:rsidRPr="00737DA0">
              <w:t>10</w:t>
            </w:r>
          </w:p>
        </w:tc>
      </w:tr>
      <w:tr w:rsidR="005C44E1" w:rsidRPr="00737DA0" w14:paraId="14B1E6DC" w14:textId="77777777" w:rsidTr="00A9671B">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C28D41" w14:textId="1E365FD5" w:rsidR="005C44E1" w:rsidRPr="00737DA0" w:rsidRDefault="00266EEF" w:rsidP="00E40DB3">
            <w:pPr>
              <w:pStyle w:val="tabteksts"/>
              <w:jc w:val="center"/>
            </w:pPr>
            <w:r>
              <w:rPr>
                <w:szCs w:val="18"/>
              </w:rPr>
              <w:t>Īstenots d</w:t>
            </w:r>
            <w:r w:rsidR="005C44E1" w:rsidRPr="00737DA0">
              <w:rPr>
                <w:szCs w:val="18"/>
              </w:rPr>
              <w:t>iasporas NVO darbības atbalsts</w:t>
            </w:r>
          </w:p>
        </w:tc>
      </w:tr>
      <w:tr w:rsidR="005C44E1" w:rsidRPr="00737DA0" w14:paraId="5E9EDB71"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07F23D4C" w14:textId="77777777" w:rsidR="005C44E1" w:rsidRPr="00737DA0" w:rsidRDefault="005C44E1" w:rsidP="00E40DB3">
            <w:pPr>
              <w:pStyle w:val="tabteksts"/>
              <w:jc w:val="both"/>
              <w:rPr>
                <w:rFonts w:eastAsia="Calibri"/>
              </w:rPr>
            </w:pPr>
            <w:r w:rsidRPr="00737DA0">
              <w:t>Saņemti un izvērtēti projektu iesniegumi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73264900"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1ECB6E47" w14:textId="77777777" w:rsidR="005C44E1" w:rsidRPr="00737DA0" w:rsidRDefault="005C44E1" w:rsidP="00E40DB3">
            <w:pPr>
              <w:pStyle w:val="tabteksts"/>
              <w:jc w:val="center"/>
              <w:rPr>
                <w:rFonts w:eastAsia="Calibri"/>
              </w:rPr>
            </w:pPr>
            <w:r w:rsidRPr="00737DA0">
              <w:t>27</w:t>
            </w:r>
          </w:p>
        </w:tc>
        <w:tc>
          <w:tcPr>
            <w:tcW w:w="625" w:type="pct"/>
            <w:tcBorders>
              <w:top w:val="single" w:sz="4" w:space="0" w:color="000000"/>
              <w:left w:val="single" w:sz="4" w:space="0" w:color="000000"/>
              <w:bottom w:val="single" w:sz="4" w:space="0" w:color="000000"/>
              <w:right w:val="single" w:sz="4" w:space="0" w:color="000000"/>
            </w:tcBorders>
          </w:tcPr>
          <w:p w14:paraId="7D525535" w14:textId="77777777" w:rsidR="005C44E1" w:rsidRPr="00737DA0" w:rsidRDefault="005C44E1" w:rsidP="00E40DB3">
            <w:pPr>
              <w:pStyle w:val="tabteksts"/>
              <w:jc w:val="center"/>
              <w:rPr>
                <w:rFonts w:eastAsia="Calibri"/>
              </w:rPr>
            </w:pPr>
            <w:r w:rsidRPr="00737DA0">
              <w:t>27</w:t>
            </w:r>
          </w:p>
        </w:tc>
        <w:tc>
          <w:tcPr>
            <w:tcW w:w="625" w:type="pct"/>
            <w:tcBorders>
              <w:top w:val="single" w:sz="4" w:space="0" w:color="000000"/>
              <w:left w:val="single" w:sz="4" w:space="0" w:color="000000"/>
              <w:bottom w:val="single" w:sz="4" w:space="0" w:color="000000"/>
              <w:right w:val="single" w:sz="4" w:space="0" w:color="000000"/>
            </w:tcBorders>
          </w:tcPr>
          <w:p w14:paraId="5A9BD407" w14:textId="77777777" w:rsidR="005C44E1" w:rsidRPr="00737DA0" w:rsidRDefault="005C44E1" w:rsidP="00E40DB3">
            <w:pPr>
              <w:pStyle w:val="tabteksts"/>
              <w:jc w:val="center"/>
              <w:rPr>
                <w:rFonts w:eastAsia="Calibri"/>
              </w:rPr>
            </w:pPr>
            <w:r w:rsidRPr="00737DA0">
              <w:t>27</w:t>
            </w:r>
          </w:p>
        </w:tc>
        <w:tc>
          <w:tcPr>
            <w:tcW w:w="704" w:type="pct"/>
            <w:gridSpan w:val="2"/>
            <w:tcBorders>
              <w:top w:val="single" w:sz="4" w:space="0" w:color="000000"/>
              <w:left w:val="single" w:sz="4" w:space="0" w:color="000000"/>
              <w:bottom w:val="single" w:sz="4" w:space="0" w:color="000000"/>
              <w:right w:val="single" w:sz="4" w:space="0" w:color="000000"/>
            </w:tcBorders>
          </w:tcPr>
          <w:p w14:paraId="27220176" w14:textId="77777777" w:rsidR="005C44E1" w:rsidRPr="00737DA0" w:rsidRDefault="005C44E1" w:rsidP="00E40DB3">
            <w:pPr>
              <w:pStyle w:val="tabteksts"/>
              <w:jc w:val="center"/>
            </w:pPr>
            <w:r w:rsidRPr="00737DA0">
              <w:t>-</w:t>
            </w:r>
          </w:p>
        </w:tc>
      </w:tr>
      <w:tr w:rsidR="005C44E1" w:rsidRPr="00737DA0" w14:paraId="51F855CA" w14:textId="77777777" w:rsidTr="00A9671B">
        <w:trPr>
          <w:jc w:val="center"/>
        </w:trPr>
        <w:tc>
          <w:tcPr>
            <w:tcW w:w="1717" w:type="pct"/>
            <w:tcBorders>
              <w:top w:val="single" w:sz="4" w:space="0" w:color="000000"/>
              <w:left w:val="single" w:sz="4" w:space="0" w:color="000000"/>
              <w:bottom w:val="single" w:sz="4" w:space="0" w:color="000000"/>
              <w:right w:val="single" w:sz="4" w:space="0" w:color="000000"/>
            </w:tcBorders>
          </w:tcPr>
          <w:p w14:paraId="0F555426" w14:textId="77777777" w:rsidR="005C44E1" w:rsidRPr="00737DA0" w:rsidRDefault="005C44E1" w:rsidP="00E40DB3">
            <w:pPr>
              <w:pStyle w:val="tabteksts"/>
              <w:jc w:val="both"/>
              <w:rPr>
                <w:szCs w:val="18"/>
                <w:lang w:eastAsia="lv-LV"/>
              </w:rPr>
            </w:pPr>
            <w:r w:rsidRPr="00737DA0">
              <w:t>Projekti uzraudzībā (skaits)</w:t>
            </w:r>
          </w:p>
        </w:tc>
        <w:tc>
          <w:tcPr>
            <w:tcW w:w="704" w:type="pct"/>
            <w:gridSpan w:val="2"/>
            <w:tcBorders>
              <w:top w:val="single" w:sz="4" w:space="0" w:color="000000"/>
              <w:left w:val="single" w:sz="4" w:space="0" w:color="000000"/>
              <w:bottom w:val="single" w:sz="4" w:space="0" w:color="000000"/>
              <w:right w:val="single" w:sz="4" w:space="0" w:color="000000"/>
            </w:tcBorders>
          </w:tcPr>
          <w:p w14:paraId="5789DDF7"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5F15345B" w14:textId="77777777" w:rsidR="005C44E1" w:rsidRPr="00737DA0" w:rsidRDefault="005C44E1" w:rsidP="00E40DB3">
            <w:pPr>
              <w:pStyle w:val="tabteksts"/>
              <w:jc w:val="center"/>
            </w:pPr>
            <w:r w:rsidRPr="00737DA0">
              <w:t>12</w:t>
            </w:r>
          </w:p>
        </w:tc>
        <w:tc>
          <w:tcPr>
            <w:tcW w:w="625" w:type="pct"/>
            <w:tcBorders>
              <w:top w:val="single" w:sz="4" w:space="0" w:color="000000"/>
              <w:left w:val="single" w:sz="4" w:space="0" w:color="000000"/>
              <w:bottom w:val="single" w:sz="4" w:space="0" w:color="000000"/>
              <w:right w:val="single" w:sz="4" w:space="0" w:color="000000"/>
            </w:tcBorders>
          </w:tcPr>
          <w:p w14:paraId="4B8668EA" w14:textId="77777777" w:rsidR="005C44E1" w:rsidRPr="00737DA0" w:rsidRDefault="005C44E1" w:rsidP="00E40DB3">
            <w:pPr>
              <w:pStyle w:val="tabteksts"/>
              <w:jc w:val="center"/>
            </w:pPr>
            <w:r w:rsidRPr="00737DA0">
              <w:t>12</w:t>
            </w:r>
          </w:p>
        </w:tc>
        <w:tc>
          <w:tcPr>
            <w:tcW w:w="625" w:type="pct"/>
            <w:tcBorders>
              <w:top w:val="single" w:sz="4" w:space="0" w:color="000000"/>
              <w:left w:val="single" w:sz="4" w:space="0" w:color="000000"/>
              <w:bottom w:val="single" w:sz="4" w:space="0" w:color="000000"/>
              <w:right w:val="single" w:sz="4" w:space="0" w:color="000000"/>
            </w:tcBorders>
          </w:tcPr>
          <w:p w14:paraId="7E73BB63" w14:textId="77777777" w:rsidR="005C44E1" w:rsidRPr="00737DA0" w:rsidRDefault="005C44E1" w:rsidP="00E40DB3">
            <w:pPr>
              <w:pStyle w:val="tabteksts"/>
              <w:jc w:val="center"/>
            </w:pPr>
            <w:r w:rsidRPr="00737DA0">
              <w:t>12</w:t>
            </w:r>
          </w:p>
        </w:tc>
        <w:tc>
          <w:tcPr>
            <w:tcW w:w="704" w:type="pct"/>
            <w:gridSpan w:val="2"/>
            <w:tcBorders>
              <w:top w:val="single" w:sz="4" w:space="0" w:color="000000"/>
              <w:left w:val="single" w:sz="4" w:space="0" w:color="000000"/>
              <w:bottom w:val="single" w:sz="4" w:space="0" w:color="000000"/>
              <w:right w:val="single" w:sz="4" w:space="0" w:color="000000"/>
            </w:tcBorders>
          </w:tcPr>
          <w:p w14:paraId="38E8B1C3" w14:textId="77777777" w:rsidR="005C44E1" w:rsidRPr="00737DA0" w:rsidRDefault="005C44E1" w:rsidP="00E40DB3">
            <w:pPr>
              <w:pStyle w:val="tabteksts"/>
              <w:jc w:val="center"/>
            </w:pPr>
            <w:r w:rsidRPr="00737DA0">
              <w:t>-</w:t>
            </w:r>
          </w:p>
        </w:tc>
      </w:tr>
    </w:tbl>
    <w:p w14:paraId="3EFFF8F4" w14:textId="77777777" w:rsidR="005C44E1" w:rsidRPr="00737DA0" w:rsidRDefault="005C44E1" w:rsidP="005C44E1">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5191438A" w14:textId="77777777" w:rsidTr="00A9671B">
        <w:trPr>
          <w:trHeight w:val="283"/>
          <w:tblHeader/>
          <w:jc w:val="center"/>
        </w:trPr>
        <w:tc>
          <w:tcPr>
            <w:tcW w:w="1869" w:type="pct"/>
            <w:vAlign w:val="center"/>
          </w:tcPr>
          <w:p w14:paraId="7CFE88EC" w14:textId="77777777" w:rsidR="005C44E1" w:rsidRPr="00737DA0" w:rsidRDefault="005C44E1" w:rsidP="00E40DB3">
            <w:pPr>
              <w:pStyle w:val="tabteksts"/>
              <w:jc w:val="center"/>
              <w:rPr>
                <w:szCs w:val="24"/>
              </w:rPr>
            </w:pPr>
          </w:p>
        </w:tc>
        <w:tc>
          <w:tcPr>
            <w:tcW w:w="626" w:type="pct"/>
          </w:tcPr>
          <w:p w14:paraId="4BD7AF3C"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2C6A610C"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0819D172"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6184ABD9"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39C18ED5"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52A97D5F" w14:textId="77777777" w:rsidTr="00A9671B">
        <w:trPr>
          <w:trHeight w:val="142"/>
          <w:jc w:val="center"/>
        </w:trPr>
        <w:tc>
          <w:tcPr>
            <w:tcW w:w="1869" w:type="pct"/>
            <w:shd w:val="clear" w:color="auto" w:fill="D9D9D9" w:themeFill="background1" w:themeFillShade="D9"/>
            <w:vAlign w:val="center"/>
          </w:tcPr>
          <w:p w14:paraId="4CD8EDE2" w14:textId="77777777" w:rsidR="005C44E1" w:rsidRPr="00737DA0" w:rsidRDefault="005C44E1" w:rsidP="00A9671B">
            <w:pPr>
              <w:pStyle w:val="tabteksts"/>
              <w:jc w:val="both"/>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392ACE65" w14:textId="77777777" w:rsidR="005C44E1" w:rsidRPr="00737DA0" w:rsidRDefault="005C44E1" w:rsidP="00A9671B">
            <w:pPr>
              <w:pStyle w:val="tabteksts"/>
              <w:jc w:val="center"/>
            </w:pPr>
            <w:r w:rsidRPr="00737DA0">
              <w:t>-</w:t>
            </w:r>
          </w:p>
        </w:tc>
        <w:tc>
          <w:tcPr>
            <w:tcW w:w="626" w:type="pct"/>
            <w:shd w:val="clear" w:color="auto" w:fill="D9D9D9" w:themeFill="background1" w:themeFillShade="D9"/>
          </w:tcPr>
          <w:p w14:paraId="3A3CC39F" w14:textId="77777777" w:rsidR="005C44E1" w:rsidRPr="00737DA0" w:rsidRDefault="005C44E1" w:rsidP="00E40DB3">
            <w:pPr>
              <w:pStyle w:val="tabteksts"/>
              <w:jc w:val="right"/>
            </w:pPr>
            <w:r w:rsidRPr="00737DA0">
              <w:t xml:space="preserve">4 475 761 </w:t>
            </w:r>
          </w:p>
        </w:tc>
        <w:tc>
          <w:tcPr>
            <w:tcW w:w="626" w:type="pct"/>
            <w:shd w:val="clear" w:color="auto" w:fill="D9D9D9" w:themeFill="background1" w:themeFillShade="D9"/>
          </w:tcPr>
          <w:p w14:paraId="482976D0" w14:textId="77777777" w:rsidR="005C44E1" w:rsidRPr="00737DA0" w:rsidRDefault="005C44E1" w:rsidP="00E40DB3">
            <w:pPr>
              <w:pStyle w:val="tabteksts"/>
              <w:jc w:val="right"/>
            </w:pPr>
            <w:r w:rsidRPr="00737DA0">
              <w:t>4 234 543</w:t>
            </w:r>
          </w:p>
        </w:tc>
        <w:tc>
          <w:tcPr>
            <w:tcW w:w="626" w:type="pct"/>
            <w:shd w:val="clear" w:color="auto" w:fill="D9D9D9" w:themeFill="background1" w:themeFillShade="D9"/>
          </w:tcPr>
          <w:p w14:paraId="79BFF169" w14:textId="77777777" w:rsidR="005C44E1" w:rsidRPr="00737DA0" w:rsidRDefault="005C44E1" w:rsidP="00E40DB3">
            <w:pPr>
              <w:pStyle w:val="tabteksts"/>
              <w:jc w:val="right"/>
            </w:pPr>
            <w:r w:rsidRPr="00737DA0">
              <w:t>4 234 543</w:t>
            </w:r>
          </w:p>
        </w:tc>
        <w:tc>
          <w:tcPr>
            <w:tcW w:w="626" w:type="pct"/>
            <w:shd w:val="clear" w:color="auto" w:fill="D9D9D9" w:themeFill="background1" w:themeFillShade="D9"/>
          </w:tcPr>
          <w:p w14:paraId="539D3FE8" w14:textId="77777777" w:rsidR="005C44E1" w:rsidRPr="00737DA0" w:rsidRDefault="005C44E1" w:rsidP="00E40DB3">
            <w:pPr>
              <w:pStyle w:val="tabteksts"/>
              <w:jc w:val="right"/>
            </w:pPr>
            <w:r w:rsidRPr="00737DA0">
              <w:t>3 930 521</w:t>
            </w:r>
          </w:p>
        </w:tc>
      </w:tr>
      <w:tr w:rsidR="005C44E1" w:rsidRPr="00737DA0" w14:paraId="52393F07" w14:textId="77777777" w:rsidTr="00A9671B">
        <w:trPr>
          <w:trHeight w:val="283"/>
          <w:jc w:val="center"/>
        </w:trPr>
        <w:tc>
          <w:tcPr>
            <w:tcW w:w="1869" w:type="pct"/>
            <w:vAlign w:val="center"/>
          </w:tcPr>
          <w:p w14:paraId="4B3B9A66" w14:textId="77777777" w:rsidR="005C44E1" w:rsidRPr="00737DA0" w:rsidRDefault="005C44E1" w:rsidP="00A9671B">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489F22AE" w14:textId="77777777" w:rsidR="005C44E1" w:rsidRPr="00737DA0" w:rsidRDefault="005C44E1" w:rsidP="00E40DB3">
            <w:pPr>
              <w:pStyle w:val="tabteksts"/>
              <w:jc w:val="center"/>
            </w:pPr>
            <w:r w:rsidRPr="00737DA0">
              <w:rPr>
                <w:b/>
                <w:bCs/>
              </w:rPr>
              <w:t>×</w:t>
            </w:r>
          </w:p>
        </w:tc>
        <w:tc>
          <w:tcPr>
            <w:tcW w:w="626" w:type="pct"/>
          </w:tcPr>
          <w:p w14:paraId="1C024F12" w14:textId="77777777" w:rsidR="005C44E1" w:rsidRPr="00737DA0" w:rsidRDefault="005C44E1" w:rsidP="00E40DB3">
            <w:pPr>
              <w:pStyle w:val="tabteksts"/>
              <w:jc w:val="right"/>
            </w:pPr>
            <w:r w:rsidRPr="00737DA0">
              <w:t>4 475 761</w:t>
            </w:r>
          </w:p>
        </w:tc>
        <w:tc>
          <w:tcPr>
            <w:tcW w:w="626" w:type="pct"/>
          </w:tcPr>
          <w:p w14:paraId="1FA0218F" w14:textId="77777777" w:rsidR="005C44E1" w:rsidRPr="00737DA0" w:rsidRDefault="005C44E1" w:rsidP="00E40DB3">
            <w:pPr>
              <w:pStyle w:val="tabteksts"/>
              <w:jc w:val="right"/>
            </w:pPr>
            <w:r w:rsidRPr="00737DA0">
              <w:t>-241 218</w:t>
            </w:r>
          </w:p>
        </w:tc>
        <w:tc>
          <w:tcPr>
            <w:tcW w:w="626" w:type="pct"/>
          </w:tcPr>
          <w:p w14:paraId="5D343161" w14:textId="77777777" w:rsidR="005C44E1" w:rsidRPr="00737DA0" w:rsidRDefault="005C44E1" w:rsidP="00E40DB3">
            <w:pPr>
              <w:pStyle w:val="tabteksts"/>
              <w:jc w:val="center"/>
            </w:pPr>
            <w:r w:rsidRPr="00737DA0">
              <w:t>-</w:t>
            </w:r>
          </w:p>
        </w:tc>
        <w:tc>
          <w:tcPr>
            <w:tcW w:w="626" w:type="pct"/>
          </w:tcPr>
          <w:p w14:paraId="36574C8D" w14:textId="77777777" w:rsidR="005C44E1" w:rsidRPr="00737DA0" w:rsidRDefault="005C44E1" w:rsidP="00E40DB3">
            <w:pPr>
              <w:pStyle w:val="tabteksts"/>
              <w:jc w:val="right"/>
            </w:pPr>
            <w:r w:rsidRPr="00737DA0">
              <w:t>-304 022</w:t>
            </w:r>
          </w:p>
          <w:p w14:paraId="4E208FCB" w14:textId="77777777" w:rsidR="005C44E1" w:rsidRPr="00737DA0" w:rsidRDefault="005C44E1" w:rsidP="00E40DB3">
            <w:pPr>
              <w:pStyle w:val="tabteksts"/>
              <w:jc w:val="right"/>
            </w:pPr>
          </w:p>
        </w:tc>
      </w:tr>
      <w:tr w:rsidR="005C44E1" w:rsidRPr="00737DA0" w14:paraId="2C8CBE1F" w14:textId="77777777" w:rsidTr="00A9671B">
        <w:trPr>
          <w:trHeight w:val="283"/>
          <w:jc w:val="center"/>
        </w:trPr>
        <w:tc>
          <w:tcPr>
            <w:tcW w:w="1869" w:type="pct"/>
            <w:vAlign w:val="center"/>
          </w:tcPr>
          <w:p w14:paraId="7933D90A" w14:textId="77777777" w:rsidR="005C44E1" w:rsidRPr="00737DA0" w:rsidRDefault="005C44E1" w:rsidP="00A9671B">
            <w:pPr>
              <w:pStyle w:val="tabteksts"/>
              <w:jc w:val="both"/>
            </w:pPr>
            <w:r w:rsidRPr="00737DA0">
              <w:rPr>
                <w:lang w:eastAsia="lv-LV"/>
              </w:rPr>
              <w:t>Kopējie izdevumi</w:t>
            </w:r>
            <w:r w:rsidRPr="00737DA0">
              <w:t>, % (+/–) pret iepriekšējo gadu</w:t>
            </w:r>
          </w:p>
        </w:tc>
        <w:tc>
          <w:tcPr>
            <w:tcW w:w="626" w:type="pct"/>
          </w:tcPr>
          <w:p w14:paraId="551A4B3E" w14:textId="77777777" w:rsidR="005C44E1" w:rsidRPr="00737DA0" w:rsidRDefault="005C44E1" w:rsidP="00E40DB3">
            <w:pPr>
              <w:pStyle w:val="tabteksts"/>
              <w:jc w:val="center"/>
            </w:pPr>
            <w:r w:rsidRPr="00737DA0">
              <w:rPr>
                <w:b/>
                <w:bCs/>
              </w:rPr>
              <w:t>×</w:t>
            </w:r>
          </w:p>
        </w:tc>
        <w:tc>
          <w:tcPr>
            <w:tcW w:w="626" w:type="pct"/>
          </w:tcPr>
          <w:p w14:paraId="6CC5780A" w14:textId="77777777" w:rsidR="005C44E1" w:rsidRPr="00737DA0" w:rsidRDefault="005C44E1" w:rsidP="00E40DB3">
            <w:pPr>
              <w:pStyle w:val="tabteksts"/>
              <w:jc w:val="center"/>
            </w:pPr>
            <w:r w:rsidRPr="00737DA0">
              <w:t>-</w:t>
            </w:r>
          </w:p>
        </w:tc>
        <w:tc>
          <w:tcPr>
            <w:tcW w:w="626" w:type="pct"/>
          </w:tcPr>
          <w:p w14:paraId="6E9B14C3" w14:textId="77777777" w:rsidR="005C44E1" w:rsidRPr="00737DA0" w:rsidRDefault="005C44E1" w:rsidP="00E40DB3">
            <w:pPr>
              <w:pStyle w:val="tabteksts"/>
              <w:jc w:val="right"/>
            </w:pPr>
            <w:r w:rsidRPr="00737DA0">
              <w:t>-5,4</w:t>
            </w:r>
          </w:p>
        </w:tc>
        <w:tc>
          <w:tcPr>
            <w:tcW w:w="626" w:type="pct"/>
          </w:tcPr>
          <w:p w14:paraId="4E7863DE" w14:textId="77777777" w:rsidR="005C44E1" w:rsidRPr="00737DA0" w:rsidRDefault="005C44E1" w:rsidP="00E40DB3">
            <w:pPr>
              <w:pStyle w:val="tabteksts"/>
              <w:jc w:val="center"/>
            </w:pPr>
            <w:r w:rsidRPr="00737DA0">
              <w:t>-</w:t>
            </w:r>
          </w:p>
        </w:tc>
        <w:tc>
          <w:tcPr>
            <w:tcW w:w="626" w:type="pct"/>
          </w:tcPr>
          <w:p w14:paraId="7B9C0C31" w14:textId="77777777" w:rsidR="005C44E1" w:rsidRPr="00737DA0" w:rsidRDefault="005C44E1" w:rsidP="00E40DB3">
            <w:pPr>
              <w:pStyle w:val="tabteksts"/>
              <w:jc w:val="right"/>
            </w:pPr>
            <w:r w:rsidRPr="00737DA0">
              <w:t>-7,2</w:t>
            </w:r>
          </w:p>
        </w:tc>
      </w:tr>
      <w:tr w:rsidR="005C44E1" w:rsidRPr="00737DA0" w14:paraId="21F4F16B" w14:textId="77777777" w:rsidTr="00A9671B">
        <w:trPr>
          <w:trHeight w:val="82"/>
          <w:jc w:val="center"/>
        </w:trPr>
        <w:tc>
          <w:tcPr>
            <w:tcW w:w="1869" w:type="pct"/>
          </w:tcPr>
          <w:p w14:paraId="2E666ABA"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6" w:type="pct"/>
          </w:tcPr>
          <w:p w14:paraId="2A1935A4" w14:textId="77777777" w:rsidR="005C44E1" w:rsidRPr="00737DA0" w:rsidRDefault="005C44E1" w:rsidP="00E40DB3">
            <w:pPr>
              <w:pStyle w:val="tabteksts"/>
              <w:jc w:val="center"/>
              <w:rPr>
                <w:szCs w:val="18"/>
              </w:rPr>
            </w:pPr>
            <w:r w:rsidRPr="00737DA0">
              <w:rPr>
                <w:szCs w:val="18"/>
              </w:rPr>
              <w:t>-</w:t>
            </w:r>
          </w:p>
        </w:tc>
        <w:tc>
          <w:tcPr>
            <w:tcW w:w="626" w:type="pct"/>
          </w:tcPr>
          <w:p w14:paraId="242BA6C7" w14:textId="77777777" w:rsidR="005C44E1" w:rsidRPr="00737DA0" w:rsidRDefault="005C44E1" w:rsidP="00E40DB3">
            <w:pPr>
              <w:pStyle w:val="tabteksts"/>
              <w:jc w:val="right"/>
              <w:rPr>
                <w:szCs w:val="18"/>
              </w:rPr>
            </w:pPr>
            <w:r w:rsidRPr="00737DA0">
              <w:rPr>
                <w:szCs w:val="18"/>
              </w:rPr>
              <w:t>464 963</w:t>
            </w:r>
          </w:p>
        </w:tc>
        <w:tc>
          <w:tcPr>
            <w:tcW w:w="626" w:type="pct"/>
          </w:tcPr>
          <w:p w14:paraId="39A9DDBC" w14:textId="77777777" w:rsidR="005C44E1" w:rsidRPr="00737DA0" w:rsidRDefault="005C44E1" w:rsidP="00E40DB3">
            <w:pPr>
              <w:pStyle w:val="tabteksts"/>
              <w:jc w:val="right"/>
              <w:rPr>
                <w:szCs w:val="18"/>
              </w:rPr>
            </w:pPr>
            <w:r w:rsidRPr="00737DA0">
              <w:rPr>
                <w:szCs w:val="18"/>
              </w:rPr>
              <w:t>461 822</w:t>
            </w:r>
          </w:p>
        </w:tc>
        <w:tc>
          <w:tcPr>
            <w:tcW w:w="626" w:type="pct"/>
          </w:tcPr>
          <w:p w14:paraId="44AC4D0A" w14:textId="77777777" w:rsidR="005C44E1" w:rsidRPr="00737DA0" w:rsidRDefault="005C44E1" w:rsidP="00E40DB3">
            <w:pPr>
              <w:pStyle w:val="tabteksts"/>
              <w:jc w:val="right"/>
              <w:rPr>
                <w:szCs w:val="18"/>
              </w:rPr>
            </w:pPr>
            <w:r w:rsidRPr="00737DA0">
              <w:rPr>
                <w:szCs w:val="18"/>
              </w:rPr>
              <w:t>455 328</w:t>
            </w:r>
          </w:p>
        </w:tc>
        <w:tc>
          <w:tcPr>
            <w:tcW w:w="626" w:type="pct"/>
          </w:tcPr>
          <w:p w14:paraId="21144703" w14:textId="77777777" w:rsidR="005C44E1" w:rsidRPr="00737DA0" w:rsidRDefault="005C44E1" w:rsidP="00E40DB3">
            <w:pPr>
              <w:pStyle w:val="tabteksts"/>
              <w:jc w:val="right"/>
              <w:rPr>
                <w:szCs w:val="18"/>
              </w:rPr>
            </w:pPr>
            <w:r w:rsidRPr="00737DA0">
              <w:rPr>
                <w:szCs w:val="18"/>
              </w:rPr>
              <w:t>431 567</w:t>
            </w:r>
          </w:p>
        </w:tc>
      </w:tr>
      <w:tr w:rsidR="005C44E1" w:rsidRPr="00737DA0" w14:paraId="24F46375" w14:textId="77777777" w:rsidTr="00266EEF">
        <w:trPr>
          <w:trHeight w:val="50"/>
          <w:jc w:val="center"/>
        </w:trPr>
        <w:tc>
          <w:tcPr>
            <w:tcW w:w="1869" w:type="pct"/>
          </w:tcPr>
          <w:p w14:paraId="4CDE599B"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Vidējais amata vietu skaits gadā</w:t>
            </w:r>
          </w:p>
        </w:tc>
        <w:tc>
          <w:tcPr>
            <w:tcW w:w="626" w:type="pct"/>
          </w:tcPr>
          <w:p w14:paraId="092070F2"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3C999B07" w14:textId="77777777" w:rsidR="005C44E1" w:rsidRPr="00737DA0" w:rsidRDefault="005C44E1" w:rsidP="00E40DB3">
            <w:pPr>
              <w:pStyle w:val="tabteksts"/>
              <w:jc w:val="right"/>
              <w:rPr>
                <w:szCs w:val="18"/>
              </w:rPr>
            </w:pPr>
            <w:r w:rsidRPr="00737DA0">
              <w:rPr>
                <w:szCs w:val="18"/>
              </w:rPr>
              <w:t>13</w:t>
            </w:r>
          </w:p>
        </w:tc>
        <w:tc>
          <w:tcPr>
            <w:tcW w:w="626" w:type="pct"/>
            <w:shd w:val="clear" w:color="auto" w:fill="auto"/>
          </w:tcPr>
          <w:p w14:paraId="6BDD2E56" w14:textId="77777777" w:rsidR="005C44E1" w:rsidRPr="00737DA0" w:rsidRDefault="005C44E1" w:rsidP="00E40DB3">
            <w:pPr>
              <w:pStyle w:val="tabteksts"/>
              <w:jc w:val="right"/>
              <w:rPr>
                <w:szCs w:val="18"/>
              </w:rPr>
            </w:pPr>
            <w:r w:rsidRPr="00737DA0">
              <w:rPr>
                <w:szCs w:val="18"/>
              </w:rPr>
              <w:t>12</w:t>
            </w:r>
          </w:p>
        </w:tc>
        <w:tc>
          <w:tcPr>
            <w:tcW w:w="626" w:type="pct"/>
            <w:shd w:val="clear" w:color="auto" w:fill="auto"/>
          </w:tcPr>
          <w:p w14:paraId="1F478E6F" w14:textId="77777777" w:rsidR="005C44E1" w:rsidRPr="00737DA0" w:rsidRDefault="005C44E1" w:rsidP="00E40DB3">
            <w:pPr>
              <w:pStyle w:val="tabteksts"/>
              <w:jc w:val="right"/>
              <w:rPr>
                <w:szCs w:val="18"/>
              </w:rPr>
            </w:pPr>
            <w:r w:rsidRPr="00737DA0">
              <w:rPr>
                <w:szCs w:val="18"/>
              </w:rPr>
              <w:t>12</w:t>
            </w:r>
          </w:p>
        </w:tc>
        <w:tc>
          <w:tcPr>
            <w:tcW w:w="626" w:type="pct"/>
            <w:shd w:val="clear" w:color="auto" w:fill="auto"/>
          </w:tcPr>
          <w:p w14:paraId="172FEF1A" w14:textId="77777777" w:rsidR="005C44E1" w:rsidRPr="00737DA0" w:rsidRDefault="005C44E1" w:rsidP="00E40DB3">
            <w:pPr>
              <w:pStyle w:val="tabteksts"/>
              <w:jc w:val="right"/>
              <w:rPr>
                <w:szCs w:val="18"/>
              </w:rPr>
            </w:pPr>
            <w:r w:rsidRPr="00737DA0">
              <w:rPr>
                <w:szCs w:val="18"/>
              </w:rPr>
              <w:t>13</w:t>
            </w:r>
          </w:p>
        </w:tc>
      </w:tr>
      <w:tr w:rsidR="005C44E1" w:rsidRPr="00737DA0" w14:paraId="6F5F8774" w14:textId="77777777" w:rsidTr="00266EEF">
        <w:trPr>
          <w:trHeight w:val="50"/>
          <w:jc w:val="center"/>
        </w:trPr>
        <w:tc>
          <w:tcPr>
            <w:tcW w:w="1869" w:type="pct"/>
          </w:tcPr>
          <w:p w14:paraId="4E983D05"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6" w:type="pct"/>
          </w:tcPr>
          <w:p w14:paraId="4169C787"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1218504D" w14:textId="77777777" w:rsidR="005C44E1" w:rsidRPr="00737DA0" w:rsidRDefault="005C44E1" w:rsidP="00E40DB3">
            <w:pPr>
              <w:pStyle w:val="tabteksts"/>
              <w:jc w:val="right"/>
              <w:rPr>
                <w:szCs w:val="18"/>
              </w:rPr>
            </w:pPr>
            <w:r w:rsidRPr="00737DA0">
              <w:rPr>
                <w:szCs w:val="18"/>
              </w:rPr>
              <w:t>2 675</w:t>
            </w:r>
          </w:p>
        </w:tc>
        <w:tc>
          <w:tcPr>
            <w:tcW w:w="626" w:type="pct"/>
            <w:shd w:val="clear" w:color="auto" w:fill="auto"/>
          </w:tcPr>
          <w:p w14:paraId="49CD4DAC" w14:textId="77777777" w:rsidR="005C44E1" w:rsidRPr="00737DA0" w:rsidRDefault="005C44E1" w:rsidP="00E40DB3">
            <w:pPr>
              <w:pStyle w:val="tabteksts"/>
              <w:jc w:val="right"/>
              <w:rPr>
                <w:szCs w:val="18"/>
              </w:rPr>
            </w:pPr>
            <w:r w:rsidRPr="00737DA0">
              <w:rPr>
                <w:szCs w:val="18"/>
              </w:rPr>
              <w:t>3 072</w:t>
            </w:r>
          </w:p>
        </w:tc>
        <w:tc>
          <w:tcPr>
            <w:tcW w:w="626" w:type="pct"/>
            <w:shd w:val="clear" w:color="auto" w:fill="auto"/>
          </w:tcPr>
          <w:p w14:paraId="6429A60F" w14:textId="77777777" w:rsidR="005C44E1" w:rsidRPr="00737DA0" w:rsidRDefault="005C44E1" w:rsidP="00E40DB3">
            <w:pPr>
              <w:pStyle w:val="tabteksts"/>
              <w:jc w:val="right"/>
              <w:rPr>
                <w:szCs w:val="18"/>
              </w:rPr>
            </w:pPr>
            <w:r w:rsidRPr="00737DA0">
              <w:rPr>
                <w:szCs w:val="18"/>
              </w:rPr>
              <w:t>3 072</w:t>
            </w:r>
          </w:p>
        </w:tc>
        <w:tc>
          <w:tcPr>
            <w:tcW w:w="626" w:type="pct"/>
            <w:shd w:val="clear" w:color="auto" w:fill="auto"/>
          </w:tcPr>
          <w:p w14:paraId="2CD480D7" w14:textId="77777777" w:rsidR="005C44E1" w:rsidRPr="00737DA0" w:rsidRDefault="005C44E1" w:rsidP="00E40DB3">
            <w:pPr>
              <w:pStyle w:val="tabteksts"/>
              <w:jc w:val="right"/>
              <w:rPr>
                <w:szCs w:val="18"/>
              </w:rPr>
            </w:pPr>
            <w:r w:rsidRPr="00737DA0">
              <w:rPr>
                <w:szCs w:val="18"/>
              </w:rPr>
              <w:t>2 705</w:t>
            </w:r>
          </w:p>
        </w:tc>
      </w:tr>
      <w:tr w:rsidR="005C44E1" w:rsidRPr="00737DA0" w14:paraId="59C5FD60" w14:textId="77777777" w:rsidTr="00A9671B">
        <w:trPr>
          <w:trHeight w:val="567"/>
          <w:jc w:val="center"/>
        </w:trPr>
        <w:tc>
          <w:tcPr>
            <w:tcW w:w="1869" w:type="pct"/>
            <w:vAlign w:val="center"/>
          </w:tcPr>
          <w:p w14:paraId="3EDC54B1"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6" w:type="pct"/>
          </w:tcPr>
          <w:p w14:paraId="25A9E557"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01D008AF" w14:textId="77777777" w:rsidR="005C44E1" w:rsidRPr="00737DA0" w:rsidRDefault="005C44E1" w:rsidP="00E40DB3">
            <w:pPr>
              <w:pStyle w:val="tabteksts"/>
              <w:jc w:val="right"/>
              <w:rPr>
                <w:szCs w:val="18"/>
              </w:rPr>
            </w:pPr>
            <w:r w:rsidRPr="00737DA0">
              <w:rPr>
                <w:szCs w:val="18"/>
              </w:rPr>
              <w:t>47 663</w:t>
            </w:r>
          </w:p>
        </w:tc>
        <w:tc>
          <w:tcPr>
            <w:tcW w:w="626" w:type="pct"/>
            <w:shd w:val="clear" w:color="auto" w:fill="auto"/>
          </w:tcPr>
          <w:p w14:paraId="24E9DF64" w14:textId="77777777" w:rsidR="005C44E1" w:rsidRPr="00737DA0" w:rsidRDefault="005C44E1" w:rsidP="00E40DB3">
            <w:pPr>
              <w:pStyle w:val="tabteksts"/>
              <w:jc w:val="right"/>
              <w:rPr>
                <w:szCs w:val="18"/>
              </w:rPr>
            </w:pPr>
            <w:r w:rsidRPr="00737DA0">
              <w:rPr>
                <w:szCs w:val="18"/>
              </w:rPr>
              <w:t>19 454</w:t>
            </w:r>
          </w:p>
          <w:p w14:paraId="3B2BD38D" w14:textId="77777777" w:rsidR="005C44E1" w:rsidRPr="00737DA0" w:rsidRDefault="005C44E1" w:rsidP="00E40DB3">
            <w:pPr>
              <w:pStyle w:val="tabteksts"/>
              <w:jc w:val="right"/>
              <w:rPr>
                <w:szCs w:val="18"/>
              </w:rPr>
            </w:pPr>
          </w:p>
        </w:tc>
        <w:tc>
          <w:tcPr>
            <w:tcW w:w="626" w:type="pct"/>
            <w:shd w:val="clear" w:color="auto" w:fill="auto"/>
          </w:tcPr>
          <w:p w14:paraId="1B5F98FF" w14:textId="77777777" w:rsidR="005C44E1" w:rsidRPr="00737DA0" w:rsidRDefault="005C44E1" w:rsidP="00E40DB3">
            <w:pPr>
              <w:pStyle w:val="tabteksts"/>
              <w:jc w:val="right"/>
              <w:rPr>
                <w:szCs w:val="18"/>
              </w:rPr>
            </w:pPr>
            <w:r w:rsidRPr="00737DA0">
              <w:rPr>
                <w:szCs w:val="18"/>
              </w:rPr>
              <w:t>12 960</w:t>
            </w:r>
          </w:p>
        </w:tc>
        <w:tc>
          <w:tcPr>
            <w:tcW w:w="626" w:type="pct"/>
            <w:shd w:val="clear" w:color="auto" w:fill="auto"/>
          </w:tcPr>
          <w:p w14:paraId="3D7D4122" w14:textId="77777777" w:rsidR="005C44E1" w:rsidRPr="00737DA0" w:rsidRDefault="005C44E1" w:rsidP="00E40DB3">
            <w:pPr>
              <w:pStyle w:val="tabteksts"/>
              <w:jc w:val="right"/>
              <w:rPr>
                <w:szCs w:val="18"/>
              </w:rPr>
            </w:pPr>
            <w:r w:rsidRPr="00737DA0">
              <w:rPr>
                <w:szCs w:val="18"/>
              </w:rPr>
              <w:t>9 587</w:t>
            </w:r>
          </w:p>
          <w:p w14:paraId="09388EAB" w14:textId="77777777" w:rsidR="005C44E1" w:rsidRPr="00737DA0" w:rsidRDefault="005C44E1" w:rsidP="00E40DB3">
            <w:pPr>
              <w:pStyle w:val="tabteksts"/>
              <w:jc w:val="right"/>
              <w:rPr>
                <w:szCs w:val="18"/>
              </w:rPr>
            </w:pPr>
          </w:p>
        </w:tc>
      </w:tr>
    </w:tbl>
    <w:p w14:paraId="1B96421D" w14:textId="77777777" w:rsidR="005C44E1" w:rsidRPr="00737DA0" w:rsidRDefault="005C44E1" w:rsidP="005C44E1">
      <w:pPr>
        <w:pStyle w:val="Tabuluvirsraksti"/>
        <w:tabs>
          <w:tab w:val="left" w:pos="1252"/>
        </w:tabs>
        <w:spacing w:before="240" w:after="240"/>
        <w:ind w:firstLine="425"/>
        <w:rPr>
          <w:sz w:val="18"/>
          <w:szCs w:val="18"/>
          <w:lang w:eastAsia="lv-LV"/>
        </w:rPr>
      </w:pPr>
      <w:r w:rsidRPr="00737DA0">
        <w:rPr>
          <w:b/>
          <w:color w:val="000000" w:themeColor="text1"/>
          <w:lang w:eastAsia="lv-LV"/>
        </w:rPr>
        <w:t>Izmaiņas izdevumos, salīdzinot 2025. gada projektu ar 2024. gada plānu</w:t>
      </w:r>
    </w:p>
    <w:p w14:paraId="6E731E23"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C44E1" w:rsidRPr="00737DA0" w14:paraId="7FECE1A7" w14:textId="77777777" w:rsidTr="00E40DB3">
        <w:trPr>
          <w:trHeight w:val="142"/>
          <w:tblHeader/>
          <w:jc w:val="center"/>
        </w:trPr>
        <w:tc>
          <w:tcPr>
            <w:tcW w:w="5241" w:type="dxa"/>
            <w:vAlign w:val="center"/>
          </w:tcPr>
          <w:p w14:paraId="5158091E"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1277" w:type="dxa"/>
            <w:vAlign w:val="center"/>
          </w:tcPr>
          <w:p w14:paraId="3962AD06"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1277" w:type="dxa"/>
            <w:vAlign w:val="center"/>
          </w:tcPr>
          <w:p w14:paraId="199492F4"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1277" w:type="dxa"/>
            <w:vAlign w:val="center"/>
          </w:tcPr>
          <w:p w14:paraId="73D650F6"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612FDF3F" w14:textId="77777777" w:rsidTr="00E40DB3">
        <w:trPr>
          <w:trHeight w:val="142"/>
          <w:jc w:val="center"/>
        </w:trPr>
        <w:tc>
          <w:tcPr>
            <w:tcW w:w="5241" w:type="dxa"/>
            <w:shd w:val="clear" w:color="auto" w:fill="D9D9D9" w:themeFill="background1" w:themeFillShade="D9"/>
          </w:tcPr>
          <w:p w14:paraId="3D99C046" w14:textId="77777777" w:rsidR="005C44E1" w:rsidRPr="00737DA0" w:rsidRDefault="005C44E1" w:rsidP="00E40DB3">
            <w:pPr>
              <w:pStyle w:val="tabteksts"/>
              <w:rPr>
                <w:szCs w:val="18"/>
              </w:rPr>
            </w:pPr>
            <w:r w:rsidRPr="00737DA0">
              <w:rPr>
                <w:b/>
                <w:bCs/>
                <w:szCs w:val="18"/>
                <w:lang w:eastAsia="lv-LV"/>
              </w:rPr>
              <w:t>Izdevumi - kopā</w:t>
            </w:r>
          </w:p>
        </w:tc>
        <w:tc>
          <w:tcPr>
            <w:tcW w:w="1277" w:type="dxa"/>
            <w:shd w:val="clear" w:color="auto" w:fill="D9D9D9" w:themeFill="background1" w:themeFillShade="D9"/>
          </w:tcPr>
          <w:p w14:paraId="4E7219F7" w14:textId="5CDDDFA7" w:rsidR="005C44E1" w:rsidRPr="00737DA0" w:rsidRDefault="005C44E1" w:rsidP="00E40DB3">
            <w:pPr>
              <w:pStyle w:val="tabteksts"/>
              <w:jc w:val="right"/>
              <w:rPr>
                <w:b/>
                <w:szCs w:val="18"/>
              </w:rPr>
            </w:pPr>
            <w:r w:rsidRPr="00737DA0">
              <w:rPr>
                <w:b/>
                <w:szCs w:val="18"/>
              </w:rPr>
              <w:t>241 218</w:t>
            </w:r>
          </w:p>
        </w:tc>
        <w:tc>
          <w:tcPr>
            <w:tcW w:w="1277" w:type="dxa"/>
            <w:shd w:val="clear" w:color="auto" w:fill="D9D9D9" w:themeFill="background1" w:themeFillShade="D9"/>
          </w:tcPr>
          <w:p w14:paraId="0A5AFF16" w14:textId="77777777" w:rsidR="005C44E1" w:rsidRPr="00737DA0" w:rsidRDefault="005C44E1" w:rsidP="00E40DB3">
            <w:pPr>
              <w:pStyle w:val="tabteksts"/>
              <w:jc w:val="center"/>
              <w:rPr>
                <w:b/>
                <w:szCs w:val="18"/>
              </w:rPr>
            </w:pPr>
            <w:r w:rsidRPr="00737DA0">
              <w:rPr>
                <w:b/>
                <w:szCs w:val="18"/>
              </w:rPr>
              <w:t>-</w:t>
            </w:r>
          </w:p>
        </w:tc>
        <w:tc>
          <w:tcPr>
            <w:tcW w:w="1277" w:type="dxa"/>
            <w:shd w:val="clear" w:color="auto" w:fill="D9D9D9" w:themeFill="background1" w:themeFillShade="D9"/>
          </w:tcPr>
          <w:p w14:paraId="5FF8A71D" w14:textId="77777777" w:rsidR="005C44E1" w:rsidRPr="00737DA0" w:rsidRDefault="005C44E1" w:rsidP="00E40DB3">
            <w:pPr>
              <w:pStyle w:val="tabteksts"/>
              <w:jc w:val="right"/>
              <w:rPr>
                <w:b/>
                <w:szCs w:val="18"/>
              </w:rPr>
            </w:pPr>
            <w:r w:rsidRPr="00737DA0">
              <w:rPr>
                <w:b/>
                <w:szCs w:val="18"/>
              </w:rPr>
              <w:t>-241 218</w:t>
            </w:r>
          </w:p>
        </w:tc>
      </w:tr>
      <w:tr w:rsidR="005C44E1" w:rsidRPr="00737DA0" w14:paraId="4A599484" w14:textId="77777777" w:rsidTr="00E40DB3">
        <w:trPr>
          <w:jc w:val="center"/>
        </w:trPr>
        <w:tc>
          <w:tcPr>
            <w:tcW w:w="9072" w:type="dxa"/>
            <w:gridSpan w:val="4"/>
          </w:tcPr>
          <w:p w14:paraId="04945A51" w14:textId="77777777" w:rsidR="005C44E1" w:rsidRPr="00737DA0" w:rsidRDefault="005C44E1" w:rsidP="00E40DB3">
            <w:pPr>
              <w:pStyle w:val="tabteksts"/>
              <w:ind w:firstLine="313"/>
              <w:rPr>
                <w:szCs w:val="18"/>
              </w:rPr>
            </w:pPr>
            <w:r w:rsidRPr="00737DA0">
              <w:rPr>
                <w:i/>
                <w:szCs w:val="18"/>
                <w:lang w:eastAsia="lv-LV"/>
              </w:rPr>
              <w:t>t. sk.:</w:t>
            </w:r>
          </w:p>
        </w:tc>
      </w:tr>
      <w:tr w:rsidR="005C44E1" w:rsidRPr="00737DA0" w14:paraId="7CB5D95B" w14:textId="77777777" w:rsidTr="00E40DB3">
        <w:trPr>
          <w:trHeight w:val="142"/>
          <w:jc w:val="center"/>
        </w:trPr>
        <w:tc>
          <w:tcPr>
            <w:tcW w:w="5241" w:type="dxa"/>
            <w:shd w:val="clear" w:color="auto" w:fill="F2F2F2" w:themeFill="background1" w:themeFillShade="F2"/>
          </w:tcPr>
          <w:p w14:paraId="69A3638B" w14:textId="77777777" w:rsidR="005C44E1" w:rsidRPr="00737DA0" w:rsidRDefault="005C44E1" w:rsidP="00E40DB3">
            <w:pPr>
              <w:pStyle w:val="tabteksts"/>
              <w:rPr>
                <w:b/>
                <w:bCs/>
                <w:szCs w:val="18"/>
                <w:u w:val="single"/>
                <w:lang w:eastAsia="lv-LV"/>
              </w:rPr>
            </w:pPr>
            <w:r w:rsidRPr="00737DA0">
              <w:rPr>
                <w:szCs w:val="18"/>
                <w:u w:val="single"/>
                <w:lang w:eastAsia="lv-LV"/>
              </w:rPr>
              <w:t>Vienreizēji pasākumi</w:t>
            </w:r>
          </w:p>
        </w:tc>
        <w:tc>
          <w:tcPr>
            <w:tcW w:w="1277" w:type="dxa"/>
            <w:shd w:val="clear" w:color="auto" w:fill="F2F2F2" w:themeFill="background1" w:themeFillShade="F2"/>
          </w:tcPr>
          <w:p w14:paraId="3C2EB24C" w14:textId="46D9FEA2" w:rsidR="005C44E1" w:rsidRPr="00737DA0" w:rsidRDefault="005C44E1" w:rsidP="00E40DB3">
            <w:pPr>
              <w:pStyle w:val="tabteksts"/>
              <w:jc w:val="right"/>
              <w:rPr>
                <w:szCs w:val="18"/>
              </w:rPr>
            </w:pPr>
            <w:r w:rsidRPr="00737DA0">
              <w:rPr>
                <w:szCs w:val="18"/>
              </w:rPr>
              <w:t>150 000</w:t>
            </w:r>
          </w:p>
        </w:tc>
        <w:tc>
          <w:tcPr>
            <w:tcW w:w="1277" w:type="dxa"/>
            <w:shd w:val="clear" w:color="auto" w:fill="F2F2F2" w:themeFill="background1" w:themeFillShade="F2"/>
          </w:tcPr>
          <w:p w14:paraId="667AEF8A" w14:textId="77777777" w:rsidR="005C44E1" w:rsidRPr="00737DA0" w:rsidRDefault="005C44E1" w:rsidP="00E40DB3">
            <w:pPr>
              <w:pStyle w:val="tabteksts"/>
              <w:jc w:val="center"/>
              <w:rPr>
                <w:szCs w:val="18"/>
              </w:rPr>
            </w:pPr>
            <w:r w:rsidRPr="00737DA0">
              <w:rPr>
                <w:szCs w:val="18"/>
              </w:rPr>
              <w:t>-</w:t>
            </w:r>
          </w:p>
        </w:tc>
        <w:tc>
          <w:tcPr>
            <w:tcW w:w="1277" w:type="dxa"/>
            <w:shd w:val="clear" w:color="auto" w:fill="F2F2F2" w:themeFill="background1" w:themeFillShade="F2"/>
          </w:tcPr>
          <w:p w14:paraId="15446A7C" w14:textId="77777777" w:rsidR="005C44E1" w:rsidRPr="00737DA0" w:rsidRDefault="005C44E1" w:rsidP="00E40DB3">
            <w:pPr>
              <w:pStyle w:val="tabteksts"/>
              <w:jc w:val="right"/>
              <w:rPr>
                <w:szCs w:val="18"/>
              </w:rPr>
            </w:pPr>
            <w:r w:rsidRPr="00737DA0">
              <w:rPr>
                <w:szCs w:val="18"/>
              </w:rPr>
              <w:t>-150 000</w:t>
            </w:r>
          </w:p>
        </w:tc>
      </w:tr>
      <w:tr w:rsidR="005C44E1" w:rsidRPr="00737DA0" w14:paraId="7E945A46" w14:textId="77777777" w:rsidTr="00E40DB3">
        <w:trPr>
          <w:trHeight w:val="142"/>
          <w:jc w:val="center"/>
        </w:trPr>
        <w:tc>
          <w:tcPr>
            <w:tcW w:w="5241" w:type="dxa"/>
          </w:tcPr>
          <w:p w14:paraId="67606EBE" w14:textId="77777777" w:rsidR="005C44E1" w:rsidRPr="00737DA0" w:rsidRDefault="005C44E1" w:rsidP="00E40DB3">
            <w:pPr>
              <w:pStyle w:val="tabteksts"/>
              <w:rPr>
                <w:i/>
                <w:szCs w:val="18"/>
                <w:lang w:eastAsia="lv-LV"/>
              </w:rPr>
            </w:pPr>
            <w:r w:rsidRPr="00737DA0">
              <w:rPr>
                <w:i/>
                <w:szCs w:val="18"/>
                <w:lang w:eastAsia="lv-LV"/>
              </w:rPr>
              <w:t xml:space="preserve">Vismaz trīs gadus aprobēta digitāla rīka </w:t>
            </w:r>
            <w:proofErr w:type="spellStart"/>
            <w:r w:rsidRPr="00737DA0">
              <w:rPr>
                <w:i/>
                <w:szCs w:val="18"/>
                <w:lang w:eastAsia="lv-LV"/>
              </w:rPr>
              <w:t>kiberdrošības</w:t>
            </w:r>
            <w:proofErr w:type="spellEnd"/>
            <w:r w:rsidRPr="00737DA0">
              <w:rPr>
                <w:i/>
                <w:szCs w:val="18"/>
                <w:lang w:eastAsia="lv-LV"/>
              </w:rPr>
              <w:t xml:space="preserve"> aizsardzībai demokrātijas un sabiedrības iesaistes nodrošināšanai nevalstiskajā sektorā (atbilstoši Saeimas 2.lasījuma priekšlikumam Nr.32)</w:t>
            </w:r>
          </w:p>
        </w:tc>
        <w:tc>
          <w:tcPr>
            <w:tcW w:w="1277" w:type="dxa"/>
          </w:tcPr>
          <w:p w14:paraId="7985646F" w14:textId="340A5515" w:rsidR="005C44E1" w:rsidRPr="00737DA0" w:rsidRDefault="005C44E1" w:rsidP="00E40DB3">
            <w:pPr>
              <w:pStyle w:val="tabteksts"/>
              <w:jc w:val="right"/>
              <w:rPr>
                <w:szCs w:val="18"/>
              </w:rPr>
            </w:pPr>
            <w:r w:rsidRPr="00737DA0">
              <w:rPr>
                <w:szCs w:val="18"/>
              </w:rPr>
              <w:t xml:space="preserve">150 000 </w:t>
            </w:r>
          </w:p>
        </w:tc>
        <w:tc>
          <w:tcPr>
            <w:tcW w:w="1277" w:type="dxa"/>
          </w:tcPr>
          <w:p w14:paraId="0D6AE85E" w14:textId="77777777" w:rsidR="005C44E1" w:rsidRPr="00737DA0" w:rsidRDefault="005C44E1" w:rsidP="00E40DB3">
            <w:pPr>
              <w:pStyle w:val="tabteksts"/>
              <w:jc w:val="center"/>
              <w:rPr>
                <w:szCs w:val="18"/>
              </w:rPr>
            </w:pPr>
            <w:r w:rsidRPr="00737DA0">
              <w:rPr>
                <w:szCs w:val="18"/>
              </w:rPr>
              <w:t>-</w:t>
            </w:r>
          </w:p>
        </w:tc>
        <w:tc>
          <w:tcPr>
            <w:tcW w:w="1277" w:type="dxa"/>
          </w:tcPr>
          <w:p w14:paraId="5961234E" w14:textId="77777777" w:rsidR="005C44E1" w:rsidRPr="00737DA0" w:rsidRDefault="005C44E1" w:rsidP="00E40DB3">
            <w:pPr>
              <w:pStyle w:val="tabteksts"/>
              <w:jc w:val="right"/>
              <w:rPr>
                <w:szCs w:val="18"/>
              </w:rPr>
            </w:pPr>
            <w:r w:rsidRPr="00737DA0">
              <w:rPr>
                <w:szCs w:val="18"/>
              </w:rPr>
              <w:t>-150 000</w:t>
            </w:r>
          </w:p>
        </w:tc>
      </w:tr>
      <w:tr w:rsidR="005C44E1" w:rsidRPr="00737DA0" w14:paraId="672D3586" w14:textId="77777777" w:rsidTr="00E40DB3">
        <w:trPr>
          <w:trHeight w:val="142"/>
          <w:jc w:val="center"/>
        </w:trPr>
        <w:tc>
          <w:tcPr>
            <w:tcW w:w="5241" w:type="dxa"/>
            <w:shd w:val="clear" w:color="auto" w:fill="F2F2F2" w:themeFill="background1" w:themeFillShade="F2"/>
          </w:tcPr>
          <w:p w14:paraId="1C5821B3" w14:textId="77777777" w:rsidR="005C44E1" w:rsidRPr="00737DA0" w:rsidRDefault="005C44E1" w:rsidP="00E40DB3">
            <w:pPr>
              <w:pStyle w:val="tabteksts"/>
              <w:rPr>
                <w:b/>
                <w:bCs/>
                <w:szCs w:val="18"/>
                <w:u w:val="single"/>
                <w:lang w:eastAsia="lv-LV"/>
              </w:rPr>
            </w:pPr>
            <w:r w:rsidRPr="00737DA0">
              <w:rPr>
                <w:szCs w:val="18"/>
                <w:u w:val="single"/>
                <w:lang w:eastAsia="lv-LV"/>
              </w:rPr>
              <w:t>Citas izmaiņas</w:t>
            </w:r>
          </w:p>
        </w:tc>
        <w:tc>
          <w:tcPr>
            <w:tcW w:w="1277" w:type="dxa"/>
            <w:shd w:val="clear" w:color="auto" w:fill="F2F2F2" w:themeFill="background1" w:themeFillShade="F2"/>
          </w:tcPr>
          <w:p w14:paraId="7C1183A6" w14:textId="0B6EE45E" w:rsidR="005C44E1" w:rsidRPr="00A9671B" w:rsidRDefault="005C44E1" w:rsidP="00E40DB3">
            <w:pPr>
              <w:pStyle w:val="tabteksts"/>
              <w:jc w:val="right"/>
              <w:rPr>
                <w:szCs w:val="18"/>
              </w:rPr>
            </w:pPr>
            <w:r w:rsidRPr="00A9671B">
              <w:rPr>
                <w:szCs w:val="18"/>
              </w:rPr>
              <w:t>91 218</w:t>
            </w:r>
          </w:p>
        </w:tc>
        <w:tc>
          <w:tcPr>
            <w:tcW w:w="1277" w:type="dxa"/>
            <w:shd w:val="clear" w:color="auto" w:fill="F2F2F2" w:themeFill="background1" w:themeFillShade="F2"/>
          </w:tcPr>
          <w:p w14:paraId="46F47D47" w14:textId="77777777" w:rsidR="005C44E1" w:rsidRPr="00A9671B" w:rsidRDefault="005C44E1" w:rsidP="00E40DB3">
            <w:pPr>
              <w:pStyle w:val="tabteksts"/>
              <w:jc w:val="center"/>
              <w:rPr>
                <w:szCs w:val="18"/>
              </w:rPr>
            </w:pPr>
            <w:r w:rsidRPr="00A9671B">
              <w:rPr>
                <w:szCs w:val="18"/>
              </w:rPr>
              <w:t>-</w:t>
            </w:r>
          </w:p>
        </w:tc>
        <w:tc>
          <w:tcPr>
            <w:tcW w:w="1277" w:type="dxa"/>
            <w:shd w:val="clear" w:color="auto" w:fill="F2F2F2" w:themeFill="background1" w:themeFillShade="F2"/>
          </w:tcPr>
          <w:p w14:paraId="2C76DDF1" w14:textId="77777777" w:rsidR="005C44E1" w:rsidRPr="00A9671B" w:rsidRDefault="005C44E1" w:rsidP="00E40DB3">
            <w:pPr>
              <w:pStyle w:val="tabteksts"/>
              <w:jc w:val="right"/>
              <w:rPr>
                <w:szCs w:val="18"/>
              </w:rPr>
            </w:pPr>
            <w:r w:rsidRPr="00A9671B">
              <w:rPr>
                <w:szCs w:val="18"/>
              </w:rPr>
              <w:t>-91 218</w:t>
            </w:r>
          </w:p>
        </w:tc>
      </w:tr>
      <w:tr w:rsidR="005C44E1" w:rsidRPr="00737DA0" w14:paraId="43961C26" w14:textId="77777777" w:rsidTr="00E40DB3">
        <w:trPr>
          <w:trHeight w:val="142"/>
          <w:jc w:val="center"/>
        </w:trPr>
        <w:tc>
          <w:tcPr>
            <w:tcW w:w="5241" w:type="dxa"/>
          </w:tcPr>
          <w:p w14:paraId="4C6B40C0" w14:textId="77777777" w:rsidR="005C44E1" w:rsidRPr="00737DA0" w:rsidRDefault="005C44E1" w:rsidP="00E40DB3">
            <w:pPr>
              <w:pStyle w:val="tabteksts"/>
              <w:rPr>
                <w:i/>
                <w:szCs w:val="18"/>
                <w:lang w:eastAsia="lv-LV"/>
              </w:rPr>
            </w:pPr>
            <w:r w:rsidRPr="00737DA0">
              <w:rPr>
                <w:i/>
                <w:szCs w:val="18"/>
                <w:lang w:eastAsia="lv-LV"/>
              </w:rPr>
              <w:t xml:space="preserve">Izdevumu samazinājums atbilstoši MK 27.08.2024. sēdes prot.Nr.33 52.§ 4.p. un MK 19.09.2024 sēdes prot. Nr.38 2.§ 11.p. </w:t>
            </w:r>
          </w:p>
        </w:tc>
        <w:tc>
          <w:tcPr>
            <w:tcW w:w="1277" w:type="dxa"/>
          </w:tcPr>
          <w:p w14:paraId="499FF53E" w14:textId="383BA68B" w:rsidR="005C44E1" w:rsidRPr="00737DA0" w:rsidRDefault="005C44E1" w:rsidP="00E40DB3">
            <w:pPr>
              <w:pStyle w:val="tabteksts"/>
              <w:jc w:val="right"/>
              <w:rPr>
                <w:szCs w:val="18"/>
              </w:rPr>
            </w:pPr>
            <w:r w:rsidRPr="00737DA0">
              <w:rPr>
                <w:szCs w:val="18"/>
              </w:rPr>
              <w:t>91 218</w:t>
            </w:r>
          </w:p>
        </w:tc>
        <w:tc>
          <w:tcPr>
            <w:tcW w:w="1277" w:type="dxa"/>
          </w:tcPr>
          <w:p w14:paraId="18903028" w14:textId="77777777" w:rsidR="005C44E1" w:rsidRPr="00737DA0" w:rsidRDefault="005C44E1" w:rsidP="00E40DB3">
            <w:pPr>
              <w:pStyle w:val="tabteksts"/>
              <w:jc w:val="center"/>
              <w:rPr>
                <w:szCs w:val="18"/>
              </w:rPr>
            </w:pPr>
            <w:r w:rsidRPr="00737DA0">
              <w:rPr>
                <w:szCs w:val="18"/>
              </w:rPr>
              <w:t>-</w:t>
            </w:r>
          </w:p>
        </w:tc>
        <w:tc>
          <w:tcPr>
            <w:tcW w:w="1277" w:type="dxa"/>
          </w:tcPr>
          <w:p w14:paraId="6E941FD5" w14:textId="77777777" w:rsidR="005C44E1" w:rsidRPr="00737DA0" w:rsidRDefault="005C44E1" w:rsidP="00E40DB3">
            <w:pPr>
              <w:pStyle w:val="tabteksts"/>
              <w:jc w:val="right"/>
              <w:rPr>
                <w:szCs w:val="18"/>
              </w:rPr>
            </w:pPr>
            <w:r w:rsidRPr="00737DA0">
              <w:rPr>
                <w:szCs w:val="18"/>
              </w:rPr>
              <w:t>-91 218</w:t>
            </w:r>
          </w:p>
        </w:tc>
      </w:tr>
    </w:tbl>
    <w:p w14:paraId="70C2BBB0" w14:textId="77777777" w:rsidR="005C44E1" w:rsidRPr="00737DA0" w:rsidRDefault="005C44E1" w:rsidP="00F60845">
      <w:pPr>
        <w:spacing w:before="240" w:after="240"/>
        <w:ind w:firstLine="0"/>
        <w:jc w:val="center"/>
        <w:rPr>
          <w:b/>
        </w:rPr>
      </w:pPr>
      <w:r w:rsidRPr="00737DA0">
        <w:rPr>
          <w:b/>
        </w:rPr>
        <w:t>06.00.00 Latviešu valodas apmācības programma</w:t>
      </w:r>
    </w:p>
    <w:p w14:paraId="79A73FA0" w14:textId="77777777" w:rsidR="005C44E1" w:rsidRPr="00737DA0" w:rsidRDefault="005C44E1" w:rsidP="00A9671B">
      <w:pPr>
        <w:pStyle w:val="ListParagraph"/>
        <w:spacing w:after="120"/>
        <w:ind w:left="0"/>
        <w:contextualSpacing w:val="0"/>
        <w:jc w:val="both"/>
        <w:rPr>
          <w:u w:val="single"/>
        </w:rPr>
      </w:pPr>
      <w:r w:rsidRPr="00737DA0">
        <w:rPr>
          <w:u w:val="single"/>
        </w:rPr>
        <w:t xml:space="preserve">Programmas mērķis: </w:t>
      </w:r>
    </w:p>
    <w:p w14:paraId="2040E486" w14:textId="77777777" w:rsidR="005C44E1" w:rsidRPr="00737DA0" w:rsidRDefault="005C44E1" w:rsidP="005C44E1">
      <w:pPr>
        <w:ind w:firstLine="720"/>
      </w:pPr>
      <w:r w:rsidRPr="00737DA0">
        <w:t xml:space="preserve">nodrošināt iespēju apgūt vai pilnveidot latviešu valodas prasmes Latvijā dzīvojošajām mazākumtautībām un </w:t>
      </w:r>
      <w:proofErr w:type="spellStart"/>
      <w:r w:rsidRPr="00737DA0">
        <w:t>nepilsoņiem</w:t>
      </w:r>
      <w:proofErr w:type="spellEnd"/>
      <w:r w:rsidRPr="00737DA0">
        <w:t>, lai veicinātu latviešu valodas vides paplašināšanos un iedzīvotāju sekmīgāku iekļaušanos sabiedrībā.</w:t>
      </w:r>
    </w:p>
    <w:p w14:paraId="748BA4D8" w14:textId="77777777" w:rsidR="005C44E1" w:rsidRPr="00737DA0" w:rsidRDefault="005C44E1" w:rsidP="005C44E1">
      <w:pPr>
        <w:ind w:firstLine="0"/>
        <w:rPr>
          <w:u w:val="single"/>
        </w:rPr>
      </w:pPr>
      <w:r w:rsidRPr="00737DA0">
        <w:rPr>
          <w:u w:val="single"/>
        </w:rPr>
        <w:t>Galvenās aktivitātes:</w:t>
      </w:r>
    </w:p>
    <w:p w14:paraId="2C3FED34" w14:textId="77777777" w:rsidR="005C44E1" w:rsidRPr="00737DA0" w:rsidRDefault="005C44E1" w:rsidP="00B6793F">
      <w:pPr>
        <w:pStyle w:val="ListParagraph"/>
        <w:numPr>
          <w:ilvl w:val="0"/>
          <w:numId w:val="5"/>
        </w:numPr>
        <w:spacing w:after="120"/>
        <w:ind w:left="1077" w:hanging="357"/>
        <w:contextualSpacing w:val="0"/>
        <w:jc w:val="both"/>
      </w:pPr>
      <w:r w:rsidRPr="00737DA0">
        <w:t>latviešu valodas apmācība reemigrantiem un viņu ģimenes locekļiem</w:t>
      </w:r>
      <w:r w:rsidRPr="00737DA0">
        <w:rPr>
          <w:snapToGrid w:val="0"/>
        </w:rPr>
        <w:t>;</w:t>
      </w:r>
    </w:p>
    <w:p w14:paraId="2B7BABC0" w14:textId="77777777" w:rsidR="005C44E1" w:rsidRPr="00737DA0" w:rsidRDefault="005C44E1" w:rsidP="00B6793F">
      <w:pPr>
        <w:pStyle w:val="ListParagraph"/>
        <w:numPr>
          <w:ilvl w:val="0"/>
          <w:numId w:val="5"/>
        </w:numPr>
        <w:spacing w:after="120"/>
        <w:ind w:left="1077" w:hanging="357"/>
        <w:contextualSpacing w:val="0"/>
        <w:jc w:val="both"/>
      </w:pPr>
      <w:r w:rsidRPr="00737DA0">
        <w:t xml:space="preserve">latviešu valodas apmācība Latvijā dzīvojošo mazākumtautību iedzīvotājiem un </w:t>
      </w:r>
      <w:proofErr w:type="spellStart"/>
      <w:r w:rsidRPr="00737DA0">
        <w:t>nepilsoņiem</w:t>
      </w:r>
      <w:proofErr w:type="spellEnd"/>
      <w:r w:rsidRPr="00737DA0">
        <w:t>.</w:t>
      </w:r>
    </w:p>
    <w:p w14:paraId="42789FA5" w14:textId="77777777" w:rsidR="005C44E1" w:rsidRPr="00737DA0" w:rsidRDefault="005C44E1" w:rsidP="00F60845">
      <w:pPr>
        <w:spacing w:after="240"/>
        <w:ind w:firstLine="0"/>
      </w:pPr>
      <w:r w:rsidRPr="00737DA0">
        <w:rPr>
          <w:u w:val="single"/>
        </w:rPr>
        <w:t>Programmas izpildītājs:</w:t>
      </w:r>
      <w:r w:rsidRPr="00737DA0">
        <w:t xml:space="preserve"> Sabiedrības integrācijas fonds.</w:t>
      </w:r>
    </w:p>
    <w:p w14:paraId="28914DF1" w14:textId="77777777" w:rsidR="005C44E1" w:rsidRPr="00737DA0" w:rsidRDefault="005C44E1" w:rsidP="005C44E1">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40"/>
        <w:gridCol w:w="1169"/>
        <w:gridCol w:w="1133"/>
        <w:gridCol w:w="1147"/>
        <w:gridCol w:w="1261"/>
      </w:tblGrid>
      <w:tr w:rsidR="005C44E1" w:rsidRPr="00737DA0" w14:paraId="5A6A4EE2" w14:textId="77777777" w:rsidTr="00A447A8">
        <w:trPr>
          <w:tblHeader/>
          <w:jc w:val="center"/>
        </w:trPr>
        <w:tc>
          <w:tcPr>
            <w:tcW w:w="1717" w:type="pct"/>
          </w:tcPr>
          <w:p w14:paraId="6967D796" w14:textId="77777777" w:rsidR="005C44E1" w:rsidRPr="00737DA0" w:rsidRDefault="005C44E1" w:rsidP="00E40DB3">
            <w:pPr>
              <w:pStyle w:val="tabteksts"/>
              <w:jc w:val="center"/>
              <w:rPr>
                <w:szCs w:val="18"/>
              </w:rPr>
            </w:pPr>
          </w:p>
        </w:tc>
        <w:tc>
          <w:tcPr>
            <w:tcW w:w="684" w:type="pct"/>
          </w:tcPr>
          <w:p w14:paraId="4FC688CE"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45" w:type="pct"/>
          </w:tcPr>
          <w:p w14:paraId="0E7B3595"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27C35A70"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33" w:type="pct"/>
          </w:tcPr>
          <w:p w14:paraId="0C715534"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696" w:type="pct"/>
          </w:tcPr>
          <w:p w14:paraId="72DE6F8C"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19E9F3FA" w14:textId="77777777" w:rsidTr="001B435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612C36" w14:textId="77777777" w:rsidR="005C44E1" w:rsidRPr="00737DA0" w:rsidRDefault="005C44E1" w:rsidP="00E40DB3">
            <w:pPr>
              <w:pStyle w:val="tabteksts"/>
              <w:jc w:val="center"/>
              <w:rPr>
                <w:szCs w:val="18"/>
              </w:rPr>
            </w:pPr>
            <w:r w:rsidRPr="00737DA0">
              <w:rPr>
                <w:szCs w:val="18"/>
              </w:rPr>
              <w:t>Nodrošināta latviešu valodas apmācība reemigrantiem un viņu ģimenes locekļiem</w:t>
            </w:r>
          </w:p>
        </w:tc>
      </w:tr>
      <w:tr w:rsidR="005C44E1" w:rsidRPr="00737DA0" w14:paraId="00C85B19" w14:textId="77777777" w:rsidTr="00A447A8">
        <w:trPr>
          <w:trHeight w:val="133"/>
          <w:jc w:val="center"/>
        </w:trPr>
        <w:tc>
          <w:tcPr>
            <w:tcW w:w="1717" w:type="pct"/>
            <w:tcBorders>
              <w:top w:val="single" w:sz="4" w:space="0" w:color="000000"/>
              <w:left w:val="single" w:sz="4" w:space="0" w:color="000000"/>
              <w:bottom w:val="single" w:sz="4" w:space="0" w:color="000000"/>
              <w:right w:val="single" w:sz="4" w:space="0" w:color="000000"/>
            </w:tcBorders>
            <w:hideMark/>
          </w:tcPr>
          <w:p w14:paraId="3F4187ED" w14:textId="77777777" w:rsidR="005C44E1" w:rsidRPr="00737DA0" w:rsidRDefault="005C44E1" w:rsidP="00E40DB3">
            <w:pPr>
              <w:pStyle w:val="tabteksts"/>
              <w:jc w:val="both"/>
            </w:pPr>
            <w:r w:rsidRPr="00737DA0">
              <w:t>Projekti uzraudzībā (skaits)</w:t>
            </w:r>
          </w:p>
        </w:tc>
        <w:tc>
          <w:tcPr>
            <w:tcW w:w="684" w:type="pct"/>
            <w:tcBorders>
              <w:top w:val="single" w:sz="4" w:space="0" w:color="000000"/>
              <w:left w:val="single" w:sz="4" w:space="0" w:color="000000"/>
              <w:bottom w:val="single" w:sz="4" w:space="0" w:color="000000"/>
              <w:right w:val="single" w:sz="4" w:space="0" w:color="000000"/>
            </w:tcBorders>
            <w:hideMark/>
          </w:tcPr>
          <w:p w14:paraId="50085B39" w14:textId="77777777" w:rsidR="005C44E1" w:rsidRPr="00737DA0" w:rsidRDefault="005C44E1" w:rsidP="00E40DB3">
            <w:pPr>
              <w:pStyle w:val="tabteksts"/>
              <w:jc w:val="center"/>
            </w:pPr>
            <w:r w:rsidRPr="00737DA0">
              <w:t>6</w:t>
            </w:r>
          </w:p>
        </w:tc>
        <w:tc>
          <w:tcPr>
            <w:tcW w:w="645" w:type="pct"/>
            <w:tcBorders>
              <w:top w:val="single" w:sz="4" w:space="0" w:color="000000"/>
              <w:left w:val="single" w:sz="4" w:space="0" w:color="000000"/>
              <w:bottom w:val="single" w:sz="4" w:space="0" w:color="000000"/>
              <w:right w:val="single" w:sz="4" w:space="0" w:color="000000"/>
            </w:tcBorders>
            <w:hideMark/>
          </w:tcPr>
          <w:p w14:paraId="6BA08886" w14:textId="77777777" w:rsidR="005C44E1" w:rsidRPr="00737DA0" w:rsidRDefault="005C44E1" w:rsidP="00E40DB3">
            <w:pPr>
              <w:pStyle w:val="tabteksts"/>
              <w:jc w:val="center"/>
            </w:pPr>
            <w:r w:rsidRPr="00737DA0">
              <w:t>6</w:t>
            </w:r>
          </w:p>
        </w:tc>
        <w:tc>
          <w:tcPr>
            <w:tcW w:w="625" w:type="pct"/>
            <w:tcBorders>
              <w:top w:val="single" w:sz="4" w:space="0" w:color="000000"/>
              <w:left w:val="single" w:sz="4" w:space="0" w:color="000000"/>
              <w:bottom w:val="single" w:sz="4" w:space="0" w:color="000000"/>
              <w:right w:val="single" w:sz="4" w:space="0" w:color="000000"/>
            </w:tcBorders>
          </w:tcPr>
          <w:p w14:paraId="08A26F53" w14:textId="77777777" w:rsidR="005C44E1" w:rsidRPr="00737DA0" w:rsidRDefault="005C44E1" w:rsidP="00E40DB3">
            <w:pPr>
              <w:pStyle w:val="tabteksts"/>
              <w:jc w:val="center"/>
            </w:pPr>
            <w:r w:rsidRPr="00737DA0">
              <w:t>6</w:t>
            </w:r>
          </w:p>
        </w:tc>
        <w:tc>
          <w:tcPr>
            <w:tcW w:w="633" w:type="pct"/>
            <w:tcBorders>
              <w:top w:val="single" w:sz="4" w:space="0" w:color="000000"/>
              <w:left w:val="single" w:sz="4" w:space="0" w:color="000000"/>
              <w:bottom w:val="single" w:sz="4" w:space="0" w:color="000000"/>
              <w:right w:val="single" w:sz="4" w:space="0" w:color="000000"/>
            </w:tcBorders>
          </w:tcPr>
          <w:p w14:paraId="5A957354" w14:textId="77777777" w:rsidR="005C44E1" w:rsidRPr="00737DA0" w:rsidRDefault="005C44E1" w:rsidP="00E40DB3">
            <w:pPr>
              <w:pStyle w:val="tabteksts"/>
              <w:jc w:val="center"/>
            </w:pPr>
            <w:r w:rsidRPr="00737DA0">
              <w:t>6</w:t>
            </w:r>
          </w:p>
        </w:tc>
        <w:tc>
          <w:tcPr>
            <w:tcW w:w="696" w:type="pct"/>
            <w:tcBorders>
              <w:top w:val="single" w:sz="4" w:space="0" w:color="000000"/>
              <w:left w:val="single" w:sz="4" w:space="0" w:color="000000"/>
              <w:bottom w:val="single" w:sz="4" w:space="0" w:color="000000"/>
              <w:right w:val="single" w:sz="4" w:space="0" w:color="000000"/>
            </w:tcBorders>
          </w:tcPr>
          <w:p w14:paraId="327655DA" w14:textId="77777777" w:rsidR="005C44E1" w:rsidRPr="00737DA0" w:rsidRDefault="005C44E1" w:rsidP="00E40DB3">
            <w:pPr>
              <w:pStyle w:val="tabteksts"/>
              <w:jc w:val="center"/>
            </w:pPr>
            <w:r w:rsidRPr="00737DA0">
              <w:t>6</w:t>
            </w:r>
          </w:p>
        </w:tc>
      </w:tr>
      <w:tr w:rsidR="005C44E1" w:rsidRPr="00737DA0" w14:paraId="2037AF6A" w14:textId="77777777" w:rsidTr="00A447A8">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215B8BD3" w14:textId="77777777" w:rsidR="005C44E1" w:rsidRPr="00737DA0" w:rsidRDefault="005C44E1" w:rsidP="00E40DB3">
            <w:pPr>
              <w:pStyle w:val="tabteksts"/>
              <w:jc w:val="both"/>
            </w:pPr>
            <w:r w:rsidRPr="00737DA0">
              <w:lastRenderedPageBreak/>
              <w:t>Latviešu valodu apguvušas personas (skaits)</w:t>
            </w:r>
          </w:p>
        </w:tc>
        <w:tc>
          <w:tcPr>
            <w:tcW w:w="684" w:type="pct"/>
            <w:tcBorders>
              <w:top w:val="single" w:sz="4" w:space="0" w:color="000000"/>
              <w:left w:val="single" w:sz="4" w:space="0" w:color="000000"/>
              <w:bottom w:val="single" w:sz="4" w:space="0" w:color="000000"/>
              <w:right w:val="single" w:sz="4" w:space="0" w:color="000000"/>
            </w:tcBorders>
            <w:hideMark/>
          </w:tcPr>
          <w:p w14:paraId="500FEAE7" w14:textId="77777777" w:rsidR="005C44E1" w:rsidRPr="00737DA0" w:rsidRDefault="005C44E1" w:rsidP="00E40DB3">
            <w:pPr>
              <w:pStyle w:val="tabteksts"/>
              <w:jc w:val="center"/>
            </w:pPr>
            <w:r w:rsidRPr="00737DA0">
              <w:t>96</w:t>
            </w:r>
          </w:p>
        </w:tc>
        <w:tc>
          <w:tcPr>
            <w:tcW w:w="645" w:type="pct"/>
            <w:tcBorders>
              <w:top w:val="single" w:sz="4" w:space="0" w:color="000000"/>
              <w:left w:val="single" w:sz="4" w:space="0" w:color="000000"/>
              <w:bottom w:val="single" w:sz="4" w:space="0" w:color="000000"/>
              <w:right w:val="single" w:sz="4" w:space="0" w:color="000000"/>
            </w:tcBorders>
            <w:hideMark/>
          </w:tcPr>
          <w:p w14:paraId="0DB38FAD" w14:textId="77777777" w:rsidR="005C44E1" w:rsidRPr="00737DA0" w:rsidRDefault="005C44E1" w:rsidP="00E40DB3">
            <w:pPr>
              <w:pStyle w:val="tabteksts"/>
              <w:jc w:val="center"/>
            </w:pPr>
            <w:r w:rsidRPr="00737DA0">
              <w:t>50</w:t>
            </w:r>
          </w:p>
        </w:tc>
        <w:tc>
          <w:tcPr>
            <w:tcW w:w="625" w:type="pct"/>
            <w:tcBorders>
              <w:top w:val="single" w:sz="4" w:space="0" w:color="000000"/>
              <w:left w:val="single" w:sz="4" w:space="0" w:color="000000"/>
              <w:bottom w:val="single" w:sz="4" w:space="0" w:color="000000"/>
              <w:right w:val="single" w:sz="4" w:space="0" w:color="000000"/>
            </w:tcBorders>
          </w:tcPr>
          <w:p w14:paraId="3C9BA349" w14:textId="77777777" w:rsidR="005C44E1" w:rsidRPr="00737DA0" w:rsidRDefault="005C44E1" w:rsidP="00E40DB3">
            <w:pPr>
              <w:pStyle w:val="tabteksts"/>
              <w:jc w:val="center"/>
            </w:pPr>
            <w:r w:rsidRPr="00737DA0">
              <w:t>30</w:t>
            </w:r>
          </w:p>
        </w:tc>
        <w:tc>
          <w:tcPr>
            <w:tcW w:w="633" w:type="pct"/>
            <w:tcBorders>
              <w:top w:val="single" w:sz="4" w:space="0" w:color="000000"/>
              <w:left w:val="single" w:sz="4" w:space="0" w:color="000000"/>
              <w:bottom w:val="single" w:sz="4" w:space="0" w:color="000000"/>
              <w:right w:val="single" w:sz="4" w:space="0" w:color="000000"/>
            </w:tcBorders>
          </w:tcPr>
          <w:p w14:paraId="39D3ED47" w14:textId="77777777" w:rsidR="005C44E1" w:rsidRPr="00737DA0" w:rsidRDefault="005C44E1" w:rsidP="00E40DB3">
            <w:pPr>
              <w:pStyle w:val="tabteksts"/>
              <w:jc w:val="center"/>
            </w:pPr>
            <w:r w:rsidRPr="00737DA0">
              <w:t>30</w:t>
            </w:r>
          </w:p>
        </w:tc>
        <w:tc>
          <w:tcPr>
            <w:tcW w:w="696" w:type="pct"/>
            <w:tcBorders>
              <w:top w:val="single" w:sz="4" w:space="0" w:color="000000"/>
              <w:left w:val="single" w:sz="4" w:space="0" w:color="000000"/>
              <w:bottom w:val="single" w:sz="4" w:space="0" w:color="000000"/>
              <w:right w:val="single" w:sz="4" w:space="0" w:color="000000"/>
            </w:tcBorders>
          </w:tcPr>
          <w:p w14:paraId="12429AC2" w14:textId="77777777" w:rsidR="005C44E1" w:rsidRPr="00737DA0" w:rsidRDefault="005C44E1" w:rsidP="00E40DB3">
            <w:pPr>
              <w:pStyle w:val="tabteksts"/>
              <w:jc w:val="center"/>
            </w:pPr>
            <w:r w:rsidRPr="00737DA0">
              <w:t>30</w:t>
            </w:r>
          </w:p>
        </w:tc>
      </w:tr>
    </w:tbl>
    <w:p w14:paraId="13512C0F" w14:textId="77777777" w:rsidR="005C44E1" w:rsidRPr="00737DA0" w:rsidRDefault="005C44E1" w:rsidP="005C44E1">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C44E1" w:rsidRPr="00737DA0" w14:paraId="5AC0FFEC" w14:textId="77777777" w:rsidTr="00A9671B">
        <w:trPr>
          <w:trHeight w:val="283"/>
          <w:tblHeader/>
          <w:jc w:val="center"/>
        </w:trPr>
        <w:tc>
          <w:tcPr>
            <w:tcW w:w="1870" w:type="pct"/>
            <w:vAlign w:val="center"/>
          </w:tcPr>
          <w:p w14:paraId="2C13F7EB" w14:textId="77777777" w:rsidR="005C44E1" w:rsidRPr="00737DA0" w:rsidRDefault="005C44E1" w:rsidP="00E40DB3">
            <w:pPr>
              <w:pStyle w:val="tabteksts"/>
              <w:jc w:val="center"/>
              <w:rPr>
                <w:szCs w:val="24"/>
              </w:rPr>
            </w:pPr>
          </w:p>
        </w:tc>
        <w:tc>
          <w:tcPr>
            <w:tcW w:w="626" w:type="pct"/>
          </w:tcPr>
          <w:p w14:paraId="151ABC41"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3DB4C0D6"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5A56A68F"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4940AD77"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514B8F30"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5015CE8A" w14:textId="77777777" w:rsidTr="00A9671B">
        <w:trPr>
          <w:trHeight w:val="142"/>
          <w:jc w:val="center"/>
        </w:trPr>
        <w:tc>
          <w:tcPr>
            <w:tcW w:w="1870" w:type="pct"/>
            <w:shd w:val="clear" w:color="auto" w:fill="D9D9D9" w:themeFill="background1" w:themeFillShade="D9"/>
            <w:vAlign w:val="center"/>
          </w:tcPr>
          <w:p w14:paraId="3926F89F" w14:textId="77777777" w:rsidR="005C44E1" w:rsidRPr="00737DA0" w:rsidRDefault="005C44E1" w:rsidP="00A9671B">
            <w:pPr>
              <w:pStyle w:val="tabteksts"/>
              <w:jc w:val="both"/>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271CB737" w14:textId="77777777" w:rsidR="005C44E1" w:rsidRPr="00737DA0" w:rsidRDefault="005C44E1" w:rsidP="00E40DB3">
            <w:pPr>
              <w:pStyle w:val="tabteksts"/>
              <w:jc w:val="center"/>
            </w:pPr>
            <w:r w:rsidRPr="00737DA0">
              <w:t>-</w:t>
            </w:r>
          </w:p>
        </w:tc>
        <w:tc>
          <w:tcPr>
            <w:tcW w:w="626" w:type="pct"/>
            <w:shd w:val="clear" w:color="auto" w:fill="D9D9D9" w:themeFill="background1" w:themeFillShade="D9"/>
          </w:tcPr>
          <w:p w14:paraId="13AD8F73" w14:textId="77777777" w:rsidR="005C44E1" w:rsidRPr="00737DA0" w:rsidRDefault="005C44E1" w:rsidP="00E40DB3">
            <w:pPr>
              <w:pStyle w:val="tabteksts"/>
              <w:jc w:val="right"/>
            </w:pPr>
            <w:r w:rsidRPr="00737DA0">
              <w:t>34 149</w:t>
            </w:r>
          </w:p>
        </w:tc>
        <w:tc>
          <w:tcPr>
            <w:tcW w:w="626" w:type="pct"/>
            <w:shd w:val="clear" w:color="auto" w:fill="D9D9D9" w:themeFill="background1" w:themeFillShade="D9"/>
          </w:tcPr>
          <w:p w14:paraId="0464F9C9" w14:textId="77777777" w:rsidR="005C44E1" w:rsidRPr="00737DA0" w:rsidRDefault="005C44E1" w:rsidP="00E40DB3">
            <w:pPr>
              <w:pStyle w:val="tabteksts"/>
              <w:jc w:val="right"/>
            </w:pPr>
            <w:r w:rsidRPr="00737DA0">
              <w:t>34 149</w:t>
            </w:r>
          </w:p>
        </w:tc>
        <w:tc>
          <w:tcPr>
            <w:tcW w:w="626" w:type="pct"/>
            <w:shd w:val="clear" w:color="auto" w:fill="D9D9D9" w:themeFill="background1" w:themeFillShade="D9"/>
          </w:tcPr>
          <w:p w14:paraId="30CF40AE" w14:textId="77777777" w:rsidR="005C44E1" w:rsidRPr="00737DA0" w:rsidRDefault="005C44E1" w:rsidP="00E40DB3">
            <w:pPr>
              <w:pStyle w:val="tabteksts"/>
              <w:jc w:val="right"/>
            </w:pPr>
            <w:r w:rsidRPr="00737DA0">
              <w:t>34 149</w:t>
            </w:r>
          </w:p>
        </w:tc>
        <w:tc>
          <w:tcPr>
            <w:tcW w:w="626" w:type="pct"/>
            <w:shd w:val="clear" w:color="auto" w:fill="D9D9D9" w:themeFill="background1" w:themeFillShade="D9"/>
          </w:tcPr>
          <w:p w14:paraId="19F11094" w14:textId="77777777" w:rsidR="005C44E1" w:rsidRPr="00737DA0" w:rsidRDefault="005C44E1" w:rsidP="00E40DB3">
            <w:pPr>
              <w:pStyle w:val="tabteksts"/>
              <w:jc w:val="right"/>
            </w:pPr>
            <w:r w:rsidRPr="00737DA0">
              <w:t>34 149</w:t>
            </w:r>
          </w:p>
        </w:tc>
      </w:tr>
      <w:tr w:rsidR="005C44E1" w:rsidRPr="00737DA0" w14:paraId="4F5DD64C" w14:textId="77777777" w:rsidTr="00A9671B">
        <w:trPr>
          <w:trHeight w:val="283"/>
          <w:jc w:val="center"/>
        </w:trPr>
        <w:tc>
          <w:tcPr>
            <w:tcW w:w="1870" w:type="pct"/>
            <w:vAlign w:val="center"/>
          </w:tcPr>
          <w:p w14:paraId="6FA156A0" w14:textId="77777777" w:rsidR="005C44E1" w:rsidRPr="00737DA0" w:rsidRDefault="005C44E1" w:rsidP="00A9671B">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1B8537CE" w14:textId="77777777" w:rsidR="005C44E1" w:rsidRPr="00737DA0" w:rsidRDefault="005C44E1" w:rsidP="00E40DB3">
            <w:pPr>
              <w:pStyle w:val="tabteksts"/>
              <w:jc w:val="center"/>
            </w:pPr>
            <w:r w:rsidRPr="00737DA0">
              <w:rPr>
                <w:b/>
                <w:bCs/>
              </w:rPr>
              <w:t>×</w:t>
            </w:r>
          </w:p>
        </w:tc>
        <w:tc>
          <w:tcPr>
            <w:tcW w:w="626" w:type="pct"/>
          </w:tcPr>
          <w:p w14:paraId="60BAA117" w14:textId="77777777" w:rsidR="005C44E1" w:rsidRPr="00737DA0" w:rsidRDefault="005C44E1" w:rsidP="00E40DB3">
            <w:pPr>
              <w:pStyle w:val="tabteksts"/>
              <w:jc w:val="right"/>
            </w:pPr>
            <w:r w:rsidRPr="00737DA0">
              <w:t>34 149</w:t>
            </w:r>
          </w:p>
        </w:tc>
        <w:tc>
          <w:tcPr>
            <w:tcW w:w="626" w:type="pct"/>
          </w:tcPr>
          <w:p w14:paraId="72C2E597" w14:textId="77777777" w:rsidR="005C44E1" w:rsidRPr="00737DA0" w:rsidRDefault="005C44E1" w:rsidP="00E40DB3">
            <w:pPr>
              <w:pStyle w:val="tabteksts"/>
              <w:jc w:val="center"/>
            </w:pPr>
            <w:r w:rsidRPr="00737DA0">
              <w:t>-</w:t>
            </w:r>
          </w:p>
        </w:tc>
        <w:tc>
          <w:tcPr>
            <w:tcW w:w="626" w:type="pct"/>
          </w:tcPr>
          <w:p w14:paraId="39EEC3D2" w14:textId="77777777" w:rsidR="005C44E1" w:rsidRPr="00737DA0" w:rsidRDefault="005C44E1" w:rsidP="00E40DB3">
            <w:pPr>
              <w:pStyle w:val="tabteksts"/>
              <w:jc w:val="center"/>
            </w:pPr>
            <w:r w:rsidRPr="00737DA0">
              <w:t>-</w:t>
            </w:r>
          </w:p>
        </w:tc>
        <w:tc>
          <w:tcPr>
            <w:tcW w:w="626" w:type="pct"/>
          </w:tcPr>
          <w:p w14:paraId="17DB33C5" w14:textId="77777777" w:rsidR="005C44E1" w:rsidRPr="00737DA0" w:rsidRDefault="005C44E1" w:rsidP="00E40DB3">
            <w:pPr>
              <w:pStyle w:val="tabteksts"/>
              <w:jc w:val="center"/>
            </w:pPr>
            <w:r w:rsidRPr="00737DA0">
              <w:t>-</w:t>
            </w:r>
          </w:p>
        </w:tc>
      </w:tr>
    </w:tbl>
    <w:p w14:paraId="5DF2F142" w14:textId="77777777" w:rsidR="005C44E1" w:rsidRDefault="005C44E1" w:rsidP="005C44E1">
      <w:pPr>
        <w:spacing w:before="240" w:after="240"/>
        <w:ind w:firstLine="0"/>
        <w:jc w:val="center"/>
        <w:rPr>
          <w:b/>
        </w:rPr>
      </w:pPr>
      <w:r w:rsidRPr="00737DA0">
        <w:rPr>
          <w:b/>
        </w:rPr>
        <w:t>63.00.00 Eiropas Sociālā fonda (ESF) projektu un pasākumu īstenošana</w:t>
      </w:r>
    </w:p>
    <w:p w14:paraId="3B29B359" w14:textId="205EB6B0" w:rsidR="004C2071" w:rsidRPr="00737DA0" w:rsidRDefault="004C2071" w:rsidP="004C2071">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4EA378E9" w14:textId="77777777" w:rsidTr="00A9671B">
        <w:trPr>
          <w:trHeight w:val="283"/>
          <w:tblHeader/>
          <w:jc w:val="center"/>
        </w:trPr>
        <w:tc>
          <w:tcPr>
            <w:tcW w:w="1869" w:type="pct"/>
            <w:vAlign w:val="center"/>
          </w:tcPr>
          <w:p w14:paraId="4C1E4E09" w14:textId="77777777" w:rsidR="005C44E1" w:rsidRPr="00737DA0" w:rsidRDefault="005C44E1" w:rsidP="00E40DB3">
            <w:pPr>
              <w:pStyle w:val="tabteksts"/>
              <w:jc w:val="center"/>
              <w:rPr>
                <w:szCs w:val="24"/>
              </w:rPr>
            </w:pPr>
          </w:p>
        </w:tc>
        <w:tc>
          <w:tcPr>
            <w:tcW w:w="626" w:type="pct"/>
          </w:tcPr>
          <w:p w14:paraId="41A4A009"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639C6145"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014C7268"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6CCDA731"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2893F179"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3436FDD0" w14:textId="77777777" w:rsidTr="00A9671B">
        <w:trPr>
          <w:trHeight w:val="142"/>
          <w:jc w:val="center"/>
        </w:trPr>
        <w:tc>
          <w:tcPr>
            <w:tcW w:w="1869" w:type="pct"/>
            <w:shd w:val="clear" w:color="auto" w:fill="D9D9D9" w:themeFill="background1" w:themeFillShade="D9"/>
            <w:vAlign w:val="center"/>
          </w:tcPr>
          <w:p w14:paraId="70626732" w14:textId="77777777" w:rsidR="005C44E1" w:rsidRPr="00737DA0" w:rsidRDefault="005C44E1" w:rsidP="00A9671B">
            <w:pPr>
              <w:pStyle w:val="tabteksts"/>
              <w:jc w:val="both"/>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0A1DE03B" w14:textId="77777777" w:rsidR="005C44E1" w:rsidRPr="00737DA0" w:rsidRDefault="005C44E1" w:rsidP="00E40DB3">
            <w:pPr>
              <w:pStyle w:val="tabteksts"/>
              <w:jc w:val="right"/>
            </w:pPr>
            <w:r w:rsidRPr="00737DA0">
              <w:t>10 038 585</w:t>
            </w:r>
          </w:p>
        </w:tc>
        <w:tc>
          <w:tcPr>
            <w:tcW w:w="626" w:type="pct"/>
            <w:shd w:val="clear" w:color="auto" w:fill="D9D9D9" w:themeFill="background1" w:themeFillShade="D9"/>
          </w:tcPr>
          <w:p w14:paraId="372FDCAC" w14:textId="77777777" w:rsidR="005C44E1" w:rsidRPr="00737DA0" w:rsidRDefault="005C44E1" w:rsidP="00E40DB3">
            <w:pPr>
              <w:pStyle w:val="tabteksts"/>
              <w:jc w:val="right"/>
            </w:pPr>
            <w:r w:rsidRPr="00737DA0">
              <w:t>9 144 528</w:t>
            </w:r>
          </w:p>
        </w:tc>
        <w:tc>
          <w:tcPr>
            <w:tcW w:w="626" w:type="pct"/>
            <w:shd w:val="clear" w:color="auto" w:fill="D9D9D9" w:themeFill="background1" w:themeFillShade="D9"/>
          </w:tcPr>
          <w:p w14:paraId="423196E3" w14:textId="77777777" w:rsidR="005C44E1" w:rsidRPr="00737DA0" w:rsidRDefault="005C44E1" w:rsidP="00E40DB3">
            <w:pPr>
              <w:pStyle w:val="tabteksts"/>
              <w:jc w:val="right"/>
            </w:pPr>
            <w:r w:rsidRPr="00737DA0">
              <w:t>12 886 706</w:t>
            </w:r>
          </w:p>
        </w:tc>
        <w:tc>
          <w:tcPr>
            <w:tcW w:w="626" w:type="pct"/>
            <w:shd w:val="clear" w:color="auto" w:fill="D9D9D9" w:themeFill="background1" w:themeFillShade="D9"/>
          </w:tcPr>
          <w:p w14:paraId="03766B98" w14:textId="77777777" w:rsidR="005C44E1" w:rsidRPr="00737DA0" w:rsidRDefault="005C44E1" w:rsidP="00E40DB3">
            <w:pPr>
              <w:pStyle w:val="tabteksts"/>
              <w:jc w:val="right"/>
            </w:pPr>
            <w:r w:rsidRPr="00737DA0">
              <w:t>10 149 435</w:t>
            </w:r>
          </w:p>
        </w:tc>
        <w:tc>
          <w:tcPr>
            <w:tcW w:w="626" w:type="pct"/>
            <w:shd w:val="clear" w:color="auto" w:fill="D9D9D9" w:themeFill="background1" w:themeFillShade="D9"/>
          </w:tcPr>
          <w:p w14:paraId="710A539F" w14:textId="77777777" w:rsidR="005C44E1" w:rsidRPr="00737DA0" w:rsidRDefault="005C44E1" w:rsidP="00E40DB3">
            <w:pPr>
              <w:pStyle w:val="tabteksts"/>
              <w:jc w:val="right"/>
            </w:pPr>
            <w:r w:rsidRPr="00737DA0">
              <w:t>4 095 590</w:t>
            </w:r>
          </w:p>
        </w:tc>
      </w:tr>
      <w:tr w:rsidR="005C44E1" w:rsidRPr="00737DA0" w14:paraId="43CD67E6" w14:textId="77777777" w:rsidTr="00A9671B">
        <w:trPr>
          <w:trHeight w:val="283"/>
          <w:jc w:val="center"/>
        </w:trPr>
        <w:tc>
          <w:tcPr>
            <w:tcW w:w="1869" w:type="pct"/>
            <w:vAlign w:val="center"/>
          </w:tcPr>
          <w:p w14:paraId="3CB3E290" w14:textId="77777777" w:rsidR="005C44E1" w:rsidRPr="00737DA0" w:rsidRDefault="005C44E1" w:rsidP="00A9671B">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5C078B86" w14:textId="77777777" w:rsidR="005C44E1" w:rsidRPr="00737DA0" w:rsidRDefault="005C44E1" w:rsidP="00E40DB3">
            <w:pPr>
              <w:pStyle w:val="tabteksts"/>
              <w:jc w:val="center"/>
            </w:pPr>
            <w:r w:rsidRPr="00737DA0">
              <w:rPr>
                <w:b/>
                <w:bCs/>
              </w:rPr>
              <w:t>×</w:t>
            </w:r>
          </w:p>
        </w:tc>
        <w:tc>
          <w:tcPr>
            <w:tcW w:w="626" w:type="pct"/>
          </w:tcPr>
          <w:p w14:paraId="28806C06" w14:textId="77777777" w:rsidR="005C44E1" w:rsidRPr="00737DA0" w:rsidRDefault="005C44E1" w:rsidP="00E40DB3">
            <w:pPr>
              <w:pStyle w:val="tabteksts"/>
              <w:jc w:val="right"/>
            </w:pPr>
            <w:r w:rsidRPr="00737DA0">
              <w:t>-894 057</w:t>
            </w:r>
          </w:p>
        </w:tc>
        <w:tc>
          <w:tcPr>
            <w:tcW w:w="626" w:type="pct"/>
          </w:tcPr>
          <w:p w14:paraId="61BCDB93" w14:textId="77777777" w:rsidR="005C44E1" w:rsidRPr="00737DA0" w:rsidRDefault="005C44E1" w:rsidP="00E40DB3">
            <w:pPr>
              <w:pStyle w:val="tabteksts"/>
              <w:jc w:val="right"/>
            </w:pPr>
            <w:r w:rsidRPr="00737DA0">
              <w:t>3 742 178</w:t>
            </w:r>
          </w:p>
        </w:tc>
        <w:tc>
          <w:tcPr>
            <w:tcW w:w="626" w:type="pct"/>
          </w:tcPr>
          <w:p w14:paraId="2540757D" w14:textId="77777777" w:rsidR="005C44E1" w:rsidRPr="00737DA0" w:rsidRDefault="005C44E1" w:rsidP="00E40DB3">
            <w:pPr>
              <w:pStyle w:val="tabteksts"/>
              <w:jc w:val="right"/>
            </w:pPr>
            <w:r w:rsidRPr="00737DA0">
              <w:t>- 2 737 271</w:t>
            </w:r>
          </w:p>
        </w:tc>
        <w:tc>
          <w:tcPr>
            <w:tcW w:w="626" w:type="pct"/>
          </w:tcPr>
          <w:p w14:paraId="34E80325" w14:textId="77777777" w:rsidR="005C44E1" w:rsidRPr="00737DA0" w:rsidRDefault="005C44E1" w:rsidP="00E40DB3">
            <w:pPr>
              <w:pStyle w:val="tabteksts"/>
              <w:jc w:val="right"/>
            </w:pPr>
            <w:r w:rsidRPr="00737DA0">
              <w:t>-6 053 845</w:t>
            </w:r>
          </w:p>
        </w:tc>
      </w:tr>
      <w:tr w:rsidR="005C44E1" w:rsidRPr="00737DA0" w14:paraId="4037186A" w14:textId="77777777" w:rsidTr="00A9671B">
        <w:trPr>
          <w:trHeight w:val="283"/>
          <w:jc w:val="center"/>
        </w:trPr>
        <w:tc>
          <w:tcPr>
            <w:tcW w:w="1869" w:type="pct"/>
            <w:vAlign w:val="center"/>
          </w:tcPr>
          <w:p w14:paraId="3A17CB01" w14:textId="77777777" w:rsidR="005C44E1" w:rsidRPr="00737DA0" w:rsidRDefault="005C44E1" w:rsidP="00A9671B">
            <w:pPr>
              <w:pStyle w:val="tabteksts"/>
              <w:jc w:val="both"/>
            </w:pPr>
            <w:r w:rsidRPr="00737DA0">
              <w:rPr>
                <w:lang w:eastAsia="lv-LV"/>
              </w:rPr>
              <w:t>Kopējie izdevumi</w:t>
            </w:r>
            <w:r w:rsidRPr="00737DA0">
              <w:t>, % (+/–) pret iepriekšējo gadu</w:t>
            </w:r>
          </w:p>
        </w:tc>
        <w:tc>
          <w:tcPr>
            <w:tcW w:w="626" w:type="pct"/>
          </w:tcPr>
          <w:p w14:paraId="3DD3C725" w14:textId="77777777" w:rsidR="005C44E1" w:rsidRPr="00737DA0" w:rsidRDefault="005C44E1" w:rsidP="00E40DB3">
            <w:pPr>
              <w:pStyle w:val="tabteksts"/>
              <w:jc w:val="center"/>
            </w:pPr>
            <w:r w:rsidRPr="00737DA0">
              <w:rPr>
                <w:b/>
                <w:bCs/>
              </w:rPr>
              <w:t>×</w:t>
            </w:r>
          </w:p>
        </w:tc>
        <w:tc>
          <w:tcPr>
            <w:tcW w:w="626" w:type="pct"/>
          </w:tcPr>
          <w:p w14:paraId="008BB1DC" w14:textId="77777777" w:rsidR="005C44E1" w:rsidRPr="00737DA0" w:rsidRDefault="005C44E1" w:rsidP="00E40DB3">
            <w:pPr>
              <w:pStyle w:val="tabteksts"/>
              <w:jc w:val="right"/>
            </w:pPr>
            <w:r w:rsidRPr="00737DA0">
              <w:t>-8,9</w:t>
            </w:r>
          </w:p>
        </w:tc>
        <w:tc>
          <w:tcPr>
            <w:tcW w:w="626" w:type="pct"/>
          </w:tcPr>
          <w:p w14:paraId="0A32E91E" w14:textId="77777777" w:rsidR="005C44E1" w:rsidRPr="00737DA0" w:rsidRDefault="005C44E1" w:rsidP="00E40DB3">
            <w:pPr>
              <w:pStyle w:val="tabteksts"/>
              <w:jc w:val="right"/>
            </w:pPr>
            <w:r w:rsidRPr="00737DA0">
              <w:t>40,9</w:t>
            </w:r>
          </w:p>
        </w:tc>
        <w:tc>
          <w:tcPr>
            <w:tcW w:w="626" w:type="pct"/>
          </w:tcPr>
          <w:p w14:paraId="5E25CD1C" w14:textId="77777777" w:rsidR="005C44E1" w:rsidRPr="00737DA0" w:rsidRDefault="005C44E1" w:rsidP="00E40DB3">
            <w:pPr>
              <w:pStyle w:val="tabteksts"/>
              <w:jc w:val="right"/>
            </w:pPr>
            <w:r w:rsidRPr="00737DA0">
              <w:t>-21,2</w:t>
            </w:r>
          </w:p>
        </w:tc>
        <w:tc>
          <w:tcPr>
            <w:tcW w:w="626" w:type="pct"/>
          </w:tcPr>
          <w:p w14:paraId="6B3A8CC3" w14:textId="77777777" w:rsidR="005C44E1" w:rsidRPr="00737DA0" w:rsidRDefault="005C44E1" w:rsidP="00E40DB3">
            <w:pPr>
              <w:pStyle w:val="tabteksts"/>
              <w:jc w:val="right"/>
            </w:pPr>
            <w:r w:rsidRPr="00737DA0">
              <w:t>-59,6</w:t>
            </w:r>
          </w:p>
        </w:tc>
      </w:tr>
      <w:tr w:rsidR="005C44E1" w:rsidRPr="00737DA0" w14:paraId="1834B1DA" w14:textId="77777777" w:rsidTr="00A9671B">
        <w:trPr>
          <w:trHeight w:val="82"/>
          <w:jc w:val="center"/>
        </w:trPr>
        <w:tc>
          <w:tcPr>
            <w:tcW w:w="1869" w:type="pct"/>
          </w:tcPr>
          <w:p w14:paraId="1CB072DA"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6" w:type="pct"/>
          </w:tcPr>
          <w:p w14:paraId="3832CE97" w14:textId="77777777" w:rsidR="005C44E1" w:rsidRPr="00737DA0" w:rsidRDefault="005C44E1" w:rsidP="00E40DB3">
            <w:pPr>
              <w:pStyle w:val="tabteksts"/>
              <w:jc w:val="right"/>
              <w:rPr>
                <w:szCs w:val="18"/>
              </w:rPr>
            </w:pPr>
            <w:r w:rsidRPr="00737DA0">
              <w:rPr>
                <w:szCs w:val="18"/>
              </w:rPr>
              <w:t>181 363</w:t>
            </w:r>
          </w:p>
        </w:tc>
        <w:tc>
          <w:tcPr>
            <w:tcW w:w="626" w:type="pct"/>
          </w:tcPr>
          <w:p w14:paraId="102C55F1" w14:textId="77777777" w:rsidR="005C44E1" w:rsidRPr="00737DA0" w:rsidRDefault="005C44E1" w:rsidP="00E40DB3">
            <w:pPr>
              <w:pStyle w:val="tabteksts"/>
              <w:jc w:val="right"/>
              <w:rPr>
                <w:szCs w:val="18"/>
              </w:rPr>
            </w:pPr>
            <w:r w:rsidRPr="00737DA0">
              <w:rPr>
                <w:szCs w:val="18"/>
              </w:rPr>
              <w:t>144 242</w:t>
            </w:r>
          </w:p>
        </w:tc>
        <w:tc>
          <w:tcPr>
            <w:tcW w:w="626" w:type="pct"/>
          </w:tcPr>
          <w:p w14:paraId="0FE9C549" w14:textId="77777777" w:rsidR="005C44E1" w:rsidRPr="00737DA0" w:rsidRDefault="005C44E1" w:rsidP="00E40DB3">
            <w:pPr>
              <w:pStyle w:val="tabteksts"/>
              <w:jc w:val="right"/>
              <w:rPr>
                <w:szCs w:val="18"/>
              </w:rPr>
            </w:pPr>
            <w:r w:rsidRPr="00737DA0">
              <w:rPr>
                <w:szCs w:val="18"/>
              </w:rPr>
              <w:t>970 723</w:t>
            </w:r>
          </w:p>
        </w:tc>
        <w:tc>
          <w:tcPr>
            <w:tcW w:w="626" w:type="pct"/>
          </w:tcPr>
          <w:p w14:paraId="164246FB" w14:textId="77777777" w:rsidR="005C44E1" w:rsidRPr="00737DA0" w:rsidRDefault="005C44E1" w:rsidP="00E40DB3">
            <w:pPr>
              <w:pStyle w:val="tabteksts"/>
              <w:jc w:val="right"/>
              <w:rPr>
                <w:szCs w:val="18"/>
              </w:rPr>
            </w:pPr>
            <w:r w:rsidRPr="00737DA0">
              <w:rPr>
                <w:szCs w:val="18"/>
              </w:rPr>
              <w:t>985 580</w:t>
            </w:r>
          </w:p>
        </w:tc>
        <w:tc>
          <w:tcPr>
            <w:tcW w:w="626" w:type="pct"/>
          </w:tcPr>
          <w:p w14:paraId="07A9CD46" w14:textId="77777777" w:rsidR="005C44E1" w:rsidRPr="00737DA0" w:rsidRDefault="005C44E1" w:rsidP="00E40DB3">
            <w:pPr>
              <w:pStyle w:val="tabteksts"/>
              <w:jc w:val="right"/>
              <w:rPr>
                <w:szCs w:val="18"/>
              </w:rPr>
            </w:pPr>
            <w:r w:rsidRPr="00737DA0">
              <w:rPr>
                <w:szCs w:val="18"/>
              </w:rPr>
              <w:t>768 045</w:t>
            </w:r>
          </w:p>
        </w:tc>
      </w:tr>
      <w:tr w:rsidR="005C44E1" w:rsidRPr="00737DA0" w14:paraId="472E4F49" w14:textId="77777777" w:rsidTr="00266EEF">
        <w:trPr>
          <w:trHeight w:val="50"/>
          <w:jc w:val="center"/>
        </w:trPr>
        <w:tc>
          <w:tcPr>
            <w:tcW w:w="1869" w:type="pct"/>
          </w:tcPr>
          <w:p w14:paraId="3897AD3F"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Vidējais amata vietu skaits gadā</w:t>
            </w:r>
          </w:p>
        </w:tc>
        <w:tc>
          <w:tcPr>
            <w:tcW w:w="626" w:type="pct"/>
          </w:tcPr>
          <w:p w14:paraId="2DDE1471" w14:textId="77777777" w:rsidR="005C44E1" w:rsidRPr="00737DA0" w:rsidRDefault="005C44E1" w:rsidP="00E40DB3">
            <w:pPr>
              <w:pStyle w:val="tabteksts"/>
              <w:jc w:val="right"/>
              <w:rPr>
                <w:szCs w:val="18"/>
              </w:rPr>
            </w:pPr>
            <w:r w:rsidRPr="00737DA0">
              <w:rPr>
                <w:color w:val="000000" w:themeColor="text1"/>
                <w:szCs w:val="18"/>
              </w:rPr>
              <w:t>5,9</w:t>
            </w:r>
          </w:p>
        </w:tc>
        <w:tc>
          <w:tcPr>
            <w:tcW w:w="626" w:type="pct"/>
            <w:shd w:val="clear" w:color="auto" w:fill="auto"/>
          </w:tcPr>
          <w:p w14:paraId="3BC302A0" w14:textId="77777777" w:rsidR="005C44E1" w:rsidRPr="00737DA0" w:rsidRDefault="005C44E1" w:rsidP="00E40DB3">
            <w:pPr>
              <w:pStyle w:val="tabteksts"/>
              <w:jc w:val="right"/>
              <w:rPr>
                <w:szCs w:val="18"/>
              </w:rPr>
            </w:pPr>
            <w:r w:rsidRPr="00737DA0">
              <w:rPr>
                <w:szCs w:val="18"/>
              </w:rPr>
              <w:t>5</w:t>
            </w:r>
          </w:p>
        </w:tc>
        <w:tc>
          <w:tcPr>
            <w:tcW w:w="626" w:type="pct"/>
            <w:shd w:val="clear" w:color="auto" w:fill="auto"/>
          </w:tcPr>
          <w:p w14:paraId="43488A38" w14:textId="77777777" w:rsidR="005C44E1" w:rsidRPr="00737DA0" w:rsidRDefault="005C44E1" w:rsidP="00E40DB3">
            <w:pPr>
              <w:pStyle w:val="tabteksts"/>
              <w:jc w:val="right"/>
              <w:rPr>
                <w:szCs w:val="18"/>
              </w:rPr>
            </w:pPr>
            <w:r w:rsidRPr="00737DA0">
              <w:rPr>
                <w:szCs w:val="18"/>
              </w:rPr>
              <w:t>29,5</w:t>
            </w:r>
          </w:p>
        </w:tc>
        <w:tc>
          <w:tcPr>
            <w:tcW w:w="626" w:type="pct"/>
            <w:shd w:val="clear" w:color="auto" w:fill="auto"/>
          </w:tcPr>
          <w:p w14:paraId="50EB54DE" w14:textId="77777777" w:rsidR="005C44E1" w:rsidRPr="00737DA0" w:rsidRDefault="005C44E1" w:rsidP="00E40DB3">
            <w:pPr>
              <w:pStyle w:val="tabteksts"/>
              <w:jc w:val="right"/>
              <w:rPr>
                <w:szCs w:val="18"/>
              </w:rPr>
            </w:pPr>
            <w:r w:rsidRPr="00737DA0">
              <w:rPr>
                <w:szCs w:val="18"/>
              </w:rPr>
              <w:t>29,2</w:t>
            </w:r>
          </w:p>
        </w:tc>
        <w:tc>
          <w:tcPr>
            <w:tcW w:w="626" w:type="pct"/>
            <w:shd w:val="clear" w:color="auto" w:fill="auto"/>
          </w:tcPr>
          <w:p w14:paraId="6F23B046" w14:textId="77777777" w:rsidR="005C44E1" w:rsidRPr="00737DA0" w:rsidRDefault="005C44E1" w:rsidP="00E40DB3">
            <w:pPr>
              <w:pStyle w:val="tabteksts"/>
              <w:jc w:val="right"/>
              <w:rPr>
                <w:szCs w:val="18"/>
              </w:rPr>
            </w:pPr>
            <w:r w:rsidRPr="00737DA0">
              <w:rPr>
                <w:szCs w:val="18"/>
              </w:rPr>
              <w:t>29,2</w:t>
            </w:r>
          </w:p>
        </w:tc>
      </w:tr>
      <w:tr w:rsidR="005C44E1" w:rsidRPr="00737DA0" w14:paraId="1D29965E" w14:textId="77777777" w:rsidTr="00266EEF">
        <w:trPr>
          <w:trHeight w:val="50"/>
          <w:jc w:val="center"/>
        </w:trPr>
        <w:tc>
          <w:tcPr>
            <w:tcW w:w="1869" w:type="pct"/>
          </w:tcPr>
          <w:p w14:paraId="56A4860D"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6" w:type="pct"/>
          </w:tcPr>
          <w:p w14:paraId="00B77519" w14:textId="77777777" w:rsidR="005C44E1" w:rsidRPr="00737DA0" w:rsidRDefault="005C44E1" w:rsidP="00E40DB3">
            <w:pPr>
              <w:pStyle w:val="tabteksts"/>
              <w:jc w:val="right"/>
              <w:rPr>
                <w:szCs w:val="18"/>
              </w:rPr>
            </w:pPr>
            <w:r w:rsidRPr="00737DA0">
              <w:rPr>
                <w:szCs w:val="18"/>
              </w:rPr>
              <w:t>2 383</w:t>
            </w:r>
          </w:p>
        </w:tc>
        <w:tc>
          <w:tcPr>
            <w:tcW w:w="626" w:type="pct"/>
            <w:shd w:val="clear" w:color="auto" w:fill="auto"/>
          </w:tcPr>
          <w:p w14:paraId="1913E16E" w14:textId="77777777" w:rsidR="005C44E1" w:rsidRPr="00737DA0" w:rsidRDefault="005C44E1" w:rsidP="00E40DB3">
            <w:pPr>
              <w:pStyle w:val="tabteksts"/>
              <w:jc w:val="right"/>
              <w:rPr>
                <w:szCs w:val="18"/>
              </w:rPr>
            </w:pPr>
            <w:r w:rsidRPr="00737DA0">
              <w:rPr>
                <w:szCs w:val="18"/>
              </w:rPr>
              <w:t>2 404</w:t>
            </w:r>
          </w:p>
        </w:tc>
        <w:tc>
          <w:tcPr>
            <w:tcW w:w="626" w:type="pct"/>
            <w:shd w:val="clear" w:color="auto" w:fill="auto"/>
          </w:tcPr>
          <w:p w14:paraId="2ABBE5EC" w14:textId="77777777" w:rsidR="005C44E1" w:rsidRPr="00737DA0" w:rsidRDefault="005C44E1" w:rsidP="00E40DB3">
            <w:pPr>
              <w:pStyle w:val="tabteksts"/>
              <w:jc w:val="right"/>
              <w:rPr>
                <w:szCs w:val="18"/>
              </w:rPr>
            </w:pPr>
            <w:r w:rsidRPr="00737DA0">
              <w:rPr>
                <w:szCs w:val="18"/>
              </w:rPr>
              <w:t>2 671</w:t>
            </w:r>
          </w:p>
        </w:tc>
        <w:tc>
          <w:tcPr>
            <w:tcW w:w="626" w:type="pct"/>
            <w:shd w:val="clear" w:color="auto" w:fill="auto"/>
          </w:tcPr>
          <w:p w14:paraId="05704D1E" w14:textId="77777777" w:rsidR="005C44E1" w:rsidRPr="00737DA0" w:rsidRDefault="005C44E1" w:rsidP="00E40DB3">
            <w:pPr>
              <w:pStyle w:val="tabteksts"/>
              <w:jc w:val="right"/>
              <w:rPr>
                <w:szCs w:val="18"/>
              </w:rPr>
            </w:pPr>
            <w:r w:rsidRPr="00737DA0">
              <w:rPr>
                <w:szCs w:val="18"/>
              </w:rPr>
              <w:t>2 775</w:t>
            </w:r>
          </w:p>
        </w:tc>
        <w:tc>
          <w:tcPr>
            <w:tcW w:w="626" w:type="pct"/>
            <w:shd w:val="clear" w:color="auto" w:fill="auto"/>
          </w:tcPr>
          <w:p w14:paraId="404B2079" w14:textId="77777777" w:rsidR="005C44E1" w:rsidRPr="00737DA0" w:rsidRDefault="005C44E1" w:rsidP="00E40DB3">
            <w:pPr>
              <w:pStyle w:val="tabteksts"/>
              <w:jc w:val="right"/>
              <w:rPr>
                <w:szCs w:val="18"/>
              </w:rPr>
            </w:pPr>
            <w:r w:rsidRPr="00737DA0">
              <w:rPr>
                <w:szCs w:val="18"/>
              </w:rPr>
              <w:t>2 153</w:t>
            </w:r>
          </w:p>
        </w:tc>
      </w:tr>
      <w:tr w:rsidR="005C44E1" w:rsidRPr="00737DA0" w14:paraId="57E6DA96" w14:textId="77777777" w:rsidTr="00A9671B">
        <w:trPr>
          <w:trHeight w:val="567"/>
          <w:jc w:val="center"/>
        </w:trPr>
        <w:tc>
          <w:tcPr>
            <w:tcW w:w="1869" w:type="pct"/>
            <w:vAlign w:val="center"/>
          </w:tcPr>
          <w:p w14:paraId="5F7A4C31" w14:textId="77777777" w:rsidR="005C44E1" w:rsidRPr="00737DA0" w:rsidRDefault="005C44E1" w:rsidP="00A9671B">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6" w:type="pct"/>
          </w:tcPr>
          <w:p w14:paraId="71C9EEE8" w14:textId="77777777" w:rsidR="005C44E1" w:rsidRPr="00737DA0" w:rsidRDefault="005C44E1" w:rsidP="00E40DB3">
            <w:pPr>
              <w:pStyle w:val="tabteksts"/>
              <w:jc w:val="right"/>
              <w:rPr>
                <w:szCs w:val="18"/>
              </w:rPr>
            </w:pPr>
            <w:r w:rsidRPr="00737DA0">
              <w:rPr>
                <w:szCs w:val="18"/>
              </w:rPr>
              <w:t>12 651</w:t>
            </w:r>
          </w:p>
        </w:tc>
        <w:tc>
          <w:tcPr>
            <w:tcW w:w="626" w:type="pct"/>
            <w:shd w:val="clear" w:color="auto" w:fill="auto"/>
          </w:tcPr>
          <w:p w14:paraId="6ADF24D4"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0D94BE3F" w14:textId="77777777" w:rsidR="005C44E1" w:rsidRPr="00737DA0" w:rsidRDefault="005C44E1" w:rsidP="00E40DB3">
            <w:pPr>
              <w:pStyle w:val="tabteksts"/>
              <w:jc w:val="right"/>
              <w:rPr>
                <w:szCs w:val="18"/>
              </w:rPr>
            </w:pPr>
            <w:r w:rsidRPr="00737DA0">
              <w:rPr>
                <w:szCs w:val="18"/>
              </w:rPr>
              <w:t>25 240</w:t>
            </w:r>
          </w:p>
        </w:tc>
        <w:tc>
          <w:tcPr>
            <w:tcW w:w="626" w:type="pct"/>
            <w:shd w:val="clear" w:color="auto" w:fill="auto"/>
          </w:tcPr>
          <w:p w14:paraId="1E5339A6" w14:textId="77777777" w:rsidR="005C44E1" w:rsidRPr="00737DA0" w:rsidRDefault="005C44E1" w:rsidP="00E40DB3">
            <w:pPr>
              <w:pStyle w:val="tabteksts"/>
              <w:jc w:val="right"/>
              <w:rPr>
                <w:szCs w:val="18"/>
              </w:rPr>
            </w:pPr>
            <w:r w:rsidRPr="00737DA0">
              <w:rPr>
                <w:szCs w:val="18"/>
              </w:rPr>
              <w:t>13 306</w:t>
            </w:r>
          </w:p>
        </w:tc>
        <w:tc>
          <w:tcPr>
            <w:tcW w:w="626" w:type="pct"/>
            <w:shd w:val="clear" w:color="auto" w:fill="auto"/>
          </w:tcPr>
          <w:p w14:paraId="79D76912" w14:textId="77777777" w:rsidR="005C44E1" w:rsidRPr="00737DA0" w:rsidRDefault="005C44E1" w:rsidP="00E40DB3">
            <w:pPr>
              <w:pStyle w:val="tabteksts"/>
              <w:jc w:val="right"/>
              <w:rPr>
                <w:szCs w:val="18"/>
              </w:rPr>
            </w:pPr>
            <w:r w:rsidRPr="00737DA0">
              <w:rPr>
                <w:szCs w:val="18"/>
              </w:rPr>
              <w:t>13 586</w:t>
            </w:r>
          </w:p>
        </w:tc>
      </w:tr>
    </w:tbl>
    <w:p w14:paraId="4E5CA0DB" w14:textId="1B427D06" w:rsidR="005C44E1" w:rsidRPr="00737DA0" w:rsidRDefault="005C44E1" w:rsidP="00B6793F">
      <w:pPr>
        <w:pStyle w:val="programmas"/>
        <w:spacing w:after="240"/>
      </w:pPr>
      <w:r w:rsidRPr="00737DA0">
        <w:t>63.08.00 Eiropas Sociālā fonda Plus</w:t>
      </w:r>
      <w:r w:rsidR="00266EEF">
        <w:t xml:space="preserve"> </w:t>
      </w:r>
      <w:r w:rsidRPr="00737DA0">
        <w:t xml:space="preserve">(ESF+) projektu un pasākumu īstenošana </w:t>
      </w:r>
      <w:r w:rsidR="004866A0">
        <w:t xml:space="preserve">          </w:t>
      </w:r>
      <w:r w:rsidRPr="00737DA0">
        <w:t>(2021</w:t>
      </w:r>
      <w:r w:rsidR="004866A0">
        <w:t xml:space="preserve"> </w:t>
      </w:r>
      <w:r w:rsidRPr="00737DA0">
        <w:t>-</w:t>
      </w:r>
      <w:r w:rsidR="004866A0">
        <w:t xml:space="preserve"> </w:t>
      </w:r>
      <w:r w:rsidRPr="00737DA0">
        <w:t>2027)</w:t>
      </w:r>
    </w:p>
    <w:p w14:paraId="5293CEC5" w14:textId="77777777" w:rsidR="005C44E1" w:rsidRPr="00737DA0" w:rsidRDefault="005C44E1" w:rsidP="005C44E1">
      <w:pPr>
        <w:pStyle w:val="ListParagraph"/>
        <w:shd w:val="clear" w:color="auto" w:fill="FFFFFF" w:themeFill="background1"/>
        <w:spacing w:after="120"/>
        <w:ind w:left="0"/>
        <w:contextualSpacing w:val="0"/>
        <w:jc w:val="both"/>
        <w:rPr>
          <w:u w:val="single"/>
        </w:rPr>
      </w:pPr>
      <w:r w:rsidRPr="00737DA0">
        <w:rPr>
          <w:u w:val="single"/>
        </w:rPr>
        <w:t xml:space="preserve">Apakšprogrammas mērķis: </w:t>
      </w:r>
    </w:p>
    <w:p w14:paraId="0B7033E9" w14:textId="77777777" w:rsidR="005C44E1" w:rsidRPr="00737DA0" w:rsidRDefault="005C44E1" w:rsidP="00B6793F">
      <w:pPr>
        <w:pStyle w:val="ListParagraph"/>
        <w:shd w:val="clear" w:color="auto" w:fill="FFFFFF" w:themeFill="background1"/>
        <w:spacing w:after="120"/>
        <w:ind w:left="0" w:firstLine="720"/>
        <w:contextualSpacing w:val="0"/>
        <w:jc w:val="both"/>
      </w:pPr>
      <w:r w:rsidRPr="00737DA0">
        <w:t xml:space="preserve">nodrošināt apstiprināto Eiropas Sociālā fonda Plus projektu realizāciju, lai stiprinātu pilsoniskās sabiedrības organizāciju kapacitāti, mainītu sociālo kontekstu, veicinot arī pilsoniskās sabiedrības dalībnieku iesaisti un ceļot to rīcībspēju, kā arī sociālā darbinieka un sociālā </w:t>
      </w:r>
      <w:proofErr w:type="spellStart"/>
      <w:r w:rsidRPr="00737DA0">
        <w:t>mentora</w:t>
      </w:r>
      <w:proofErr w:type="spellEnd"/>
      <w:r w:rsidRPr="00737DA0">
        <w:t xml:space="preserve"> atbalsta pakalpojumu īstenošanu patvēruma meklētājiem un starptautiskās aizsardzības saņēmējiem.</w:t>
      </w:r>
    </w:p>
    <w:p w14:paraId="6A842B0A" w14:textId="77777777" w:rsidR="005C44E1" w:rsidRPr="00737DA0" w:rsidRDefault="005C44E1" w:rsidP="005C44E1">
      <w:pPr>
        <w:ind w:firstLine="0"/>
        <w:rPr>
          <w:u w:val="single"/>
        </w:rPr>
      </w:pPr>
      <w:r w:rsidRPr="00737DA0">
        <w:rPr>
          <w:u w:val="single"/>
        </w:rPr>
        <w:t>Galvenās aktivitātes:</w:t>
      </w:r>
    </w:p>
    <w:p w14:paraId="6B73FDB7" w14:textId="77777777" w:rsidR="005C44E1" w:rsidRPr="00737DA0" w:rsidRDefault="005C44E1" w:rsidP="00B6793F">
      <w:pPr>
        <w:pStyle w:val="ListParagraph"/>
        <w:numPr>
          <w:ilvl w:val="0"/>
          <w:numId w:val="2"/>
        </w:numPr>
        <w:spacing w:before="120" w:after="120"/>
        <w:ind w:left="1077" w:hanging="357"/>
        <w:contextualSpacing w:val="0"/>
        <w:jc w:val="both"/>
      </w:pPr>
      <w:r w:rsidRPr="00737DA0">
        <w:t>projekta “Atbalsts pilsoniskās sabiedrības organizāciju izaugsmei” īstenošana;</w:t>
      </w:r>
    </w:p>
    <w:p w14:paraId="5BD94293" w14:textId="77777777" w:rsidR="005C44E1" w:rsidRPr="00737DA0" w:rsidRDefault="005C44E1" w:rsidP="00B6793F">
      <w:pPr>
        <w:pStyle w:val="ListParagraph"/>
        <w:numPr>
          <w:ilvl w:val="0"/>
          <w:numId w:val="2"/>
        </w:numPr>
        <w:spacing w:before="120" w:after="120"/>
        <w:ind w:left="1077" w:hanging="357"/>
        <w:contextualSpacing w:val="0"/>
        <w:jc w:val="both"/>
      </w:pPr>
      <w:r w:rsidRPr="00737DA0">
        <w:t xml:space="preserve">projekta “Sociālo darbinieku un sociālo </w:t>
      </w:r>
      <w:proofErr w:type="spellStart"/>
      <w:r w:rsidRPr="00737DA0">
        <w:t>mentoru</w:t>
      </w:r>
      <w:proofErr w:type="spellEnd"/>
      <w:r w:rsidRPr="00737DA0">
        <w:t xml:space="preserve"> atbalsts patvēruma meklētājiem un starptautiskās aizsardzības saņēmējiem” īstenošana;</w:t>
      </w:r>
    </w:p>
    <w:p w14:paraId="38DBED3A" w14:textId="77777777" w:rsidR="005C44E1" w:rsidRPr="00737DA0" w:rsidRDefault="005C44E1" w:rsidP="00B6793F">
      <w:pPr>
        <w:pStyle w:val="ListParagraph"/>
        <w:numPr>
          <w:ilvl w:val="0"/>
          <w:numId w:val="2"/>
        </w:numPr>
        <w:spacing w:before="120" w:after="120"/>
        <w:ind w:left="1077" w:hanging="357"/>
        <w:contextualSpacing w:val="0"/>
        <w:jc w:val="both"/>
      </w:pPr>
      <w:r w:rsidRPr="00737DA0">
        <w:t>projekta “Atbalsts jaunām pieejām sabiedrībā balstītu sociālo pakalpojumu sniegšanā” īstenošana.</w:t>
      </w:r>
    </w:p>
    <w:p w14:paraId="68288C28" w14:textId="43E95491" w:rsidR="005C44E1" w:rsidRPr="00737DA0" w:rsidRDefault="00E10CD1" w:rsidP="00B6793F">
      <w:pPr>
        <w:spacing w:after="240"/>
        <w:ind w:firstLine="0"/>
      </w:pPr>
      <w:bookmarkStart w:id="0" w:name="_Hlk178866455"/>
      <w:r>
        <w:rPr>
          <w:u w:val="single"/>
        </w:rPr>
        <w:t>Apakšp</w:t>
      </w:r>
      <w:r w:rsidR="005C44E1" w:rsidRPr="00737DA0">
        <w:rPr>
          <w:u w:val="single"/>
        </w:rPr>
        <w:t>rogrammas izpildītājs:</w:t>
      </w:r>
      <w:r w:rsidR="005C44E1" w:rsidRPr="00737DA0">
        <w:t xml:space="preserve"> Sabiedrības integrācijas fonds.</w:t>
      </w:r>
    </w:p>
    <w:bookmarkEnd w:id="0"/>
    <w:p w14:paraId="7695BC4F" w14:textId="77777777" w:rsidR="005C44E1" w:rsidRPr="00737DA0" w:rsidRDefault="005C44E1" w:rsidP="005C44E1">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76"/>
        <w:gridCol w:w="1133"/>
        <w:gridCol w:w="1133"/>
        <w:gridCol w:w="1133"/>
        <w:gridCol w:w="14"/>
        <w:gridCol w:w="1261"/>
      </w:tblGrid>
      <w:tr w:rsidR="005C44E1" w:rsidRPr="00737DA0" w14:paraId="41DEE40C" w14:textId="77777777" w:rsidTr="004866A0">
        <w:trPr>
          <w:tblHeader/>
          <w:jc w:val="center"/>
        </w:trPr>
        <w:tc>
          <w:tcPr>
            <w:tcW w:w="1717" w:type="pct"/>
          </w:tcPr>
          <w:p w14:paraId="69662479" w14:textId="77777777" w:rsidR="005C44E1" w:rsidRPr="00737DA0" w:rsidRDefault="005C44E1" w:rsidP="00E40DB3">
            <w:pPr>
              <w:pStyle w:val="tabteksts"/>
              <w:jc w:val="center"/>
              <w:rPr>
                <w:szCs w:val="18"/>
              </w:rPr>
            </w:pPr>
          </w:p>
        </w:tc>
        <w:tc>
          <w:tcPr>
            <w:tcW w:w="704" w:type="pct"/>
          </w:tcPr>
          <w:p w14:paraId="0E9226E1"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17EA2EF4"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0E17F660"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48536909"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3" w:type="pct"/>
            <w:gridSpan w:val="2"/>
          </w:tcPr>
          <w:p w14:paraId="42F165E5"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7FA77974" w14:textId="77777777" w:rsidTr="004866A0">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DF82BE" w14:textId="2D0967BF" w:rsidR="005C44E1" w:rsidRPr="00737DA0" w:rsidRDefault="009075FC" w:rsidP="00E40DB3">
            <w:pPr>
              <w:pStyle w:val="tabteksts"/>
              <w:jc w:val="center"/>
              <w:rPr>
                <w:szCs w:val="18"/>
              </w:rPr>
            </w:pPr>
            <w:r>
              <w:t>Nodrošināts a</w:t>
            </w:r>
            <w:r w:rsidR="005C44E1" w:rsidRPr="00737DA0">
              <w:t>tbalsts pilsoniskās sabiedrības organizāciju izaugsmei</w:t>
            </w:r>
          </w:p>
        </w:tc>
      </w:tr>
      <w:tr w:rsidR="005C44E1" w:rsidRPr="00737DA0" w14:paraId="32313E5C" w14:textId="77777777" w:rsidTr="004866A0">
        <w:trPr>
          <w:trHeight w:val="300"/>
          <w:jc w:val="center"/>
        </w:trPr>
        <w:tc>
          <w:tcPr>
            <w:tcW w:w="1717" w:type="pct"/>
            <w:tcBorders>
              <w:top w:val="single" w:sz="4" w:space="0" w:color="000000"/>
              <w:left w:val="single" w:sz="4" w:space="0" w:color="000000"/>
              <w:bottom w:val="single" w:sz="4" w:space="0" w:color="000000"/>
              <w:right w:val="single" w:sz="4" w:space="0" w:color="000000"/>
            </w:tcBorders>
          </w:tcPr>
          <w:p w14:paraId="56EB4D74" w14:textId="77777777" w:rsidR="005C44E1" w:rsidRPr="00737DA0" w:rsidRDefault="005C44E1" w:rsidP="00E40DB3">
            <w:pPr>
              <w:pStyle w:val="tabteksts"/>
              <w:jc w:val="both"/>
            </w:pPr>
            <w:r w:rsidRPr="00737DA0">
              <w:t>Biedrības un nodibinājumi, kuri saņēmuši atbalstu (skaits)</w:t>
            </w:r>
          </w:p>
        </w:tc>
        <w:tc>
          <w:tcPr>
            <w:tcW w:w="704" w:type="pct"/>
            <w:tcBorders>
              <w:top w:val="single" w:sz="4" w:space="0" w:color="000000"/>
              <w:left w:val="single" w:sz="4" w:space="0" w:color="000000"/>
              <w:bottom w:val="single" w:sz="4" w:space="0" w:color="000000"/>
              <w:right w:val="single" w:sz="4" w:space="0" w:color="000000"/>
            </w:tcBorders>
          </w:tcPr>
          <w:p w14:paraId="1C072DCA"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5A745F45"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3D77BF72" w14:textId="77777777" w:rsidR="005C44E1" w:rsidRPr="00737DA0" w:rsidRDefault="005C44E1" w:rsidP="00E40DB3">
            <w:pPr>
              <w:pStyle w:val="tabteksts"/>
              <w:jc w:val="center"/>
            </w:pPr>
            <w:r w:rsidRPr="00737DA0">
              <w:t>150</w:t>
            </w:r>
          </w:p>
        </w:tc>
        <w:tc>
          <w:tcPr>
            <w:tcW w:w="633" w:type="pct"/>
            <w:gridSpan w:val="2"/>
            <w:tcBorders>
              <w:top w:val="single" w:sz="4" w:space="0" w:color="000000"/>
              <w:left w:val="single" w:sz="4" w:space="0" w:color="000000"/>
              <w:bottom w:val="single" w:sz="4" w:space="0" w:color="000000"/>
              <w:right w:val="single" w:sz="4" w:space="0" w:color="000000"/>
            </w:tcBorders>
          </w:tcPr>
          <w:p w14:paraId="35F8490A" w14:textId="77777777" w:rsidR="005C44E1" w:rsidRPr="00737DA0" w:rsidRDefault="005C44E1" w:rsidP="00E40DB3">
            <w:pPr>
              <w:pStyle w:val="tabteksts"/>
              <w:jc w:val="center"/>
            </w:pPr>
            <w:r w:rsidRPr="00737DA0">
              <w:t>200</w:t>
            </w:r>
          </w:p>
        </w:tc>
        <w:tc>
          <w:tcPr>
            <w:tcW w:w="696" w:type="pct"/>
            <w:tcBorders>
              <w:top w:val="single" w:sz="4" w:space="0" w:color="000000"/>
              <w:left w:val="single" w:sz="4" w:space="0" w:color="000000"/>
              <w:bottom w:val="single" w:sz="4" w:space="0" w:color="000000"/>
              <w:right w:val="single" w:sz="4" w:space="0" w:color="000000"/>
            </w:tcBorders>
          </w:tcPr>
          <w:p w14:paraId="1116C932" w14:textId="77777777" w:rsidR="005C44E1" w:rsidRPr="00737DA0" w:rsidRDefault="005C44E1" w:rsidP="00E40DB3">
            <w:pPr>
              <w:pStyle w:val="tabteksts"/>
              <w:jc w:val="center"/>
            </w:pPr>
            <w:r w:rsidRPr="00737DA0">
              <w:t>250</w:t>
            </w:r>
          </w:p>
        </w:tc>
      </w:tr>
      <w:tr w:rsidR="005C44E1" w:rsidRPr="00737DA0" w14:paraId="7124D7F0" w14:textId="77777777" w:rsidTr="004866A0">
        <w:trPr>
          <w:jc w:val="center"/>
        </w:trPr>
        <w:tc>
          <w:tcPr>
            <w:tcW w:w="1717" w:type="pct"/>
            <w:tcBorders>
              <w:top w:val="single" w:sz="4" w:space="0" w:color="000000"/>
              <w:left w:val="single" w:sz="4" w:space="0" w:color="000000"/>
              <w:bottom w:val="single" w:sz="4" w:space="0" w:color="000000"/>
              <w:right w:val="single" w:sz="4" w:space="0" w:color="000000"/>
            </w:tcBorders>
          </w:tcPr>
          <w:p w14:paraId="263215EE" w14:textId="77777777" w:rsidR="005C44E1" w:rsidRPr="00737DA0" w:rsidRDefault="005C44E1" w:rsidP="00E40DB3">
            <w:pPr>
              <w:pStyle w:val="tabteksts"/>
              <w:jc w:val="both"/>
            </w:pPr>
            <w:r w:rsidRPr="00737DA0">
              <w:lastRenderedPageBreak/>
              <w:t xml:space="preserve">Organizācijas, kas sniegušas atzinumus par </w:t>
            </w:r>
            <w:proofErr w:type="spellStart"/>
            <w:r w:rsidRPr="00737DA0">
              <w:t>rīcībpolitikas</w:t>
            </w:r>
            <w:proofErr w:type="spellEnd"/>
            <w:r w:rsidRPr="00737DA0">
              <w:t xml:space="preserve"> plānošanas dokumentiem un normatīvajiem aktiem (skaits)</w:t>
            </w:r>
          </w:p>
        </w:tc>
        <w:tc>
          <w:tcPr>
            <w:tcW w:w="704" w:type="pct"/>
            <w:tcBorders>
              <w:top w:val="single" w:sz="4" w:space="0" w:color="000000"/>
              <w:left w:val="single" w:sz="4" w:space="0" w:color="000000"/>
              <w:bottom w:val="single" w:sz="4" w:space="0" w:color="000000"/>
              <w:right w:val="single" w:sz="4" w:space="0" w:color="000000"/>
            </w:tcBorders>
          </w:tcPr>
          <w:p w14:paraId="6A802260"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50B3B1B0"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18B48D99" w14:textId="77777777" w:rsidR="005C44E1" w:rsidRPr="00737DA0" w:rsidRDefault="005C44E1" w:rsidP="00E40DB3">
            <w:pPr>
              <w:pStyle w:val="tabteksts"/>
              <w:jc w:val="center"/>
            </w:pPr>
            <w:r w:rsidRPr="00737DA0">
              <w:t>25</w:t>
            </w:r>
          </w:p>
        </w:tc>
        <w:tc>
          <w:tcPr>
            <w:tcW w:w="633" w:type="pct"/>
            <w:gridSpan w:val="2"/>
            <w:tcBorders>
              <w:top w:val="single" w:sz="4" w:space="0" w:color="000000"/>
              <w:left w:val="single" w:sz="4" w:space="0" w:color="000000"/>
              <w:bottom w:val="single" w:sz="4" w:space="0" w:color="000000"/>
              <w:right w:val="single" w:sz="4" w:space="0" w:color="000000"/>
            </w:tcBorders>
          </w:tcPr>
          <w:p w14:paraId="61A8E632" w14:textId="77777777" w:rsidR="005C44E1" w:rsidRPr="00737DA0" w:rsidRDefault="005C44E1" w:rsidP="00E40DB3">
            <w:pPr>
              <w:pStyle w:val="tabteksts"/>
              <w:jc w:val="center"/>
            </w:pPr>
            <w:r w:rsidRPr="00737DA0">
              <w:t>40</w:t>
            </w:r>
          </w:p>
        </w:tc>
        <w:tc>
          <w:tcPr>
            <w:tcW w:w="696" w:type="pct"/>
            <w:tcBorders>
              <w:top w:val="single" w:sz="4" w:space="0" w:color="000000"/>
              <w:left w:val="single" w:sz="4" w:space="0" w:color="000000"/>
              <w:bottom w:val="single" w:sz="4" w:space="0" w:color="000000"/>
              <w:right w:val="single" w:sz="4" w:space="0" w:color="000000"/>
            </w:tcBorders>
          </w:tcPr>
          <w:p w14:paraId="2793EE2C" w14:textId="77777777" w:rsidR="005C44E1" w:rsidRPr="00737DA0" w:rsidRDefault="005C44E1" w:rsidP="00E40DB3">
            <w:pPr>
              <w:pStyle w:val="tabteksts"/>
              <w:jc w:val="center"/>
            </w:pPr>
            <w:r w:rsidRPr="00737DA0">
              <w:t>50</w:t>
            </w:r>
          </w:p>
        </w:tc>
      </w:tr>
      <w:tr w:rsidR="005C44E1" w:rsidRPr="00737DA0" w14:paraId="2E12A7DF" w14:textId="77777777" w:rsidTr="004866A0">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D7CF6BE" w14:textId="0263A7CE" w:rsidR="005C44E1" w:rsidRPr="00737DA0" w:rsidRDefault="009075FC" w:rsidP="00E40DB3">
            <w:pPr>
              <w:pStyle w:val="tabteksts"/>
              <w:jc w:val="center"/>
              <w:rPr>
                <w:szCs w:val="18"/>
              </w:rPr>
            </w:pPr>
            <w:r>
              <w:t>Nodrošināts s</w:t>
            </w:r>
            <w:r w:rsidR="005C44E1" w:rsidRPr="00737DA0">
              <w:t xml:space="preserve">ociālo darbinieku un sociālo </w:t>
            </w:r>
            <w:proofErr w:type="spellStart"/>
            <w:r w:rsidR="005C44E1" w:rsidRPr="00737DA0">
              <w:t>mentoru</w:t>
            </w:r>
            <w:proofErr w:type="spellEnd"/>
            <w:r w:rsidR="005C44E1" w:rsidRPr="00737DA0">
              <w:t xml:space="preserve"> atbalsts patvēruma meklētājiem un starptautiskās aizsardzības saņēmējiem</w:t>
            </w:r>
          </w:p>
        </w:tc>
      </w:tr>
      <w:tr w:rsidR="005C44E1" w:rsidRPr="00737DA0" w14:paraId="787A3DA6" w14:textId="77777777" w:rsidTr="004866A0">
        <w:trPr>
          <w:trHeight w:val="300"/>
          <w:jc w:val="center"/>
        </w:trPr>
        <w:tc>
          <w:tcPr>
            <w:tcW w:w="1717" w:type="pct"/>
            <w:tcBorders>
              <w:top w:val="single" w:sz="4" w:space="0" w:color="000000"/>
              <w:left w:val="single" w:sz="4" w:space="0" w:color="000000"/>
              <w:bottom w:val="single" w:sz="4" w:space="0" w:color="000000"/>
              <w:right w:val="single" w:sz="4" w:space="0" w:color="000000"/>
            </w:tcBorders>
          </w:tcPr>
          <w:p w14:paraId="1CBEEF7B" w14:textId="77777777" w:rsidR="005C44E1" w:rsidRPr="00737DA0" w:rsidRDefault="005C44E1" w:rsidP="00B6793F">
            <w:pPr>
              <w:pStyle w:val="tabteksts"/>
              <w:jc w:val="both"/>
            </w:pPr>
            <w:r w:rsidRPr="00737DA0">
              <w:t>Patvēruma meklētāji un starptautiskās aizsardzības saņēmēji, kuriem veicināta sociālekonomiskā iekļaušana (skaits)</w:t>
            </w:r>
          </w:p>
        </w:tc>
        <w:tc>
          <w:tcPr>
            <w:tcW w:w="704" w:type="pct"/>
            <w:tcBorders>
              <w:top w:val="single" w:sz="4" w:space="0" w:color="000000"/>
              <w:left w:val="single" w:sz="4" w:space="0" w:color="000000"/>
              <w:bottom w:val="single" w:sz="4" w:space="0" w:color="000000"/>
              <w:right w:val="single" w:sz="4" w:space="0" w:color="000000"/>
            </w:tcBorders>
          </w:tcPr>
          <w:p w14:paraId="63F5F083" w14:textId="77777777" w:rsidR="005C44E1" w:rsidRPr="00737DA0" w:rsidRDefault="005C44E1" w:rsidP="00E40DB3">
            <w:pPr>
              <w:pStyle w:val="tabteksts"/>
              <w:jc w:val="center"/>
            </w:pPr>
            <w:r w:rsidRPr="00737DA0">
              <w:t>158</w:t>
            </w:r>
          </w:p>
        </w:tc>
        <w:tc>
          <w:tcPr>
            <w:tcW w:w="625" w:type="pct"/>
            <w:tcBorders>
              <w:top w:val="single" w:sz="4" w:space="0" w:color="000000"/>
              <w:left w:val="single" w:sz="4" w:space="0" w:color="000000"/>
              <w:bottom w:val="single" w:sz="4" w:space="0" w:color="000000"/>
              <w:right w:val="single" w:sz="4" w:space="0" w:color="000000"/>
            </w:tcBorders>
          </w:tcPr>
          <w:p w14:paraId="6D18BF95"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697AA9D8" w14:textId="77777777" w:rsidR="005C44E1" w:rsidRPr="00737DA0" w:rsidRDefault="005C44E1" w:rsidP="00E40DB3">
            <w:pPr>
              <w:pStyle w:val="tabteksts"/>
              <w:jc w:val="center"/>
            </w:pPr>
            <w:r w:rsidRPr="00737DA0">
              <w:t>190</w:t>
            </w:r>
          </w:p>
        </w:tc>
        <w:tc>
          <w:tcPr>
            <w:tcW w:w="633" w:type="pct"/>
            <w:gridSpan w:val="2"/>
            <w:tcBorders>
              <w:top w:val="single" w:sz="4" w:space="0" w:color="000000"/>
              <w:left w:val="single" w:sz="4" w:space="0" w:color="000000"/>
              <w:bottom w:val="single" w:sz="4" w:space="0" w:color="000000"/>
              <w:right w:val="single" w:sz="4" w:space="0" w:color="000000"/>
            </w:tcBorders>
          </w:tcPr>
          <w:p w14:paraId="21D2A0E8" w14:textId="77777777" w:rsidR="005C44E1" w:rsidRPr="00737DA0" w:rsidRDefault="005C44E1" w:rsidP="00E40DB3">
            <w:pPr>
              <w:pStyle w:val="tabteksts"/>
              <w:jc w:val="center"/>
            </w:pPr>
            <w:r w:rsidRPr="00737DA0">
              <w:t>190</w:t>
            </w:r>
          </w:p>
        </w:tc>
        <w:tc>
          <w:tcPr>
            <w:tcW w:w="696" w:type="pct"/>
            <w:tcBorders>
              <w:top w:val="single" w:sz="4" w:space="0" w:color="000000"/>
              <w:left w:val="single" w:sz="4" w:space="0" w:color="000000"/>
              <w:bottom w:val="single" w:sz="4" w:space="0" w:color="000000"/>
              <w:right w:val="single" w:sz="4" w:space="0" w:color="000000"/>
            </w:tcBorders>
          </w:tcPr>
          <w:p w14:paraId="2873AB2A" w14:textId="77777777" w:rsidR="005C44E1" w:rsidRPr="00737DA0" w:rsidRDefault="005C44E1" w:rsidP="00E40DB3">
            <w:pPr>
              <w:pStyle w:val="tabteksts"/>
              <w:jc w:val="center"/>
            </w:pPr>
            <w:r w:rsidRPr="00737DA0">
              <w:t>190</w:t>
            </w:r>
          </w:p>
        </w:tc>
      </w:tr>
      <w:tr w:rsidR="005C44E1" w:rsidRPr="00737DA0" w14:paraId="53D0037A" w14:textId="77777777" w:rsidTr="004866A0">
        <w:trPr>
          <w:trHeight w:val="300"/>
          <w:jc w:val="center"/>
        </w:trPr>
        <w:tc>
          <w:tcPr>
            <w:tcW w:w="1717" w:type="pct"/>
            <w:tcBorders>
              <w:top w:val="single" w:sz="4" w:space="0" w:color="000000"/>
              <w:left w:val="single" w:sz="4" w:space="0" w:color="000000"/>
              <w:bottom w:val="single" w:sz="4" w:space="0" w:color="000000"/>
              <w:right w:val="single" w:sz="4" w:space="0" w:color="000000"/>
            </w:tcBorders>
          </w:tcPr>
          <w:p w14:paraId="049C0FE1" w14:textId="77777777" w:rsidR="005C44E1" w:rsidRPr="00737DA0" w:rsidRDefault="005C44E1" w:rsidP="00B6793F">
            <w:pPr>
              <w:pStyle w:val="tabteksts"/>
              <w:jc w:val="both"/>
            </w:pPr>
            <w:r w:rsidRPr="00737DA0">
              <w:t xml:space="preserve">Konsultatīva rakstura pasākumi par dzimumu līdztiesības, personu ar invaliditāti vienlīdzīgu iespēju, vecuma </w:t>
            </w:r>
            <w:proofErr w:type="spellStart"/>
            <w:r w:rsidRPr="00737DA0">
              <w:t>nediskriminācijas</w:t>
            </w:r>
            <w:proofErr w:type="spellEnd"/>
            <w:r w:rsidRPr="00737DA0">
              <w:t xml:space="preserve">, etniskās u.c. piederības un </w:t>
            </w:r>
            <w:proofErr w:type="spellStart"/>
            <w:r w:rsidRPr="00737DA0">
              <w:t>pamattiesību</w:t>
            </w:r>
            <w:proofErr w:type="spellEnd"/>
            <w:r w:rsidRPr="00737DA0">
              <w:t xml:space="preserve"> jautājumiem, tostarp par tiesiskajiem un praktiskajiem aspektiem (skaits)</w:t>
            </w:r>
          </w:p>
        </w:tc>
        <w:tc>
          <w:tcPr>
            <w:tcW w:w="704" w:type="pct"/>
            <w:tcBorders>
              <w:top w:val="single" w:sz="4" w:space="0" w:color="000000"/>
              <w:left w:val="single" w:sz="4" w:space="0" w:color="000000"/>
              <w:bottom w:val="single" w:sz="4" w:space="0" w:color="000000"/>
              <w:right w:val="single" w:sz="4" w:space="0" w:color="000000"/>
            </w:tcBorders>
          </w:tcPr>
          <w:p w14:paraId="7219E6E7" w14:textId="77777777" w:rsidR="005C44E1" w:rsidRPr="00737DA0" w:rsidRDefault="005C44E1" w:rsidP="00E40DB3">
            <w:pPr>
              <w:pStyle w:val="tabteksts"/>
              <w:jc w:val="center"/>
            </w:pPr>
            <w:r w:rsidRPr="00737DA0">
              <w:t>459</w:t>
            </w:r>
          </w:p>
        </w:tc>
        <w:tc>
          <w:tcPr>
            <w:tcW w:w="625" w:type="pct"/>
            <w:tcBorders>
              <w:top w:val="single" w:sz="4" w:space="0" w:color="000000"/>
              <w:left w:val="single" w:sz="4" w:space="0" w:color="000000"/>
              <w:bottom w:val="single" w:sz="4" w:space="0" w:color="000000"/>
              <w:right w:val="single" w:sz="4" w:space="0" w:color="000000"/>
            </w:tcBorders>
          </w:tcPr>
          <w:p w14:paraId="66BC26A6"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5B239C86" w14:textId="77777777" w:rsidR="005C44E1" w:rsidRPr="00737DA0" w:rsidRDefault="005C44E1" w:rsidP="00E40DB3">
            <w:pPr>
              <w:pStyle w:val="tabteksts"/>
              <w:jc w:val="center"/>
            </w:pPr>
            <w:r w:rsidRPr="00737DA0">
              <w:t>350</w:t>
            </w:r>
          </w:p>
        </w:tc>
        <w:tc>
          <w:tcPr>
            <w:tcW w:w="633" w:type="pct"/>
            <w:gridSpan w:val="2"/>
            <w:tcBorders>
              <w:top w:val="single" w:sz="4" w:space="0" w:color="000000"/>
              <w:left w:val="single" w:sz="4" w:space="0" w:color="000000"/>
              <w:bottom w:val="single" w:sz="4" w:space="0" w:color="000000"/>
              <w:right w:val="single" w:sz="4" w:space="0" w:color="000000"/>
            </w:tcBorders>
          </w:tcPr>
          <w:p w14:paraId="0038A1F1" w14:textId="77777777" w:rsidR="005C44E1" w:rsidRPr="00737DA0" w:rsidRDefault="005C44E1" w:rsidP="00E40DB3">
            <w:pPr>
              <w:pStyle w:val="tabteksts"/>
              <w:jc w:val="center"/>
            </w:pPr>
            <w:r w:rsidRPr="00737DA0">
              <w:t>350</w:t>
            </w:r>
          </w:p>
        </w:tc>
        <w:tc>
          <w:tcPr>
            <w:tcW w:w="696" w:type="pct"/>
            <w:tcBorders>
              <w:top w:val="single" w:sz="4" w:space="0" w:color="000000"/>
              <w:left w:val="single" w:sz="4" w:space="0" w:color="000000"/>
              <w:bottom w:val="single" w:sz="4" w:space="0" w:color="000000"/>
              <w:right w:val="single" w:sz="4" w:space="0" w:color="000000"/>
            </w:tcBorders>
          </w:tcPr>
          <w:p w14:paraId="17A94530" w14:textId="77777777" w:rsidR="005C44E1" w:rsidRPr="00737DA0" w:rsidRDefault="005C44E1" w:rsidP="00E40DB3">
            <w:pPr>
              <w:pStyle w:val="tabteksts"/>
              <w:jc w:val="center"/>
            </w:pPr>
            <w:r w:rsidRPr="00737DA0">
              <w:t>350</w:t>
            </w:r>
          </w:p>
        </w:tc>
      </w:tr>
      <w:tr w:rsidR="005C44E1" w:rsidRPr="00737DA0" w14:paraId="71800843" w14:textId="77777777" w:rsidTr="004866A0">
        <w:trPr>
          <w:trHeight w:val="300"/>
          <w:jc w:val="center"/>
        </w:trPr>
        <w:tc>
          <w:tcPr>
            <w:tcW w:w="1717" w:type="pct"/>
            <w:tcBorders>
              <w:top w:val="single" w:sz="4" w:space="0" w:color="000000"/>
              <w:left w:val="single" w:sz="4" w:space="0" w:color="000000"/>
              <w:bottom w:val="single" w:sz="4" w:space="0" w:color="000000"/>
              <w:right w:val="single" w:sz="4" w:space="0" w:color="000000"/>
            </w:tcBorders>
          </w:tcPr>
          <w:p w14:paraId="6E223AA3" w14:textId="77777777" w:rsidR="005C44E1" w:rsidRPr="00737DA0" w:rsidRDefault="005C44E1" w:rsidP="00B6793F">
            <w:pPr>
              <w:pStyle w:val="tabteksts"/>
              <w:jc w:val="both"/>
            </w:pPr>
            <w:r w:rsidRPr="00737DA0">
              <w:t xml:space="preserve">Personas, kuras ir piedalījušās apmācību programmās, kurās ir integrēti jautājumi par dzimumu līdztiesības, personu ar invaliditāti vienlīdzīgu iespēju, vecuma </w:t>
            </w:r>
            <w:proofErr w:type="spellStart"/>
            <w:r w:rsidRPr="00737DA0">
              <w:t>nediskriminācijas</w:t>
            </w:r>
            <w:proofErr w:type="spellEnd"/>
            <w:r w:rsidRPr="00737DA0">
              <w:t xml:space="preserve">, etniskās u.c. piederības un </w:t>
            </w:r>
            <w:proofErr w:type="spellStart"/>
            <w:r w:rsidRPr="00737DA0">
              <w:t>pamattiesību</w:t>
            </w:r>
            <w:proofErr w:type="spellEnd"/>
            <w:r w:rsidRPr="00737DA0">
              <w:t xml:space="preserve"> jautājumiem, tostarp par tiesiskajiem un praktiskajiem aspektiem (skaits)</w:t>
            </w:r>
          </w:p>
        </w:tc>
        <w:tc>
          <w:tcPr>
            <w:tcW w:w="704" w:type="pct"/>
            <w:tcBorders>
              <w:top w:val="single" w:sz="4" w:space="0" w:color="000000"/>
              <w:left w:val="single" w:sz="4" w:space="0" w:color="000000"/>
              <w:bottom w:val="single" w:sz="4" w:space="0" w:color="000000"/>
              <w:right w:val="single" w:sz="4" w:space="0" w:color="000000"/>
            </w:tcBorders>
          </w:tcPr>
          <w:p w14:paraId="32307108"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076D1674"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7F030BBF" w14:textId="77777777" w:rsidR="005C44E1" w:rsidRPr="00737DA0" w:rsidRDefault="005C44E1" w:rsidP="00E40DB3">
            <w:pPr>
              <w:pStyle w:val="tabteksts"/>
              <w:jc w:val="center"/>
            </w:pPr>
            <w:r w:rsidRPr="00737DA0">
              <w:t>3</w:t>
            </w:r>
          </w:p>
        </w:tc>
        <w:tc>
          <w:tcPr>
            <w:tcW w:w="633" w:type="pct"/>
            <w:gridSpan w:val="2"/>
            <w:tcBorders>
              <w:top w:val="single" w:sz="4" w:space="0" w:color="000000"/>
              <w:left w:val="single" w:sz="4" w:space="0" w:color="000000"/>
              <w:bottom w:val="single" w:sz="4" w:space="0" w:color="000000"/>
              <w:right w:val="single" w:sz="4" w:space="0" w:color="000000"/>
            </w:tcBorders>
          </w:tcPr>
          <w:p w14:paraId="32E693A7" w14:textId="77777777" w:rsidR="005C44E1" w:rsidRPr="00737DA0" w:rsidRDefault="005C44E1" w:rsidP="00E40DB3">
            <w:pPr>
              <w:pStyle w:val="tabteksts"/>
              <w:jc w:val="center"/>
            </w:pPr>
            <w:r w:rsidRPr="00737DA0">
              <w:t>3</w:t>
            </w:r>
          </w:p>
        </w:tc>
        <w:tc>
          <w:tcPr>
            <w:tcW w:w="696" w:type="pct"/>
            <w:tcBorders>
              <w:top w:val="single" w:sz="4" w:space="0" w:color="000000"/>
              <w:left w:val="single" w:sz="4" w:space="0" w:color="000000"/>
              <w:bottom w:val="single" w:sz="4" w:space="0" w:color="000000"/>
              <w:right w:val="single" w:sz="4" w:space="0" w:color="000000"/>
            </w:tcBorders>
          </w:tcPr>
          <w:p w14:paraId="52BB2B7C" w14:textId="77777777" w:rsidR="005C44E1" w:rsidRPr="00737DA0" w:rsidRDefault="005C44E1" w:rsidP="00E40DB3">
            <w:pPr>
              <w:pStyle w:val="tabteksts"/>
              <w:jc w:val="center"/>
            </w:pPr>
            <w:r w:rsidRPr="00737DA0">
              <w:t>3</w:t>
            </w:r>
          </w:p>
        </w:tc>
      </w:tr>
      <w:tr w:rsidR="005C44E1" w:rsidRPr="00737DA0" w14:paraId="1155243F" w14:textId="77777777" w:rsidTr="004866A0">
        <w:trPr>
          <w:jc w:val="center"/>
        </w:trPr>
        <w:tc>
          <w:tcPr>
            <w:tcW w:w="1717" w:type="pct"/>
            <w:tcBorders>
              <w:top w:val="single" w:sz="4" w:space="0" w:color="000000"/>
              <w:left w:val="single" w:sz="4" w:space="0" w:color="000000"/>
              <w:bottom w:val="single" w:sz="4" w:space="0" w:color="000000"/>
              <w:right w:val="single" w:sz="4" w:space="0" w:color="000000"/>
            </w:tcBorders>
          </w:tcPr>
          <w:p w14:paraId="57C9F8D6" w14:textId="77777777" w:rsidR="005C44E1" w:rsidRPr="00737DA0" w:rsidRDefault="005C44E1" w:rsidP="00B6793F">
            <w:pPr>
              <w:pStyle w:val="tabteksts"/>
              <w:jc w:val="both"/>
            </w:pPr>
            <w:r w:rsidRPr="00737DA0">
              <w:t>Atbalstu saņēmušas sociālās atstumtības un nabadzības riskam pakļautās personas (skaits)</w:t>
            </w:r>
          </w:p>
        </w:tc>
        <w:tc>
          <w:tcPr>
            <w:tcW w:w="704" w:type="pct"/>
            <w:tcBorders>
              <w:top w:val="single" w:sz="4" w:space="0" w:color="000000"/>
              <w:left w:val="single" w:sz="4" w:space="0" w:color="000000"/>
              <w:bottom w:val="single" w:sz="4" w:space="0" w:color="000000"/>
              <w:right w:val="single" w:sz="4" w:space="0" w:color="000000"/>
            </w:tcBorders>
          </w:tcPr>
          <w:p w14:paraId="7A5C0560" w14:textId="77777777" w:rsidR="005C44E1" w:rsidRPr="00737DA0" w:rsidRDefault="005C44E1" w:rsidP="00E40DB3">
            <w:pPr>
              <w:pStyle w:val="tabteksts"/>
              <w:jc w:val="center"/>
            </w:pPr>
            <w:r w:rsidRPr="00737DA0">
              <w:t>158</w:t>
            </w:r>
          </w:p>
          <w:p w14:paraId="374739B3" w14:textId="77777777" w:rsidR="005C44E1" w:rsidRPr="00737DA0" w:rsidRDefault="005C44E1" w:rsidP="00E40DB3">
            <w:pPr>
              <w:ind w:firstLine="0"/>
            </w:pPr>
          </w:p>
        </w:tc>
        <w:tc>
          <w:tcPr>
            <w:tcW w:w="625" w:type="pct"/>
            <w:tcBorders>
              <w:top w:val="single" w:sz="4" w:space="0" w:color="000000"/>
              <w:left w:val="single" w:sz="4" w:space="0" w:color="000000"/>
              <w:bottom w:val="single" w:sz="4" w:space="0" w:color="000000"/>
              <w:right w:val="single" w:sz="4" w:space="0" w:color="000000"/>
            </w:tcBorders>
          </w:tcPr>
          <w:p w14:paraId="427D4B63"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5BC1FA1E" w14:textId="77777777" w:rsidR="005C44E1" w:rsidRPr="00737DA0" w:rsidRDefault="005C44E1" w:rsidP="00E40DB3">
            <w:pPr>
              <w:pStyle w:val="tabteksts"/>
              <w:jc w:val="center"/>
            </w:pPr>
            <w:r w:rsidRPr="00737DA0">
              <w:t>190</w:t>
            </w:r>
          </w:p>
        </w:tc>
        <w:tc>
          <w:tcPr>
            <w:tcW w:w="633" w:type="pct"/>
            <w:gridSpan w:val="2"/>
            <w:tcBorders>
              <w:top w:val="single" w:sz="4" w:space="0" w:color="000000"/>
              <w:left w:val="single" w:sz="4" w:space="0" w:color="000000"/>
              <w:bottom w:val="single" w:sz="4" w:space="0" w:color="000000"/>
              <w:right w:val="single" w:sz="4" w:space="0" w:color="000000"/>
            </w:tcBorders>
          </w:tcPr>
          <w:p w14:paraId="3BA532FB" w14:textId="77777777" w:rsidR="005C44E1" w:rsidRPr="00737DA0" w:rsidRDefault="005C44E1" w:rsidP="00E40DB3">
            <w:pPr>
              <w:pStyle w:val="tabteksts"/>
              <w:jc w:val="center"/>
            </w:pPr>
            <w:r w:rsidRPr="00737DA0">
              <w:t>190</w:t>
            </w:r>
          </w:p>
        </w:tc>
        <w:tc>
          <w:tcPr>
            <w:tcW w:w="696" w:type="pct"/>
            <w:tcBorders>
              <w:top w:val="single" w:sz="4" w:space="0" w:color="000000"/>
              <w:left w:val="single" w:sz="4" w:space="0" w:color="000000"/>
              <w:bottom w:val="single" w:sz="4" w:space="0" w:color="000000"/>
              <w:right w:val="single" w:sz="4" w:space="0" w:color="000000"/>
            </w:tcBorders>
          </w:tcPr>
          <w:p w14:paraId="4BA1981B" w14:textId="77777777" w:rsidR="005C44E1" w:rsidRPr="00737DA0" w:rsidRDefault="005C44E1" w:rsidP="00E40DB3">
            <w:pPr>
              <w:pStyle w:val="tabteksts"/>
              <w:jc w:val="center"/>
            </w:pPr>
            <w:r w:rsidRPr="00737DA0">
              <w:t>190</w:t>
            </w:r>
          </w:p>
        </w:tc>
      </w:tr>
      <w:tr w:rsidR="005C44E1" w:rsidRPr="00737DA0" w14:paraId="0D9AC897" w14:textId="77777777" w:rsidTr="004866A0">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5C2F99" w14:textId="19495987" w:rsidR="005C44E1" w:rsidRPr="00737DA0" w:rsidRDefault="009075FC" w:rsidP="00E40DB3">
            <w:pPr>
              <w:pStyle w:val="tabteksts"/>
              <w:jc w:val="center"/>
              <w:rPr>
                <w:szCs w:val="18"/>
              </w:rPr>
            </w:pPr>
            <w:r>
              <w:t>Nodrošināts a</w:t>
            </w:r>
            <w:r w:rsidR="005C44E1" w:rsidRPr="00737DA0">
              <w:t>tbalsts jaunām pieejām sabiedrībā balstītu sociālo pakalpojumu sniegšanā</w:t>
            </w:r>
          </w:p>
        </w:tc>
      </w:tr>
      <w:tr w:rsidR="005C44E1" w:rsidRPr="00737DA0" w14:paraId="7A78A890" w14:textId="77777777" w:rsidTr="004866A0">
        <w:trPr>
          <w:trHeight w:val="300"/>
          <w:jc w:val="center"/>
        </w:trPr>
        <w:tc>
          <w:tcPr>
            <w:tcW w:w="1717" w:type="pct"/>
            <w:tcBorders>
              <w:top w:val="single" w:sz="4" w:space="0" w:color="000000"/>
              <w:left w:val="single" w:sz="4" w:space="0" w:color="000000"/>
              <w:bottom w:val="single" w:sz="4" w:space="0" w:color="000000"/>
              <w:right w:val="single" w:sz="4" w:space="0" w:color="000000"/>
            </w:tcBorders>
          </w:tcPr>
          <w:p w14:paraId="060E11B1" w14:textId="77777777" w:rsidR="005C44E1" w:rsidRPr="00737DA0" w:rsidRDefault="005C44E1" w:rsidP="00E40DB3">
            <w:pPr>
              <w:pStyle w:val="tabteksts"/>
              <w:jc w:val="both"/>
            </w:pPr>
            <w:r w:rsidRPr="00737DA0">
              <w:t>Atvērta Sociālo inovāciju ideju atlase (skaits)</w:t>
            </w:r>
          </w:p>
        </w:tc>
        <w:tc>
          <w:tcPr>
            <w:tcW w:w="704" w:type="pct"/>
            <w:tcBorders>
              <w:top w:val="single" w:sz="4" w:space="0" w:color="000000"/>
              <w:left w:val="single" w:sz="4" w:space="0" w:color="000000"/>
              <w:bottom w:val="single" w:sz="4" w:space="0" w:color="000000"/>
              <w:right w:val="single" w:sz="4" w:space="0" w:color="000000"/>
            </w:tcBorders>
          </w:tcPr>
          <w:p w14:paraId="64C955B1"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1AE94F74"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0399DB0E" w14:textId="77777777" w:rsidR="005C44E1" w:rsidRPr="00737DA0" w:rsidRDefault="005C44E1" w:rsidP="00E40DB3">
            <w:pPr>
              <w:pStyle w:val="tabteksts"/>
              <w:jc w:val="center"/>
            </w:pPr>
            <w:r w:rsidRPr="00737DA0">
              <w:t>1</w:t>
            </w:r>
          </w:p>
        </w:tc>
        <w:tc>
          <w:tcPr>
            <w:tcW w:w="633" w:type="pct"/>
            <w:gridSpan w:val="2"/>
            <w:tcBorders>
              <w:top w:val="single" w:sz="4" w:space="0" w:color="000000"/>
              <w:left w:val="single" w:sz="4" w:space="0" w:color="000000"/>
              <w:bottom w:val="single" w:sz="4" w:space="0" w:color="000000"/>
              <w:right w:val="single" w:sz="4" w:space="0" w:color="000000"/>
            </w:tcBorders>
          </w:tcPr>
          <w:p w14:paraId="40754742"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000000"/>
              <w:right w:val="single" w:sz="4" w:space="0" w:color="000000"/>
            </w:tcBorders>
          </w:tcPr>
          <w:p w14:paraId="6E3B7807" w14:textId="77777777" w:rsidR="005C44E1" w:rsidRPr="00737DA0" w:rsidRDefault="005C44E1" w:rsidP="00E40DB3">
            <w:pPr>
              <w:pStyle w:val="tabteksts"/>
              <w:jc w:val="center"/>
            </w:pPr>
            <w:r w:rsidRPr="00737DA0">
              <w:t>-</w:t>
            </w:r>
          </w:p>
        </w:tc>
      </w:tr>
      <w:tr w:rsidR="005C44E1" w:rsidRPr="00737DA0" w14:paraId="3E60069E" w14:textId="77777777" w:rsidTr="004866A0">
        <w:trPr>
          <w:jc w:val="center"/>
        </w:trPr>
        <w:tc>
          <w:tcPr>
            <w:tcW w:w="1717" w:type="pct"/>
            <w:tcBorders>
              <w:top w:val="single" w:sz="4" w:space="0" w:color="000000"/>
              <w:left w:val="single" w:sz="4" w:space="0" w:color="000000"/>
              <w:bottom w:val="single" w:sz="4" w:space="0" w:color="000000"/>
              <w:right w:val="single" w:sz="4" w:space="0" w:color="000000"/>
            </w:tcBorders>
          </w:tcPr>
          <w:p w14:paraId="01E79E9E" w14:textId="77777777" w:rsidR="005C44E1" w:rsidRPr="00737DA0" w:rsidRDefault="005C44E1" w:rsidP="00E40DB3">
            <w:pPr>
              <w:pStyle w:val="tabteksts"/>
              <w:jc w:val="both"/>
            </w:pPr>
            <w:r w:rsidRPr="00737DA0">
              <w:t>Sociālo inovāciju projektu īstenošana (skaits)</w:t>
            </w:r>
          </w:p>
        </w:tc>
        <w:tc>
          <w:tcPr>
            <w:tcW w:w="704" w:type="pct"/>
            <w:tcBorders>
              <w:top w:val="single" w:sz="4" w:space="0" w:color="000000"/>
              <w:left w:val="single" w:sz="4" w:space="0" w:color="000000"/>
              <w:bottom w:val="single" w:sz="4" w:space="0" w:color="000000"/>
              <w:right w:val="single" w:sz="4" w:space="0" w:color="000000"/>
            </w:tcBorders>
          </w:tcPr>
          <w:p w14:paraId="2DBCC215"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3D6E5954"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4D65B0C0" w14:textId="77777777" w:rsidR="005C44E1" w:rsidRPr="00737DA0" w:rsidRDefault="005C44E1" w:rsidP="00E40DB3">
            <w:pPr>
              <w:pStyle w:val="tabteksts"/>
              <w:jc w:val="center"/>
            </w:pPr>
            <w:r w:rsidRPr="00737DA0">
              <w:t>8</w:t>
            </w:r>
          </w:p>
        </w:tc>
        <w:tc>
          <w:tcPr>
            <w:tcW w:w="633" w:type="pct"/>
            <w:gridSpan w:val="2"/>
            <w:tcBorders>
              <w:top w:val="single" w:sz="4" w:space="0" w:color="000000"/>
              <w:left w:val="single" w:sz="4" w:space="0" w:color="000000"/>
              <w:bottom w:val="single" w:sz="4" w:space="0" w:color="000000"/>
              <w:right w:val="single" w:sz="4" w:space="0" w:color="000000"/>
            </w:tcBorders>
          </w:tcPr>
          <w:p w14:paraId="513A894B" w14:textId="77777777" w:rsidR="005C44E1" w:rsidRPr="00737DA0" w:rsidRDefault="005C44E1" w:rsidP="00E40DB3">
            <w:pPr>
              <w:pStyle w:val="tabteksts"/>
              <w:jc w:val="center"/>
            </w:pPr>
            <w:r w:rsidRPr="00737DA0">
              <w:t>24</w:t>
            </w:r>
          </w:p>
        </w:tc>
        <w:tc>
          <w:tcPr>
            <w:tcW w:w="696" w:type="pct"/>
            <w:tcBorders>
              <w:top w:val="single" w:sz="4" w:space="0" w:color="000000"/>
              <w:left w:val="single" w:sz="4" w:space="0" w:color="000000"/>
              <w:bottom w:val="single" w:sz="4" w:space="0" w:color="000000"/>
              <w:right w:val="single" w:sz="4" w:space="0" w:color="000000"/>
            </w:tcBorders>
          </w:tcPr>
          <w:p w14:paraId="4DB1F064" w14:textId="77777777" w:rsidR="005C44E1" w:rsidRPr="00737DA0" w:rsidRDefault="005C44E1" w:rsidP="00E40DB3">
            <w:pPr>
              <w:pStyle w:val="tabteksts"/>
              <w:jc w:val="center"/>
            </w:pPr>
            <w:r w:rsidRPr="00737DA0">
              <w:t>16</w:t>
            </w:r>
          </w:p>
        </w:tc>
      </w:tr>
    </w:tbl>
    <w:p w14:paraId="04EAB085" w14:textId="77777777" w:rsidR="005C44E1" w:rsidRPr="00737DA0" w:rsidRDefault="005C44E1" w:rsidP="005C44E1">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19C63021" w14:textId="77777777" w:rsidTr="004866A0">
        <w:trPr>
          <w:trHeight w:val="283"/>
          <w:tblHeader/>
          <w:jc w:val="center"/>
        </w:trPr>
        <w:tc>
          <w:tcPr>
            <w:tcW w:w="1869" w:type="pct"/>
            <w:vAlign w:val="center"/>
          </w:tcPr>
          <w:p w14:paraId="3A829EFB" w14:textId="77777777" w:rsidR="005C44E1" w:rsidRPr="00737DA0" w:rsidRDefault="005C44E1" w:rsidP="00E40DB3">
            <w:pPr>
              <w:pStyle w:val="tabteksts"/>
              <w:jc w:val="center"/>
              <w:rPr>
                <w:szCs w:val="24"/>
              </w:rPr>
            </w:pPr>
          </w:p>
        </w:tc>
        <w:tc>
          <w:tcPr>
            <w:tcW w:w="626" w:type="pct"/>
          </w:tcPr>
          <w:p w14:paraId="4019D3A8"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39D9B105"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6F68D040"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230A1360"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5496018C"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000B9EE9" w14:textId="77777777" w:rsidTr="004866A0">
        <w:trPr>
          <w:trHeight w:val="142"/>
          <w:jc w:val="center"/>
        </w:trPr>
        <w:tc>
          <w:tcPr>
            <w:tcW w:w="1869" w:type="pct"/>
            <w:shd w:val="clear" w:color="auto" w:fill="D9D9D9" w:themeFill="background1" w:themeFillShade="D9"/>
            <w:vAlign w:val="center"/>
          </w:tcPr>
          <w:p w14:paraId="6331146A"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6CE909B6" w14:textId="77777777" w:rsidR="005C44E1" w:rsidRPr="00737DA0" w:rsidRDefault="005C44E1" w:rsidP="00E40DB3">
            <w:pPr>
              <w:pStyle w:val="tabteksts"/>
              <w:jc w:val="right"/>
            </w:pPr>
            <w:r w:rsidRPr="00737DA0">
              <w:t>13 591</w:t>
            </w:r>
          </w:p>
        </w:tc>
        <w:tc>
          <w:tcPr>
            <w:tcW w:w="626" w:type="pct"/>
            <w:shd w:val="clear" w:color="auto" w:fill="D9D9D9" w:themeFill="background1" w:themeFillShade="D9"/>
          </w:tcPr>
          <w:p w14:paraId="432677D7" w14:textId="77777777" w:rsidR="005C44E1" w:rsidRPr="00737DA0" w:rsidRDefault="005C44E1" w:rsidP="00E40DB3">
            <w:pPr>
              <w:pStyle w:val="tabteksts"/>
              <w:jc w:val="center"/>
            </w:pPr>
            <w:r w:rsidRPr="00737DA0">
              <w:t>-</w:t>
            </w:r>
          </w:p>
        </w:tc>
        <w:tc>
          <w:tcPr>
            <w:tcW w:w="626" w:type="pct"/>
            <w:shd w:val="clear" w:color="auto" w:fill="D9D9D9" w:themeFill="background1" w:themeFillShade="D9"/>
          </w:tcPr>
          <w:p w14:paraId="35D03C29" w14:textId="77777777" w:rsidR="005C44E1" w:rsidRPr="00737DA0" w:rsidRDefault="005C44E1" w:rsidP="00E40DB3">
            <w:pPr>
              <w:pStyle w:val="tabteksts"/>
              <w:jc w:val="right"/>
            </w:pPr>
            <w:r w:rsidRPr="00737DA0">
              <w:t>4 097 035</w:t>
            </w:r>
          </w:p>
        </w:tc>
        <w:tc>
          <w:tcPr>
            <w:tcW w:w="626" w:type="pct"/>
            <w:shd w:val="clear" w:color="auto" w:fill="D9D9D9" w:themeFill="background1" w:themeFillShade="D9"/>
          </w:tcPr>
          <w:p w14:paraId="10A0CE8F" w14:textId="77777777" w:rsidR="005C44E1" w:rsidRPr="00737DA0" w:rsidRDefault="005C44E1" w:rsidP="00E40DB3">
            <w:pPr>
              <w:pStyle w:val="tabteksts"/>
              <w:jc w:val="right"/>
            </w:pPr>
            <w:r w:rsidRPr="00737DA0">
              <w:t>5 259 533</w:t>
            </w:r>
          </w:p>
        </w:tc>
        <w:tc>
          <w:tcPr>
            <w:tcW w:w="626" w:type="pct"/>
            <w:shd w:val="clear" w:color="auto" w:fill="D9D9D9" w:themeFill="background1" w:themeFillShade="D9"/>
          </w:tcPr>
          <w:p w14:paraId="0420F961" w14:textId="77777777" w:rsidR="005C44E1" w:rsidRPr="00737DA0" w:rsidRDefault="005C44E1" w:rsidP="00E40DB3">
            <w:pPr>
              <w:pStyle w:val="tabteksts"/>
              <w:jc w:val="right"/>
            </w:pPr>
            <w:r w:rsidRPr="00737DA0">
              <w:t>4 095 590</w:t>
            </w:r>
          </w:p>
        </w:tc>
      </w:tr>
      <w:tr w:rsidR="005C44E1" w:rsidRPr="00737DA0" w14:paraId="3F37CBE0" w14:textId="77777777" w:rsidTr="004866A0">
        <w:trPr>
          <w:trHeight w:val="283"/>
          <w:jc w:val="center"/>
        </w:trPr>
        <w:tc>
          <w:tcPr>
            <w:tcW w:w="1869" w:type="pct"/>
            <w:vAlign w:val="center"/>
          </w:tcPr>
          <w:p w14:paraId="58DC0B9D" w14:textId="77777777" w:rsidR="005C44E1" w:rsidRPr="00737DA0" w:rsidRDefault="005C44E1" w:rsidP="004866A0">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0CB65E01" w14:textId="77777777" w:rsidR="005C44E1" w:rsidRPr="00737DA0" w:rsidRDefault="005C44E1" w:rsidP="00E40DB3">
            <w:pPr>
              <w:pStyle w:val="tabteksts"/>
              <w:jc w:val="center"/>
            </w:pPr>
            <w:r w:rsidRPr="00737DA0">
              <w:rPr>
                <w:b/>
                <w:bCs/>
              </w:rPr>
              <w:t>×</w:t>
            </w:r>
          </w:p>
        </w:tc>
        <w:tc>
          <w:tcPr>
            <w:tcW w:w="626" w:type="pct"/>
          </w:tcPr>
          <w:p w14:paraId="4B4116EB" w14:textId="77777777" w:rsidR="005C44E1" w:rsidRPr="00737DA0" w:rsidRDefault="005C44E1" w:rsidP="00E40DB3">
            <w:pPr>
              <w:pStyle w:val="tabteksts"/>
              <w:jc w:val="right"/>
            </w:pPr>
            <w:r w:rsidRPr="00737DA0">
              <w:t>-13 519</w:t>
            </w:r>
          </w:p>
        </w:tc>
        <w:tc>
          <w:tcPr>
            <w:tcW w:w="626" w:type="pct"/>
          </w:tcPr>
          <w:p w14:paraId="1B1904F3" w14:textId="77777777" w:rsidR="005C44E1" w:rsidRPr="00737DA0" w:rsidRDefault="005C44E1" w:rsidP="00E40DB3">
            <w:pPr>
              <w:pStyle w:val="tabteksts"/>
              <w:jc w:val="right"/>
            </w:pPr>
            <w:r w:rsidRPr="00737DA0">
              <w:t>4 097 035</w:t>
            </w:r>
          </w:p>
        </w:tc>
        <w:tc>
          <w:tcPr>
            <w:tcW w:w="626" w:type="pct"/>
          </w:tcPr>
          <w:p w14:paraId="29DF8E02" w14:textId="77777777" w:rsidR="005C44E1" w:rsidRPr="00737DA0" w:rsidRDefault="005C44E1" w:rsidP="00E40DB3">
            <w:pPr>
              <w:pStyle w:val="tabteksts"/>
              <w:jc w:val="right"/>
            </w:pPr>
            <w:r w:rsidRPr="00737DA0">
              <w:t>1 162 498</w:t>
            </w:r>
          </w:p>
        </w:tc>
        <w:tc>
          <w:tcPr>
            <w:tcW w:w="626" w:type="pct"/>
          </w:tcPr>
          <w:p w14:paraId="0057B141" w14:textId="77777777" w:rsidR="005C44E1" w:rsidRPr="00737DA0" w:rsidRDefault="005C44E1" w:rsidP="00E40DB3">
            <w:pPr>
              <w:pStyle w:val="tabteksts"/>
              <w:jc w:val="right"/>
            </w:pPr>
            <w:r w:rsidRPr="00737DA0">
              <w:t>-1 163 943</w:t>
            </w:r>
          </w:p>
        </w:tc>
      </w:tr>
      <w:tr w:rsidR="005C44E1" w:rsidRPr="00737DA0" w14:paraId="37A2562E" w14:textId="77777777" w:rsidTr="004866A0">
        <w:trPr>
          <w:trHeight w:val="283"/>
          <w:jc w:val="center"/>
        </w:trPr>
        <w:tc>
          <w:tcPr>
            <w:tcW w:w="1869" w:type="pct"/>
            <w:vAlign w:val="center"/>
          </w:tcPr>
          <w:p w14:paraId="5A95323B" w14:textId="77777777" w:rsidR="005C44E1" w:rsidRPr="00737DA0" w:rsidRDefault="005C44E1" w:rsidP="004866A0">
            <w:pPr>
              <w:pStyle w:val="tabteksts"/>
              <w:jc w:val="both"/>
            </w:pPr>
            <w:r w:rsidRPr="00737DA0">
              <w:rPr>
                <w:lang w:eastAsia="lv-LV"/>
              </w:rPr>
              <w:t>Kopējie izdevumi</w:t>
            </w:r>
            <w:r w:rsidRPr="00737DA0">
              <w:t>, % (+/–) pret iepriekšējo gadu</w:t>
            </w:r>
          </w:p>
        </w:tc>
        <w:tc>
          <w:tcPr>
            <w:tcW w:w="626" w:type="pct"/>
          </w:tcPr>
          <w:p w14:paraId="28B4F234" w14:textId="77777777" w:rsidR="005C44E1" w:rsidRPr="00737DA0" w:rsidRDefault="005C44E1" w:rsidP="00E40DB3">
            <w:pPr>
              <w:pStyle w:val="tabteksts"/>
              <w:jc w:val="center"/>
            </w:pPr>
            <w:r w:rsidRPr="00737DA0">
              <w:rPr>
                <w:b/>
                <w:bCs/>
              </w:rPr>
              <w:t>×</w:t>
            </w:r>
          </w:p>
        </w:tc>
        <w:tc>
          <w:tcPr>
            <w:tcW w:w="626" w:type="pct"/>
          </w:tcPr>
          <w:p w14:paraId="40BC7687" w14:textId="34A56A14" w:rsidR="005C44E1" w:rsidRPr="00737DA0" w:rsidRDefault="005C44E1" w:rsidP="00E40DB3">
            <w:pPr>
              <w:pStyle w:val="tabteksts"/>
              <w:jc w:val="right"/>
            </w:pPr>
            <w:r w:rsidRPr="00737DA0">
              <w:t>-100,0</w:t>
            </w:r>
          </w:p>
        </w:tc>
        <w:tc>
          <w:tcPr>
            <w:tcW w:w="626" w:type="pct"/>
          </w:tcPr>
          <w:p w14:paraId="191BF761" w14:textId="77777777" w:rsidR="005C44E1" w:rsidRPr="00737DA0" w:rsidRDefault="005C44E1" w:rsidP="00E40DB3">
            <w:pPr>
              <w:pStyle w:val="tabteksts"/>
              <w:jc w:val="center"/>
            </w:pPr>
            <w:r w:rsidRPr="00737DA0">
              <w:t>-</w:t>
            </w:r>
          </w:p>
        </w:tc>
        <w:tc>
          <w:tcPr>
            <w:tcW w:w="626" w:type="pct"/>
          </w:tcPr>
          <w:p w14:paraId="60EE1203" w14:textId="77777777" w:rsidR="005C44E1" w:rsidRPr="00737DA0" w:rsidRDefault="005C44E1" w:rsidP="00E40DB3">
            <w:pPr>
              <w:pStyle w:val="tabteksts"/>
              <w:jc w:val="right"/>
            </w:pPr>
            <w:r w:rsidRPr="00737DA0">
              <w:t>28,4</w:t>
            </w:r>
          </w:p>
        </w:tc>
        <w:tc>
          <w:tcPr>
            <w:tcW w:w="626" w:type="pct"/>
          </w:tcPr>
          <w:p w14:paraId="2835EBC3" w14:textId="77777777" w:rsidR="005C44E1" w:rsidRPr="00737DA0" w:rsidRDefault="005C44E1" w:rsidP="00E40DB3">
            <w:pPr>
              <w:pStyle w:val="tabteksts"/>
              <w:jc w:val="right"/>
            </w:pPr>
            <w:r w:rsidRPr="00737DA0">
              <w:t>-22,1</w:t>
            </w:r>
          </w:p>
        </w:tc>
      </w:tr>
      <w:tr w:rsidR="005C44E1" w:rsidRPr="00737DA0" w14:paraId="24DF4BE7" w14:textId="77777777" w:rsidTr="004866A0">
        <w:trPr>
          <w:trHeight w:val="82"/>
          <w:jc w:val="center"/>
        </w:trPr>
        <w:tc>
          <w:tcPr>
            <w:tcW w:w="1869" w:type="pct"/>
          </w:tcPr>
          <w:p w14:paraId="69D10158" w14:textId="77777777" w:rsidR="005C44E1" w:rsidRPr="00737DA0" w:rsidRDefault="005C44E1" w:rsidP="004866A0">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6" w:type="pct"/>
          </w:tcPr>
          <w:p w14:paraId="122D769F" w14:textId="77777777" w:rsidR="005C44E1" w:rsidRPr="00737DA0" w:rsidRDefault="005C44E1" w:rsidP="00E40DB3">
            <w:pPr>
              <w:pStyle w:val="tabteksts"/>
              <w:jc w:val="right"/>
              <w:rPr>
                <w:szCs w:val="18"/>
              </w:rPr>
            </w:pPr>
            <w:r w:rsidRPr="00737DA0">
              <w:rPr>
                <w:szCs w:val="18"/>
              </w:rPr>
              <w:t>12 610</w:t>
            </w:r>
          </w:p>
        </w:tc>
        <w:tc>
          <w:tcPr>
            <w:tcW w:w="626" w:type="pct"/>
          </w:tcPr>
          <w:p w14:paraId="752C6995" w14:textId="77777777" w:rsidR="005C44E1" w:rsidRPr="00737DA0" w:rsidRDefault="005C44E1" w:rsidP="00E40DB3">
            <w:pPr>
              <w:pStyle w:val="tabteksts"/>
              <w:jc w:val="center"/>
              <w:rPr>
                <w:szCs w:val="18"/>
              </w:rPr>
            </w:pPr>
            <w:r w:rsidRPr="00737DA0">
              <w:rPr>
                <w:szCs w:val="18"/>
              </w:rPr>
              <w:t>-</w:t>
            </w:r>
          </w:p>
        </w:tc>
        <w:tc>
          <w:tcPr>
            <w:tcW w:w="626" w:type="pct"/>
          </w:tcPr>
          <w:p w14:paraId="43DB5F55" w14:textId="77777777" w:rsidR="005C44E1" w:rsidRPr="00737DA0" w:rsidRDefault="005C44E1" w:rsidP="00E40DB3">
            <w:pPr>
              <w:pStyle w:val="tabteksts"/>
              <w:jc w:val="right"/>
              <w:rPr>
                <w:szCs w:val="18"/>
              </w:rPr>
            </w:pPr>
            <w:r w:rsidRPr="00737DA0">
              <w:rPr>
                <w:szCs w:val="18"/>
              </w:rPr>
              <w:t>754 360</w:t>
            </w:r>
          </w:p>
        </w:tc>
        <w:tc>
          <w:tcPr>
            <w:tcW w:w="626" w:type="pct"/>
          </w:tcPr>
          <w:p w14:paraId="51E5106D" w14:textId="77777777" w:rsidR="005C44E1" w:rsidRPr="00737DA0" w:rsidRDefault="005C44E1" w:rsidP="00E40DB3">
            <w:pPr>
              <w:pStyle w:val="tabteksts"/>
              <w:jc w:val="right"/>
              <w:rPr>
                <w:szCs w:val="18"/>
              </w:rPr>
            </w:pPr>
            <w:r w:rsidRPr="00737DA0">
              <w:rPr>
                <w:szCs w:val="18"/>
              </w:rPr>
              <w:t>769 217</w:t>
            </w:r>
          </w:p>
        </w:tc>
        <w:tc>
          <w:tcPr>
            <w:tcW w:w="626" w:type="pct"/>
          </w:tcPr>
          <w:p w14:paraId="5BB4098D" w14:textId="77777777" w:rsidR="005C44E1" w:rsidRPr="00737DA0" w:rsidRDefault="005C44E1" w:rsidP="00E40DB3">
            <w:pPr>
              <w:pStyle w:val="tabteksts"/>
              <w:jc w:val="right"/>
              <w:rPr>
                <w:szCs w:val="18"/>
              </w:rPr>
            </w:pPr>
            <w:r w:rsidRPr="00737DA0">
              <w:rPr>
                <w:szCs w:val="18"/>
              </w:rPr>
              <w:t>768 045</w:t>
            </w:r>
          </w:p>
        </w:tc>
      </w:tr>
      <w:tr w:rsidR="005C44E1" w:rsidRPr="00737DA0" w14:paraId="30B21892" w14:textId="77777777" w:rsidTr="009075FC">
        <w:trPr>
          <w:trHeight w:val="64"/>
          <w:jc w:val="center"/>
        </w:trPr>
        <w:tc>
          <w:tcPr>
            <w:tcW w:w="1869" w:type="pct"/>
          </w:tcPr>
          <w:p w14:paraId="256FA30E" w14:textId="77777777" w:rsidR="005C44E1" w:rsidRPr="00737DA0" w:rsidRDefault="005C44E1" w:rsidP="004866A0">
            <w:pPr>
              <w:pStyle w:val="tabteksts"/>
              <w:jc w:val="both"/>
              <w:rPr>
                <w:color w:val="000000" w:themeColor="text1"/>
                <w:szCs w:val="18"/>
                <w:lang w:eastAsia="lv-LV"/>
              </w:rPr>
            </w:pPr>
            <w:r w:rsidRPr="00737DA0">
              <w:rPr>
                <w:color w:val="000000" w:themeColor="text1"/>
                <w:szCs w:val="18"/>
              </w:rPr>
              <w:t>Vidējais amata vietu skaits gadā</w:t>
            </w:r>
          </w:p>
        </w:tc>
        <w:tc>
          <w:tcPr>
            <w:tcW w:w="626" w:type="pct"/>
          </w:tcPr>
          <w:p w14:paraId="46CF0429" w14:textId="77777777" w:rsidR="005C44E1" w:rsidRPr="00737DA0" w:rsidRDefault="005C44E1" w:rsidP="00E40DB3">
            <w:pPr>
              <w:pStyle w:val="tabteksts"/>
              <w:jc w:val="right"/>
              <w:rPr>
                <w:szCs w:val="18"/>
              </w:rPr>
            </w:pPr>
            <w:r w:rsidRPr="00737DA0">
              <w:rPr>
                <w:szCs w:val="18"/>
              </w:rPr>
              <w:t>1,1</w:t>
            </w:r>
          </w:p>
        </w:tc>
        <w:tc>
          <w:tcPr>
            <w:tcW w:w="626" w:type="pct"/>
            <w:shd w:val="clear" w:color="auto" w:fill="auto"/>
          </w:tcPr>
          <w:p w14:paraId="0EDF7BF4"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2EA2F810" w14:textId="77777777" w:rsidR="005C44E1" w:rsidRPr="00737DA0" w:rsidRDefault="005C44E1" w:rsidP="00E40DB3">
            <w:pPr>
              <w:pStyle w:val="tabteksts"/>
              <w:jc w:val="right"/>
              <w:rPr>
                <w:szCs w:val="18"/>
              </w:rPr>
            </w:pPr>
            <w:r w:rsidRPr="00737DA0">
              <w:rPr>
                <w:szCs w:val="18"/>
              </w:rPr>
              <w:t>24,5</w:t>
            </w:r>
          </w:p>
        </w:tc>
        <w:tc>
          <w:tcPr>
            <w:tcW w:w="626" w:type="pct"/>
            <w:shd w:val="clear" w:color="auto" w:fill="auto"/>
          </w:tcPr>
          <w:p w14:paraId="3D134F09" w14:textId="77777777" w:rsidR="005C44E1" w:rsidRPr="00737DA0" w:rsidRDefault="005C44E1" w:rsidP="00E40DB3">
            <w:pPr>
              <w:pStyle w:val="tabteksts"/>
              <w:jc w:val="right"/>
              <w:rPr>
                <w:szCs w:val="18"/>
              </w:rPr>
            </w:pPr>
            <w:r w:rsidRPr="00737DA0">
              <w:rPr>
                <w:szCs w:val="18"/>
              </w:rPr>
              <w:t>24,2</w:t>
            </w:r>
          </w:p>
        </w:tc>
        <w:tc>
          <w:tcPr>
            <w:tcW w:w="626" w:type="pct"/>
            <w:shd w:val="clear" w:color="auto" w:fill="auto"/>
          </w:tcPr>
          <w:p w14:paraId="28CBE237" w14:textId="77777777" w:rsidR="005C44E1" w:rsidRPr="00737DA0" w:rsidRDefault="005C44E1" w:rsidP="00E40DB3">
            <w:pPr>
              <w:pStyle w:val="tabteksts"/>
              <w:jc w:val="right"/>
              <w:rPr>
                <w:szCs w:val="18"/>
              </w:rPr>
            </w:pPr>
            <w:r w:rsidRPr="00737DA0">
              <w:rPr>
                <w:szCs w:val="18"/>
              </w:rPr>
              <w:t>24,2</w:t>
            </w:r>
          </w:p>
        </w:tc>
      </w:tr>
      <w:tr w:rsidR="005C44E1" w:rsidRPr="00737DA0" w14:paraId="114B6E8D" w14:textId="77777777" w:rsidTr="009075FC">
        <w:trPr>
          <w:trHeight w:val="137"/>
          <w:jc w:val="center"/>
        </w:trPr>
        <w:tc>
          <w:tcPr>
            <w:tcW w:w="1869" w:type="pct"/>
          </w:tcPr>
          <w:p w14:paraId="3B65628B" w14:textId="77777777" w:rsidR="005C44E1" w:rsidRPr="00737DA0" w:rsidRDefault="005C44E1" w:rsidP="004866A0">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6" w:type="pct"/>
          </w:tcPr>
          <w:p w14:paraId="3B824F9B" w14:textId="77777777" w:rsidR="005C44E1" w:rsidRPr="00737DA0" w:rsidRDefault="005C44E1" w:rsidP="00E40DB3">
            <w:pPr>
              <w:pStyle w:val="tabteksts"/>
              <w:jc w:val="right"/>
              <w:rPr>
                <w:szCs w:val="18"/>
              </w:rPr>
            </w:pPr>
            <w:r w:rsidRPr="00737DA0">
              <w:rPr>
                <w:szCs w:val="18"/>
              </w:rPr>
              <w:t>955</w:t>
            </w:r>
          </w:p>
        </w:tc>
        <w:tc>
          <w:tcPr>
            <w:tcW w:w="626" w:type="pct"/>
            <w:shd w:val="clear" w:color="auto" w:fill="auto"/>
          </w:tcPr>
          <w:p w14:paraId="1134B05F"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2D5EF5CB" w14:textId="77777777" w:rsidR="005C44E1" w:rsidRPr="00737DA0" w:rsidRDefault="005C44E1" w:rsidP="00E40DB3">
            <w:pPr>
              <w:pStyle w:val="tabteksts"/>
              <w:jc w:val="right"/>
              <w:rPr>
                <w:szCs w:val="18"/>
              </w:rPr>
            </w:pPr>
            <w:r w:rsidRPr="00737DA0">
              <w:rPr>
                <w:szCs w:val="18"/>
              </w:rPr>
              <w:t>2 480</w:t>
            </w:r>
          </w:p>
        </w:tc>
        <w:tc>
          <w:tcPr>
            <w:tcW w:w="626" w:type="pct"/>
            <w:shd w:val="clear" w:color="auto" w:fill="auto"/>
          </w:tcPr>
          <w:p w14:paraId="2F0838F3" w14:textId="77777777" w:rsidR="005C44E1" w:rsidRPr="00737DA0" w:rsidRDefault="005C44E1" w:rsidP="00E40DB3">
            <w:pPr>
              <w:pStyle w:val="tabteksts"/>
              <w:jc w:val="right"/>
              <w:rPr>
                <w:szCs w:val="18"/>
              </w:rPr>
            </w:pPr>
            <w:r w:rsidRPr="00737DA0">
              <w:rPr>
                <w:szCs w:val="18"/>
              </w:rPr>
              <w:t>2 603</w:t>
            </w:r>
          </w:p>
        </w:tc>
        <w:tc>
          <w:tcPr>
            <w:tcW w:w="626" w:type="pct"/>
            <w:shd w:val="clear" w:color="auto" w:fill="auto"/>
          </w:tcPr>
          <w:p w14:paraId="697D91B3" w14:textId="77777777" w:rsidR="005C44E1" w:rsidRPr="00737DA0" w:rsidRDefault="005C44E1" w:rsidP="00E40DB3">
            <w:pPr>
              <w:pStyle w:val="tabteksts"/>
              <w:jc w:val="right"/>
              <w:rPr>
                <w:szCs w:val="18"/>
              </w:rPr>
            </w:pPr>
            <w:r w:rsidRPr="00737DA0">
              <w:rPr>
                <w:szCs w:val="18"/>
              </w:rPr>
              <w:t>2 598</w:t>
            </w:r>
          </w:p>
        </w:tc>
      </w:tr>
      <w:tr w:rsidR="005C44E1" w:rsidRPr="00737DA0" w14:paraId="6FC07D64" w14:textId="77777777" w:rsidTr="004866A0">
        <w:trPr>
          <w:trHeight w:val="567"/>
          <w:jc w:val="center"/>
        </w:trPr>
        <w:tc>
          <w:tcPr>
            <w:tcW w:w="1869" w:type="pct"/>
            <w:vAlign w:val="center"/>
          </w:tcPr>
          <w:p w14:paraId="15DCC7A1" w14:textId="77777777" w:rsidR="005C44E1" w:rsidRPr="00737DA0" w:rsidRDefault="005C44E1" w:rsidP="004866A0">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6" w:type="pct"/>
          </w:tcPr>
          <w:p w14:paraId="51E32C00"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131BE4E7"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302930C9" w14:textId="77777777" w:rsidR="005C44E1" w:rsidRPr="00737DA0" w:rsidRDefault="005C44E1" w:rsidP="00E40DB3">
            <w:pPr>
              <w:pStyle w:val="tabteksts"/>
              <w:jc w:val="right"/>
              <w:rPr>
                <w:szCs w:val="18"/>
              </w:rPr>
            </w:pPr>
            <w:r w:rsidRPr="00737DA0">
              <w:rPr>
                <w:szCs w:val="18"/>
              </w:rPr>
              <w:t>25 240</w:t>
            </w:r>
          </w:p>
        </w:tc>
        <w:tc>
          <w:tcPr>
            <w:tcW w:w="626" w:type="pct"/>
            <w:shd w:val="clear" w:color="auto" w:fill="auto"/>
          </w:tcPr>
          <w:p w14:paraId="374151B5" w14:textId="77777777" w:rsidR="005C44E1" w:rsidRPr="00737DA0" w:rsidRDefault="005C44E1" w:rsidP="00E40DB3">
            <w:pPr>
              <w:pStyle w:val="tabteksts"/>
              <w:jc w:val="right"/>
              <w:rPr>
                <w:szCs w:val="18"/>
              </w:rPr>
            </w:pPr>
            <w:r w:rsidRPr="00737DA0">
              <w:rPr>
                <w:szCs w:val="18"/>
              </w:rPr>
              <w:t>13 306</w:t>
            </w:r>
          </w:p>
        </w:tc>
        <w:tc>
          <w:tcPr>
            <w:tcW w:w="626" w:type="pct"/>
            <w:shd w:val="clear" w:color="auto" w:fill="auto"/>
          </w:tcPr>
          <w:p w14:paraId="5FE8598E" w14:textId="77777777" w:rsidR="005C44E1" w:rsidRPr="00737DA0" w:rsidRDefault="005C44E1" w:rsidP="00E40DB3">
            <w:pPr>
              <w:pStyle w:val="tabteksts"/>
              <w:jc w:val="right"/>
              <w:rPr>
                <w:szCs w:val="18"/>
              </w:rPr>
            </w:pPr>
            <w:r w:rsidRPr="00737DA0">
              <w:rPr>
                <w:szCs w:val="18"/>
              </w:rPr>
              <w:t>13 586</w:t>
            </w:r>
          </w:p>
        </w:tc>
      </w:tr>
    </w:tbl>
    <w:p w14:paraId="4697593E" w14:textId="49ED27F0" w:rsidR="005C44E1" w:rsidRPr="00737DA0" w:rsidRDefault="005C44E1" w:rsidP="00266EEF">
      <w:pPr>
        <w:pStyle w:val="Tabuluvirsraksti"/>
        <w:tabs>
          <w:tab w:val="left" w:pos="1252"/>
        </w:tabs>
        <w:spacing w:before="240" w:after="240"/>
        <w:rPr>
          <w:sz w:val="18"/>
          <w:szCs w:val="18"/>
          <w:lang w:eastAsia="lv-LV"/>
        </w:rPr>
      </w:pPr>
      <w:r w:rsidRPr="00737DA0">
        <w:rPr>
          <w:b/>
          <w:color w:val="000000" w:themeColor="text1"/>
          <w:lang w:eastAsia="lv-LV"/>
        </w:rPr>
        <w:t>Izmaiņas izdevumos, salīdzinot 2025. gada projektu ar 2024. gada plānu</w:t>
      </w:r>
    </w:p>
    <w:p w14:paraId="3747795D"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C44E1" w:rsidRPr="00737DA0" w14:paraId="21DD9C1B" w14:textId="77777777" w:rsidTr="004866A0">
        <w:trPr>
          <w:trHeight w:val="142"/>
          <w:tblHeader/>
          <w:jc w:val="center"/>
        </w:trPr>
        <w:tc>
          <w:tcPr>
            <w:tcW w:w="2889" w:type="pct"/>
            <w:vAlign w:val="center"/>
          </w:tcPr>
          <w:p w14:paraId="4C07B675"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704" w:type="pct"/>
            <w:vAlign w:val="center"/>
          </w:tcPr>
          <w:p w14:paraId="5EEF7FE4"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704" w:type="pct"/>
            <w:vAlign w:val="center"/>
          </w:tcPr>
          <w:p w14:paraId="250A426B"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704" w:type="pct"/>
            <w:vAlign w:val="center"/>
          </w:tcPr>
          <w:p w14:paraId="15A2CEA0"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6B5F5921" w14:textId="77777777" w:rsidTr="004866A0">
        <w:trPr>
          <w:trHeight w:val="142"/>
          <w:jc w:val="center"/>
        </w:trPr>
        <w:tc>
          <w:tcPr>
            <w:tcW w:w="2889" w:type="pct"/>
            <w:shd w:val="clear" w:color="auto" w:fill="D9D9D9" w:themeFill="background1" w:themeFillShade="D9"/>
          </w:tcPr>
          <w:p w14:paraId="4DBA7254" w14:textId="77777777" w:rsidR="005C44E1" w:rsidRPr="00737DA0" w:rsidRDefault="005C44E1" w:rsidP="00E40DB3">
            <w:pPr>
              <w:pStyle w:val="tabteksts"/>
              <w:rPr>
                <w:szCs w:val="18"/>
              </w:rPr>
            </w:pPr>
            <w:r w:rsidRPr="00737DA0">
              <w:rPr>
                <w:b/>
                <w:bCs/>
                <w:szCs w:val="18"/>
                <w:lang w:eastAsia="lv-LV"/>
              </w:rPr>
              <w:t>Izdevumi - kopā</w:t>
            </w:r>
          </w:p>
        </w:tc>
        <w:tc>
          <w:tcPr>
            <w:tcW w:w="704" w:type="pct"/>
            <w:shd w:val="clear" w:color="auto" w:fill="D9D9D9" w:themeFill="background1" w:themeFillShade="D9"/>
          </w:tcPr>
          <w:p w14:paraId="04C0D50A" w14:textId="77777777" w:rsidR="005C44E1" w:rsidRPr="00737DA0" w:rsidRDefault="005C44E1" w:rsidP="00E40DB3">
            <w:pPr>
              <w:pStyle w:val="tabteksts"/>
              <w:jc w:val="center"/>
              <w:rPr>
                <w:b/>
                <w:bCs/>
                <w:szCs w:val="18"/>
              </w:rPr>
            </w:pPr>
            <w:r w:rsidRPr="00737DA0">
              <w:rPr>
                <w:b/>
                <w:bCs/>
                <w:szCs w:val="18"/>
              </w:rPr>
              <w:t>-</w:t>
            </w:r>
          </w:p>
        </w:tc>
        <w:tc>
          <w:tcPr>
            <w:tcW w:w="704" w:type="pct"/>
            <w:shd w:val="clear" w:color="auto" w:fill="D9D9D9" w:themeFill="background1" w:themeFillShade="D9"/>
          </w:tcPr>
          <w:p w14:paraId="74B98FE9" w14:textId="77777777" w:rsidR="005C44E1" w:rsidRPr="00737DA0" w:rsidRDefault="005C44E1" w:rsidP="00E40DB3">
            <w:pPr>
              <w:pStyle w:val="tabteksts"/>
              <w:jc w:val="right"/>
              <w:rPr>
                <w:b/>
                <w:bCs/>
                <w:szCs w:val="18"/>
              </w:rPr>
            </w:pPr>
            <w:r w:rsidRPr="00737DA0">
              <w:rPr>
                <w:b/>
                <w:bCs/>
                <w:szCs w:val="18"/>
              </w:rPr>
              <w:t>4 097 035</w:t>
            </w:r>
          </w:p>
        </w:tc>
        <w:tc>
          <w:tcPr>
            <w:tcW w:w="704" w:type="pct"/>
            <w:shd w:val="clear" w:color="auto" w:fill="D9D9D9" w:themeFill="background1" w:themeFillShade="D9"/>
          </w:tcPr>
          <w:p w14:paraId="0DD2CF17" w14:textId="77777777" w:rsidR="005C44E1" w:rsidRPr="00737DA0" w:rsidRDefault="005C44E1" w:rsidP="00E40DB3">
            <w:pPr>
              <w:pStyle w:val="tabteksts"/>
              <w:jc w:val="right"/>
              <w:rPr>
                <w:b/>
                <w:bCs/>
                <w:szCs w:val="18"/>
              </w:rPr>
            </w:pPr>
            <w:r w:rsidRPr="00737DA0">
              <w:rPr>
                <w:b/>
                <w:bCs/>
                <w:szCs w:val="18"/>
              </w:rPr>
              <w:t>4 097 035</w:t>
            </w:r>
          </w:p>
        </w:tc>
      </w:tr>
      <w:tr w:rsidR="005C44E1" w:rsidRPr="00737DA0" w14:paraId="314B34D3" w14:textId="77777777" w:rsidTr="004866A0">
        <w:trPr>
          <w:jc w:val="center"/>
        </w:trPr>
        <w:tc>
          <w:tcPr>
            <w:tcW w:w="5000" w:type="pct"/>
            <w:gridSpan w:val="4"/>
          </w:tcPr>
          <w:p w14:paraId="43EB3489" w14:textId="77777777" w:rsidR="005C44E1" w:rsidRPr="00737DA0" w:rsidRDefault="005C44E1" w:rsidP="004866A0">
            <w:pPr>
              <w:pStyle w:val="tabteksts"/>
              <w:ind w:firstLine="318"/>
              <w:rPr>
                <w:szCs w:val="18"/>
              </w:rPr>
            </w:pPr>
            <w:r w:rsidRPr="00737DA0">
              <w:rPr>
                <w:i/>
                <w:szCs w:val="18"/>
                <w:lang w:eastAsia="lv-LV"/>
              </w:rPr>
              <w:t>t. sk.:</w:t>
            </w:r>
          </w:p>
        </w:tc>
      </w:tr>
      <w:tr w:rsidR="005C44E1" w:rsidRPr="00737DA0" w14:paraId="59B76B62" w14:textId="77777777" w:rsidTr="004866A0">
        <w:trPr>
          <w:trHeight w:val="142"/>
          <w:jc w:val="center"/>
        </w:trPr>
        <w:tc>
          <w:tcPr>
            <w:tcW w:w="2889" w:type="pct"/>
            <w:shd w:val="clear" w:color="auto" w:fill="F2F2F2" w:themeFill="background1" w:themeFillShade="F2"/>
          </w:tcPr>
          <w:p w14:paraId="2D366050" w14:textId="77777777" w:rsidR="005C44E1" w:rsidRPr="00737DA0" w:rsidRDefault="005C44E1" w:rsidP="00E40DB3">
            <w:pPr>
              <w:pStyle w:val="tabteksts"/>
              <w:rPr>
                <w:szCs w:val="18"/>
                <w:u w:val="single"/>
                <w:lang w:eastAsia="lv-LV"/>
              </w:rPr>
            </w:pPr>
            <w:r w:rsidRPr="00737DA0">
              <w:rPr>
                <w:szCs w:val="18"/>
                <w:u w:val="single"/>
                <w:lang w:eastAsia="lv-LV"/>
              </w:rPr>
              <w:t>Ilgtermiņa saistības</w:t>
            </w:r>
          </w:p>
        </w:tc>
        <w:tc>
          <w:tcPr>
            <w:tcW w:w="704" w:type="pct"/>
            <w:shd w:val="clear" w:color="auto" w:fill="F2F2F2" w:themeFill="background1" w:themeFillShade="F2"/>
          </w:tcPr>
          <w:p w14:paraId="1A19B8DA" w14:textId="77777777" w:rsidR="005C44E1" w:rsidRPr="004866A0" w:rsidRDefault="005C44E1" w:rsidP="00E40DB3">
            <w:pPr>
              <w:pStyle w:val="tabteksts"/>
              <w:jc w:val="center"/>
              <w:rPr>
                <w:szCs w:val="18"/>
              </w:rPr>
            </w:pPr>
            <w:r w:rsidRPr="004866A0">
              <w:rPr>
                <w:szCs w:val="18"/>
              </w:rPr>
              <w:t>-</w:t>
            </w:r>
          </w:p>
        </w:tc>
        <w:tc>
          <w:tcPr>
            <w:tcW w:w="704" w:type="pct"/>
            <w:shd w:val="clear" w:color="auto" w:fill="F2F2F2" w:themeFill="background1" w:themeFillShade="F2"/>
          </w:tcPr>
          <w:p w14:paraId="67D54A3A" w14:textId="77777777" w:rsidR="005C44E1" w:rsidRPr="00737DA0" w:rsidRDefault="005C44E1" w:rsidP="00E40DB3">
            <w:pPr>
              <w:pStyle w:val="tabteksts"/>
              <w:jc w:val="right"/>
              <w:rPr>
                <w:szCs w:val="18"/>
                <w:u w:val="single"/>
              </w:rPr>
            </w:pPr>
            <w:r w:rsidRPr="00737DA0">
              <w:rPr>
                <w:szCs w:val="18"/>
              </w:rPr>
              <w:t>4 097 035</w:t>
            </w:r>
          </w:p>
        </w:tc>
        <w:tc>
          <w:tcPr>
            <w:tcW w:w="704" w:type="pct"/>
            <w:shd w:val="clear" w:color="auto" w:fill="F2F2F2" w:themeFill="background1" w:themeFillShade="F2"/>
          </w:tcPr>
          <w:p w14:paraId="7C8D7466" w14:textId="77777777" w:rsidR="005C44E1" w:rsidRPr="00737DA0" w:rsidRDefault="005C44E1" w:rsidP="00E40DB3">
            <w:pPr>
              <w:pStyle w:val="tabteksts"/>
              <w:jc w:val="right"/>
              <w:rPr>
                <w:szCs w:val="18"/>
              </w:rPr>
            </w:pPr>
            <w:r w:rsidRPr="00737DA0">
              <w:rPr>
                <w:szCs w:val="18"/>
              </w:rPr>
              <w:t>4 097 035</w:t>
            </w:r>
          </w:p>
        </w:tc>
      </w:tr>
      <w:tr w:rsidR="005C44E1" w:rsidRPr="00737DA0" w14:paraId="7D168CF6" w14:textId="77777777" w:rsidTr="004866A0">
        <w:trPr>
          <w:trHeight w:val="142"/>
          <w:jc w:val="center"/>
        </w:trPr>
        <w:tc>
          <w:tcPr>
            <w:tcW w:w="2889" w:type="pct"/>
          </w:tcPr>
          <w:p w14:paraId="6C9F7207" w14:textId="77777777" w:rsidR="005C44E1" w:rsidRPr="00737DA0" w:rsidRDefault="005C44E1" w:rsidP="00A447A8">
            <w:pPr>
              <w:pStyle w:val="tabteksts"/>
              <w:jc w:val="both"/>
              <w:rPr>
                <w:i/>
                <w:szCs w:val="18"/>
                <w:lang w:eastAsia="lv-LV"/>
              </w:rPr>
            </w:pPr>
            <w:r w:rsidRPr="00737DA0">
              <w:rPr>
                <w:i/>
                <w:szCs w:val="18"/>
                <w:lang w:eastAsia="lv-LV"/>
              </w:rPr>
              <w:t>Izdevumi projekta “Atbalsts pilsoniskās sabiedrības organizāciju izaugsmei” īstenošanai</w:t>
            </w:r>
          </w:p>
        </w:tc>
        <w:tc>
          <w:tcPr>
            <w:tcW w:w="704" w:type="pct"/>
          </w:tcPr>
          <w:p w14:paraId="3BE6782B" w14:textId="77777777" w:rsidR="005C44E1" w:rsidRPr="00737DA0" w:rsidRDefault="005C44E1" w:rsidP="00E40DB3">
            <w:pPr>
              <w:pStyle w:val="tabteksts"/>
              <w:jc w:val="center"/>
              <w:rPr>
                <w:szCs w:val="18"/>
              </w:rPr>
            </w:pPr>
            <w:r w:rsidRPr="00737DA0">
              <w:rPr>
                <w:szCs w:val="18"/>
              </w:rPr>
              <w:t>-</w:t>
            </w:r>
          </w:p>
        </w:tc>
        <w:tc>
          <w:tcPr>
            <w:tcW w:w="704" w:type="pct"/>
          </w:tcPr>
          <w:p w14:paraId="139CECC1" w14:textId="77777777" w:rsidR="005C44E1" w:rsidRPr="00737DA0" w:rsidRDefault="005C44E1" w:rsidP="00E40DB3">
            <w:pPr>
              <w:pStyle w:val="tabteksts"/>
              <w:jc w:val="right"/>
              <w:rPr>
                <w:szCs w:val="18"/>
              </w:rPr>
            </w:pPr>
            <w:r w:rsidRPr="00737DA0">
              <w:rPr>
                <w:szCs w:val="18"/>
              </w:rPr>
              <w:t>457 622</w:t>
            </w:r>
          </w:p>
        </w:tc>
        <w:tc>
          <w:tcPr>
            <w:tcW w:w="704" w:type="pct"/>
          </w:tcPr>
          <w:p w14:paraId="06336782" w14:textId="77777777" w:rsidR="005C44E1" w:rsidRPr="00737DA0" w:rsidRDefault="005C44E1" w:rsidP="00E40DB3">
            <w:pPr>
              <w:pStyle w:val="tabteksts"/>
              <w:jc w:val="right"/>
              <w:rPr>
                <w:szCs w:val="18"/>
              </w:rPr>
            </w:pPr>
            <w:r w:rsidRPr="00737DA0">
              <w:rPr>
                <w:szCs w:val="18"/>
              </w:rPr>
              <w:t>457 622</w:t>
            </w:r>
          </w:p>
        </w:tc>
      </w:tr>
      <w:tr w:rsidR="005C44E1" w:rsidRPr="00737DA0" w14:paraId="5C98028D" w14:textId="77777777" w:rsidTr="004866A0">
        <w:trPr>
          <w:trHeight w:val="142"/>
          <w:jc w:val="center"/>
        </w:trPr>
        <w:tc>
          <w:tcPr>
            <w:tcW w:w="2889" w:type="pct"/>
          </w:tcPr>
          <w:p w14:paraId="652AB60C" w14:textId="77777777" w:rsidR="005C44E1" w:rsidRPr="00737DA0" w:rsidRDefault="005C44E1" w:rsidP="00A447A8">
            <w:pPr>
              <w:pStyle w:val="tabteksts"/>
              <w:jc w:val="both"/>
              <w:rPr>
                <w:i/>
                <w:szCs w:val="18"/>
                <w:lang w:eastAsia="lv-LV"/>
              </w:rPr>
            </w:pPr>
            <w:r w:rsidRPr="00737DA0">
              <w:rPr>
                <w:i/>
                <w:szCs w:val="18"/>
                <w:lang w:eastAsia="lv-LV"/>
              </w:rPr>
              <w:t xml:space="preserve">Izdevumi projekta “Sociālo darbinieku un sociālo </w:t>
            </w:r>
            <w:proofErr w:type="spellStart"/>
            <w:r w:rsidRPr="00737DA0">
              <w:rPr>
                <w:i/>
                <w:szCs w:val="18"/>
                <w:lang w:eastAsia="lv-LV"/>
              </w:rPr>
              <w:t>mentoru</w:t>
            </w:r>
            <w:proofErr w:type="spellEnd"/>
            <w:r w:rsidRPr="00737DA0">
              <w:rPr>
                <w:i/>
                <w:szCs w:val="18"/>
                <w:lang w:eastAsia="lv-LV"/>
              </w:rPr>
              <w:t xml:space="preserve"> atbalsts patvēruma meklētājiem un starptautiskās aizsardzības saņēmējiem” īstenošanai</w:t>
            </w:r>
          </w:p>
        </w:tc>
        <w:tc>
          <w:tcPr>
            <w:tcW w:w="704" w:type="pct"/>
          </w:tcPr>
          <w:p w14:paraId="3296CDCA" w14:textId="77777777" w:rsidR="005C44E1" w:rsidRPr="00737DA0" w:rsidRDefault="005C44E1" w:rsidP="00E40DB3">
            <w:pPr>
              <w:pStyle w:val="tabteksts"/>
              <w:jc w:val="center"/>
              <w:rPr>
                <w:szCs w:val="18"/>
              </w:rPr>
            </w:pPr>
            <w:r w:rsidRPr="00737DA0">
              <w:rPr>
                <w:szCs w:val="18"/>
              </w:rPr>
              <w:t>-</w:t>
            </w:r>
          </w:p>
        </w:tc>
        <w:tc>
          <w:tcPr>
            <w:tcW w:w="704" w:type="pct"/>
          </w:tcPr>
          <w:p w14:paraId="5E6199A5" w14:textId="77777777" w:rsidR="005C44E1" w:rsidRPr="00737DA0" w:rsidRDefault="005C44E1" w:rsidP="00E40DB3">
            <w:pPr>
              <w:pStyle w:val="tabteksts"/>
              <w:jc w:val="right"/>
              <w:rPr>
                <w:szCs w:val="18"/>
              </w:rPr>
            </w:pPr>
            <w:r w:rsidRPr="00737DA0">
              <w:rPr>
                <w:szCs w:val="18"/>
              </w:rPr>
              <w:t>353 035</w:t>
            </w:r>
          </w:p>
        </w:tc>
        <w:tc>
          <w:tcPr>
            <w:tcW w:w="704" w:type="pct"/>
          </w:tcPr>
          <w:p w14:paraId="615031EC" w14:textId="77777777" w:rsidR="005C44E1" w:rsidRPr="00737DA0" w:rsidRDefault="005C44E1" w:rsidP="00E40DB3">
            <w:pPr>
              <w:pStyle w:val="tabteksts"/>
              <w:jc w:val="right"/>
              <w:rPr>
                <w:szCs w:val="18"/>
              </w:rPr>
            </w:pPr>
            <w:r w:rsidRPr="00737DA0">
              <w:rPr>
                <w:szCs w:val="18"/>
              </w:rPr>
              <w:t>353 035</w:t>
            </w:r>
          </w:p>
        </w:tc>
      </w:tr>
      <w:tr w:rsidR="005C44E1" w:rsidRPr="00737DA0" w14:paraId="0597F67F" w14:textId="77777777" w:rsidTr="004866A0">
        <w:trPr>
          <w:trHeight w:val="142"/>
          <w:jc w:val="center"/>
        </w:trPr>
        <w:tc>
          <w:tcPr>
            <w:tcW w:w="2889" w:type="pct"/>
          </w:tcPr>
          <w:p w14:paraId="4EA6B091" w14:textId="77777777" w:rsidR="005C44E1" w:rsidRPr="00737DA0" w:rsidRDefault="005C44E1" w:rsidP="00A447A8">
            <w:pPr>
              <w:pStyle w:val="tabteksts"/>
              <w:jc w:val="both"/>
              <w:rPr>
                <w:i/>
                <w:szCs w:val="18"/>
                <w:lang w:eastAsia="lv-LV"/>
              </w:rPr>
            </w:pPr>
            <w:r w:rsidRPr="00737DA0">
              <w:rPr>
                <w:i/>
                <w:szCs w:val="18"/>
                <w:lang w:eastAsia="lv-LV"/>
              </w:rPr>
              <w:t>Izdevumi projekta “Atbalsts jaunām pieejām sabiedrībā balstītu sociālo pakalpojumu sniegšanā” īstenošanai</w:t>
            </w:r>
          </w:p>
        </w:tc>
        <w:tc>
          <w:tcPr>
            <w:tcW w:w="704" w:type="pct"/>
          </w:tcPr>
          <w:p w14:paraId="6BD0803E" w14:textId="77777777" w:rsidR="005C44E1" w:rsidRPr="00737DA0" w:rsidRDefault="005C44E1" w:rsidP="00E40DB3">
            <w:pPr>
              <w:pStyle w:val="tabteksts"/>
              <w:jc w:val="center"/>
              <w:rPr>
                <w:szCs w:val="18"/>
              </w:rPr>
            </w:pPr>
            <w:r w:rsidRPr="00737DA0">
              <w:rPr>
                <w:szCs w:val="18"/>
              </w:rPr>
              <w:t>-</w:t>
            </w:r>
          </w:p>
        </w:tc>
        <w:tc>
          <w:tcPr>
            <w:tcW w:w="704" w:type="pct"/>
          </w:tcPr>
          <w:p w14:paraId="38D4B4FF" w14:textId="77777777" w:rsidR="005C44E1" w:rsidRPr="00737DA0" w:rsidRDefault="005C44E1" w:rsidP="00E40DB3">
            <w:pPr>
              <w:pStyle w:val="tabteksts"/>
              <w:jc w:val="right"/>
              <w:rPr>
                <w:szCs w:val="18"/>
              </w:rPr>
            </w:pPr>
            <w:r w:rsidRPr="00737DA0">
              <w:rPr>
                <w:szCs w:val="18"/>
              </w:rPr>
              <w:t>3 286 378</w:t>
            </w:r>
          </w:p>
        </w:tc>
        <w:tc>
          <w:tcPr>
            <w:tcW w:w="704" w:type="pct"/>
          </w:tcPr>
          <w:p w14:paraId="533078D2" w14:textId="77777777" w:rsidR="005C44E1" w:rsidRPr="00737DA0" w:rsidRDefault="005C44E1" w:rsidP="00E40DB3">
            <w:pPr>
              <w:pStyle w:val="tabteksts"/>
              <w:jc w:val="right"/>
              <w:rPr>
                <w:szCs w:val="18"/>
              </w:rPr>
            </w:pPr>
            <w:r w:rsidRPr="00737DA0">
              <w:rPr>
                <w:szCs w:val="18"/>
              </w:rPr>
              <w:t>3 286 378</w:t>
            </w:r>
          </w:p>
        </w:tc>
      </w:tr>
    </w:tbl>
    <w:p w14:paraId="31D81053" w14:textId="597CB554" w:rsidR="005C44E1" w:rsidRPr="00737DA0" w:rsidRDefault="005C44E1" w:rsidP="00B6793F">
      <w:pPr>
        <w:pStyle w:val="programmas"/>
        <w:spacing w:after="240"/>
      </w:pPr>
      <w:r w:rsidRPr="00737DA0">
        <w:lastRenderedPageBreak/>
        <w:t xml:space="preserve">63.09.00 Eiropas Sociālā fonda Plus (ESF+) programmas materiālās </w:t>
      </w:r>
      <w:proofErr w:type="spellStart"/>
      <w:r w:rsidRPr="00737DA0">
        <w:t>nenodrošinātības</w:t>
      </w:r>
      <w:proofErr w:type="spellEnd"/>
      <w:r w:rsidRPr="00737DA0">
        <w:t xml:space="preserve"> mazināšanai pasākumu īstenošana (2021</w:t>
      </w:r>
      <w:r w:rsidR="004866A0">
        <w:t xml:space="preserve"> </w:t>
      </w:r>
      <w:r w:rsidRPr="00737DA0">
        <w:t>-</w:t>
      </w:r>
      <w:r w:rsidR="004866A0">
        <w:t xml:space="preserve"> </w:t>
      </w:r>
      <w:r w:rsidRPr="00737DA0">
        <w:t>2027)</w:t>
      </w:r>
    </w:p>
    <w:p w14:paraId="48F6FDBE" w14:textId="77777777" w:rsidR="005C44E1" w:rsidRPr="00737DA0" w:rsidRDefault="005C44E1" w:rsidP="00B6793F">
      <w:pPr>
        <w:pStyle w:val="ListParagraph"/>
        <w:spacing w:after="120"/>
        <w:ind w:left="0"/>
        <w:contextualSpacing w:val="0"/>
        <w:jc w:val="both"/>
        <w:rPr>
          <w:u w:val="single"/>
        </w:rPr>
      </w:pPr>
      <w:r w:rsidRPr="00737DA0">
        <w:rPr>
          <w:u w:val="single"/>
        </w:rPr>
        <w:t xml:space="preserve">Apakšprogrammas mērķis: </w:t>
      </w:r>
    </w:p>
    <w:p w14:paraId="467147B3" w14:textId="77777777" w:rsidR="005C44E1" w:rsidRPr="00737DA0" w:rsidRDefault="005C44E1" w:rsidP="005C44E1">
      <w:pPr>
        <w:ind w:firstLine="720"/>
        <w:rPr>
          <w:szCs w:val="24"/>
        </w:rPr>
      </w:pPr>
      <w:r w:rsidRPr="00737DA0">
        <w:rPr>
          <w:szCs w:val="24"/>
          <w:shd w:val="clear" w:color="auto" w:fill="FFFFFF"/>
        </w:rPr>
        <w:t>sniegt kritiski svarīgu atbalstu iedzīvotājiem krīzes situācijās, lai mazinātu sociālo nevienlīdzību starp dažādām sabiedrības grupām</w:t>
      </w:r>
      <w:r w:rsidRPr="00737DA0">
        <w:rPr>
          <w:szCs w:val="24"/>
        </w:rPr>
        <w:t>.</w:t>
      </w:r>
    </w:p>
    <w:p w14:paraId="02D88A87" w14:textId="77777777" w:rsidR="005C44E1" w:rsidRPr="00737DA0" w:rsidRDefault="005C44E1" w:rsidP="005C44E1">
      <w:pPr>
        <w:ind w:firstLine="0"/>
        <w:rPr>
          <w:u w:val="single"/>
        </w:rPr>
      </w:pPr>
      <w:r w:rsidRPr="00737DA0">
        <w:rPr>
          <w:u w:val="single"/>
        </w:rPr>
        <w:t>Galvenās aktivitātes:</w:t>
      </w:r>
    </w:p>
    <w:p w14:paraId="4847111E" w14:textId="77777777" w:rsidR="005C44E1" w:rsidRPr="00737DA0" w:rsidRDefault="005C44E1" w:rsidP="00B6793F">
      <w:pPr>
        <w:pStyle w:val="ListParagraph"/>
        <w:numPr>
          <w:ilvl w:val="0"/>
          <w:numId w:val="10"/>
        </w:numPr>
        <w:spacing w:before="120" w:after="120"/>
        <w:ind w:left="1077" w:hanging="357"/>
        <w:jc w:val="both"/>
      </w:pPr>
      <w:r w:rsidRPr="00737DA0">
        <w:t>Eiropas Sociālā fonda Plus (ESF+) vistrūcīgākajām personām ieviešana Latvijā, veicot sadarbības iestādes un finansējuma saņēmēja funkcijas;</w:t>
      </w:r>
    </w:p>
    <w:p w14:paraId="69688EF4" w14:textId="77777777" w:rsidR="005C44E1" w:rsidRPr="00737DA0" w:rsidRDefault="005C44E1" w:rsidP="00B6793F">
      <w:pPr>
        <w:pStyle w:val="ListParagraph"/>
        <w:numPr>
          <w:ilvl w:val="0"/>
          <w:numId w:val="10"/>
        </w:numPr>
        <w:spacing w:before="120" w:after="120"/>
        <w:ind w:left="1077" w:hanging="357"/>
        <w:contextualSpacing w:val="0"/>
        <w:jc w:val="both"/>
      </w:pPr>
      <w:proofErr w:type="spellStart"/>
      <w:r w:rsidRPr="00737DA0">
        <w:t>partnerorganizāciju</w:t>
      </w:r>
      <w:proofErr w:type="spellEnd"/>
      <w:r w:rsidRPr="00737DA0">
        <w:t xml:space="preserve"> un finansējuma saņēmēju uzraudzība un kontrole;</w:t>
      </w:r>
    </w:p>
    <w:p w14:paraId="6B411C6D" w14:textId="77777777" w:rsidR="005C44E1" w:rsidRPr="00737DA0" w:rsidRDefault="005C44E1" w:rsidP="00B6793F">
      <w:pPr>
        <w:pStyle w:val="ListParagraph"/>
        <w:numPr>
          <w:ilvl w:val="0"/>
          <w:numId w:val="10"/>
        </w:numPr>
        <w:spacing w:before="120" w:after="120"/>
        <w:ind w:left="1077" w:hanging="357"/>
        <w:contextualSpacing w:val="0"/>
        <w:jc w:val="both"/>
      </w:pPr>
      <w:r w:rsidRPr="00737DA0">
        <w:t>fonda informācijas sistēmas izveidošana un uzturēšana.</w:t>
      </w:r>
    </w:p>
    <w:p w14:paraId="3BEC701E" w14:textId="556F1B62" w:rsidR="005C44E1" w:rsidRPr="00737DA0" w:rsidRDefault="00146D36" w:rsidP="005C44E1">
      <w:pPr>
        <w:spacing w:after="240"/>
        <w:ind w:firstLine="0"/>
      </w:pPr>
      <w:r>
        <w:rPr>
          <w:u w:val="single"/>
        </w:rPr>
        <w:t>Apakšp</w:t>
      </w:r>
      <w:r w:rsidR="005C44E1" w:rsidRPr="00737DA0">
        <w:rPr>
          <w:u w:val="single"/>
        </w:rPr>
        <w:t>rogrammas izpildītājs:</w:t>
      </w:r>
      <w:r w:rsidR="005C44E1" w:rsidRPr="00737DA0">
        <w:t xml:space="preserve"> Sabiedrības integrācijas fonds.</w:t>
      </w:r>
    </w:p>
    <w:p w14:paraId="789605BD" w14:textId="77777777" w:rsidR="005C44E1" w:rsidRPr="00737DA0" w:rsidRDefault="005C44E1" w:rsidP="005C44E1">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40"/>
        <w:gridCol w:w="36"/>
        <w:gridCol w:w="1133"/>
        <w:gridCol w:w="1133"/>
        <w:gridCol w:w="1133"/>
        <w:gridCol w:w="14"/>
        <w:gridCol w:w="1261"/>
      </w:tblGrid>
      <w:tr w:rsidR="005C44E1" w:rsidRPr="00737DA0" w14:paraId="7314028F" w14:textId="77777777" w:rsidTr="007F210C">
        <w:trPr>
          <w:tblHeader/>
          <w:jc w:val="center"/>
        </w:trPr>
        <w:tc>
          <w:tcPr>
            <w:tcW w:w="1717" w:type="pct"/>
          </w:tcPr>
          <w:p w14:paraId="2E671182" w14:textId="77777777" w:rsidR="005C44E1" w:rsidRPr="00737DA0" w:rsidRDefault="005C44E1" w:rsidP="00E40DB3">
            <w:pPr>
              <w:pStyle w:val="tabteksts"/>
              <w:jc w:val="center"/>
              <w:rPr>
                <w:szCs w:val="18"/>
              </w:rPr>
            </w:pPr>
          </w:p>
        </w:tc>
        <w:tc>
          <w:tcPr>
            <w:tcW w:w="704" w:type="pct"/>
            <w:gridSpan w:val="2"/>
          </w:tcPr>
          <w:p w14:paraId="431766CB"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73CF46EB"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71E0A904"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52C10433"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3" w:type="pct"/>
            <w:gridSpan w:val="2"/>
          </w:tcPr>
          <w:p w14:paraId="51CAFB35"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2D245F70" w14:textId="77777777" w:rsidTr="007F210C">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B30DC6" w14:textId="77777777" w:rsidR="005C44E1" w:rsidRPr="00737DA0" w:rsidRDefault="005C44E1" w:rsidP="00E40DB3">
            <w:pPr>
              <w:pStyle w:val="tabteksts"/>
              <w:jc w:val="center"/>
              <w:rPr>
                <w:szCs w:val="18"/>
              </w:rPr>
            </w:pPr>
            <w:r w:rsidRPr="00737DA0">
              <w:rPr>
                <w:szCs w:val="18"/>
                <w:lang w:eastAsia="lv-LV"/>
              </w:rPr>
              <w:t xml:space="preserve">Nodrošināta </w:t>
            </w:r>
            <w:proofErr w:type="spellStart"/>
            <w:r w:rsidRPr="00737DA0">
              <w:rPr>
                <w:szCs w:val="18"/>
                <w:lang w:eastAsia="lv-LV"/>
              </w:rPr>
              <w:t>partnerorganizāciju</w:t>
            </w:r>
            <w:proofErr w:type="spellEnd"/>
            <w:r w:rsidRPr="00737DA0">
              <w:rPr>
                <w:szCs w:val="18"/>
                <w:lang w:eastAsia="lv-LV"/>
              </w:rPr>
              <w:t xml:space="preserve"> un finansējuma saņēmēju uzraudzība un kontrole</w:t>
            </w:r>
          </w:p>
        </w:tc>
      </w:tr>
      <w:tr w:rsidR="005C44E1" w:rsidRPr="00737DA0" w14:paraId="037AA10B" w14:textId="77777777" w:rsidTr="007F210C">
        <w:trPr>
          <w:trHeight w:val="300"/>
          <w:jc w:val="center"/>
        </w:trPr>
        <w:tc>
          <w:tcPr>
            <w:tcW w:w="1717" w:type="pct"/>
            <w:tcBorders>
              <w:top w:val="single" w:sz="4" w:space="0" w:color="000000"/>
              <w:left w:val="single" w:sz="4" w:space="0" w:color="000000"/>
              <w:bottom w:val="single" w:sz="4" w:space="0" w:color="000000"/>
              <w:right w:val="single" w:sz="4" w:space="0" w:color="000000"/>
            </w:tcBorders>
            <w:hideMark/>
          </w:tcPr>
          <w:p w14:paraId="676E24DA" w14:textId="77777777" w:rsidR="005C44E1" w:rsidRPr="00737DA0" w:rsidRDefault="005C44E1" w:rsidP="00E40DB3">
            <w:pPr>
              <w:pStyle w:val="tabteksts"/>
              <w:jc w:val="both"/>
            </w:pPr>
            <w:r w:rsidRPr="00737DA0">
              <w:t xml:space="preserve">Administrēti </w:t>
            </w:r>
            <w:proofErr w:type="spellStart"/>
            <w:r w:rsidRPr="00737DA0">
              <w:t>Partnerorganizāciju</w:t>
            </w:r>
            <w:proofErr w:type="spellEnd"/>
            <w:r w:rsidRPr="00737DA0">
              <w:t xml:space="preserve"> līgumi (skaits)</w:t>
            </w:r>
          </w:p>
        </w:tc>
        <w:tc>
          <w:tcPr>
            <w:tcW w:w="684" w:type="pct"/>
            <w:tcBorders>
              <w:top w:val="single" w:sz="4" w:space="0" w:color="000000"/>
              <w:left w:val="single" w:sz="4" w:space="0" w:color="000000"/>
              <w:bottom w:val="single" w:sz="4" w:space="0" w:color="000000"/>
              <w:right w:val="single" w:sz="4" w:space="0" w:color="000000"/>
            </w:tcBorders>
            <w:hideMark/>
          </w:tcPr>
          <w:p w14:paraId="07889EE2" w14:textId="77777777" w:rsidR="005C44E1" w:rsidRPr="00737DA0" w:rsidRDefault="005C44E1" w:rsidP="00E40DB3">
            <w:pPr>
              <w:pStyle w:val="tabteksts"/>
              <w:jc w:val="center"/>
              <w:rPr>
                <w:color w:val="000000" w:themeColor="text1"/>
              </w:rPr>
            </w:pPr>
            <w:r w:rsidRPr="00737DA0">
              <w:rPr>
                <w:color w:val="000000" w:themeColor="text1"/>
              </w:rPr>
              <w:t>-</w:t>
            </w:r>
          </w:p>
        </w:tc>
        <w:tc>
          <w:tcPr>
            <w:tcW w:w="645" w:type="pct"/>
            <w:gridSpan w:val="2"/>
            <w:tcBorders>
              <w:top w:val="single" w:sz="4" w:space="0" w:color="000000"/>
              <w:left w:val="single" w:sz="4" w:space="0" w:color="000000"/>
              <w:bottom w:val="single" w:sz="4" w:space="0" w:color="000000"/>
              <w:right w:val="single" w:sz="4" w:space="0" w:color="000000"/>
            </w:tcBorders>
          </w:tcPr>
          <w:p w14:paraId="1F43F5DB" w14:textId="77777777" w:rsidR="005C44E1" w:rsidRPr="00737DA0" w:rsidRDefault="005C44E1" w:rsidP="00E40DB3">
            <w:pPr>
              <w:pStyle w:val="tabteksts"/>
              <w:jc w:val="center"/>
            </w:pPr>
            <w:r w:rsidRPr="00737DA0">
              <w:t>26</w:t>
            </w:r>
          </w:p>
        </w:tc>
        <w:tc>
          <w:tcPr>
            <w:tcW w:w="625" w:type="pct"/>
            <w:tcBorders>
              <w:top w:val="single" w:sz="4" w:space="0" w:color="000000"/>
              <w:left w:val="single" w:sz="4" w:space="0" w:color="000000"/>
              <w:bottom w:val="single" w:sz="4" w:space="0" w:color="000000"/>
              <w:right w:val="single" w:sz="4" w:space="0" w:color="000000"/>
            </w:tcBorders>
          </w:tcPr>
          <w:p w14:paraId="0D3B9D6A" w14:textId="77777777" w:rsidR="005C44E1" w:rsidRPr="00737DA0" w:rsidRDefault="005C44E1" w:rsidP="00E40DB3">
            <w:pPr>
              <w:pStyle w:val="tabteksts"/>
              <w:jc w:val="center"/>
            </w:pPr>
            <w:r w:rsidRPr="00737DA0">
              <w:t>24</w:t>
            </w:r>
          </w:p>
        </w:tc>
        <w:tc>
          <w:tcPr>
            <w:tcW w:w="633" w:type="pct"/>
            <w:gridSpan w:val="2"/>
            <w:tcBorders>
              <w:top w:val="single" w:sz="4" w:space="0" w:color="000000"/>
              <w:left w:val="single" w:sz="4" w:space="0" w:color="000000"/>
              <w:bottom w:val="single" w:sz="4" w:space="0" w:color="000000"/>
              <w:right w:val="single" w:sz="4" w:space="0" w:color="000000"/>
            </w:tcBorders>
          </w:tcPr>
          <w:p w14:paraId="4312B098" w14:textId="77777777" w:rsidR="005C44E1" w:rsidRPr="00737DA0" w:rsidRDefault="005C44E1" w:rsidP="00E40DB3">
            <w:pPr>
              <w:pStyle w:val="tabteksts"/>
              <w:jc w:val="center"/>
            </w:pPr>
            <w:r w:rsidRPr="00737DA0">
              <w:t>24</w:t>
            </w:r>
          </w:p>
        </w:tc>
        <w:tc>
          <w:tcPr>
            <w:tcW w:w="696" w:type="pct"/>
            <w:tcBorders>
              <w:top w:val="single" w:sz="4" w:space="0" w:color="000000"/>
              <w:left w:val="single" w:sz="4" w:space="0" w:color="000000"/>
              <w:bottom w:val="single" w:sz="4" w:space="0" w:color="000000"/>
              <w:right w:val="single" w:sz="4" w:space="0" w:color="000000"/>
            </w:tcBorders>
          </w:tcPr>
          <w:p w14:paraId="3F0D7CD4" w14:textId="77777777" w:rsidR="005C44E1" w:rsidRPr="00737DA0" w:rsidRDefault="005C44E1" w:rsidP="00E40DB3">
            <w:pPr>
              <w:pStyle w:val="tabteksts"/>
              <w:jc w:val="center"/>
            </w:pPr>
            <w:r w:rsidRPr="00737DA0">
              <w:t>-</w:t>
            </w:r>
          </w:p>
        </w:tc>
      </w:tr>
      <w:tr w:rsidR="005C44E1" w:rsidRPr="00737DA0" w14:paraId="188099A6" w14:textId="77777777" w:rsidTr="007F210C">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1280D62D" w14:textId="77777777" w:rsidR="005C44E1" w:rsidRPr="00737DA0" w:rsidRDefault="005C44E1" w:rsidP="00E40DB3">
            <w:pPr>
              <w:pStyle w:val="tabteksts"/>
              <w:jc w:val="both"/>
            </w:pPr>
            <w:r w:rsidRPr="00737DA0">
              <w:t>Pārbaudes vizītes (skaits)</w:t>
            </w:r>
          </w:p>
        </w:tc>
        <w:tc>
          <w:tcPr>
            <w:tcW w:w="684" w:type="pct"/>
            <w:tcBorders>
              <w:top w:val="single" w:sz="4" w:space="0" w:color="000000"/>
              <w:left w:val="single" w:sz="4" w:space="0" w:color="000000"/>
              <w:bottom w:val="single" w:sz="4" w:space="0" w:color="000000"/>
              <w:right w:val="single" w:sz="4" w:space="0" w:color="000000"/>
            </w:tcBorders>
            <w:hideMark/>
          </w:tcPr>
          <w:p w14:paraId="73A53225" w14:textId="77777777" w:rsidR="005C44E1" w:rsidRPr="00737DA0" w:rsidRDefault="005C44E1" w:rsidP="00E40DB3">
            <w:pPr>
              <w:pStyle w:val="tabteksts"/>
              <w:jc w:val="center"/>
              <w:rPr>
                <w:color w:val="000000" w:themeColor="text1"/>
              </w:rPr>
            </w:pPr>
            <w:r w:rsidRPr="00737DA0">
              <w:rPr>
                <w:color w:val="000000" w:themeColor="text1"/>
              </w:rPr>
              <w:t>-</w:t>
            </w:r>
          </w:p>
        </w:tc>
        <w:tc>
          <w:tcPr>
            <w:tcW w:w="645" w:type="pct"/>
            <w:gridSpan w:val="2"/>
            <w:tcBorders>
              <w:top w:val="single" w:sz="4" w:space="0" w:color="000000"/>
              <w:left w:val="single" w:sz="4" w:space="0" w:color="000000"/>
              <w:bottom w:val="single" w:sz="4" w:space="0" w:color="000000"/>
              <w:right w:val="single" w:sz="4" w:space="0" w:color="000000"/>
            </w:tcBorders>
          </w:tcPr>
          <w:p w14:paraId="23819F51" w14:textId="77777777" w:rsidR="005C44E1" w:rsidRPr="00737DA0" w:rsidRDefault="005C44E1" w:rsidP="00E40DB3">
            <w:pPr>
              <w:pStyle w:val="tabteksts"/>
              <w:jc w:val="center"/>
            </w:pPr>
            <w:r w:rsidRPr="00737DA0">
              <w:t>16</w:t>
            </w:r>
          </w:p>
        </w:tc>
        <w:tc>
          <w:tcPr>
            <w:tcW w:w="625" w:type="pct"/>
            <w:tcBorders>
              <w:top w:val="single" w:sz="4" w:space="0" w:color="000000"/>
              <w:left w:val="single" w:sz="4" w:space="0" w:color="000000"/>
              <w:bottom w:val="single" w:sz="4" w:space="0" w:color="000000"/>
              <w:right w:val="single" w:sz="4" w:space="0" w:color="000000"/>
            </w:tcBorders>
          </w:tcPr>
          <w:p w14:paraId="3EC9B33A" w14:textId="77777777" w:rsidR="005C44E1" w:rsidRPr="00737DA0" w:rsidRDefault="005C44E1" w:rsidP="00E40DB3">
            <w:pPr>
              <w:pStyle w:val="tabteksts"/>
              <w:jc w:val="center"/>
            </w:pPr>
            <w:r w:rsidRPr="00737DA0">
              <w:t>16</w:t>
            </w:r>
          </w:p>
        </w:tc>
        <w:tc>
          <w:tcPr>
            <w:tcW w:w="633" w:type="pct"/>
            <w:gridSpan w:val="2"/>
            <w:tcBorders>
              <w:top w:val="single" w:sz="4" w:space="0" w:color="000000"/>
              <w:left w:val="single" w:sz="4" w:space="0" w:color="000000"/>
              <w:bottom w:val="single" w:sz="4" w:space="0" w:color="000000"/>
              <w:right w:val="single" w:sz="4" w:space="0" w:color="000000"/>
            </w:tcBorders>
          </w:tcPr>
          <w:p w14:paraId="5AED98E0" w14:textId="77777777" w:rsidR="005C44E1" w:rsidRPr="00737DA0" w:rsidRDefault="005C44E1" w:rsidP="00E40DB3">
            <w:pPr>
              <w:pStyle w:val="tabteksts"/>
              <w:jc w:val="center"/>
            </w:pPr>
            <w:r w:rsidRPr="00737DA0">
              <w:t>8</w:t>
            </w:r>
          </w:p>
        </w:tc>
        <w:tc>
          <w:tcPr>
            <w:tcW w:w="696" w:type="pct"/>
            <w:tcBorders>
              <w:top w:val="single" w:sz="4" w:space="0" w:color="000000"/>
              <w:left w:val="single" w:sz="4" w:space="0" w:color="000000"/>
              <w:bottom w:val="single" w:sz="4" w:space="0" w:color="000000"/>
              <w:right w:val="single" w:sz="4" w:space="0" w:color="000000"/>
            </w:tcBorders>
          </w:tcPr>
          <w:p w14:paraId="680EBD49" w14:textId="77777777" w:rsidR="005C44E1" w:rsidRPr="00737DA0" w:rsidRDefault="005C44E1" w:rsidP="00E40DB3">
            <w:pPr>
              <w:pStyle w:val="tabteksts"/>
              <w:jc w:val="center"/>
            </w:pPr>
            <w:r w:rsidRPr="00737DA0">
              <w:t>-</w:t>
            </w:r>
          </w:p>
        </w:tc>
      </w:tr>
      <w:tr w:rsidR="005C44E1" w:rsidRPr="00737DA0" w14:paraId="640B6A3C" w14:textId="77777777" w:rsidTr="007F210C">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934003" w14:textId="77777777" w:rsidR="005C44E1" w:rsidRPr="00737DA0" w:rsidRDefault="005C44E1" w:rsidP="00E40DB3">
            <w:pPr>
              <w:pStyle w:val="tabteksts"/>
              <w:jc w:val="center"/>
              <w:rPr>
                <w:szCs w:val="18"/>
              </w:rPr>
            </w:pPr>
            <w:r w:rsidRPr="00737DA0">
              <w:rPr>
                <w:iCs/>
                <w:szCs w:val="18"/>
                <w:lang w:eastAsia="lv-LV"/>
              </w:rPr>
              <w:t>Izsniegtas pārtikas un materiālās palīdzības pakas</w:t>
            </w:r>
          </w:p>
        </w:tc>
      </w:tr>
      <w:tr w:rsidR="005C44E1" w:rsidRPr="00737DA0" w14:paraId="73066F88" w14:textId="77777777" w:rsidTr="007F210C">
        <w:trPr>
          <w:trHeight w:val="300"/>
          <w:jc w:val="center"/>
        </w:trPr>
        <w:tc>
          <w:tcPr>
            <w:tcW w:w="1717" w:type="pct"/>
            <w:tcBorders>
              <w:top w:val="single" w:sz="4" w:space="0" w:color="000000"/>
              <w:left w:val="single" w:sz="4" w:space="0" w:color="000000"/>
              <w:bottom w:val="single" w:sz="4" w:space="0" w:color="000000"/>
              <w:right w:val="single" w:sz="4" w:space="0" w:color="000000"/>
            </w:tcBorders>
            <w:hideMark/>
          </w:tcPr>
          <w:p w14:paraId="24F77403" w14:textId="77777777" w:rsidR="005C44E1" w:rsidRPr="00737DA0" w:rsidRDefault="005C44E1" w:rsidP="00E40DB3">
            <w:pPr>
              <w:pStyle w:val="tabteksts"/>
              <w:jc w:val="both"/>
            </w:pPr>
            <w:r w:rsidRPr="00737DA0">
              <w:rPr>
                <w:szCs w:val="18"/>
                <w:lang w:eastAsia="lv-LV"/>
              </w:rPr>
              <w:t>Izsniegtas pārtikas un materiālās palīdzības pakas (skaits)</w:t>
            </w:r>
          </w:p>
        </w:tc>
        <w:tc>
          <w:tcPr>
            <w:tcW w:w="684" w:type="pct"/>
            <w:tcBorders>
              <w:top w:val="single" w:sz="4" w:space="0" w:color="000000"/>
              <w:left w:val="single" w:sz="4" w:space="0" w:color="000000"/>
              <w:bottom w:val="single" w:sz="4" w:space="0" w:color="000000"/>
              <w:right w:val="single" w:sz="4" w:space="0" w:color="000000"/>
            </w:tcBorders>
            <w:hideMark/>
          </w:tcPr>
          <w:p w14:paraId="442A665D" w14:textId="77777777" w:rsidR="005C44E1" w:rsidRPr="00737DA0" w:rsidRDefault="005C44E1" w:rsidP="00E40DB3">
            <w:pPr>
              <w:pStyle w:val="tabteksts"/>
              <w:jc w:val="center"/>
            </w:pPr>
            <w:r w:rsidRPr="00737DA0">
              <w:t xml:space="preserve">387 023 </w:t>
            </w:r>
          </w:p>
        </w:tc>
        <w:tc>
          <w:tcPr>
            <w:tcW w:w="645" w:type="pct"/>
            <w:gridSpan w:val="2"/>
            <w:tcBorders>
              <w:top w:val="single" w:sz="4" w:space="0" w:color="000000"/>
              <w:left w:val="single" w:sz="4" w:space="0" w:color="000000"/>
              <w:bottom w:val="single" w:sz="4" w:space="0" w:color="000000"/>
              <w:right w:val="single" w:sz="4" w:space="0" w:color="000000"/>
            </w:tcBorders>
          </w:tcPr>
          <w:p w14:paraId="29A5DE5F" w14:textId="77777777" w:rsidR="005C44E1" w:rsidRPr="00737DA0" w:rsidRDefault="005C44E1" w:rsidP="00E40DB3">
            <w:pPr>
              <w:pStyle w:val="tabteksts"/>
              <w:jc w:val="center"/>
            </w:pPr>
            <w:r w:rsidRPr="00737DA0">
              <w:t>436 253</w:t>
            </w:r>
          </w:p>
        </w:tc>
        <w:tc>
          <w:tcPr>
            <w:tcW w:w="625" w:type="pct"/>
            <w:tcBorders>
              <w:top w:val="single" w:sz="4" w:space="0" w:color="000000"/>
              <w:left w:val="single" w:sz="4" w:space="0" w:color="000000"/>
              <w:bottom w:val="single" w:sz="4" w:space="0" w:color="000000"/>
              <w:right w:val="single" w:sz="4" w:space="0" w:color="000000"/>
            </w:tcBorders>
          </w:tcPr>
          <w:p w14:paraId="5B509B28" w14:textId="77777777" w:rsidR="005C44E1" w:rsidRPr="00737DA0" w:rsidRDefault="005C44E1" w:rsidP="00E40DB3">
            <w:pPr>
              <w:pStyle w:val="tabteksts"/>
              <w:jc w:val="center"/>
            </w:pPr>
            <w:r w:rsidRPr="00737DA0">
              <w:t>359 685</w:t>
            </w:r>
          </w:p>
        </w:tc>
        <w:tc>
          <w:tcPr>
            <w:tcW w:w="633" w:type="pct"/>
            <w:gridSpan w:val="2"/>
            <w:tcBorders>
              <w:top w:val="single" w:sz="4" w:space="0" w:color="000000"/>
              <w:left w:val="single" w:sz="4" w:space="0" w:color="000000"/>
              <w:bottom w:val="single" w:sz="4" w:space="0" w:color="000000"/>
              <w:right w:val="single" w:sz="4" w:space="0" w:color="000000"/>
            </w:tcBorders>
          </w:tcPr>
          <w:p w14:paraId="3E5D33A9" w14:textId="77777777" w:rsidR="005C44E1" w:rsidRPr="00737DA0" w:rsidRDefault="005C44E1" w:rsidP="00E40DB3">
            <w:pPr>
              <w:pStyle w:val="tabteksts"/>
              <w:jc w:val="center"/>
            </w:pPr>
            <w:r w:rsidRPr="00737DA0">
              <w:t>261 855</w:t>
            </w:r>
          </w:p>
        </w:tc>
        <w:tc>
          <w:tcPr>
            <w:tcW w:w="696" w:type="pct"/>
            <w:tcBorders>
              <w:top w:val="single" w:sz="4" w:space="0" w:color="000000"/>
              <w:left w:val="single" w:sz="4" w:space="0" w:color="000000"/>
              <w:bottom w:val="single" w:sz="4" w:space="0" w:color="000000"/>
              <w:right w:val="single" w:sz="4" w:space="0" w:color="000000"/>
            </w:tcBorders>
          </w:tcPr>
          <w:p w14:paraId="1893A3FA" w14:textId="77777777" w:rsidR="005C44E1" w:rsidRPr="00737DA0" w:rsidRDefault="005C44E1" w:rsidP="00E40DB3">
            <w:pPr>
              <w:pStyle w:val="tabteksts"/>
              <w:jc w:val="center"/>
            </w:pPr>
            <w:r w:rsidRPr="00737DA0">
              <w:t>-</w:t>
            </w:r>
          </w:p>
        </w:tc>
      </w:tr>
      <w:tr w:rsidR="005C44E1" w:rsidRPr="00737DA0" w14:paraId="491EF408" w14:textId="77777777" w:rsidTr="007F210C">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58F199B5" w14:textId="77777777" w:rsidR="005C44E1" w:rsidRPr="00737DA0" w:rsidRDefault="005C44E1" w:rsidP="00E40DB3">
            <w:pPr>
              <w:pStyle w:val="tabteksts"/>
              <w:jc w:val="both"/>
            </w:pPr>
            <w:r w:rsidRPr="00737DA0">
              <w:rPr>
                <w:szCs w:val="18"/>
                <w:lang w:eastAsia="lv-LV"/>
              </w:rPr>
              <w:t>Izsniegtas maltītes (skaits)</w:t>
            </w:r>
          </w:p>
        </w:tc>
        <w:tc>
          <w:tcPr>
            <w:tcW w:w="684" w:type="pct"/>
            <w:tcBorders>
              <w:top w:val="single" w:sz="4" w:space="0" w:color="000000"/>
              <w:left w:val="single" w:sz="4" w:space="0" w:color="000000"/>
              <w:bottom w:val="single" w:sz="4" w:space="0" w:color="000000"/>
              <w:right w:val="single" w:sz="4" w:space="0" w:color="000000"/>
            </w:tcBorders>
            <w:hideMark/>
          </w:tcPr>
          <w:p w14:paraId="47A2A4C6" w14:textId="77777777" w:rsidR="005C44E1" w:rsidRPr="00737DA0" w:rsidRDefault="005C44E1" w:rsidP="00E40DB3">
            <w:pPr>
              <w:pStyle w:val="tabteksts"/>
              <w:jc w:val="center"/>
            </w:pPr>
            <w:r w:rsidRPr="00737DA0">
              <w:t>217 560</w:t>
            </w:r>
          </w:p>
        </w:tc>
        <w:tc>
          <w:tcPr>
            <w:tcW w:w="645" w:type="pct"/>
            <w:gridSpan w:val="2"/>
            <w:tcBorders>
              <w:top w:val="single" w:sz="4" w:space="0" w:color="000000"/>
              <w:left w:val="single" w:sz="4" w:space="0" w:color="000000"/>
              <w:bottom w:val="single" w:sz="4" w:space="0" w:color="000000"/>
              <w:right w:val="single" w:sz="4" w:space="0" w:color="000000"/>
            </w:tcBorders>
          </w:tcPr>
          <w:p w14:paraId="4598089C" w14:textId="77777777" w:rsidR="005C44E1" w:rsidRPr="00737DA0" w:rsidRDefault="005C44E1" w:rsidP="00E40DB3">
            <w:pPr>
              <w:pStyle w:val="tabteksts"/>
              <w:jc w:val="center"/>
            </w:pPr>
            <w:r w:rsidRPr="00737DA0">
              <w:t>240 000</w:t>
            </w:r>
          </w:p>
        </w:tc>
        <w:tc>
          <w:tcPr>
            <w:tcW w:w="625" w:type="pct"/>
            <w:tcBorders>
              <w:top w:val="single" w:sz="4" w:space="0" w:color="000000"/>
              <w:left w:val="single" w:sz="4" w:space="0" w:color="000000"/>
              <w:bottom w:val="single" w:sz="4" w:space="0" w:color="000000"/>
              <w:right w:val="single" w:sz="4" w:space="0" w:color="000000"/>
            </w:tcBorders>
          </w:tcPr>
          <w:p w14:paraId="748F29DA" w14:textId="77777777" w:rsidR="005C44E1" w:rsidRPr="00737DA0" w:rsidRDefault="005C44E1" w:rsidP="00E40DB3">
            <w:pPr>
              <w:pStyle w:val="tabteksts"/>
              <w:jc w:val="center"/>
            </w:pPr>
            <w:r w:rsidRPr="00737DA0">
              <w:t>410 000</w:t>
            </w:r>
          </w:p>
        </w:tc>
        <w:tc>
          <w:tcPr>
            <w:tcW w:w="633" w:type="pct"/>
            <w:gridSpan w:val="2"/>
            <w:tcBorders>
              <w:top w:val="single" w:sz="4" w:space="0" w:color="000000"/>
              <w:left w:val="single" w:sz="4" w:space="0" w:color="000000"/>
              <w:bottom w:val="single" w:sz="4" w:space="0" w:color="000000"/>
              <w:right w:val="single" w:sz="4" w:space="0" w:color="000000"/>
            </w:tcBorders>
          </w:tcPr>
          <w:p w14:paraId="33458097" w14:textId="77777777" w:rsidR="005C44E1" w:rsidRPr="00737DA0" w:rsidRDefault="005C44E1" w:rsidP="00E40DB3">
            <w:pPr>
              <w:pStyle w:val="tabteksts"/>
              <w:jc w:val="center"/>
            </w:pPr>
            <w:r w:rsidRPr="00737DA0">
              <w:t>180 000</w:t>
            </w:r>
          </w:p>
        </w:tc>
        <w:tc>
          <w:tcPr>
            <w:tcW w:w="696" w:type="pct"/>
            <w:tcBorders>
              <w:top w:val="single" w:sz="4" w:space="0" w:color="000000"/>
              <w:left w:val="single" w:sz="4" w:space="0" w:color="000000"/>
              <w:bottom w:val="single" w:sz="4" w:space="0" w:color="000000"/>
              <w:right w:val="single" w:sz="4" w:space="0" w:color="000000"/>
            </w:tcBorders>
          </w:tcPr>
          <w:p w14:paraId="0C62E605" w14:textId="77777777" w:rsidR="005C44E1" w:rsidRPr="00737DA0" w:rsidRDefault="005C44E1" w:rsidP="00E40DB3">
            <w:pPr>
              <w:pStyle w:val="tabteksts"/>
              <w:jc w:val="center"/>
            </w:pPr>
            <w:r w:rsidRPr="00737DA0">
              <w:t>-</w:t>
            </w:r>
          </w:p>
        </w:tc>
      </w:tr>
    </w:tbl>
    <w:p w14:paraId="4384A2CF" w14:textId="77777777" w:rsidR="005C44E1" w:rsidRPr="00737DA0" w:rsidRDefault="005C44E1" w:rsidP="005C44E1">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4379FA60" w14:textId="77777777" w:rsidTr="007F210C">
        <w:trPr>
          <w:trHeight w:val="283"/>
          <w:tblHeader/>
          <w:jc w:val="center"/>
        </w:trPr>
        <w:tc>
          <w:tcPr>
            <w:tcW w:w="1869" w:type="pct"/>
            <w:vAlign w:val="center"/>
          </w:tcPr>
          <w:p w14:paraId="5266B91D" w14:textId="77777777" w:rsidR="005C44E1" w:rsidRPr="00737DA0" w:rsidRDefault="005C44E1" w:rsidP="00E40DB3">
            <w:pPr>
              <w:pStyle w:val="tabteksts"/>
              <w:jc w:val="center"/>
              <w:rPr>
                <w:szCs w:val="24"/>
              </w:rPr>
            </w:pPr>
          </w:p>
        </w:tc>
        <w:tc>
          <w:tcPr>
            <w:tcW w:w="626" w:type="pct"/>
          </w:tcPr>
          <w:p w14:paraId="49D8662D"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0DD4A19F"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3148F900"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57853D3B"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2D8ADE2C"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0B759427" w14:textId="77777777" w:rsidTr="007F210C">
        <w:trPr>
          <w:trHeight w:val="142"/>
          <w:jc w:val="center"/>
        </w:trPr>
        <w:tc>
          <w:tcPr>
            <w:tcW w:w="1869" w:type="pct"/>
            <w:shd w:val="clear" w:color="auto" w:fill="D9D9D9" w:themeFill="background1" w:themeFillShade="D9"/>
            <w:vAlign w:val="center"/>
          </w:tcPr>
          <w:p w14:paraId="39871E26"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0F9C7984" w14:textId="77777777" w:rsidR="005C44E1" w:rsidRPr="00737DA0" w:rsidRDefault="005C44E1" w:rsidP="00E40DB3">
            <w:pPr>
              <w:pStyle w:val="tabteksts"/>
              <w:jc w:val="right"/>
            </w:pPr>
            <w:r w:rsidRPr="00737DA0">
              <w:t>8 933 146</w:t>
            </w:r>
          </w:p>
        </w:tc>
        <w:tc>
          <w:tcPr>
            <w:tcW w:w="626" w:type="pct"/>
            <w:shd w:val="clear" w:color="auto" w:fill="D9D9D9" w:themeFill="background1" w:themeFillShade="D9"/>
          </w:tcPr>
          <w:p w14:paraId="00EE6B0A" w14:textId="77777777" w:rsidR="005C44E1" w:rsidRPr="00737DA0" w:rsidRDefault="005C44E1" w:rsidP="00E40DB3">
            <w:pPr>
              <w:pStyle w:val="tabteksts"/>
              <w:jc w:val="right"/>
            </w:pPr>
            <w:r w:rsidRPr="00737DA0">
              <w:t xml:space="preserve">9 144 528 </w:t>
            </w:r>
          </w:p>
        </w:tc>
        <w:tc>
          <w:tcPr>
            <w:tcW w:w="626" w:type="pct"/>
            <w:shd w:val="clear" w:color="auto" w:fill="D9D9D9" w:themeFill="background1" w:themeFillShade="D9"/>
          </w:tcPr>
          <w:p w14:paraId="558D06F1" w14:textId="77777777" w:rsidR="005C44E1" w:rsidRPr="00737DA0" w:rsidRDefault="005C44E1" w:rsidP="00E40DB3">
            <w:pPr>
              <w:pStyle w:val="tabteksts"/>
              <w:jc w:val="right"/>
            </w:pPr>
            <w:r w:rsidRPr="00737DA0">
              <w:t>8 789 671</w:t>
            </w:r>
          </w:p>
        </w:tc>
        <w:tc>
          <w:tcPr>
            <w:tcW w:w="626" w:type="pct"/>
            <w:shd w:val="clear" w:color="auto" w:fill="D9D9D9" w:themeFill="background1" w:themeFillShade="D9"/>
          </w:tcPr>
          <w:p w14:paraId="1E50411E" w14:textId="77777777" w:rsidR="005C44E1" w:rsidRPr="00737DA0" w:rsidRDefault="005C44E1" w:rsidP="00E40DB3">
            <w:pPr>
              <w:pStyle w:val="tabteksts"/>
              <w:jc w:val="right"/>
            </w:pPr>
            <w:r w:rsidRPr="00737DA0">
              <w:t>4 889 902</w:t>
            </w:r>
          </w:p>
        </w:tc>
        <w:tc>
          <w:tcPr>
            <w:tcW w:w="626" w:type="pct"/>
            <w:shd w:val="clear" w:color="auto" w:fill="D9D9D9" w:themeFill="background1" w:themeFillShade="D9"/>
          </w:tcPr>
          <w:p w14:paraId="07DEDA9E" w14:textId="77777777" w:rsidR="005C44E1" w:rsidRPr="00737DA0" w:rsidRDefault="005C44E1" w:rsidP="00E40DB3">
            <w:pPr>
              <w:pStyle w:val="tabteksts"/>
              <w:jc w:val="center"/>
            </w:pPr>
            <w:r w:rsidRPr="00737DA0">
              <w:t>-</w:t>
            </w:r>
          </w:p>
        </w:tc>
      </w:tr>
      <w:tr w:rsidR="005C44E1" w:rsidRPr="00737DA0" w14:paraId="5EF2D579" w14:textId="77777777" w:rsidTr="007F210C">
        <w:trPr>
          <w:trHeight w:val="283"/>
          <w:jc w:val="center"/>
        </w:trPr>
        <w:tc>
          <w:tcPr>
            <w:tcW w:w="1869" w:type="pct"/>
            <w:vAlign w:val="center"/>
          </w:tcPr>
          <w:p w14:paraId="38C14AD9" w14:textId="77777777" w:rsidR="005C44E1" w:rsidRPr="00737DA0" w:rsidRDefault="005C44E1" w:rsidP="007F210C">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6A6146E3" w14:textId="77777777" w:rsidR="005C44E1" w:rsidRPr="00737DA0" w:rsidRDefault="005C44E1" w:rsidP="00E40DB3">
            <w:pPr>
              <w:pStyle w:val="tabteksts"/>
              <w:jc w:val="center"/>
            </w:pPr>
            <w:r w:rsidRPr="00737DA0">
              <w:rPr>
                <w:b/>
                <w:bCs/>
              </w:rPr>
              <w:t>×</w:t>
            </w:r>
          </w:p>
        </w:tc>
        <w:tc>
          <w:tcPr>
            <w:tcW w:w="626" w:type="pct"/>
          </w:tcPr>
          <w:p w14:paraId="30E96D6C" w14:textId="77777777" w:rsidR="005C44E1" w:rsidRPr="00737DA0" w:rsidRDefault="005C44E1" w:rsidP="00E40DB3">
            <w:pPr>
              <w:pStyle w:val="tabteksts"/>
              <w:jc w:val="right"/>
            </w:pPr>
            <w:r w:rsidRPr="00737DA0">
              <w:t>211 382</w:t>
            </w:r>
          </w:p>
        </w:tc>
        <w:tc>
          <w:tcPr>
            <w:tcW w:w="626" w:type="pct"/>
          </w:tcPr>
          <w:p w14:paraId="0617A4D9" w14:textId="77777777" w:rsidR="005C44E1" w:rsidRPr="00737DA0" w:rsidRDefault="005C44E1" w:rsidP="00E40DB3">
            <w:pPr>
              <w:pStyle w:val="tabteksts"/>
              <w:jc w:val="right"/>
            </w:pPr>
            <w:r w:rsidRPr="00737DA0">
              <w:t>-354 857</w:t>
            </w:r>
          </w:p>
        </w:tc>
        <w:tc>
          <w:tcPr>
            <w:tcW w:w="626" w:type="pct"/>
          </w:tcPr>
          <w:p w14:paraId="541BDFCA" w14:textId="77777777" w:rsidR="005C44E1" w:rsidRPr="00737DA0" w:rsidRDefault="005C44E1" w:rsidP="00E40DB3">
            <w:pPr>
              <w:pStyle w:val="tabteksts"/>
              <w:jc w:val="right"/>
            </w:pPr>
            <w:r w:rsidRPr="00737DA0">
              <w:t>-3 899 769</w:t>
            </w:r>
          </w:p>
        </w:tc>
        <w:tc>
          <w:tcPr>
            <w:tcW w:w="626" w:type="pct"/>
          </w:tcPr>
          <w:p w14:paraId="4C6522BF" w14:textId="77777777" w:rsidR="005C44E1" w:rsidRPr="00737DA0" w:rsidRDefault="005C44E1" w:rsidP="00E40DB3">
            <w:pPr>
              <w:pStyle w:val="tabteksts"/>
              <w:jc w:val="right"/>
            </w:pPr>
            <w:r w:rsidRPr="00737DA0">
              <w:t>-4 889 902</w:t>
            </w:r>
          </w:p>
        </w:tc>
      </w:tr>
      <w:tr w:rsidR="005C44E1" w:rsidRPr="00737DA0" w14:paraId="45E0AADB" w14:textId="77777777" w:rsidTr="007F210C">
        <w:trPr>
          <w:trHeight w:val="283"/>
          <w:jc w:val="center"/>
        </w:trPr>
        <w:tc>
          <w:tcPr>
            <w:tcW w:w="1869" w:type="pct"/>
            <w:vAlign w:val="center"/>
          </w:tcPr>
          <w:p w14:paraId="24F465DD" w14:textId="77777777" w:rsidR="005C44E1" w:rsidRPr="00737DA0" w:rsidRDefault="005C44E1" w:rsidP="007F210C">
            <w:pPr>
              <w:pStyle w:val="tabteksts"/>
              <w:jc w:val="both"/>
            </w:pPr>
            <w:r w:rsidRPr="00737DA0">
              <w:rPr>
                <w:lang w:eastAsia="lv-LV"/>
              </w:rPr>
              <w:t>Kopējie izdevumi</w:t>
            </w:r>
            <w:r w:rsidRPr="00737DA0">
              <w:t>, % (+/–) pret iepriekšējo gadu</w:t>
            </w:r>
          </w:p>
        </w:tc>
        <w:tc>
          <w:tcPr>
            <w:tcW w:w="626" w:type="pct"/>
          </w:tcPr>
          <w:p w14:paraId="4EF4A022" w14:textId="77777777" w:rsidR="005C44E1" w:rsidRPr="00737DA0" w:rsidRDefault="005C44E1" w:rsidP="00E40DB3">
            <w:pPr>
              <w:pStyle w:val="tabteksts"/>
              <w:jc w:val="center"/>
            </w:pPr>
            <w:r w:rsidRPr="00737DA0">
              <w:rPr>
                <w:b/>
                <w:bCs/>
              </w:rPr>
              <w:t>×</w:t>
            </w:r>
          </w:p>
        </w:tc>
        <w:tc>
          <w:tcPr>
            <w:tcW w:w="626" w:type="pct"/>
          </w:tcPr>
          <w:p w14:paraId="19B011D2" w14:textId="77777777" w:rsidR="005C44E1" w:rsidRPr="00737DA0" w:rsidRDefault="005C44E1" w:rsidP="00E40DB3">
            <w:pPr>
              <w:pStyle w:val="tabteksts"/>
              <w:jc w:val="right"/>
            </w:pPr>
            <w:r w:rsidRPr="00737DA0">
              <w:t>2,4</w:t>
            </w:r>
          </w:p>
        </w:tc>
        <w:tc>
          <w:tcPr>
            <w:tcW w:w="626" w:type="pct"/>
          </w:tcPr>
          <w:p w14:paraId="12A8541F" w14:textId="77777777" w:rsidR="005C44E1" w:rsidRPr="00737DA0" w:rsidRDefault="005C44E1" w:rsidP="00E40DB3">
            <w:pPr>
              <w:pStyle w:val="tabteksts"/>
              <w:jc w:val="right"/>
            </w:pPr>
            <w:r w:rsidRPr="00737DA0">
              <w:t>-3,9</w:t>
            </w:r>
          </w:p>
        </w:tc>
        <w:tc>
          <w:tcPr>
            <w:tcW w:w="626" w:type="pct"/>
          </w:tcPr>
          <w:p w14:paraId="5EAFF0E4" w14:textId="77777777" w:rsidR="005C44E1" w:rsidRPr="00737DA0" w:rsidRDefault="005C44E1" w:rsidP="00E40DB3">
            <w:pPr>
              <w:pStyle w:val="tabteksts"/>
              <w:jc w:val="right"/>
            </w:pPr>
            <w:r w:rsidRPr="00737DA0">
              <w:t>-44,4</w:t>
            </w:r>
          </w:p>
        </w:tc>
        <w:tc>
          <w:tcPr>
            <w:tcW w:w="626" w:type="pct"/>
          </w:tcPr>
          <w:p w14:paraId="1EB94D8C" w14:textId="77777777" w:rsidR="005C44E1" w:rsidRPr="00737DA0" w:rsidRDefault="005C44E1" w:rsidP="00E40DB3">
            <w:pPr>
              <w:pStyle w:val="tabteksts"/>
              <w:jc w:val="right"/>
            </w:pPr>
            <w:r w:rsidRPr="00737DA0">
              <w:t>-100,0</w:t>
            </w:r>
          </w:p>
        </w:tc>
      </w:tr>
      <w:tr w:rsidR="005C44E1" w:rsidRPr="00737DA0" w14:paraId="21E510B8" w14:textId="77777777" w:rsidTr="007F210C">
        <w:trPr>
          <w:trHeight w:val="82"/>
          <w:jc w:val="center"/>
        </w:trPr>
        <w:tc>
          <w:tcPr>
            <w:tcW w:w="1869" w:type="pct"/>
          </w:tcPr>
          <w:p w14:paraId="570779D6" w14:textId="77777777" w:rsidR="005C44E1" w:rsidRPr="00737DA0" w:rsidRDefault="005C44E1" w:rsidP="007F210C">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626" w:type="pct"/>
          </w:tcPr>
          <w:p w14:paraId="54D9DE42" w14:textId="77777777" w:rsidR="005C44E1" w:rsidRPr="00737DA0" w:rsidRDefault="005C44E1" w:rsidP="00E40DB3">
            <w:pPr>
              <w:pStyle w:val="tabteksts"/>
              <w:jc w:val="center"/>
              <w:rPr>
                <w:szCs w:val="18"/>
              </w:rPr>
            </w:pPr>
            <w:r w:rsidRPr="00737DA0">
              <w:rPr>
                <w:szCs w:val="18"/>
              </w:rPr>
              <w:t>-</w:t>
            </w:r>
          </w:p>
        </w:tc>
        <w:tc>
          <w:tcPr>
            <w:tcW w:w="626" w:type="pct"/>
          </w:tcPr>
          <w:p w14:paraId="453069CF" w14:textId="77777777" w:rsidR="005C44E1" w:rsidRPr="00737DA0" w:rsidRDefault="005C44E1" w:rsidP="00E40DB3">
            <w:pPr>
              <w:pStyle w:val="tabteksts"/>
              <w:jc w:val="right"/>
              <w:rPr>
                <w:szCs w:val="18"/>
              </w:rPr>
            </w:pPr>
            <w:r w:rsidRPr="00737DA0">
              <w:rPr>
                <w:szCs w:val="18"/>
              </w:rPr>
              <w:t>144 242</w:t>
            </w:r>
          </w:p>
        </w:tc>
        <w:tc>
          <w:tcPr>
            <w:tcW w:w="626" w:type="pct"/>
          </w:tcPr>
          <w:p w14:paraId="6D581040" w14:textId="77777777" w:rsidR="005C44E1" w:rsidRPr="00737DA0" w:rsidRDefault="005C44E1" w:rsidP="00E40DB3">
            <w:pPr>
              <w:pStyle w:val="tabteksts"/>
              <w:jc w:val="right"/>
              <w:rPr>
                <w:szCs w:val="18"/>
              </w:rPr>
            </w:pPr>
            <w:r w:rsidRPr="00737DA0">
              <w:rPr>
                <w:szCs w:val="18"/>
              </w:rPr>
              <w:t>216 363</w:t>
            </w:r>
          </w:p>
        </w:tc>
        <w:tc>
          <w:tcPr>
            <w:tcW w:w="626" w:type="pct"/>
          </w:tcPr>
          <w:p w14:paraId="66745039" w14:textId="77777777" w:rsidR="005C44E1" w:rsidRPr="00737DA0" w:rsidRDefault="005C44E1" w:rsidP="00E40DB3">
            <w:pPr>
              <w:pStyle w:val="tabteksts"/>
              <w:jc w:val="right"/>
              <w:rPr>
                <w:szCs w:val="18"/>
              </w:rPr>
            </w:pPr>
            <w:r w:rsidRPr="00737DA0">
              <w:rPr>
                <w:szCs w:val="18"/>
              </w:rPr>
              <w:t>216 363</w:t>
            </w:r>
          </w:p>
        </w:tc>
        <w:tc>
          <w:tcPr>
            <w:tcW w:w="626" w:type="pct"/>
          </w:tcPr>
          <w:p w14:paraId="173686FB" w14:textId="77777777" w:rsidR="005C44E1" w:rsidRPr="00737DA0" w:rsidRDefault="005C44E1" w:rsidP="00E40DB3">
            <w:pPr>
              <w:pStyle w:val="tabteksts"/>
              <w:jc w:val="center"/>
              <w:rPr>
                <w:szCs w:val="18"/>
              </w:rPr>
            </w:pPr>
            <w:r w:rsidRPr="00737DA0">
              <w:rPr>
                <w:szCs w:val="18"/>
              </w:rPr>
              <w:t>-</w:t>
            </w:r>
          </w:p>
        </w:tc>
      </w:tr>
      <w:tr w:rsidR="005C44E1" w:rsidRPr="00737DA0" w14:paraId="68D2B179" w14:textId="77777777" w:rsidTr="009075FC">
        <w:trPr>
          <w:trHeight w:val="50"/>
          <w:jc w:val="center"/>
        </w:trPr>
        <w:tc>
          <w:tcPr>
            <w:tcW w:w="1869" w:type="pct"/>
          </w:tcPr>
          <w:p w14:paraId="6BBF2BE6" w14:textId="77777777" w:rsidR="005C44E1" w:rsidRPr="00737DA0" w:rsidRDefault="005C44E1" w:rsidP="007F210C">
            <w:pPr>
              <w:pStyle w:val="tabteksts"/>
              <w:jc w:val="both"/>
              <w:rPr>
                <w:color w:val="000000" w:themeColor="text1"/>
                <w:szCs w:val="18"/>
                <w:lang w:eastAsia="lv-LV"/>
              </w:rPr>
            </w:pPr>
            <w:r w:rsidRPr="00737DA0">
              <w:rPr>
                <w:color w:val="000000" w:themeColor="text1"/>
                <w:szCs w:val="18"/>
              </w:rPr>
              <w:t>Vidējais amata vietu skaits gadā</w:t>
            </w:r>
          </w:p>
        </w:tc>
        <w:tc>
          <w:tcPr>
            <w:tcW w:w="626" w:type="pct"/>
          </w:tcPr>
          <w:p w14:paraId="2003F438"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52BCBDEB" w14:textId="77777777" w:rsidR="005C44E1" w:rsidRPr="00737DA0" w:rsidRDefault="005C44E1" w:rsidP="00E40DB3">
            <w:pPr>
              <w:pStyle w:val="tabteksts"/>
              <w:jc w:val="right"/>
              <w:rPr>
                <w:szCs w:val="18"/>
              </w:rPr>
            </w:pPr>
            <w:r w:rsidRPr="00737DA0">
              <w:rPr>
                <w:szCs w:val="18"/>
              </w:rPr>
              <w:t>5</w:t>
            </w:r>
          </w:p>
        </w:tc>
        <w:tc>
          <w:tcPr>
            <w:tcW w:w="626" w:type="pct"/>
            <w:shd w:val="clear" w:color="auto" w:fill="auto"/>
          </w:tcPr>
          <w:p w14:paraId="2DCEB557" w14:textId="77777777" w:rsidR="005C44E1" w:rsidRPr="00737DA0" w:rsidRDefault="005C44E1" w:rsidP="00E40DB3">
            <w:pPr>
              <w:pStyle w:val="tabteksts"/>
              <w:jc w:val="right"/>
              <w:rPr>
                <w:szCs w:val="18"/>
              </w:rPr>
            </w:pPr>
            <w:r w:rsidRPr="00737DA0">
              <w:rPr>
                <w:szCs w:val="18"/>
              </w:rPr>
              <w:t>5</w:t>
            </w:r>
          </w:p>
        </w:tc>
        <w:tc>
          <w:tcPr>
            <w:tcW w:w="626" w:type="pct"/>
            <w:shd w:val="clear" w:color="auto" w:fill="auto"/>
          </w:tcPr>
          <w:p w14:paraId="6E0FA3B1" w14:textId="77777777" w:rsidR="005C44E1" w:rsidRPr="00737DA0" w:rsidRDefault="005C44E1" w:rsidP="00E40DB3">
            <w:pPr>
              <w:pStyle w:val="tabteksts"/>
              <w:jc w:val="right"/>
              <w:rPr>
                <w:szCs w:val="18"/>
              </w:rPr>
            </w:pPr>
            <w:r w:rsidRPr="00737DA0">
              <w:rPr>
                <w:szCs w:val="18"/>
              </w:rPr>
              <w:t>5</w:t>
            </w:r>
          </w:p>
        </w:tc>
        <w:tc>
          <w:tcPr>
            <w:tcW w:w="626" w:type="pct"/>
            <w:shd w:val="clear" w:color="auto" w:fill="auto"/>
          </w:tcPr>
          <w:p w14:paraId="6907BC61" w14:textId="77777777" w:rsidR="005C44E1" w:rsidRPr="00737DA0" w:rsidRDefault="005C44E1" w:rsidP="00E40DB3">
            <w:pPr>
              <w:pStyle w:val="tabteksts"/>
              <w:jc w:val="center"/>
              <w:rPr>
                <w:szCs w:val="18"/>
              </w:rPr>
            </w:pPr>
            <w:r w:rsidRPr="00737DA0">
              <w:rPr>
                <w:szCs w:val="18"/>
              </w:rPr>
              <w:t>-</w:t>
            </w:r>
          </w:p>
        </w:tc>
      </w:tr>
      <w:tr w:rsidR="005C44E1" w:rsidRPr="00737DA0" w14:paraId="21227B29" w14:textId="77777777" w:rsidTr="009075FC">
        <w:trPr>
          <w:trHeight w:val="86"/>
          <w:jc w:val="center"/>
        </w:trPr>
        <w:tc>
          <w:tcPr>
            <w:tcW w:w="1869" w:type="pct"/>
          </w:tcPr>
          <w:p w14:paraId="75EF5FCC" w14:textId="77777777" w:rsidR="005C44E1" w:rsidRPr="00737DA0" w:rsidRDefault="005C44E1" w:rsidP="007F210C">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626" w:type="pct"/>
          </w:tcPr>
          <w:p w14:paraId="7B3B0413"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22184D8E" w14:textId="77777777" w:rsidR="005C44E1" w:rsidRPr="00737DA0" w:rsidRDefault="005C44E1" w:rsidP="00E40DB3">
            <w:pPr>
              <w:pStyle w:val="tabteksts"/>
              <w:jc w:val="right"/>
              <w:rPr>
                <w:szCs w:val="18"/>
              </w:rPr>
            </w:pPr>
            <w:r w:rsidRPr="00737DA0">
              <w:rPr>
                <w:szCs w:val="18"/>
              </w:rPr>
              <w:t>2 363</w:t>
            </w:r>
          </w:p>
        </w:tc>
        <w:tc>
          <w:tcPr>
            <w:tcW w:w="626" w:type="pct"/>
            <w:shd w:val="clear" w:color="auto" w:fill="auto"/>
          </w:tcPr>
          <w:p w14:paraId="196415C8" w14:textId="77777777" w:rsidR="005C44E1" w:rsidRPr="00737DA0" w:rsidRDefault="005C44E1" w:rsidP="00E40DB3">
            <w:pPr>
              <w:pStyle w:val="tabteksts"/>
              <w:jc w:val="right"/>
              <w:rPr>
                <w:szCs w:val="18"/>
              </w:rPr>
            </w:pPr>
            <w:r w:rsidRPr="00737DA0">
              <w:rPr>
                <w:szCs w:val="18"/>
              </w:rPr>
              <w:t>3 606</w:t>
            </w:r>
          </w:p>
        </w:tc>
        <w:tc>
          <w:tcPr>
            <w:tcW w:w="626" w:type="pct"/>
            <w:shd w:val="clear" w:color="auto" w:fill="auto"/>
          </w:tcPr>
          <w:p w14:paraId="2FA4614A" w14:textId="77777777" w:rsidR="005C44E1" w:rsidRPr="00737DA0" w:rsidRDefault="005C44E1" w:rsidP="00E40DB3">
            <w:pPr>
              <w:pStyle w:val="tabteksts"/>
              <w:jc w:val="right"/>
              <w:rPr>
                <w:szCs w:val="18"/>
              </w:rPr>
            </w:pPr>
            <w:r w:rsidRPr="00737DA0">
              <w:rPr>
                <w:szCs w:val="18"/>
              </w:rPr>
              <w:t>3 606</w:t>
            </w:r>
          </w:p>
        </w:tc>
        <w:tc>
          <w:tcPr>
            <w:tcW w:w="626" w:type="pct"/>
            <w:shd w:val="clear" w:color="auto" w:fill="auto"/>
          </w:tcPr>
          <w:p w14:paraId="5035203C" w14:textId="77777777" w:rsidR="005C44E1" w:rsidRPr="00737DA0" w:rsidRDefault="005C44E1" w:rsidP="00E40DB3">
            <w:pPr>
              <w:pStyle w:val="tabteksts"/>
              <w:jc w:val="center"/>
              <w:rPr>
                <w:szCs w:val="18"/>
              </w:rPr>
            </w:pPr>
            <w:r w:rsidRPr="00737DA0">
              <w:rPr>
                <w:szCs w:val="18"/>
              </w:rPr>
              <w:t>-</w:t>
            </w:r>
          </w:p>
        </w:tc>
      </w:tr>
      <w:tr w:rsidR="005C44E1" w:rsidRPr="00737DA0" w14:paraId="6C5C5A5D" w14:textId="77777777" w:rsidTr="007F210C">
        <w:trPr>
          <w:trHeight w:val="567"/>
          <w:jc w:val="center"/>
        </w:trPr>
        <w:tc>
          <w:tcPr>
            <w:tcW w:w="1869" w:type="pct"/>
            <w:vAlign w:val="center"/>
          </w:tcPr>
          <w:p w14:paraId="42DB93CF" w14:textId="77777777" w:rsidR="005C44E1" w:rsidRPr="00737DA0" w:rsidRDefault="005C44E1" w:rsidP="007F210C">
            <w:pPr>
              <w:pStyle w:val="tabteksts"/>
              <w:jc w:val="both"/>
              <w:rPr>
                <w:color w:val="000000" w:themeColor="text1"/>
                <w:szCs w:val="18"/>
                <w:lang w:eastAsia="lv-LV"/>
              </w:rPr>
            </w:pPr>
            <w:r w:rsidRPr="00737DA0">
              <w:rPr>
                <w:color w:val="000000" w:themeColor="text1"/>
                <w:szCs w:val="18"/>
                <w:lang w:eastAsia="lv-LV"/>
              </w:rPr>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626" w:type="pct"/>
          </w:tcPr>
          <w:p w14:paraId="7CC243B6"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43ACA350" w14:textId="77777777" w:rsidR="005C44E1" w:rsidRPr="00737DA0" w:rsidRDefault="005C44E1" w:rsidP="00E40DB3">
            <w:pPr>
              <w:pStyle w:val="tabteksts"/>
              <w:jc w:val="right"/>
              <w:rPr>
                <w:szCs w:val="18"/>
              </w:rPr>
            </w:pPr>
            <w:r w:rsidRPr="00737DA0">
              <w:rPr>
                <w:szCs w:val="18"/>
              </w:rPr>
              <w:t>2 458</w:t>
            </w:r>
          </w:p>
        </w:tc>
        <w:tc>
          <w:tcPr>
            <w:tcW w:w="626" w:type="pct"/>
            <w:shd w:val="clear" w:color="auto" w:fill="auto"/>
          </w:tcPr>
          <w:p w14:paraId="51021A30"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58B39361" w14:textId="77777777" w:rsidR="005C44E1" w:rsidRPr="00737DA0" w:rsidRDefault="005C44E1" w:rsidP="00E40DB3">
            <w:pPr>
              <w:pStyle w:val="tabteksts"/>
              <w:jc w:val="center"/>
              <w:rPr>
                <w:szCs w:val="18"/>
              </w:rPr>
            </w:pPr>
            <w:r w:rsidRPr="00737DA0">
              <w:rPr>
                <w:szCs w:val="18"/>
              </w:rPr>
              <w:t>-</w:t>
            </w:r>
          </w:p>
        </w:tc>
        <w:tc>
          <w:tcPr>
            <w:tcW w:w="626" w:type="pct"/>
            <w:shd w:val="clear" w:color="auto" w:fill="auto"/>
          </w:tcPr>
          <w:p w14:paraId="7C29D84F" w14:textId="77777777" w:rsidR="005C44E1" w:rsidRPr="00737DA0" w:rsidRDefault="005C44E1" w:rsidP="00E40DB3">
            <w:pPr>
              <w:pStyle w:val="tabteksts"/>
              <w:jc w:val="center"/>
              <w:rPr>
                <w:szCs w:val="18"/>
              </w:rPr>
            </w:pPr>
            <w:r w:rsidRPr="00737DA0">
              <w:rPr>
                <w:szCs w:val="18"/>
              </w:rPr>
              <w:t>-</w:t>
            </w:r>
          </w:p>
        </w:tc>
      </w:tr>
    </w:tbl>
    <w:p w14:paraId="2E0391CE" w14:textId="77777777" w:rsidR="005C44E1" w:rsidRPr="00737DA0" w:rsidRDefault="005C44E1" w:rsidP="00266EEF">
      <w:pPr>
        <w:pStyle w:val="Tabuluvirsraksti"/>
        <w:tabs>
          <w:tab w:val="left" w:pos="1252"/>
        </w:tabs>
        <w:spacing w:before="240" w:after="240"/>
        <w:rPr>
          <w:sz w:val="18"/>
          <w:szCs w:val="18"/>
          <w:lang w:eastAsia="lv-LV"/>
        </w:rPr>
      </w:pPr>
      <w:r w:rsidRPr="00737DA0">
        <w:rPr>
          <w:b/>
          <w:color w:val="000000" w:themeColor="text1"/>
          <w:lang w:eastAsia="lv-LV"/>
        </w:rPr>
        <w:t>Izmaiņas izdevumos, salīdzinot 2025. gada projektu ar 2024. gada plānu</w:t>
      </w:r>
    </w:p>
    <w:p w14:paraId="59FD5497"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C44E1" w:rsidRPr="00737DA0" w14:paraId="51208B7F" w14:textId="77777777" w:rsidTr="007F210C">
        <w:trPr>
          <w:trHeight w:val="142"/>
          <w:tblHeader/>
          <w:jc w:val="center"/>
        </w:trPr>
        <w:tc>
          <w:tcPr>
            <w:tcW w:w="2889" w:type="pct"/>
            <w:vAlign w:val="center"/>
          </w:tcPr>
          <w:p w14:paraId="66A30D01"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704" w:type="pct"/>
            <w:vAlign w:val="center"/>
          </w:tcPr>
          <w:p w14:paraId="1836CBA3"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704" w:type="pct"/>
            <w:vAlign w:val="center"/>
          </w:tcPr>
          <w:p w14:paraId="092EF1C1"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704" w:type="pct"/>
            <w:vAlign w:val="center"/>
          </w:tcPr>
          <w:p w14:paraId="68FD1BCE"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6D11F08A" w14:textId="77777777" w:rsidTr="007F210C">
        <w:trPr>
          <w:trHeight w:val="142"/>
          <w:jc w:val="center"/>
        </w:trPr>
        <w:tc>
          <w:tcPr>
            <w:tcW w:w="2889" w:type="pct"/>
            <w:shd w:val="clear" w:color="auto" w:fill="D9D9D9" w:themeFill="background1" w:themeFillShade="D9"/>
          </w:tcPr>
          <w:p w14:paraId="689462EC" w14:textId="77777777" w:rsidR="005C44E1" w:rsidRPr="00737DA0" w:rsidRDefault="005C44E1" w:rsidP="00E40DB3">
            <w:pPr>
              <w:pStyle w:val="tabteksts"/>
              <w:rPr>
                <w:szCs w:val="18"/>
              </w:rPr>
            </w:pPr>
            <w:r w:rsidRPr="00737DA0">
              <w:rPr>
                <w:b/>
                <w:bCs/>
                <w:szCs w:val="18"/>
                <w:lang w:eastAsia="lv-LV"/>
              </w:rPr>
              <w:t>Izdevumi - kopā</w:t>
            </w:r>
          </w:p>
        </w:tc>
        <w:tc>
          <w:tcPr>
            <w:tcW w:w="704" w:type="pct"/>
            <w:shd w:val="clear" w:color="auto" w:fill="D9D9D9" w:themeFill="background1" w:themeFillShade="D9"/>
          </w:tcPr>
          <w:p w14:paraId="1FA3E522" w14:textId="77777777" w:rsidR="005C44E1" w:rsidRPr="00EE4180" w:rsidRDefault="005C44E1" w:rsidP="00E40DB3">
            <w:pPr>
              <w:pStyle w:val="tabteksts"/>
              <w:jc w:val="right"/>
              <w:rPr>
                <w:b/>
                <w:bCs/>
                <w:szCs w:val="18"/>
              </w:rPr>
            </w:pPr>
            <w:r w:rsidRPr="00EE4180">
              <w:rPr>
                <w:b/>
                <w:bCs/>
                <w:szCs w:val="18"/>
              </w:rPr>
              <w:t>9 144 528</w:t>
            </w:r>
          </w:p>
        </w:tc>
        <w:tc>
          <w:tcPr>
            <w:tcW w:w="704" w:type="pct"/>
            <w:shd w:val="clear" w:color="auto" w:fill="D9D9D9" w:themeFill="background1" w:themeFillShade="D9"/>
          </w:tcPr>
          <w:p w14:paraId="6D9A0451" w14:textId="77777777" w:rsidR="005C44E1" w:rsidRPr="00EE4180" w:rsidRDefault="005C44E1" w:rsidP="00E40DB3">
            <w:pPr>
              <w:pStyle w:val="tabteksts"/>
              <w:jc w:val="right"/>
              <w:rPr>
                <w:b/>
                <w:bCs/>
                <w:szCs w:val="18"/>
              </w:rPr>
            </w:pPr>
            <w:r w:rsidRPr="00EE4180">
              <w:rPr>
                <w:b/>
                <w:bCs/>
                <w:szCs w:val="18"/>
              </w:rPr>
              <w:t>8 789 671</w:t>
            </w:r>
          </w:p>
        </w:tc>
        <w:tc>
          <w:tcPr>
            <w:tcW w:w="704" w:type="pct"/>
            <w:shd w:val="clear" w:color="auto" w:fill="D9D9D9" w:themeFill="background1" w:themeFillShade="D9"/>
          </w:tcPr>
          <w:p w14:paraId="48A495C1" w14:textId="77777777" w:rsidR="005C44E1" w:rsidRPr="00EE4180" w:rsidRDefault="005C44E1" w:rsidP="00E40DB3">
            <w:pPr>
              <w:pStyle w:val="tabteksts"/>
              <w:jc w:val="right"/>
              <w:rPr>
                <w:b/>
                <w:bCs/>
                <w:szCs w:val="18"/>
              </w:rPr>
            </w:pPr>
            <w:r w:rsidRPr="00EE4180">
              <w:rPr>
                <w:b/>
                <w:bCs/>
                <w:szCs w:val="18"/>
              </w:rPr>
              <w:t>-354 857</w:t>
            </w:r>
          </w:p>
        </w:tc>
      </w:tr>
      <w:tr w:rsidR="005C44E1" w:rsidRPr="00737DA0" w14:paraId="67A5F89B" w14:textId="77777777" w:rsidTr="007F210C">
        <w:trPr>
          <w:jc w:val="center"/>
        </w:trPr>
        <w:tc>
          <w:tcPr>
            <w:tcW w:w="5000" w:type="pct"/>
            <w:gridSpan w:val="4"/>
          </w:tcPr>
          <w:p w14:paraId="6445DFC2" w14:textId="77777777" w:rsidR="005C44E1" w:rsidRPr="00EE4180" w:rsidRDefault="005C44E1" w:rsidP="00E40DB3">
            <w:pPr>
              <w:pStyle w:val="tabteksts"/>
              <w:ind w:firstLine="313"/>
              <w:rPr>
                <w:szCs w:val="18"/>
              </w:rPr>
            </w:pPr>
            <w:r w:rsidRPr="00EE4180">
              <w:rPr>
                <w:i/>
                <w:szCs w:val="18"/>
                <w:lang w:eastAsia="lv-LV"/>
              </w:rPr>
              <w:t>t. sk.:</w:t>
            </w:r>
          </w:p>
        </w:tc>
      </w:tr>
      <w:tr w:rsidR="005C44E1" w:rsidRPr="00737DA0" w14:paraId="79506763" w14:textId="77777777" w:rsidTr="007F210C">
        <w:trPr>
          <w:trHeight w:val="142"/>
          <w:jc w:val="center"/>
        </w:trPr>
        <w:tc>
          <w:tcPr>
            <w:tcW w:w="2889" w:type="pct"/>
            <w:shd w:val="clear" w:color="auto" w:fill="F2F2F2" w:themeFill="background1" w:themeFillShade="F2"/>
          </w:tcPr>
          <w:p w14:paraId="653F380F" w14:textId="77777777" w:rsidR="005C44E1" w:rsidRPr="00737DA0" w:rsidRDefault="005C44E1" w:rsidP="00E40DB3">
            <w:pPr>
              <w:pStyle w:val="tabteksts"/>
              <w:rPr>
                <w:szCs w:val="18"/>
                <w:u w:val="single"/>
                <w:lang w:eastAsia="lv-LV"/>
              </w:rPr>
            </w:pPr>
            <w:r w:rsidRPr="00737DA0">
              <w:rPr>
                <w:szCs w:val="18"/>
                <w:u w:val="single"/>
                <w:lang w:eastAsia="lv-LV"/>
              </w:rPr>
              <w:t>Ilgtermiņa saistības</w:t>
            </w:r>
          </w:p>
        </w:tc>
        <w:tc>
          <w:tcPr>
            <w:tcW w:w="704" w:type="pct"/>
            <w:shd w:val="clear" w:color="auto" w:fill="F2F2F2" w:themeFill="background1" w:themeFillShade="F2"/>
          </w:tcPr>
          <w:p w14:paraId="45568AEA" w14:textId="77777777" w:rsidR="005C44E1" w:rsidRPr="00737DA0" w:rsidRDefault="005C44E1" w:rsidP="00E40DB3">
            <w:pPr>
              <w:pStyle w:val="tabteksts"/>
              <w:jc w:val="right"/>
              <w:rPr>
                <w:szCs w:val="18"/>
                <w:u w:val="single"/>
              </w:rPr>
            </w:pPr>
            <w:r>
              <w:rPr>
                <w:szCs w:val="18"/>
              </w:rPr>
              <w:t>9 144 528</w:t>
            </w:r>
          </w:p>
        </w:tc>
        <w:tc>
          <w:tcPr>
            <w:tcW w:w="704" w:type="pct"/>
            <w:shd w:val="clear" w:color="auto" w:fill="F2F2F2" w:themeFill="background1" w:themeFillShade="F2"/>
          </w:tcPr>
          <w:p w14:paraId="241C0954" w14:textId="77777777" w:rsidR="005C44E1" w:rsidRPr="00737DA0" w:rsidRDefault="005C44E1" w:rsidP="00E40DB3">
            <w:pPr>
              <w:pStyle w:val="tabteksts"/>
              <w:jc w:val="right"/>
              <w:rPr>
                <w:szCs w:val="18"/>
                <w:u w:val="single"/>
              </w:rPr>
            </w:pPr>
            <w:r>
              <w:rPr>
                <w:szCs w:val="18"/>
              </w:rPr>
              <w:t>8 789 671</w:t>
            </w:r>
          </w:p>
        </w:tc>
        <w:tc>
          <w:tcPr>
            <w:tcW w:w="704" w:type="pct"/>
            <w:shd w:val="clear" w:color="auto" w:fill="F2F2F2" w:themeFill="background1" w:themeFillShade="F2"/>
          </w:tcPr>
          <w:p w14:paraId="629E9895" w14:textId="77777777" w:rsidR="005C44E1" w:rsidRPr="00737DA0" w:rsidRDefault="005C44E1" w:rsidP="00E40DB3">
            <w:pPr>
              <w:pStyle w:val="tabteksts"/>
              <w:jc w:val="right"/>
              <w:rPr>
                <w:szCs w:val="18"/>
                <w:u w:val="single"/>
              </w:rPr>
            </w:pPr>
            <w:r w:rsidRPr="00737DA0">
              <w:rPr>
                <w:szCs w:val="18"/>
              </w:rPr>
              <w:t>-</w:t>
            </w:r>
            <w:r>
              <w:rPr>
                <w:szCs w:val="18"/>
              </w:rPr>
              <w:t>354 857</w:t>
            </w:r>
          </w:p>
        </w:tc>
      </w:tr>
      <w:tr w:rsidR="005C44E1" w:rsidRPr="00737DA0" w14:paraId="611FC319" w14:textId="77777777" w:rsidTr="007F210C">
        <w:trPr>
          <w:trHeight w:val="142"/>
          <w:jc w:val="center"/>
        </w:trPr>
        <w:tc>
          <w:tcPr>
            <w:tcW w:w="2889" w:type="pct"/>
          </w:tcPr>
          <w:p w14:paraId="1C9B4A50" w14:textId="77777777" w:rsidR="005C44E1" w:rsidRPr="00737DA0" w:rsidRDefault="005C44E1" w:rsidP="00A447A8">
            <w:pPr>
              <w:pStyle w:val="tabteksts"/>
              <w:jc w:val="both"/>
              <w:rPr>
                <w:i/>
                <w:szCs w:val="18"/>
                <w:lang w:eastAsia="lv-LV"/>
              </w:rPr>
            </w:pPr>
            <w:r w:rsidRPr="00737DA0">
              <w:rPr>
                <w:i/>
                <w:szCs w:val="18"/>
                <w:lang w:eastAsia="lv-LV"/>
              </w:rPr>
              <w:t xml:space="preserve">Izdevumi Eiropas Sociālā fonda Plus (ESF+) programmas materiālās </w:t>
            </w:r>
            <w:proofErr w:type="spellStart"/>
            <w:r w:rsidRPr="00737DA0">
              <w:rPr>
                <w:i/>
                <w:szCs w:val="18"/>
                <w:lang w:eastAsia="lv-LV"/>
              </w:rPr>
              <w:t>nenodrošinātības</w:t>
            </w:r>
            <w:proofErr w:type="spellEnd"/>
            <w:r w:rsidRPr="00737DA0">
              <w:rPr>
                <w:i/>
                <w:szCs w:val="18"/>
                <w:lang w:eastAsia="lv-LV"/>
              </w:rPr>
              <w:t xml:space="preserve"> mazināšanas pasākumu īstenošanai</w:t>
            </w:r>
          </w:p>
        </w:tc>
        <w:tc>
          <w:tcPr>
            <w:tcW w:w="704" w:type="pct"/>
          </w:tcPr>
          <w:p w14:paraId="0C7E9098" w14:textId="77777777" w:rsidR="005C44E1" w:rsidRPr="00737DA0" w:rsidRDefault="005C44E1" w:rsidP="00E40DB3">
            <w:pPr>
              <w:pStyle w:val="tabteksts"/>
              <w:jc w:val="right"/>
              <w:rPr>
                <w:szCs w:val="18"/>
              </w:rPr>
            </w:pPr>
            <w:r w:rsidRPr="00737DA0">
              <w:rPr>
                <w:szCs w:val="18"/>
              </w:rPr>
              <w:t>9 144 528</w:t>
            </w:r>
          </w:p>
        </w:tc>
        <w:tc>
          <w:tcPr>
            <w:tcW w:w="704" w:type="pct"/>
          </w:tcPr>
          <w:p w14:paraId="6E7DCD2A" w14:textId="77777777" w:rsidR="005C44E1" w:rsidRPr="00737DA0" w:rsidRDefault="005C44E1" w:rsidP="00E40DB3">
            <w:pPr>
              <w:pStyle w:val="tabteksts"/>
              <w:jc w:val="right"/>
              <w:rPr>
                <w:szCs w:val="18"/>
              </w:rPr>
            </w:pPr>
            <w:r w:rsidRPr="00737DA0">
              <w:rPr>
                <w:szCs w:val="18"/>
              </w:rPr>
              <w:t>8 789 671</w:t>
            </w:r>
          </w:p>
        </w:tc>
        <w:tc>
          <w:tcPr>
            <w:tcW w:w="704" w:type="pct"/>
          </w:tcPr>
          <w:p w14:paraId="6B34BC11" w14:textId="77777777" w:rsidR="005C44E1" w:rsidRPr="00737DA0" w:rsidRDefault="005C44E1" w:rsidP="00E40DB3">
            <w:pPr>
              <w:pStyle w:val="tabteksts"/>
              <w:jc w:val="right"/>
              <w:rPr>
                <w:szCs w:val="18"/>
              </w:rPr>
            </w:pPr>
            <w:r w:rsidRPr="00737DA0">
              <w:rPr>
                <w:szCs w:val="18"/>
              </w:rPr>
              <w:t>-354 857</w:t>
            </w:r>
          </w:p>
        </w:tc>
      </w:tr>
    </w:tbl>
    <w:p w14:paraId="1A8C77B7" w14:textId="77777777" w:rsidR="005C44E1" w:rsidRPr="00737DA0" w:rsidRDefault="005C44E1" w:rsidP="005C44E1">
      <w:pPr>
        <w:spacing w:before="240" w:after="240"/>
        <w:ind w:firstLine="0"/>
        <w:jc w:val="center"/>
        <w:rPr>
          <w:b/>
        </w:rPr>
      </w:pPr>
      <w:r w:rsidRPr="00737DA0">
        <w:rPr>
          <w:b/>
        </w:rPr>
        <w:t>70.00.00 Citu Eiropas Savienības politiku instrumentu projektu un pasākumu īstenošana</w:t>
      </w:r>
    </w:p>
    <w:p w14:paraId="19D974F5" w14:textId="77777777" w:rsidR="005C44E1" w:rsidRPr="00737DA0" w:rsidRDefault="005C44E1" w:rsidP="00EE4180">
      <w:pPr>
        <w:pStyle w:val="ListParagraph"/>
        <w:spacing w:after="120"/>
        <w:ind w:left="0"/>
        <w:contextualSpacing w:val="0"/>
        <w:jc w:val="both"/>
        <w:rPr>
          <w:bCs/>
        </w:rPr>
      </w:pPr>
      <w:r w:rsidRPr="00737DA0">
        <w:rPr>
          <w:bCs/>
        </w:rPr>
        <w:t>Budžeta programmai ir viena apakšprogramma</w:t>
      </w:r>
    </w:p>
    <w:p w14:paraId="4668ADCD" w14:textId="69FAB55C" w:rsidR="005C44E1" w:rsidRPr="00737DA0" w:rsidRDefault="005C44E1" w:rsidP="005C44E1">
      <w:pPr>
        <w:pStyle w:val="programmas"/>
        <w:spacing w:after="240"/>
      </w:pPr>
      <w:r w:rsidRPr="00737DA0">
        <w:lastRenderedPageBreak/>
        <w:t>70.24.00 Iekšējās drošības un Patvēruma, migrācijas un integrācijas fondu un Finansiāla atbalsta instrumenta robežu pārvaldībai un vīzu politikai projektu un pasākumu īstenošana (2021</w:t>
      </w:r>
      <w:r w:rsidR="00EE4180">
        <w:t xml:space="preserve"> </w:t>
      </w:r>
      <w:r w:rsidRPr="00737DA0">
        <w:t>–</w:t>
      </w:r>
      <w:r w:rsidR="00EE4180">
        <w:t xml:space="preserve"> </w:t>
      </w:r>
      <w:r w:rsidRPr="00737DA0">
        <w:t>2027)</w:t>
      </w:r>
    </w:p>
    <w:p w14:paraId="38E0604C" w14:textId="77777777" w:rsidR="005C44E1" w:rsidRPr="00737DA0" w:rsidRDefault="005C44E1" w:rsidP="00EE4180">
      <w:pPr>
        <w:ind w:firstLine="0"/>
        <w:rPr>
          <w:szCs w:val="24"/>
        </w:rPr>
      </w:pPr>
      <w:r w:rsidRPr="00146D36">
        <w:rPr>
          <w:szCs w:val="24"/>
          <w:u w:val="single"/>
        </w:rPr>
        <w:t>Apakšprogrammas mērķis:</w:t>
      </w:r>
      <w:r w:rsidRPr="00737DA0">
        <w:rPr>
          <w:szCs w:val="24"/>
          <w:u w:val="single"/>
        </w:rPr>
        <w:t xml:space="preserve"> </w:t>
      </w:r>
      <w:r w:rsidRPr="00737DA0">
        <w:rPr>
          <w:szCs w:val="24"/>
        </w:rPr>
        <w:t xml:space="preserve"> </w:t>
      </w:r>
    </w:p>
    <w:p w14:paraId="12DB20C0" w14:textId="77777777" w:rsidR="005C44E1" w:rsidRPr="00737DA0" w:rsidRDefault="005C44E1" w:rsidP="00B6793F">
      <w:pPr>
        <w:numPr>
          <w:ilvl w:val="0"/>
          <w:numId w:val="6"/>
        </w:numPr>
        <w:ind w:left="1077" w:hanging="357"/>
        <w:rPr>
          <w:szCs w:val="24"/>
        </w:rPr>
      </w:pPr>
      <w:r w:rsidRPr="00737DA0">
        <w:rPr>
          <w:rFonts w:eastAsia="Calibri"/>
          <w:iCs/>
          <w:szCs w:val="24"/>
        </w:rPr>
        <w:t>nodrošināt savlaicīgu atbalstu trešo valstu pilsoņiem, kas saņēmuši tiesības uzturēties Latvijas teritorijā, un personām, kurām nepieciešama starptautiskā aizsardzība (bēgļi, personas, kurām piešķirts alternatīvais statuss, un patvēruma meklētāji) un kuras likumīgi uzturas Latvijas teritorijā sākotnējās integrācijas posmā, lai sekmētu trešo valstu pilsoņu iekļaušanos un saliedētas sabiedrības attīstību, izveidojot sistēmisku un vienotu valstisku pieeju, nodrošinot nepieciešamo informācijas un konsultāciju atbalstu vienuviet “Vienas pieturas aģentūrā” un vienlaikus uzlabojot sadarbību ar dažādu sektoru pārstāvjiem</w:t>
      </w:r>
      <w:r w:rsidRPr="00737DA0">
        <w:rPr>
          <w:szCs w:val="24"/>
        </w:rPr>
        <w:t>;</w:t>
      </w:r>
    </w:p>
    <w:p w14:paraId="7B8410C1" w14:textId="77777777" w:rsidR="005C44E1" w:rsidRPr="00737DA0" w:rsidRDefault="005C44E1" w:rsidP="00B6793F">
      <w:pPr>
        <w:numPr>
          <w:ilvl w:val="0"/>
          <w:numId w:val="6"/>
        </w:numPr>
        <w:ind w:left="1077" w:hanging="357"/>
        <w:rPr>
          <w:szCs w:val="24"/>
        </w:rPr>
      </w:pPr>
      <w:r w:rsidRPr="00737DA0">
        <w:rPr>
          <w:szCs w:val="24"/>
        </w:rPr>
        <w:t>finansiāli atbalstīt nevalstisko organizāciju darba turpināšanu Ukrainas civiliedzīvotāju, kuri bēg no Krievijas militārās agresijas Ukrainā, atbalstam.</w:t>
      </w:r>
    </w:p>
    <w:p w14:paraId="1483C65C" w14:textId="77777777" w:rsidR="005C44E1" w:rsidRPr="00737DA0" w:rsidRDefault="005C44E1" w:rsidP="005C44E1">
      <w:pPr>
        <w:ind w:firstLine="0"/>
        <w:rPr>
          <w:u w:val="single"/>
        </w:rPr>
      </w:pPr>
      <w:r w:rsidRPr="00737DA0">
        <w:rPr>
          <w:u w:val="single"/>
        </w:rPr>
        <w:t>Galvenās aktivitātes:</w:t>
      </w:r>
    </w:p>
    <w:p w14:paraId="1E5D6FD8" w14:textId="77777777" w:rsidR="005C44E1" w:rsidRPr="00737DA0" w:rsidRDefault="005C44E1" w:rsidP="00B6793F">
      <w:pPr>
        <w:numPr>
          <w:ilvl w:val="0"/>
          <w:numId w:val="7"/>
        </w:numPr>
        <w:spacing w:before="120"/>
        <w:ind w:left="1077" w:hanging="357"/>
      </w:pPr>
      <w:r w:rsidRPr="00737DA0">
        <w:t>ieviest un nodrošināt Vienas pieturas aģentūras atbalsta pakalpojumu grozu ārzemniekiem;</w:t>
      </w:r>
    </w:p>
    <w:p w14:paraId="019882B2" w14:textId="77777777" w:rsidR="005C44E1" w:rsidRPr="00737DA0" w:rsidRDefault="005C44E1" w:rsidP="00B6793F">
      <w:pPr>
        <w:numPr>
          <w:ilvl w:val="0"/>
          <w:numId w:val="7"/>
        </w:numPr>
        <w:spacing w:before="120"/>
        <w:ind w:left="1077" w:hanging="357"/>
      </w:pPr>
      <w:r w:rsidRPr="00737DA0">
        <w:rPr>
          <w:iCs/>
          <w:szCs w:val="24"/>
          <w:lang w:eastAsia="lv-LV"/>
        </w:rPr>
        <w:t>izveidot un uzturēt Vienas pieturas aģentūras vienoto datu bāzi;</w:t>
      </w:r>
    </w:p>
    <w:p w14:paraId="52DA963E" w14:textId="77777777" w:rsidR="005C44E1" w:rsidRPr="00737DA0" w:rsidRDefault="005C44E1" w:rsidP="00B6793F">
      <w:pPr>
        <w:numPr>
          <w:ilvl w:val="0"/>
          <w:numId w:val="7"/>
        </w:numPr>
        <w:spacing w:before="120"/>
        <w:ind w:left="1077" w:hanging="357"/>
      </w:pPr>
      <w:r w:rsidRPr="00737DA0">
        <w:rPr>
          <w:iCs/>
          <w:szCs w:val="24"/>
          <w:lang w:eastAsia="lv-LV"/>
        </w:rPr>
        <w:t xml:space="preserve">izveidot </w:t>
      </w:r>
      <w:proofErr w:type="spellStart"/>
      <w:r w:rsidRPr="00737DA0">
        <w:rPr>
          <w:iCs/>
          <w:szCs w:val="24"/>
          <w:lang w:eastAsia="lv-LV"/>
        </w:rPr>
        <w:t>starpsektorālās</w:t>
      </w:r>
      <w:proofErr w:type="spellEnd"/>
      <w:r w:rsidRPr="00737DA0">
        <w:rPr>
          <w:iCs/>
          <w:szCs w:val="24"/>
          <w:lang w:eastAsia="lv-LV"/>
        </w:rPr>
        <w:t xml:space="preserve"> sadarbības mehānismu bēgļu, patvērumu meklētāju un trešo valstu pilsoņu atbalstam;</w:t>
      </w:r>
    </w:p>
    <w:p w14:paraId="26C2AF7A" w14:textId="77777777" w:rsidR="005C44E1" w:rsidRPr="00737DA0" w:rsidRDefault="005C44E1" w:rsidP="00B6793F">
      <w:pPr>
        <w:numPr>
          <w:ilvl w:val="0"/>
          <w:numId w:val="7"/>
        </w:numPr>
        <w:spacing w:before="120"/>
        <w:ind w:left="1077" w:hanging="357"/>
      </w:pPr>
      <w:r w:rsidRPr="00737DA0">
        <w:rPr>
          <w:szCs w:val="24"/>
          <w:lang w:eastAsia="lv-LV"/>
        </w:rPr>
        <w:t>īstenot NVO darbības atbalsta programmas Ukrainas civiliedzīvotājiem.</w:t>
      </w:r>
    </w:p>
    <w:p w14:paraId="15D2B04B" w14:textId="192F7D38" w:rsidR="005C44E1" w:rsidRPr="00737DA0" w:rsidRDefault="00146D36" w:rsidP="00B6793F">
      <w:pPr>
        <w:spacing w:after="240"/>
        <w:ind w:firstLine="0"/>
      </w:pPr>
      <w:r w:rsidRPr="00146D36">
        <w:rPr>
          <w:u w:val="single"/>
        </w:rPr>
        <w:t>Apakšp</w:t>
      </w:r>
      <w:r w:rsidR="005C44E1" w:rsidRPr="00146D36">
        <w:rPr>
          <w:u w:val="single"/>
        </w:rPr>
        <w:t>rogrammas izpildītājs:</w:t>
      </w:r>
      <w:r w:rsidR="005C44E1" w:rsidRPr="00146D36">
        <w:t xml:space="preserve"> Sabiedrības</w:t>
      </w:r>
      <w:r w:rsidR="005C44E1" w:rsidRPr="00737DA0">
        <w:t xml:space="preserve"> integrācijas fonds.</w:t>
      </w:r>
    </w:p>
    <w:p w14:paraId="4EC1DFF9" w14:textId="3559924A" w:rsidR="005C44E1" w:rsidRPr="00737DA0" w:rsidRDefault="005C44E1" w:rsidP="005C44E1">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9"/>
        <w:gridCol w:w="1268"/>
        <w:gridCol w:w="1129"/>
        <w:gridCol w:w="1129"/>
        <w:gridCol w:w="1129"/>
        <w:gridCol w:w="22"/>
        <w:gridCol w:w="1255"/>
      </w:tblGrid>
      <w:tr w:rsidR="005C44E1" w:rsidRPr="00737DA0" w14:paraId="39B7A9AA" w14:textId="77777777" w:rsidTr="00EE4180">
        <w:trPr>
          <w:tblHeader/>
          <w:jc w:val="center"/>
        </w:trPr>
        <w:tc>
          <w:tcPr>
            <w:tcW w:w="1717" w:type="pct"/>
          </w:tcPr>
          <w:p w14:paraId="7EBA2C2B" w14:textId="77777777" w:rsidR="005C44E1" w:rsidRPr="00737DA0" w:rsidRDefault="005C44E1" w:rsidP="00E40DB3">
            <w:pPr>
              <w:pStyle w:val="tabteksts"/>
              <w:jc w:val="center"/>
              <w:rPr>
                <w:szCs w:val="18"/>
              </w:rPr>
            </w:pPr>
          </w:p>
        </w:tc>
        <w:tc>
          <w:tcPr>
            <w:tcW w:w="704" w:type="pct"/>
          </w:tcPr>
          <w:p w14:paraId="473D7039"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1B070543"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7761AAE9"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78E6A919"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3" w:type="pct"/>
            <w:gridSpan w:val="2"/>
          </w:tcPr>
          <w:p w14:paraId="43F2190C"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29FB6481" w14:textId="77777777" w:rsidTr="00EE4180">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5F4C376" w14:textId="2CB34181" w:rsidR="005C44E1" w:rsidRPr="00737DA0" w:rsidRDefault="00266EEF" w:rsidP="00E40DB3">
            <w:pPr>
              <w:pStyle w:val="tabteksts"/>
              <w:jc w:val="center"/>
              <w:rPr>
                <w:szCs w:val="18"/>
              </w:rPr>
            </w:pPr>
            <w:r>
              <w:t>Nodrošināti a</w:t>
            </w:r>
            <w:r w:rsidR="005C44E1" w:rsidRPr="00737DA0">
              <w:t>tbalsta pakalpojum</w:t>
            </w:r>
            <w:r>
              <w:t>i</w:t>
            </w:r>
            <w:r w:rsidR="005C44E1" w:rsidRPr="00737DA0">
              <w:t xml:space="preserve"> ārvalstniekiem</w:t>
            </w:r>
          </w:p>
        </w:tc>
      </w:tr>
      <w:tr w:rsidR="005C44E1" w:rsidRPr="00737DA0" w14:paraId="7988DD25" w14:textId="77777777" w:rsidTr="00266EEF">
        <w:trPr>
          <w:trHeight w:val="181"/>
          <w:jc w:val="center"/>
        </w:trPr>
        <w:tc>
          <w:tcPr>
            <w:tcW w:w="1717" w:type="pct"/>
            <w:tcBorders>
              <w:top w:val="single" w:sz="4" w:space="0" w:color="000000"/>
              <w:left w:val="single" w:sz="4" w:space="0" w:color="000000"/>
              <w:bottom w:val="single" w:sz="4" w:space="0" w:color="000000"/>
              <w:right w:val="single" w:sz="4" w:space="0" w:color="000000"/>
            </w:tcBorders>
          </w:tcPr>
          <w:p w14:paraId="2C4B6C27" w14:textId="77777777" w:rsidR="005C44E1" w:rsidRPr="00737DA0" w:rsidRDefault="005C44E1" w:rsidP="00E40DB3">
            <w:pPr>
              <w:pStyle w:val="tabteksts"/>
              <w:jc w:val="both"/>
            </w:pPr>
            <w:r w:rsidRPr="00737DA0">
              <w:t>Pakalpojumu saņēmēji (skaits)</w:t>
            </w:r>
          </w:p>
        </w:tc>
        <w:tc>
          <w:tcPr>
            <w:tcW w:w="704" w:type="pct"/>
            <w:tcBorders>
              <w:top w:val="single" w:sz="4" w:space="0" w:color="000000"/>
              <w:left w:val="single" w:sz="4" w:space="0" w:color="000000"/>
              <w:bottom w:val="single" w:sz="4" w:space="0" w:color="000000"/>
              <w:right w:val="single" w:sz="4" w:space="0" w:color="000000"/>
            </w:tcBorders>
          </w:tcPr>
          <w:p w14:paraId="6480CBFD" w14:textId="77777777" w:rsidR="005C44E1" w:rsidRPr="00737DA0" w:rsidRDefault="005C44E1" w:rsidP="00E40DB3">
            <w:pPr>
              <w:pStyle w:val="tabteksts"/>
              <w:jc w:val="center"/>
              <w:rPr>
                <w:color w:val="FF0000"/>
              </w:rPr>
            </w:pPr>
            <w:r w:rsidRPr="00737DA0">
              <w:t>2 131</w:t>
            </w:r>
          </w:p>
        </w:tc>
        <w:tc>
          <w:tcPr>
            <w:tcW w:w="625" w:type="pct"/>
            <w:tcBorders>
              <w:top w:val="single" w:sz="4" w:space="0" w:color="000000"/>
              <w:left w:val="single" w:sz="4" w:space="0" w:color="000000"/>
              <w:bottom w:val="single" w:sz="4" w:space="0" w:color="000000"/>
              <w:right w:val="single" w:sz="4" w:space="0" w:color="000000"/>
            </w:tcBorders>
          </w:tcPr>
          <w:p w14:paraId="3C1E8F1D" w14:textId="77777777" w:rsidR="005C44E1" w:rsidRPr="00737DA0" w:rsidRDefault="005C44E1" w:rsidP="00E40DB3">
            <w:pPr>
              <w:pStyle w:val="tabteksts"/>
              <w:jc w:val="center"/>
            </w:pPr>
            <w:r w:rsidRPr="00737DA0">
              <w:t>1 200</w:t>
            </w:r>
          </w:p>
        </w:tc>
        <w:tc>
          <w:tcPr>
            <w:tcW w:w="625" w:type="pct"/>
            <w:tcBorders>
              <w:top w:val="single" w:sz="4" w:space="0" w:color="000000"/>
              <w:left w:val="single" w:sz="4" w:space="0" w:color="000000"/>
              <w:bottom w:val="single" w:sz="4" w:space="0" w:color="000000"/>
              <w:right w:val="single" w:sz="4" w:space="0" w:color="000000"/>
            </w:tcBorders>
          </w:tcPr>
          <w:p w14:paraId="7B651C14" w14:textId="77777777" w:rsidR="005C44E1" w:rsidRPr="00737DA0" w:rsidRDefault="005C44E1" w:rsidP="00E40DB3">
            <w:pPr>
              <w:pStyle w:val="tabteksts"/>
              <w:jc w:val="center"/>
            </w:pPr>
            <w:r w:rsidRPr="00737DA0">
              <w:t>2 500</w:t>
            </w:r>
          </w:p>
        </w:tc>
        <w:tc>
          <w:tcPr>
            <w:tcW w:w="633" w:type="pct"/>
            <w:gridSpan w:val="2"/>
            <w:tcBorders>
              <w:top w:val="single" w:sz="4" w:space="0" w:color="000000"/>
              <w:left w:val="single" w:sz="4" w:space="0" w:color="000000"/>
              <w:bottom w:val="single" w:sz="4" w:space="0" w:color="000000"/>
              <w:right w:val="single" w:sz="4" w:space="0" w:color="000000"/>
            </w:tcBorders>
          </w:tcPr>
          <w:p w14:paraId="70F33595"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000000"/>
              <w:right w:val="single" w:sz="4" w:space="0" w:color="000000"/>
            </w:tcBorders>
          </w:tcPr>
          <w:p w14:paraId="3D5B7AF5" w14:textId="77777777" w:rsidR="005C44E1" w:rsidRPr="00737DA0" w:rsidRDefault="005C44E1" w:rsidP="00E40DB3">
            <w:pPr>
              <w:pStyle w:val="tabteksts"/>
              <w:jc w:val="center"/>
            </w:pPr>
            <w:r w:rsidRPr="00737DA0">
              <w:t>-</w:t>
            </w:r>
          </w:p>
        </w:tc>
      </w:tr>
      <w:tr w:rsidR="005C44E1" w:rsidRPr="00737DA0" w14:paraId="0C08B0EE" w14:textId="77777777" w:rsidTr="00266EEF">
        <w:trPr>
          <w:trHeight w:val="50"/>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98D3F9" w14:textId="618982E7" w:rsidR="005C44E1" w:rsidRPr="00737DA0" w:rsidRDefault="00266EEF" w:rsidP="00E40DB3">
            <w:pPr>
              <w:pStyle w:val="tabteksts"/>
              <w:jc w:val="center"/>
            </w:pPr>
            <w:r>
              <w:t>Veicināta s</w:t>
            </w:r>
            <w:r w:rsidR="005C44E1" w:rsidRPr="00737DA0">
              <w:t>ociālekonomiskā iekļaušana</w:t>
            </w:r>
          </w:p>
        </w:tc>
      </w:tr>
      <w:tr w:rsidR="005C44E1" w:rsidRPr="00737DA0" w14:paraId="251267C1" w14:textId="77777777" w:rsidTr="00266EEF">
        <w:trPr>
          <w:trHeight w:val="50"/>
          <w:jc w:val="center"/>
        </w:trPr>
        <w:tc>
          <w:tcPr>
            <w:tcW w:w="1717" w:type="pct"/>
            <w:tcBorders>
              <w:top w:val="single" w:sz="4" w:space="0" w:color="000000"/>
              <w:left w:val="single" w:sz="4" w:space="0" w:color="000000"/>
              <w:bottom w:val="single" w:sz="4" w:space="0" w:color="000000"/>
              <w:right w:val="single" w:sz="4" w:space="0" w:color="000000"/>
            </w:tcBorders>
          </w:tcPr>
          <w:p w14:paraId="44785A26" w14:textId="77777777" w:rsidR="005C44E1" w:rsidRPr="00737DA0" w:rsidRDefault="005C44E1" w:rsidP="00E40DB3">
            <w:pPr>
              <w:pStyle w:val="tabteksts"/>
              <w:jc w:val="both"/>
            </w:pPr>
            <w:r w:rsidRPr="00737DA0">
              <w:t>Pakalpojumu saņēmēji (skaits)</w:t>
            </w:r>
          </w:p>
        </w:tc>
        <w:tc>
          <w:tcPr>
            <w:tcW w:w="704" w:type="pct"/>
            <w:tcBorders>
              <w:top w:val="single" w:sz="4" w:space="0" w:color="000000"/>
              <w:left w:val="single" w:sz="4" w:space="0" w:color="000000"/>
              <w:bottom w:val="single" w:sz="4" w:space="0" w:color="000000"/>
              <w:right w:val="single" w:sz="4" w:space="0" w:color="000000"/>
            </w:tcBorders>
          </w:tcPr>
          <w:p w14:paraId="58274CC7" w14:textId="77777777" w:rsidR="005C44E1" w:rsidRPr="00737DA0" w:rsidRDefault="005C44E1" w:rsidP="00E40DB3">
            <w:pPr>
              <w:pStyle w:val="tabteksts"/>
              <w:jc w:val="center"/>
              <w:rPr>
                <w:color w:val="FF0000"/>
              </w:rPr>
            </w:pPr>
            <w:r w:rsidRPr="00737DA0">
              <w:t>70</w:t>
            </w:r>
          </w:p>
        </w:tc>
        <w:tc>
          <w:tcPr>
            <w:tcW w:w="625" w:type="pct"/>
            <w:tcBorders>
              <w:top w:val="single" w:sz="4" w:space="0" w:color="000000"/>
              <w:left w:val="single" w:sz="4" w:space="0" w:color="000000"/>
              <w:bottom w:val="single" w:sz="4" w:space="0" w:color="000000"/>
              <w:right w:val="single" w:sz="4" w:space="0" w:color="000000"/>
            </w:tcBorders>
          </w:tcPr>
          <w:p w14:paraId="76B95A7D" w14:textId="77777777" w:rsidR="005C44E1" w:rsidRPr="00737DA0" w:rsidRDefault="005C44E1" w:rsidP="00E40DB3">
            <w:pPr>
              <w:pStyle w:val="tabteksts"/>
              <w:jc w:val="center"/>
            </w:pPr>
            <w:r w:rsidRPr="00737DA0">
              <w:t>400</w:t>
            </w:r>
          </w:p>
        </w:tc>
        <w:tc>
          <w:tcPr>
            <w:tcW w:w="625" w:type="pct"/>
            <w:tcBorders>
              <w:top w:val="single" w:sz="4" w:space="0" w:color="000000"/>
              <w:left w:val="single" w:sz="4" w:space="0" w:color="000000"/>
              <w:bottom w:val="single" w:sz="4" w:space="0" w:color="000000"/>
              <w:right w:val="single" w:sz="4" w:space="0" w:color="000000"/>
            </w:tcBorders>
          </w:tcPr>
          <w:p w14:paraId="3FD15257" w14:textId="77777777" w:rsidR="005C44E1" w:rsidRPr="00737DA0" w:rsidRDefault="005C44E1" w:rsidP="00E40DB3">
            <w:pPr>
              <w:pStyle w:val="tabteksts"/>
              <w:jc w:val="center"/>
            </w:pPr>
            <w:r w:rsidRPr="00737DA0">
              <w:t>500</w:t>
            </w:r>
          </w:p>
        </w:tc>
        <w:tc>
          <w:tcPr>
            <w:tcW w:w="633" w:type="pct"/>
            <w:gridSpan w:val="2"/>
            <w:tcBorders>
              <w:top w:val="single" w:sz="4" w:space="0" w:color="000000"/>
              <w:left w:val="single" w:sz="4" w:space="0" w:color="000000"/>
              <w:bottom w:val="single" w:sz="4" w:space="0" w:color="000000"/>
              <w:right w:val="single" w:sz="4" w:space="0" w:color="000000"/>
            </w:tcBorders>
          </w:tcPr>
          <w:p w14:paraId="5C50A0DB"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000000"/>
              <w:right w:val="single" w:sz="4" w:space="0" w:color="000000"/>
            </w:tcBorders>
          </w:tcPr>
          <w:p w14:paraId="1C37D5D1" w14:textId="77777777" w:rsidR="005C44E1" w:rsidRPr="00737DA0" w:rsidRDefault="005C44E1" w:rsidP="00E40DB3">
            <w:pPr>
              <w:pStyle w:val="tabteksts"/>
              <w:jc w:val="center"/>
            </w:pPr>
            <w:r w:rsidRPr="00737DA0">
              <w:t>-</w:t>
            </w:r>
          </w:p>
        </w:tc>
      </w:tr>
      <w:tr w:rsidR="005C44E1" w:rsidRPr="00737DA0" w14:paraId="31AD70C7" w14:textId="77777777" w:rsidTr="00266EEF">
        <w:trPr>
          <w:trHeight w:val="105"/>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230CC3" w14:textId="3509DA3D" w:rsidR="005C44E1" w:rsidRPr="00737DA0" w:rsidRDefault="00266EEF" w:rsidP="00E40DB3">
            <w:pPr>
              <w:pStyle w:val="tabteksts"/>
              <w:jc w:val="center"/>
            </w:pPr>
            <w:r>
              <w:t>Nodrošināts t</w:t>
            </w:r>
            <w:r w:rsidR="005C44E1" w:rsidRPr="00737DA0">
              <w:t>ulkošana</w:t>
            </w:r>
            <w:r>
              <w:t>s</w:t>
            </w:r>
            <w:r w:rsidR="005C44E1" w:rsidRPr="00737DA0">
              <w:t xml:space="preserve"> pakalpojum</w:t>
            </w:r>
            <w:r>
              <w:t>s</w:t>
            </w:r>
            <w:r w:rsidR="005C44E1" w:rsidRPr="00737DA0">
              <w:t xml:space="preserve"> retajās valodās</w:t>
            </w:r>
          </w:p>
        </w:tc>
      </w:tr>
      <w:tr w:rsidR="005C44E1" w:rsidRPr="00737DA0" w14:paraId="5D08DD86" w14:textId="77777777" w:rsidTr="00266EEF">
        <w:trPr>
          <w:trHeight w:val="50"/>
          <w:jc w:val="center"/>
        </w:trPr>
        <w:tc>
          <w:tcPr>
            <w:tcW w:w="1717" w:type="pct"/>
            <w:tcBorders>
              <w:top w:val="single" w:sz="4" w:space="0" w:color="000000"/>
              <w:left w:val="single" w:sz="4" w:space="0" w:color="000000"/>
              <w:bottom w:val="single" w:sz="4" w:space="0" w:color="auto"/>
              <w:right w:val="single" w:sz="4" w:space="0" w:color="000000"/>
            </w:tcBorders>
          </w:tcPr>
          <w:p w14:paraId="65CC5742" w14:textId="77777777" w:rsidR="005C44E1" w:rsidRPr="00737DA0" w:rsidRDefault="005C44E1" w:rsidP="00E40DB3">
            <w:pPr>
              <w:pStyle w:val="tabteksts"/>
              <w:jc w:val="both"/>
            </w:pPr>
            <w:r w:rsidRPr="00737DA0">
              <w:t>Pakalpojumu saņēmēji (skaits)</w:t>
            </w:r>
          </w:p>
        </w:tc>
        <w:tc>
          <w:tcPr>
            <w:tcW w:w="704" w:type="pct"/>
            <w:tcBorders>
              <w:top w:val="single" w:sz="4" w:space="0" w:color="000000"/>
              <w:left w:val="single" w:sz="4" w:space="0" w:color="000000"/>
              <w:bottom w:val="single" w:sz="4" w:space="0" w:color="auto"/>
              <w:right w:val="single" w:sz="4" w:space="0" w:color="000000"/>
            </w:tcBorders>
          </w:tcPr>
          <w:p w14:paraId="6B3C7E6D" w14:textId="77777777" w:rsidR="005C44E1" w:rsidRPr="00737DA0" w:rsidRDefault="005C44E1" w:rsidP="00E40DB3">
            <w:pPr>
              <w:pStyle w:val="tabteksts"/>
              <w:jc w:val="center"/>
              <w:rPr>
                <w:color w:val="FF0000"/>
              </w:rPr>
            </w:pPr>
            <w:r w:rsidRPr="00737DA0">
              <w:t>237</w:t>
            </w:r>
          </w:p>
        </w:tc>
        <w:tc>
          <w:tcPr>
            <w:tcW w:w="625" w:type="pct"/>
            <w:tcBorders>
              <w:top w:val="single" w:sz="4" w:space="0" w:color="000000"/>
              <w:left w:val="single" w:sz="4" w:space="0" w:color="000000"/>
              <w:bottom w:val="single" w:sz="4" w:space="0" w:color="auto"/>
              <w:right w:val="single" w:sz="4" w:space="0" w:color="000000"/>
            </w:tcBorders>
          </w:tcPr>
          <w:p w14:paraId="0ACB1AAE" w14:textId="77777777" w:rsidR="005C44E1" w:rsidRPr="00737DA0" w:rsidRDefault="005C44E1" w:rsidP="00E40DB3">
            <w:pPr>
              <w:pStyle w:val="tabteksts"/>
              <w:jc w:val="center"/>
            </w:pPr>
            <w:r w:rsidRPr="00737DA0">
              <w:t>250</w:t>
            </w:r>
          </w:p>
        </w:tc>
        <w:tc>
          <w:tcPr>
            <w:tcW w:w="625" w:type="pct"/>
            <w:tcBorders>
              <w:top w:val="single" w:sz="4" w:space="0" w:color="000000"/>
              <w:left w:val="single" w:sz="4" w:space="0" w:color="000000"/>
              <w:bottom w:val="single" w:sz="4" w:space="0" w:color="auto"/>
              <w:right w:val="single" w:sz="4" w:space="0" w:color="000000"/>
            </w:tcBorders>
          </w:tcPr>
          <w:p w14:paraId="2CCB3B16" w14:textId="77777777" w:rsidR="005C44E1" w:rsidRPr="00737DA0" w:rsidRDefault="005C44E1" w:rsidP="00E40DB3">
            <w:pPr>
              <w:pStyle w:val="tabteksts"/>
              <w:jc w:val="center"/>
            </w:pPr>
            <w:r w:rsidRPr="00737DA0">
              <w:t>400</w:t>
            </w:r>
          </w:p>
        </w:tc>
        <w:tc>
          <w:tcPr>
            <w:tcW w:w="633" w:type="pct"/>
            <w:gridSpan w:val="2"/>
            <w:tcBorders>
              <w:top w:val="single" w:sz="4" w:space="0" w:color="000000"/>
              <w:left w:val="single" w:sz="4" w:space="0" w:color="000000"/>
              <w:bottom w:val="single" w:sz="4" w:space="0" w:color="auto"/>
              <w:right w:val="single" w:sz="4" w:space="0" w:color="000000"/>
            </w:tcBorders>
          </w:tcPr>
          <w:p w14:paraId="0BA68579"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auto"/>
              <w:right w:val="single" w:sz="4" w:space="0" w:color="000000"/>
            </w:tcBorders>
          </w:tcPr>
          <w:p w14:paraId="0E5B3B91" w14:textId="77777777" w:rsidR="005C44E1" w:rsidRPr="00737DA0" w:rsidRDefault="005C44E1" w:rsidP="00E40DB3">
            <w:pPr>
              <w:pStyle w:val="tabteksts"/>
              <w:jc w:val="center"/>
            </w:pPr>
            <w:r w:rsidRPr="00737DA0">
              <w:t>-</w:t>
            </w:r>
          </w:p>
        </w:tc>
      </w:tr>
      <w:tr w:rsidR="005C44E1" w:rsidRPr="00737DA0" w14:paraId="57890CF2" w14:textId="77777777" w:rsidTr="00266EEF">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75232" w14:textId="438A8F80" w:rsidR="005C44E1" w:rsidRPr="00737DA0" w:rsidRDefault="00266EEF" w:rsidP="00E40DB3">
            <w:pPr>
              <w:pStyle w:val="tabteksts"/>
              <w:jc w:val="center"/>
            </w:pPr>
            <w:r>
              <w:t>Nodrošināta d</w:t>
            </w:r>
            <w:r w:rsidR="005C44E1" w:rsidRPr="00737DA0">
              <w:t>atu bāzes darbība</w:t>
            </w:r>
          </w:p>
        </w:tc>
      </w:tr>
      <w:tr w:rsidR="005C44E1" w:rsidRPr="00737DA0" w14:paraId="2F3E545D" w14:textId="77777777" w:rsidTr="00266EEF">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bl>
            <w:tblPr>
              <w:tblW w:w="9067" w:type="dxa"/>
              <w:jc w:val="center"/>
              <w:tblLook w:val="04A0" w:firstRow="1" w:lastRow="0" w:firstColumn="1" w:lastColumn="0" w:noHBand="0" w:noVBand="1"/>
            </w:tblPr>
            <w:tblGrid>
              <w:gridCol w:w="3114"/>
              <w:gridCol w:w="1276"/>
              <w:gridCol w:w="1134"/>
              <w:gridCol w:w="1134"/>
              <w:gridCol w:w="1147"/>
              <w:gridCol w:w="1262"/>
            </w:tblGrid>
            <w:tr w:rsidR="005C44E1" w:rsidRPr="00737DA0" w14:paraId="1EF9771A" w14:textId="77777777" w:rsidTr="00266EEF">
              <w:trPr>
                <w:trHeight w:val="300"/>
                <w:jc w:val="center"/>
              </w:trPr>
              <w:tc>
                <w:tcPr>
                  <w:tcW w:w="3114" w:type="dxa"/>
                  <w:tcBorders>
                    <w:right w:val="single" w:sz="4" w:space="0" w:color="auto"/>
                  </w:tcBorders>
                  <w:shd w:val="clear" w:color="auto" w:fill="FFFFFF" w:themeFill="background1"/>
                </w:tcPr>
                <w:p w14:paraId="3FC29660" w14:textId="77777777" w:rsidR="005C44E1" w:rsidRPr="00737DA0" w:rsidRDefault="005C44E1" w:rsidP="00E40DB3">
                  <w:pPr>
                    <w:pStyle w:val="tabteksts"/>
                    <w:jc w:val="both"/>
                  </w:pPr>
                  <w:r w:rsidRPr="00737DA0">
                    <w:t>Izveidotas un uzturētas datu bāzes (skaits)</w:t>
                  </w:r>
                </w:p>
              </w:tc>
              <w:tc>
                <w:tcPr>
                  <w:tcW w:w="1276" w:type="dxa"/>
                  <w:tcBorders>
                    <w:left w:val="single" w:sz="4" w:space="0" w:color="auto"/>
                    <w:right w:val="single" w:sz="4" w:space="0" w:color="auto"/>
                  </w:tcBorders>
                  <w:shd w:val="clear" w:color="auto" w:fill="FFFFFF" w:themeFill="background1"/>
                </w:tcPr>
                <w:p w14:paraId="270FC162" w14:textId="77777777" w:rsidR="005C44E1" w:rsidRPr="00737DA0" w:rsidRDefault="005C44E1" w:rsidP="00E40DB3">
                  <w:pPr>
                    <w:pStyle w:val="tabteksts"/>
                    <w:jc w:val="center"/>
                  </w:pPr>
                  <w:r w:rsidRPr="00737DA0">
                    <w:t>-</w:t>
                  </w:r>
                </w:p>
              </w:tc>
              <w:tc>
                <w:tcPr>
                  <w:tcW w:w="1134" w:type="dxa"/>
                  <w:tcBorders>
                    <w:left w:val="single" w:sz="4" w:space="0" w:color="auto"/>
                    <w:right w:val="single" w:sz="4" w:space="0" w:color="auto"/>
                  </w:tcBorders>
                  <w:shd w:val="clear" w:color="auto" w:fill="FFFFFF" w:themeFill="background1"/>
                </w:tcPr>
                <w:p w14:paraId="227AA4A5" w14:textId="77777777" w:rsidR="005C44E1" w:rsidRPr="00737DA0" w:rsidRDefault="005C44E1" w:rsidP="00E40DB3">
                  <w:pPr>
                    <w:pStyle w:val="tabteksts"/>
                    <w:jc w:val="center"/>
                  </w:pPr>
                  <w:r w:rsidRPr="00737DA0">
                    <w:t>1</w:t>
                  </w:r>
                </w:p>
              </w:tc>
              <w:tc>
                <w:tcPr>
                  <w:tcW w:w="1134" w:type="dxa"/>
                  <w:tcBorders>
                    <w:left w:val="single" w:sz="4" w:space="0" w:color="auto"/>
                    <w:right w:val="single" w:sz="4" w:space="0" w:color="auto"/>
                  </w:tcBorders>
                  <w:shd w:val="clear" w:color="auto" w:fill="FFFFFF" w:themeFill="background1"/>
                </w:tcPr>
                <w:p w14:paraId="560B11D3" w14:textId="77777777" w:rsidR="005C44E1" w:rsidRPr="00737DA0" w:rsidRDefault="005C44E1" w:rsidP="00E40DB3">
                  <w:pPr>
                    <w:pStyle w:val="tabteksts"/>
                    <w:jc w:val="center"/>
                  </w:pPr>
                  <w:r w:rsidRPr="00737DA0">
                    <w:t>1</w:t>
                  </w:r>
                </w:p>
              </w:tc>
              <w:tc>
                <w:tcPr>
                  <w:tcW w:w="1147" w:type="dxa"/>
                  <w:tcBorders>
                    <w:left w:val="single" w:sz="4" w:space="0" w:color="auto"/>
                    <w:right w:val="single" w:sz="4" w:space="0" w:color="auto"/>
                  </w:tcBorders>
                  <w:shd w:val="clear" w:color="auto" w:fill="FFFFFF" w:themeFill="background1"/>
                </w:tcPr>
                <w:p w14:paraId="01B7BB3A" w14:textId="77777777" w:rsidR="005C44E1" w:rsidRPr="00737DA0" w:rsidRDefault="005C44E1" w:rsidP="00E40DB3">
                  <w:pPr>
                    <w:pStyle w:val="tabteksts"/>
                    <w:jc w:val="center"/>
                  </w:pPr>
                  <w:r w:rsidRPr="00737DA0">
                    <w:t>-</w:t>
                  </w:r>
                </w:p>
              </w:tc>
              <w:tc>
                <w:tcPr>
                  <w:tcW w:w="1262" w:type="dxa"/>
                  <w:tcBorders>
                    <w:left w:val="single" w:sz="4" w:space="0" w:color="auto"/>
                    <w:right w:val="single" w:sz="4" w:space="0" w:color="auto"/>
                  </w:tcBorders>
                  <w:shd w:val="clear" w:color="auto" w:fill="FFFFFF" w:themeFill="background1"/>
                </w:tcPr>
                <w:p w14:paraId="00963EF2" w14:textId="77777777" w:rsidR="005C44E1" w:rsidRPr="00737DA0" w:rsidRDefault="005C44E1" w:rsidP="00E40DB3">
                  <w:pPr>
                    <w:pStyle w:val="tabteksts"/>
                    <w:jc w:val="center"/>
                  </w:pPr>
                  <w:r w:rsidRPr="00737DA0">
                    <w:t>-</w:t>
                  </w:r>
                </w:p>
              </w:tc>
            </w:tr>
          </w:tbl>
          <w:p w14:paraId="635AD8DC" w14:textId="77777777" w:rsidR="005C44E1" w:rsidRPr="00737DA0" w:rsidRDefault="005C44E1" w:rsidP="00E40DB3">
            <w:pPr>
              <w:pStyle w:val="tabteksts"/>
              <w:jc w:val="center"/>
            </w:pPr>
          </w:p>
        </w:tc>
      </w:tr>
      <w:tr w:rsidR="005C44E1" w:rsidRPr="00737DA0" w14:paraId="359B6572" w14:textId="77777777" w:rsidTr="00266EEF">
        <w:trPr>
          <w:jc w:val="center"/>
        </w:trPr>
        <w:tc>
          <w:tcPr>
            <w:tcW w:w="5000" w:type="pct"/>
            <w:gridSpan w:val="7"/>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hideMark/>
          </w:tcPr>
          <w:p w14:paraId="05374D41" w14:textId="1CA479DB" w:rsidR="005C44E1" w:rsidRPr="00737DA0" w:rsidRDefault="005C44E1" w:rsidP="00E40DB3">
            <w:pPr>
              <w:pStyle w:val="tabteksts"/>
              <w:jc w:val="center"/>
              <w:rPr>
                <w:szCs w:val="18"/>
              </w:rPr>
            </w:pPr>
            <w:r w:rsidRPr="00737DA0">
              <w:t>Atbalst</w:t>
            </w:r>
            <w:r w:rsidR="009075FC">
              <w:t>īti</w:t>
            </w:r>
            <w:r w:rsidRPr="00737DA0">
              <w:t xml:space="preserve"> NVO projekt</w:t>
            </w:r>
            <w:r w:rsidR="009075FC">
              <w:t>i</w:t>
            </w:r>
          </w:p>
        </w:tc>
      </w:tr>
      <w:tr w:rsidR="005C44E1" w:rsidRPr="00737DA0" w14:paraId="4221190F" w14:textId="77777777" w:rsidTr="009075FC">
        <w:trPr>
          <w:trHeight w:val="82"/>
          <w:jc w:val="center"/>
        </w:trPr>
        <w:tc>
          <w:tcPr>
            <w:tcW w:w="1717" w:type="pct"/>
            <w:tcBorders>
              <w:top w:val="single" w:sz="4" w:space="0" w:color="000000"/>
              <w:left w:val="single" w:sz="4" w:space="0" w:color="000000"/>
              <w:bottom w:val="single" w:sz="4" w:space="0" w:color="000000"/>
              <w:right w:val="single" w:sz="4" w:space="0" w:color="000000"/>
            </w:tcBorders>
          </w:tcPr>
          <w:p w14:paraId="258F8E0C" w14:textId="77777777" w:rsidR="005C44E1" w:rsidRPr="00737DA0" w:rsidRDefault="005C44E1" w:rsidP="00E40DB3">
            <w:pPr>
              <w:pStyle w:val="tabteksts"/>
              <w:jc w:val="both"/>
            </w:pPr>
            <w:r w:rsidRPr="00737DA0">
              <w:t>Īstenoti projekti (skaits)</w:t>
            </w:r>
          </w:p>
        </w:tc>
        <w:tc>
          <w:tcPr>
            <w:tcW w:w="704" w:type="pct"/>
            <w:tcBorders>
              <w:top w:val="single" w:sz="4" w:space="0" w:color="000000"/>
              <w:left w:val="single" w:sz="4" w:space="0" w:color="000000"/>
              <w:bottom w:val="single" w:sz="4" w:space="0" w:color="000000"/>
              <w:right w:val="single" w:sz="4" w:space="0" w:color="000000"/>
            </w:tcBorders>
          </w:tcPr>
          <w:p w14:paraId="0F492EB7" w14:textId="77777777" w:rsidR="005C44E1" w:rsidRPr="00737DA0" w:rsidRDefault="005C44E1" w:rsidP="00E40DB3">
            <w:pPr>
              <w:pStyle w:val="tabteksts"/>
              <w:jc w:val="center"/>
            </w:pPr>
            <w:r w:rsidRPr="00737DA0">
              <w:t>19</w:t>
            </w:r>
          </w:p>
        </w:tc>
        <w:tc>
          <w:tcPr>
            <w:tcW w:w="625" w:type="pct"/>
            <w:tcBorders>
              <w:top w:val="single" w:sz="4" w:space="0" w:color="000000"/>
              <w:left w:val="single" w:sz="4" w:space="0" w:color="000000"/>
              <w:bottom w:val="single" w:sz="4" w:space="0" w:color="000000"/>
              <w:right w:val="single" w:sz="4" w:space="0" w:color="000000"/>
            </w:tcBorders>
          </w:tcPr>
          <w:p w14:paraId="0591D97B" w14:textId="77777777" w:rsidR="005C44E1" w:rsidRPr="00737DA0" w:rsidRDefault="005C44E1" w:rsidP="00E40DB3">
            <w:pPr>
              <w:pStyle w:val="tabteksts"/>
              <w:jc w:val="center"/>
            </w:pPr>
            <w:r w:rsidRPr="00737DA0">
              <w:t>24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7510399" w14:textId="77777777" w:rsidR="005C44E1" w:rsidRPr="00737DA0" w:rsidRDefault="005C44E1" w:rsidP="00E40DB3">
            <w:pPr>
              <w:pStyle w:val="tabteksts"/>
              <w:jc w:val="center"/>
            </w:pPr>
            <w:r w:rsidRPr="00737DA0">
              <w:t>3</w:t>
            </w:r>
          </w:p>
        </w:tc>
        <w:tc>
          <w:tcPr>
            <w:tcW w:w="633" w:type="pct"/>
            <w:gridSpan w:val="2"/>
            <w:tcBorders>
              <w:top w:val="single" w:sz="4" w:space="0" w:color="000000"/>
              <w:left w:val="single" w:sz="4" w:space="0" w:color="000000"/>
              <w:bottom w:val="single" w:sz="4" w:space="0" w:color="000000"/>
              <w:right w:val="single" w:sz="4" w:space="0" w:color="000000"/>
            </w:tcBorders>
          </w:tcPr>
          <w:p w14:paraId="0A03DC1A"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000000"/>
              <w:right w:val="single" w:sz="4" w:space="0" w:color="000000"/>
            </w:tcBorders>
          </w:tcPr>
          <w:p w14:paraId="511F8AEA" w14:textId="77777777" w:rsidR="005C44E1" w:rsidRPr="00737DA0" w:rsidRDefault="005C44E1" w:rsidP="00E40DB3">
            <w:pPr>
              <w:pStyle w:val="tabteksts"/>
              <w:jc w:val="center"/>
            </w:pPr>
            <w:r w:rsidRPr="00737DA0">
              <w:t>-</w:t>
            </w:r>
          </w:p>
        </w:tc>
      </w:tr>
    </w:tbl>
    <w:p w14:paraId="0ACB3D6D" w14:textId="401357F1" w:rsidR="005C44E1" w:rsidRPr="00737DA0" w:rsidRDefault="005C44E1" w:rsidP="00B6793F">
      <w:pPr>
        <w:pStyle w:val="Tabuluvirsraksti"/>
        <w:spacing w:before="240" w:after="240"/>
        <w:rPr>
          <w:b/>
          <w:lang w:eastAsia="lv-LV"/>
        </w:rPr>
      </w:pPr>
      <w:r w:rsidRPr="00737DA0">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C44E1" w:rsidRPr="00737DA0" w14:paraId="2AFA0E28" w14:textId="77777777" w:rsidTr="00E40DB3">
        <w:trPr>
          <w:trHeight w:val="283"/>
          <w:tblHeader/>
          <w:jc w:val="center"/>
        </w:trPr>
        <w:tc>
          <w:tcPr>
            <w:tcW w:w="3378" w:type="dxa"/>
            <w:vAlign w:val="center"/>
          </w:tcPr>
          <w:p w14:paraId="3200446F" w14:textId="77777777" w:rsidR="005C44E1" w:rsidRPr="00737DA0" w:rsidRDefault="005C44E1" w:rsidP="00E40DB3">
            <w:pPr>
              <w:pStyle w:val="tabteksts"/>
              <w:jc w:val="center"/>
              <w:rPr>
                <w:szCs w:val="24"/>
              </w:rPr>
            </w:pPr>
          </w:p>
        </w:tc>
        <w:tc>
          <w:tcPr>
            <w:tcW w:w="1131" w:type="dxa"/>
          </w:tcPr>
          <w:p w14:paraId="4F4E14E4"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1132" w:type="dxa"/>
          </w:tcPr>
          <w:p w14:paraId="01843C02" w14:textId="77777777" w:rsidR="005C44E1" w:rsidRPr="00737DA0" w:rsidRDefault="005C44E1" w:rsidP="00E40DB3">
            <w:pPr>
              <w:pStyle w:val="tabteksts"/>
              <w:jc w:val="center"/>
              <w:rPr>
                <w:szCs w:val="24"/>
                <w:lang w:eastAsia="lv-LV"/>
              </w:rPr>
            </w:pPr>
            <w:r w:rsidRPr="00737DA0">
              <w:rPr>
                <w:lang w:eastAsia="lv-LV"/>
              </w:rPr>
              <w:t>2024. gada     plāns</w:t>
            </w:r>
          </w:p>
        </w:tc>
        <w:tc>
          <w:tcPr>
            <w:tcW w:w="1132" w:type="dxa"/>
          </w:tcPr>
          <w:p w14:paraId="48FECFA6"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1132" w:type="dxa"/>
          </w:tcPr>
          <w:p w14:paraId="7270F29D"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1132" w:type="dxa"/>
          </w:tcPr>
          <w:p w14:paraId="72185822"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29AE7DAC" w14:textId="77777777" w:rsidTr="00E40DB3">
        <w:trPr>
          <w:trHeight w:val="142"/>
          <w:jc w:val="center"/>
        </w:trPr>
        <w:tc>
          <w:tcPr>
            <w:tcW w:w="3378" w:type="dxa"/>
            <w:shd w:val="clear" w:color="auto" w:fill="D9D9D9" w:themeFill="background1" w:themeFillShade="D9"/>
            <w:vAlign w:val="center"/>
          </w:tcPr>
          <w:p w14:paraId="55FDED78"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1131" w:type="dxa"/>
            <w:shd w:val="clear" w:color="auto" w:fill="D9D9D9" w:themeFill="background1" w:themeFillShade="D9"/>
          </w:tcPr>
          <w:p w14:paraId="098C05BD" w14:textId="77777777" w:rsidR="005C44E1" w:rsidRPr="00737DA0" w:rsidRDefault="005C44E1" w:rsidP="00E40DB3">
            <w:pPr>
              <w:pStyle w:val="tabteksts"/>
              <w:jc w:val="right"/>
            </w:pPr>
            <w:r w:rsidRPr="00737DA0">
              <w:t>1 038 683</w:t>
            </w:r>
          </w:p>
        </w:tc>
        <w:tc>
          <w:tcPr>
            <w:tcW w:w="1132" w:type="dxa"/>
            <w:shd w:val="clear" w:color="auto" w:fill="D9D9D9" w:themeFill="background1" w:themeFillShade="D9"/>
          </w:tcPr>
          <w:p w14:paraId="5BC4E1C6" w14:textId="77777777" w:rsidR="005C44E1" w:rsidRPr="00737DA0" w:rsidRDefault="005C44E1" w:rsidP="00E40DB3">
            <w:pPr>
              <w:pStyle w:val="tabteksts"/>
              <w:jc w:val="right"/>
            </w:pPr>
            <w:r w:rsidRPr="00737DA0">
              <w:t>1 838 132</w:t>
            </w:r>
          </w:p>
        </w:tc>
        <w:tc>
          <w:tcPr>
            <w:tcW w:w="1132" w:type="dxa"/>
            <w:shd w:val="clear" w:color="auto" w:fill="D9D9D9" w:themeFill="background1" w:themeFillShade="D9"/>
          </w:tcPr>
          <w:p w14:paraId="2B165906" w14:textId="77777777" w:rsidR="005C44E1" w:rsidRPr="00737DA0" w:rsidRDefault="005C44E1" w:rsidP="00E40DB3">
            <w:pPr>
              <w:pStyle w:val="tabteksts"/>
              <w:jc w:val="right"/>
            </w:pPr>
            <w:r w:rsidRPr="00737DA0">
              <w:t>1 053 947</w:t>
            </w:r>
          </w:p>
        </w:tc>
        <w:tc>
          <w:tcPr>
            <w:tcW w:w="1132" w:type="dxa"/>
            <w:shd w:val="clear" w:color="auto" w:fill="D9D9D9" w:themeFill="background1" w:themeFillShade="D9"/>
          </w:tcPr>
          <w:p w14:paraId="13620AD5" w14:textId="77777777" w:rsidR="005C44E1" w:rsidRPr="00737DA0" w:rsidRDefault="005C44E1" w:rsidP="00E40DB3">
            <w:pPr>
              <w:pStyle w:val="tabteksts"/>
              <w:jc w:val="center"/>
            </w:pPr>
            <w:r w:rsidRPr="00737DA0">
              <w:t>-</w:t>
            </w:r>
          </w:p>
        </w:tc>
        <w:tc>
          <w:tcPr>
            <w:tcW w:w="1132" w:type="dxa"/>
            <w:shd w:val="clear" w:color="auto" w:fill="D9D9D9" w:themeFill="background1" w:themeFillShade="D9"/>
          </w:tcPr>
          <w:p w14:paraId="33464414" w14:textId="77777777" w:rsidR="005C44E1" w:rsidRPr="00737DA0" w:rsidRDefault="005C44E1" w:rsidP="00E40DB3">
            <w:pPr>
              <w:pStyle w:val="tabteksts"/>
              <w:jc w:val="center"/>
            </w:pPr>
            <w:r w:rsidRPr="00737DA0">
              <w:t>-</w:t>
            </w:r>
          </w:p>
        </w:tc>
      </w:tr>
      <w:tr w:rsidR="005C44E1" w:rsidRPr="00737DA0" w14:paraId="118EF9C3" w14:textId="77777777" w:rsidTr="00E40DB3">
        <w:trPr>
          <w:trHeight w:val="283"/>
          <w:jc w:val="center"/>
        </w:trPr>
        <w:tc>
          <w:tcPr>
            <w:tcW w:w="3378" w:type="dxa"/>
            <w:vAlign w:val="center"/>
          </w:tcPr>
          <w:p w14:paraId="2617F120" w14:textId="77777777" w:rsidR="005C44E1" w:rsidRPr="00737DA0" w:rsidRDefault="005C44E1" w:rsidP="00EE4180">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1131" w:type="dxa"/>
          </w:tcPr>
          <w:p w14:paraId="7F8A1098" w14:textId="77777777" w:rsidR="005C44E1" w:rsidRPr="00737DA0" w:rsidRDefault="005C44E1" w:rsidP="00E40DB3">
            <w:pPr>
              <w:pStyle w:val="tabteksts"/>
              <w:jc w:val="center"/>
            </w:pPr>
            <w:r w:rsidRPr="00737DA0">
              <w:rPr>
                <w:b/>
                <w:bCs/>
              </w:rPr>
              <w:t>×</w:t>
            </w:r>
          </w:p>
        </w:tc>
        <w:tc>
          <w:tcPr>
            <w:tcW w:w="1132" w:type="dxa"/>
          </w:tcPr>
          <w:p w14:paraId="6EAB8B5B" w14:textId="77777777" w:rsidR="005C44E1" w:rsidRPr="00737DA0" w:rsidRDefault="005C44E1" w:rsidP="00E40DB3">
            <w:pPr>
              <w:pStyle w:val="tabteksts"/>
              <w:jc w:val="right"/>
            </w:pPr>
            <w:r w:rsidRPr="00737DA0">
              <w:t>799 499</w:t>
            </w:r>
          </w:p>
        </w:tc>
        <w:tc>
          <w:tcPr>
            <w:tcW w:w="1132" w:type="dxa"/>
          </w:tcPr>
          <w:p w14:paraId="460E10E1" w14:textId="77777777" w:rsidR="005C44E1" w:rsidRPr="00737DA0" w:rsidRDefault="005C44E1" w:rsidP="00E40DB3">
            <w:pPr>
              <w:pStyle w:val="tabteksts"/>
              <w:jc w:val="right"/>
            </w:pPr>
            <w:r w:rsidRPr="00737DA0">
              <w:t>-784 185</w:t>
            </w:r>
          </w:p>
        </w:tc>
        <w:tc>
          <w:tcPr>
            <w:tcW w:w="1132" w:type="dxa"/>
          </w:tcPr>
          <w:p w14:paraId="24AA5418" w14:textId="77777777" w:rsidR="005C44E1" w:rsidRPr="00737DA0" w:rsidRDefault="005C44E1" w:rsidP="00E40DB3">
            <w:pPr>
              <w:pStyle w:val="tabteksts"/>
              <w:jc w:val="right"/>
            </w:pPr>
            <w:r w:rsidRPr="00737DA0">
              <w:t>-1 053 947</w:t>
            </w:r>
          </w:p>
        </w:tc>
        <w:tc>
          <w:tcPr>
            <w:tcW w:w="1132" w:type="dxa"/>
          </w:tcPr>
          <w:p w14:paraId="3568D3B8" w14:textId="77777777" w:rsidR="005C44E1" w:rsidRPr="00737DA0" w:rsidRDefault="005C44E1" w:rsidP="00E40DB3">
            <w:pPr>
              <w:pStyle w:val="tabteksts"/>
              <w:jc w:val="center"/>
            </w:pPr>
            <w:r w:rsidRPr="00737DA0">
              <w:t>-</w:t>
            </w:r>
          </w:p>
        </w:tc>
      </w:tr>
      <w:tr w:rsidR="005C44E1" w:rsidRPr="00737DA0" w14:paraId="4B567E42" w14:textId="77777777" w:rsidTr="00E40DB3">
        <w:trPr>
          <w:trHeight w:val="283"/>
          <w:jc w:val="center"/>
        </w:trPr>
        <w:tc>
          <w:tcPr>
            <w:tcW w:w="3378" w:type="dxa"/>
            <w:vAlign w:val="center"/>
          </w:tcPr>
          <w:p w14:paraId="35105EFE" w14:textId="77777777" w:rsidR="005C44E1" w:rsidRPr="00737DA0" w:rsidRDefault="005C44E1" w:rsidP="00EE4180">
            <w:pPr>
              <w:pStyle w:val="tabteksts"/>
              <w:jc w:val="both"/>
            </w:pPr>
            <w:r w:rsidRPr="00737DA0">
              <w:rPr>
                <w:lang w:eastAsia="lv-LV"/>
              </w:rPr>
              <w:t>Kopējie izdevumi</w:t>
            </w:r>
            <w:r w:rsidRPr="00737DA0">
              <w:t>, % (+/–) pret iepriekšējo gadu</w:t>
            </w:r>
          </w:p>
        </w:tc>
        <w:tc>
          <w:tcPr>
            <w:tcW w:w="1131" w:type="dxa"/>
          </w:tcPr>
          <w:p w14:paraId="5019161B" w14:textId="77777777" w:rsidR="005C44E1" w:rsidRPr="00737DA0" w:rsidRDefault="005C44E1" w:rsidP="00E40DB3">
            <w:pPr>
              <w:pStyle w:val="tabteksts"/>
              <w:jc w:val="center"/>
            </w:pPr>
            <w:r w:rsidRPr="00737DA0">
              <w:rPr>
                <w:b/>
                <w:bCs/>
              </w:rPr>
              <w:t>×</w:t>
            </w:r>
          </w:p>
        </w:tc>
        <w:tc>
          <w:tcPr>
            <w:tcW w:w="1132" w:type="dxa"/>
          </w:tcPr>
          <w:p w14:paraId="6D71EFDC" w14:textId="77777777" w:rsidR="005C44E1" w:rsidRPr="00737DA0" w:rsidRDefault="005C44E1" w:rsidP="00E40DB3">
            <w:pPr>
              <w:pStyle w:val="tabteksts"/>
              <w:jc w:val="right"/>
            </w:pPr>
            <w:r w:rsidRPr="00737DA0">
              <w:t>77,0</w:t>
            </w:r>
          </w:p>
        </w:tc>
        <w:tc>
          <w:tcPr>
            <w:tcW w:w="1132" w:type="dxa"/>
          </w:tcPr>
          <w:p w14:paraId="470BB3E5" w14:textId="77777777" w:rsidR="005C44E1" w:rsidRPr="00737DA0" w:rsidRDefault="005C44E1" w:rsidP="00E40DB3">
            <w:pPr>
              <w:pStyle w:val="tabteksts"/>
              <w:jc w:val="right"/>
            </w:pPr>
            <w:r w:rsidRPr="00737DA0">
              <w:t>-42,7</w:t>
            </w:r>
          </w:p>
        </w:tc>
        <w:tc>
          <w:tcPr>
            <w:tcW w:w="1132" w:type="dxa"/>
          </w:tcPr>
          <w:p w14:paraId="27014477" w14:textId="77777777" w:rsidR="005C44E1" w:rsidRPr="00737DA0" w:rsidRDefault="005C44E1" w:rsidP="00E40DB3">
            <w:pPr>
              <w:pStyle w:val="tabteksts"/>
              <w:jc w:val="right"/>
            </w:pPr>
            <w:r w:rsidRPr="00737DA0">
              <w:t>-100,0</w:t>
            </w:r>
          </w:p>
        </w:tc>
        <w:tc>
          <w:tcPr>
            <w:tcW w:w="1132" w:type="dxa"/>
          </w:tcPr>
          <w:p w14:paraId="76AC4EC3" w14:textId="77777777" w:rsidR="005C44E1" w:rsidRPr="00737DA0" w:rsidRDefault="005C44E1" w:rsidP="00E40DB3">
            <w:pPr>
              <w:pStyle w:val="tabteksts"/>
              <w:jc w:val="center"/>
            </w:pPr>
            <w:r w:rsidRPr="00737DA0">
              <w:t>-</w:t>
            </w:r>
          </w:p>
        </w:tc>
      </w:tr>
      <w:tr w:rsidR="005C44E1" w:rsidRPr="00737DA0" w14:paraId="540BBFB0" w14:textId="77777777" w:rsidTr="00E40DB3">
        <w:trPr>
          <w:trHeight w:val="82"/>
          <w:jc w:val="center"/>
        </w:trPr>
        <w:tc>
          <w:tcPr>
            <w:tcW w:w="3378" w:type="dxa"/>
          </w:tcPr>
          <w:p w14:paraId="503687B6" w14:textId="77777777" w:rsidR="005C44E1" w:rsidRPr="00737DA0" w:rsidRDefault="005C44E1" w:rsidP="00EE4180">
            <w:pPr>
              <w:pStyle w:val="tabteksts"/>
              <w:jc w:val="both"/>
              <w:rPr>
                <w:color w:val="000000" w:themeColor="text1"/>
                <w:szCs w:val="18"/>
                <w:lang w:eastAsia="lv-LV"/>
              </w:rPr>
            </w:pPr>
            <w:r w:rsidRPr="00737DA0">
              <w:rPr>
                <w:color w:val="000000" w:themeColor="text1"/>
                <w:szCs w:val="18"/>
              </w:rPr>
              <w:t xml:space="preserve">Atlīdzība, </w:t>
            </w:r>
            <w:r w:rsidRPr="00737DA0">
              <w:rPr>
                <w:i/>
                <w:szCs w:val="18"/>
              </w:rPr>
              <w:t>euro</w:t>
            </w:r>
          </w:p>
        </w:tc>
        <w:tc>
          <w:tcPr>
            <w:tcW w:w="1131" w:type="dxa"/>
          </w:tcPr>
          <w:p w14:paraId="570133DF" w14:textId="77777777" w:rsidR="005C44E1" w:rsidRPr="00737DA0" w:rsidRDefault="005C44E1" w:rsidP="00E40DB3">
            <w:pPr>
              <w:pStyle w:val="tabteksts"/>
              <w:jc w:val="right"/>
              <w:rPr>
                <w:szCs w:val="18"/>
              </w:rPr>
            </w:pPr>
            <w:r w:rsidRPr="00737DA0">
              <w:rPr>
                <w:szCs w:val="18"/>
              </w:rPr>
              <w:t>222 120</w:t>
            </w:r>
          </w:p>
        </w:tc>
        <w:tc>
          <w:tcPr>
            <w:tcW w:w="1132" w:type="dxa"/>
          </w:tcPr>
          <w:p w14:paraId="642FDB49" w14:textId="6DF7A03B" w:rsidR="005C44E1" w:rsidRPr="00737DA0" w:rsidRDefault="005C44E1" w:rsidP="00E40DB3">
            <w:pPr>
              <w:pStyle w:val="tabteksts"/>
              <w:jc w:val="right"/>
              <w:rPr>
                <w:szCs w:val="18"/>
              </w:rPr>
            </w:pPr>
            <w:r w:rsidRPr="00737DA0">
              <w:rPr>
                <w:szCs w:val="18"/>
              </w:rPr>
              <w:t>569</w:t>
            </w:r>
            <w:r w:rsidR="009075FC">
              <w:rPr>
                <w:szCs w:val="18"/>
              </w:rPr>
              <w:t> </w:t>
            </w:r>
            <w:r w:rsidRPr="00737DA0">
              <w:rPr>
                <w:szCs w:val="18"/>
              </w:rPr>
              <w:t>013</w:t>
            </w:r>
            <w:r w:rsidR="009075FC" w:rsidRPr="009075FC">
              <w:rPr>
                <w:vertAlign w:val="superscript"/>
              </w:rPr>
              <w:t>1</w:t>
            </w:r>
          </w:p>
        </w:tc>
        <w:tc>
          <w:tcPr>
            <w:tcW w:w="1132" w:type="dxa"/>
          </w:tcPr>
          <w:p w14:paraId="1AFC613B" w14:textId="732DB7D0" w:rsidR="005C44E1" w:rsidRPr="00737DA0" w:rsidRDefault="005C44E1" w:rsidP="00E40DB3">
            <w:pPr>
              <w:pStyle w:val="tabteksts"/>
              <w:jc w:val="right"/>
              <w:rPr>
                <w:szCs w:val="18"/>
              </w:rPr>
            </w:pPr>
            <w:r w:rsidRPr="00737DA0">
              <w:rPr>
                <w:szCs w:val="18"/>
              </w:rPr>
              <w:t>588</w:t>
            </w:r>
            <w:r w:rsidR="009075FC">
              <w:rPr>
                <w:szCs w:val="18"/>
              </w:rPr>
              <w:t> </w:t>
            </w:r>
            <w:r w:rsidRPr="00737DA0">
              <w:rPr>
                <w:szCs w:val="18"/>
              </w:rPr>
              <w:t>220</w:t>
            </w:r>
            <w:r w:rsidR="009075FC" w:rsidRPr="009075FC">
              <w:rPr>
                <w:vertAlign w:val="superscript"/>
              </w:rPr>
              <w:t>1</w:t>
            </w:r>
          </w:p>
        </w:tc>
        <w:tc>
          <w:tcPr>
            <w:tcW w:w="1132" w:type="dxa"/>
          </w:tcPr>
          <w:p w14:paraId="5F2AC283" w14:textId="77777777" w:rsidR="005C44E1" w:rsidRPr="00737DA0" w:rsidRDefault="005C44E1" w:rsidP="00E40DB3">
            <w:pPr>
              <w:pStyle w:val="tabteksts"/>
              <w:jc w:val="center"/>
              <w:rPr>
                <w:szCs w:val="18"/>
              </w:rPr>
            </w:pPr>
            <w:r w:rsidRPr="00737DA0">
              <w:rPr>
                <w:szCs w:val="18"/>
              </w:rPr>
              <w:t>-</w:t>
            </w:r>
          </w:p>
        </w:tc>
        <w:tc>
          <w:tcPr>
            <w:tcW w:w="1132" w:type="dxa"/>
          </w:tcPr>
          <w:p w14:paraId="067510A2" w14:textId="77777777" w:rsidR="005C44E1" w:rsidRPr="00737DA0" w:rsidRDefault="005C44E1" w:rsidP="00E40DB3">
            <w:pPr>
              <w:pStyle w:val="tabteksts"/>
              <w:jc w:val="center"/>
              <w:rPr>
                <w:szCs w:val="18"/>
              </w:rPr>
            </w:pPr>
            <w:r w:rsidRPr="00737DA0">
              <w:rPr>
                <w:szCs w:val="18"/>
              </w:rPr>
              <w:t>-</w:t>
            </w:r>
          </w:p>
        </w:tc>
      </w:tr>
      <w:tr w:rsidR="005C44E1" w:rsidRPr="00737DA0" w14:paraId="643E679F" w14:textId="77777777" w:rsidTr="009075FC">
        <w:trPr>
          <w:trHeight w:val="50"/>
          <w:jc w:val="center"/>
        </w:trPr>
        <w:tc>
          <w:tcPr>
            <w:tcW w:w="3378" w:type="dxa"/>
          </w:tcPr>
          <w:p w14:paraId="61C59C8D" w14:textId="77777777" w:rsidR="005C44E1" w:rsidRPr="00737DA0" w:rsidRDefault="005C44E1" w:rsidP="00EE4180">
            <w:pPr>
              <w:pStyle w:val="tabteksts"/>
              <w:jc w:val="both"/>
              <w:rPr>
                <w:color w:val="000000" w:themeColor="text1"/>
                <w:szCs w:val="18"/>
                <w:lang w:eastAsia="lv-LV"/>
              </w:rPr>
            </w:pPr>
            <w:r w:rsidRPr="00737DA0">
              <w:rPr>
                <w:color w:val="000000" w:themeColor="text1"/>
                <w:szCs w:val="18"/>
              </w:rPr>
              <w:t>Vidējais amata vietu skaits gadā</w:t>
            </w:r>
          </w:p>
        </w:tc>
        <w:tc>
          <w:tcPr>
            <w:tcW w:w="1131" w:type="dxa"/>
          </w:tcPr>
          <w:p w14:paraId="7513B05A" w14:textId="77777777" w:rsidR="005C44E1" w:rsidRPr="00737DA0" w:rsidRDefault="005C44E1" w:rsidP="00E40DB3">
            <w:pPr>
              <w:pStyle w:val="tabteksts"/>
              <w:jc w:val="right"/>
              <w:rPr>
                <w:szCs w:val="18"/>
              </w:rPr>
            </w:pPr>
            <w:r w:rsidRPr="00737DA0">
              <w:rPr>
                <w:szCs w:val="18"/>
              </w:rPr>
              <w:t>9</w:t>
            </w:r>
          </w:p>
        </w:tc>
        <w:tc>
          <w:tcPr>
            <w:tcW w:w="1132" w:type="dxa"/>
            <w:shd w:val="clear" w:color="auto" w:fill="auto"/>
          </w:tcPr>
          <w:p w14:paraId="0F615274" w14:textId="77777777" w:rsidR="005C44E1" w:rsidRPr="00737DA0" w:rsidRDefault="005C44E1" w:rsidP="00E40DB3">
            <w:pPr>
              <w:pStyle w:val="tabteksts"/>
              <w:jc w:val="right"/>
              <w:rPr>
                <w:szCs w:val="18"/>
              </w:rPr>
            </w:pPr>
            <w:r w:rsidRPr="00737DA0">
              <w:rPr>
                <w:szCs w:val="18"/>
              </w:rPr>
              <w:t>15</w:t>
            </w:r>
          </w:p>
        </w:tc>
        <w:tc>
          <w:tcPr>
            <w:tcW w:w="1132" w:type="dxa"/>
            <w:shd w:val="clear" w:color="auto" w:fill="auto"/>
          </w:tcPr>
          <w:p w14:paraId="23A4D308" w14:textId="77777777" w:rsidR="005C44E1" w:rsidRPr="00737DA0" w:rsidRDefault="005C44E1" w:rsidP="00E40DB3">
            <w:pPr>
              <w:pStyle w:val="tabteksts"/>
              <w:jc w:val="right"/>
              <w:rPr>
                <w:szCs w:val="18"/>
              </w:rPr>
            </w:pPr>
            <w:r w:rsidRPr="00737DA0">
              <w:rPr>
                <w:szCs w:val="18"/>
              </w:rPr>
              <w:t>16,5</w:t>
            </w:r>
          </w:p>
        </w:tc>
        <w:tc>
          <w:tcPr>
            <w:tcW w:w="1132" w:type="dxa"/>
            <w:shd w:val="clear" w:color="auto" w:fill="auto"/>
          </w:tcPr>
          <w:p w14:paraId="054097CD" w14:textId="77777777" w:rsidR="005C44E1" w:rsidRPr="00737DA0" w:rsidRDefault="005C44E1" w:rsidP="00E40DB3">
            <w:pPr>
              <w:pStyle w:val="tabteksts"/>
              <w:jc w:val="center"/>
              <w:rPr>
                <w:szCs w:val="18"/>
              </w:rPr>
            </w:pPr>
            <w:r w:rsidRPr="00737DA0">
              <w:rPr>
                <w:szCs w:val="18"/>
              </w:rPr>
              <w:t>-</w:t>
            </w:r>
          </w:p>
        </w:tc>
        <w:tc>
          <w:tcPr>
            <w:tcW w:w="1132" w:type="dxa"/>
            <w:shd w:val="clear" w:color="auto" w:fill="auto"/>
          </w:tcPr>
          <w:p w14:paraId="1A0C484D" w14:textId="77777777" w:rsidR="005C44E1" w:rsidRPr="00737DA0" w:rsidRDefault="005C44E1" w:rsidP="00E40DB3">
            <w:pPr>
              <w:pStyle w:val="tabteksts"/>
              <w:jc w:val="center"/>
              <w:rPr>
                <w:szCs w:val="18"/>
              </w:rPr>
            </w:pPr>
            <w:r w:rsidRPr="00737DA0">
              <w:rPr>
                <w:szCs w:val="18"/>
              </w:rPr>
              <w:t>-</w:t>
            </w:r>
          </w:p>
        </w:tc>
      </w:tr>
      <w:tr w:rsidR="005C44E1" w:rsidRPr="00737DA0" w14:paraId="79A3AA9C" w14:textId="77777777" w:rsidTr="009075FC">
        <w:trPr>
          <w:trHeight w:val="50"/>
          <w:jc w:val="center"/>
        </w:trPr>
        <w:tc>
          <w:tcPr>
            <w:tcW w:w="3378" w:type="dxa"/>
          </w:tcPr>
          <w:p w14:paraId="491A1AB3" w14:textId="77777777" w:rsidR="005C44E1" w:rsidRPr="00737DA0" w:rsidRDefault="005C44E1" w:rsidP="00EE4180">
            <w:pPr>
              <w:pStyle w:val="tabteksts"/>
              <w:jc w:val="both"/>
              <w:rPr>
                <w:color w:val="000000" w:themeColor="text1"/>
                <w:szCs w:val="18"/>
                <w:lang w:eastAsia="lv-LV"/>
              </w:rPr>
            </w:pPr>
            <w:r w:rsidRPr="00737DA0">
              <w:rPr>
                <w:color w:val="000000" w:themeColor="text1"/>
                <w:szCs w:val="18"/>
              </w:rPr>
              <w:t xml:space="preserve">Vidējā atlīdzība amata vietai </w:t>
            </w:r>
            <w:r w:rsidRPr="00737DA0">
              <w:rPr>
                <w:color w:val="000000" w:themeColor="text1"/>
                <w:szCs w:val="18"/>
                <w:lang w:eastAsia="lv-LV"/>
              </w:rPr>
              <w:t>(mēnesī)</w:t>
            </w:r>
            <w:r w:rsidRPr="00737DA0">
              <w:rPr>
                <w:color w:val="000000" w:themeColor="text1"/>
                <w:szCs w:val="18"/>
              </w:rPr>
              <w:t xml:space="preserve">, </w:t>
            </w:r>
            <w:r w:rsidRPr="00737DA0">
              <w:rPr>
                <w:i/>
                <w:color w:val="000000" w:themeColor="text1"/>
                <w:szCs w:val="18"/>
              </w:rPr>
              <w:t>euro</w:t>
            </w:r>
          </w:p>
        </w:tc>
        <w:tc>
          <w:tcPr>
            <w:tcW w:w="1131" w:type="dxa"/>
          </w:tcPr>
          <w:p w14:paraId="097F1A00" w14:textId="77777777" w:rsidR="005C44E1" w:rsidRPr="00737DA0" w:rsidRDefault="005C44E1" w:rsidP="00E40DB3">
            <w:pPr>
              <w:pStyle w:val="tabteksts"/>
              <w:jc w:val="right"/>
              <w:rPr>
                <w:szCs w:val="18"/>
              </w:rPr>
            </w:pPr>
            <w:r w:rsidRPr="00737DA0">
              <w:rPr>
                <w:szCs w:val="18"/>
              </w:rPr>
              <w:t>2 056</w:t>
            </w:r>
          </w:p>
        </w:tc>
        <w:tc>
          <w:tcPr>
            <w:tcW w:w="1132" w:type="dxa"/>
            <w:shd w:val="clear" w:color="auto" w:fill="auto"/>
          </w:tcPr>
          <w:p w14:paraId="6C1524B9" w14:textId="77777777" w:rsidR="005C44E1" w:rsidRPr="00737DA0" w:rsidRDefault="005C44E1" w:rsidP="00E40DB3">
            <w:pPr>
              <w:pStyle w:val="tabteksts"/>
              <w:jc w:val="right"/>
              <w:rPr>
                <w:szCs w:val="18"/>
              </w:rPr>
            </w:pPr>
            <w:r w:rsidRPr="00737DA0">
              <w:rPr>
                <w:szCs w:val="18"/>
              </w:rPr>
              <w:t>2 670</w:t>
            </w:r>
          </w:p>
        </w:tc>
        <w:tc>
          <w:tcPr>
            <w:tcW w:w="1132" w:type="dxa"/>
            <w:shd w:val="clear" w:color="auto" w:fill="auto"/>
          </w:tcPr>
          <w:p w14:paraId="022ECC4A" w14:textId="77777777" w:rsidR="005C44E1" w:rsidRPr="00737DA0" w:rsidRDefault="005C44E1" w:rsidP="00E40DB3">
            <w:pPr>
              <w:pStyle w:val="tabteksts"/>
              <w:jc w:val="right"/>
              <w:rPr>
                <w:szCs w:val="18"/>
              </w:rPr>
            </w:pPr>
            <w:r w:rsidRPr="00737DA0">
              <w:rPr>
                <w:szCs w:val="18"/>
              </w:rPr>
              <w:t>2 772</w:t>
            </w:r>
          </w:p>
        </w:tc>
        <w:tc>
          <w:tcPr>
            <w:tcW w:w="1132" w:type="dxa"/>
            <w:shd w:val="clear" w:color="auto" w:fill="auto"/>
          </w:tcPr>
          <w:p w14:paraId="585FE8C1" w14:textId="77777777" w:rsidR="005C44E1" w:rsidRPr="00737DA0" w:rsidRDefault="005C44E1" w:rsidP="00E40DB3">
            <w:pPr>
              <w:pStyle w:val="tabteksts"/>
              <w:jc w:val="center"/>
              <w:rPr>
                <w:szCs w:val="18"/>
              </w:rPr>
            </w:pPr>
            <w:r w:rsidRPr="00737DA0">
              <w:rPr>
                <w:szCs w:val="18"/>
              </w:rPr>
              <w:t>-</w:t>
            </w:r>
          </w:p>
        </w:tc>
        <w:tc>
          <w:tcPr>
            <w:tcW w:w="1132" w:type="dxa"/>
            <w:shd w:val="clear" w:color="auto" w:fill="auto"/>
          </w:tcPr>
          <w:p w14:paraId="727124F4" w14:textId="77777777" w:rsidR="005C44E1" w:rsidRPr="00737DA0" w:rsidRDefault="005C44E1" w:rsidP="00E40DB3">
            <w:pPr>
              <w:pStyle w:val="tabteksts"/>
              <w:jc w:val="center"/>
              <w:rPr>
                <w:szCs w:val="18"/>
              </w:rPr>
            </w:pPr>
            <w:r w:rsidRPr="00737DA0">
              <w:rPr>
                <w:szCs w:val="18"/>
              </w:rPr>
              <w:t>-</w:t>
            </w:r>
          </w:p>
        </w:tc>
      </w:tr>
      <w:tr w:rsidR="005C44E1" w:rsidRPr="00737DA0" w14:paraId="3458A11C" w14:textId="77777777" w:rsidTr="00E40DB3">
        <w:trPr>
          <w:trHeight w:val="567"/>
          <w:jc w:val="center"/>
        </w:trPr>
        <w:tc>
          <w:tcPr>
            <w:tcW w:w="3378" w:type="dxa"/>
            <w:vAlign w:val="center"/>
          </w:tcPr>
          <w:p w14:paraId="16D51A2F" w14:textId="77777777" w:rsidR="005C44E1" w:rsidRPr="00737DA0" w:rsidRDefault="005C44E1" w:rsidP="00EE4180">
            <w:pPr>
              <w:pStyle w:val="tabteksts"/>
              <w:jc w:val="both"/>
              <w:rPr>
                <w:color w:val="000000" w:themeColor="text1"/>
                <w:szCs w:val="18"/>
                <w:lang w:eastAsia="lv-LV"/>
              </w:rPr>
            </w:pPr>
            <w:r w:rsidRPr="00737DA0">
              <w:rPr>
                <w:color w:val="000000" w:themeColor="text1"/>
                <w:szCs w:val="18"/>
                <w:lang w:eastAsia="lv-LV"/>
              </w:rPr>
              <w:lastRenderedPageBreak/>
              <w:t xml:space="preserve">Kopējā atlīdzība gadā par ārštata darbinieku un uz līgumattiecību pamata nodarbināto, kas nav amatu sarakstā, pakalpojumiem, </w:t>
            </w:r>
            <w:r w:rsidRPr="00737DA0">
              <w:rPr>
                <w:i/>
                <w:color w:val="000000" w:themeColor="text1"/>
                <w:szCs w:val="18"/>
                <w:lang w:eastAsia="lv-LV"/>
              </w:rPr>
              <w:t>euro</w:t>
            </w:r>
          </w:p>
        </w:tc>
        <w:tc>
          <w:tcPr>
            <w:tcW w:w="1131" w:type="dxa"/>
          </w:tcPr>
          <w:p w14:paraId="085A4C21" w14:textId="77777777" w:rsidR="005C44E1" w:rsidRPr="00737DA0" w:rsidRDefault="005C44E1" w:rsidP="00E40DB3">
            <w:pPr>
              <w:pStyle w:val="tabteksts"/>
              <w:jc w:val="right"/>
              <w:rPr>
                <w:szCs w:val="18"/>
              </w:rPr>
            </w:pPr>
            <w:r w:rsidRPr="00737DA0">
              <w:rPr>
                <w:szCs w:val="18"/>
              </w:rPr>
              <w:t>24 988</w:t>
            </w:r>
          </w:p>
        </w:tc>
        <w:tc>
          <w:tcPr>
            <w:tcW w:w="1132" w:type="dxa"/>
            <w:shd w:val="clear" w:color="auto" w:fill="auto"/>
          </w:tcPr>
          <w:p w14:paraId="0B27334E" w14:textId="77777777" w:rsidR="005C44E1" w:rsidRPr="00737DA0" w:rsidRDefault="005C44E1" w:rsidP="00E40DB3">
            <w:pPr>
              <w:pStyle w:val="tabteksts"/>
              <w:jc w:val="right"/>
              <w:rPr>
                <w:szCs w:val="18"/>
              </w:rPr>
            </w:pPr>
            <w:r w:rsidRPr="00737DA0">
              <w:rPr>
                <w:szCs w:val="18"/>
              </w:rPr>
              <w:t>88 413</w:t>
            </w:r>
          </w:p>
        </w:tc>
        <w:tc>
          <w:tcPr>
            <w:tcW w:w="1132" w:type="dxa"/>
            <w:shd w:val="clear" w:color="auto" w:fill="auto"/>
          </w:tcPr>
          <w:p w14:paraId="79E7FC57" w14:textId="77777777" w:rsidR="005C44E1" w:rsidRPr="00737DA0" w:rsidRDefault="005C44E1" w:rsidP="00E40DB3">
            <w:pPr>
              <w:pStyle w:val="tabteksts"/>
              <w:jc w:val="right"/>
              <w:rPr>
                <w:szCs w:val="18"/>
              </w:rPr>
            </w:pPr>
            <w:r w:rsidRPr="00737DA0">
              <w:rPr>
                <w:szCs w:val="18"/>
              </w:rPr>
              <w:t>39 364</w:t>
            </w:r>
          </w:p>
        </w:tc>
        <w:tc>
          <w:tcPr>
            <w:tcW w:w="1132" w:type="dxa"/>
            <w:shd w:val="clear" w:color="auto" w:fill="auto"/>
          </w:tcPr>
          <w:p w14:paraId="53C8A0F9" w14:textId="77777777" w:rsidR="005C44E1" w:rsidRPr="00737DA0" w:rsidRDefault="005C44E1" w:rsidP="00E40DB3">
            <w:pPr>
              <w:pStyle w:val="tabteksts"/>
              <w:jc w:val="center"/>
              <w:rPr>
                <w:szCs w:val="18"/>
              </w:rPr>
            </w:pPr>
            <w:r w:rsidRPr="00737DA0">
              <w:rPr>
                <w:szCs w:val="18"/>
              </w:rPr>
              <w:t>-</w:t>
            </w:r>
          </w:p>
        </w:tc>
        <w:tc>
          <w:tcPr>
            <w:tcW w:w="1132" w:type="dxa"/>
            <w:shd w:val="clear" w:color="auto" w:fill="auto"/>
          </w:tcPr>
          <w:p w14:paraId="52D4449A" w14:textId="77777777" w:rsidR="005C44E1" w:rsidRPr="00737DA0" w:rsidRDefault="005C44E1" w:rsidP="00E40DB3">
            <w:pPr>
              <w:pStyle w:val="tabteksts"/>
              <w:jc w:val="center"/>
              <w:rPr>
                <w:szCs w:val="18"/>
              </w:rPr>
            </w:pPr>
            <w:r w:rsidRPr="00737DA0">
              <w:rPr>
                <w:szCs w:val="18"/>
              </w:rPr>
              <w:t>-</w:t>
            </w:r>
          </w:p>
        </w:tc>
      </w:tr>
    </w:tbl>
    <w:p w14:paraId="60E74289" w14:textId="6DA13AD5" w:rsidR="00FC3C72" w:rsidRDefault="00FC3C72" w:rsidP="00FC3C72">
      <w:pPr>
        <w:spacing w:after="0"/>
        <w:ind w:firstLine="425"/>
        <w:rPr>
          <w:bCs/>
          <w:sz w:val="18"/>
          <w:szCs w:val="18"/>
          <w:lang w:eastAsia="lv-LV"/>
        </w:rPr>
      </w:pPr>
      <w:bookmarkStart w:id="1" w:name="_Hlk125555771"/>
      <w:r>
        <w:rPr>
          <w:bCs/>
          <w:sz w:val="18"/>
          <w:szCs w:val="18"/>
          <w:lang w:eastAsia="lv-LV"/>
        </w:rPr>
        <w:t>Piezīmes.</w:t>
      </w:r>
    </w:p>
    <w:p w14:paraId="47298EDB" w14:textId="4066AC9D" w:rsidR="005C44E1" w:rsidRPr="00737DA0" w:rsidRDefault="009075FC" w:rsidP="00FC3C72">
      <w:pPr>
        <w:spacing w:after="0"/>
        <w:ind w:firstLine="425"/>
        <w:rPr>
          <w:bCs/>
          <w:sz w:val="18"/>
          <w:szCs w:val="18"/>
          <w:lang w:eastAsia="lv-LV"/>
        </w:rPr>
      </w:pPr>
      <w:r w:rsidRPr="009075FC">
        <w:rPr>
          <w:sz w:val="18"/>
          <w:szCs w:val="18"/>
          <w:vertAlign w:val="superscript"/>
        </w:rPr>
        <w:t>1</w:t>
      </w:r>
      <w:r w:rsidR="005C44E1" w:rsidRPr="00FC3C72">
        <w:rPr>
          <w:bCs/>
          <w:sz w:val="18"/>
          <w:szCs w:val="18"/>
          <w:lang w:eastAsia="lv-LV"/>
        </w:rPr>
        <w:t>Tajā skaitā piemaksas amata vietām programmā 01.00.00 “Sabiedrības integrācijas fonda vadība”.</w:t>
      </w:r>
    </w:p>
    <w:bookmarkEnd w:id="1"/>
    <w:p w14:paraId="205A3FAD" w14:textId="77777777" w:rsidR="005C44E1" w:rsidRPr="00737DA0" w:rsidRDefault="005C44E1" w:rsidP="009075FC">
      <w:pPr>
        <w:pStyle w:val="Tabuluvirsraksti"/>
        <w:tabs>
          <w:tab w:val="left" w:pos="1252"/>
        </w:tabs>
        <w:spacing w:before="240" w:after="240"/>
        <w:rPr>
          <w:sz w:val="18"/>
          <w:szCs w:val="18"/>
          <w:lang w:eastAsia="lv-LV"/>
        </w:rPr>
      </w:pPr>
      <w:r w:rsidRPr="00737DA0">
        <w:rPr>
          <w:b/>
          <w:color w:val="000000" w:themeColor="text1"/>
          <w:lang w:eastAsia="lv-LV"/>
        </w:rPr>
        <w:t>Izmaiņas izdevumos, salīdzinot 2025. gada projektu ar 2024. gada plānu</w:t>
      </w:r>
    </w:p>
    <w:p w14:paraId="41499AB4"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C44E1" w:rsidRPr="00737DA0" w14:paraId="5CE707A7" w14:textId="77777777" w:rsidTr="006E354B">
        <w:trPr>
          <w:trHeight w:val="142"/>
          <w:tblHeader/>
          <w:jc w:val="center"/>
        </w:trPr>
        <w:tc>
          <w:tcPr>
            <w:tcW w:w="2889" w:type="pct"/>
            <w:vAlign w:val="center"/>
          </w:tcPr>
          <w:p w14:paraId="3FC0B07A"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704" w:type="pct"/>
            <w:vAlign w:val="center"/>
          </w:tcPr>
          <w:p w14:paraId="5E3EFDED"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704" w:type="pct"/>
            <w:vAlign w:val="center"/>
          </w:tcPr>
          <w:p w14:paraId="31A0637C"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703" w:type="pct"/>
            <w:vAlign w:val="center"/>
          </w:tcPr>
          <w:p w14:paraId="71156595"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0D901989" w14:textId="77777777" w:rsidTr="006E354B">
        <w:trPr>
          <w:trHeight w:val="142"/>
          <w:jc w:val="center"/>
        </w:trPr>
        <w:tc>
          <w:tcPr>
            <w:tcW w:w="2889" w:type="pct"/>
            <w:shd w:val="clear" w:color="auto" w:fill="D9D9D9" w:themeFill="background1" w:themeFillShade="D9"/>
          </w:tcPr>
          <w:p w14:paraId="261D7BB2" w14:textId="77777777" w:rsidR="005C44E1" w:rsidRPr="00737DA0" w:rsidRDefault="005C44E1" w:rsidP="00E40DB3">
            <w:pPr>
              <w:pStyle w:val="tabteksts"/>
              <w:rPr>
                <w:szCs w:val="18"/>
              </w:rPr>
            </w:pPr>
            <w:r w:rsidRPr="00737DA0">
              <w:rPr>
                <w:b/>
                <w:bCs/>
                <w:szCs w:val="18"/>
                <w:lang w:eastAsia="lv-LV"/>
              </w:rPr>
              <w:t>Izdevumi - kopā</w:t>
            </w:r>
          </w:p>
        </w:tc>
        <w:tc>
          <w:tcPr>
            <w:tcW w:w="704" w:type="pct"/>
            <w:shd w:val="clear" w:color="auto" w:fill="D9D9D9" w:themeFill="background1" w:themeFillShade="D9"/>
          </w:tcPr>
          <w:p w14:paraId="541F0FF7" w14:textId="77777777" w:rsidR="005C44E1" w:rsidRPr="00737DA0" w:rsidRDefault="005C44E1" w:rsidP="00E40DB3">
            <w:pPr>
              <w:pStyle w:val="tabteksts"/>
              <w:jc w:val="right"/>
              <w:rPr>
                <w:b/>
                <w:bCs/>
                <w:szCs w:val="18"/>
              </w:rPr>
            </w:pPr>
            <w:r w:rsidRPr="00737DA0">
              <w:rPr>
                <w:b/>
                <w:bCs/>
                <w:szCs w:val="18"/>
              </w:rPr>
              <w:t>1 838 132</w:t>
            </w:r>
          </w:p>
        </w:tc>
        <w:tc>
          <w:tcPr>
            <w:tcW w:w="704" w:type="pct"/>
            <w:shd w:val="clear" w:color="auto" w:fill="D9D9D9" w:themeFill="background1" w:themeFillShade="D9"/>
          </w:tcPr>
          <w:p w14:paraId="46B44854" w14:textId="77777777" w:rsidR="005C44E1" w:rsidRPr="00737DA0" w:rsidRDefault="005C44E1" w:rsidP="00E40DB3">
            <w:pPr>
              <w:pStyle w:val="tabteksts"/>
              <w:jc w:val="right"/>
              <w:rPr>
                <w:b/>
                <w:bCs/>
                <w:szCs w:val="18"/>
              </w:rPr>
            </w:pPr>
            <w:r w:rsidRPr="00737DA0">
              <w:rPr>
                <w:b/>
                <w:bCs/>
                <w:szCs w:val="18"/>
              </w:rPr>
              <w:t>1 053 947</w:t>
            </w:r>
          </w:p>
        </w:tc>
        <w:tc>
          <w:tcPr>
            <w:tcW w:w="703" w:type="pct"/>
            <w:shd w:val="clear" w:color="auto" w:fill="D9D9D9" w:themeFill="background1" w:themeFillShade="D9"/>
          </w:tcPr>
          <w:p w14:paraId="0D4790F1" w14:textId="77777777" w:rsidR="005C44E1" w:rsidRPr="00737DA0" w:rsidRDefault="005C44E1" w:rsidP="00E40DB3">
            <w:pPr>
              <w:pStyle w:val="tabteksts"/>
              <w:jc w:val="right"/>
              <w:rPr>
                <w:b/>
                <w:bCs/>
                <w:szCs w:val="18"/>
              </w:rPr>
            </w:pPr>
            <w:r w:rsidRPr="00737DA0">
              <w:rPr>
                <w:b/>
                <w:bCs/>
                <w:szCs w:val="18"/>
              </w:rPr>
              <w:t>-784 185</w:t>
            </w:r>
          </w:p>
        </w:tc>
      </w:tr>
      <w:tr w:rsidR="005C44E1" w:rsidRPr="00737DA0" w14:paraId="1818494E" w14:textId="77777777" w:rsidTr="006E354B">
        <w:trPr>
          <w:jc w:val="center"/>
        </w:trPr>
        <w:tc>
          <w:tcPr>
            <w:tcW w:w="5000" w:type="pct"/>
            <w:gridSpan w:val="4"/>
          </w:tcPr>
          <w:p w14:paraId="6C306825" w14:textId="77777777" w:rsidR="005C44E1" w:rsidRPr="00737DA0" w:rsidRDefault="005C44E1" w:rsidP="00E40DB3">
            <w:pPr>
              <w:pStyle w:val="tabteksts"/>
              <w:ind w:firstLine="313"/>
              <w:rPr>
                <w:szCs w:val="18"/>
              </w:rPr>
            </w:pPr>
            <w:r w:rsidRPr="00737DA0">
              <w:rPr>
                <w:i/>
                <w:szCs w:val="18"/>
                <w:lang w:eastAsia="lv-LV"/>
              </w:rPr>
              <w:t>t. sk.:</w:t>
            </w:r>
          </w:p>
        </w:tc>
      </w:tr>
      <w:tr w:rsidR="005C44E1" w:rsidRPr="00737DA0" w14:paraId="47F5570A" w14:textId="77777777" w:rsidTr="006E354B">
        <w:trPr>
          <w:trHeight w:val="142"/>
          <w:jc w:val="center"/>
        </w:trPr>
        <w:tc>
          <w:tcPr>
            <w:tcW w:w="2889" w:type="pct"/>
            <w:shd w:val="clear" w:color="auto" w:fill="F2F2F2" w:themeFill="background1" w:themeFillShade="F2"/>
          </w:tcPr>
          <w:p w14:paraId="76C10488" w14:textId="77777777" w:rsidR="005C44E1" w:rsidRPr="00737DA0" w:rsidRDefault="005C44E1" w:rsidP="00E40DB3">
            <w:pPr>
              <w:pStyle w:val="tabteksts"/>
              <w:rPr>
                <w:szCs w:val="18"/>
                <w:u w:val="single"/>
                <w:lang w:eastAsia="lv-LV"/>
              </w:rPr>
            </w:pPr>
            <w:r w:rsidRPr="00737DA0">
              <w:rPr>
                <w:szCs w:val="18"/>
                <w:u w:val="single"/>
                <w:lang w:eastAsia="lv-LV"/>
              </w:rPr>
              <w:t>Ilgtermiņa saistības</w:t>
            </w:r>
          </w:p>
        </w:tc>
        <w:tc>
          <w:tcPr>
            <w:tcW w:w="704" w:type="pct"/>
            <w:shd w:val="clear" w:color="auto" w:fill="F2F2F2" w:themeFill="background1" w:themeFillShade="F2"/>
          </w:tcPr>
          <w:p w14:paraId="65D7D562" w14:textId="77777777" w:rsidR="005C44E1" w:rsidRPr="00737DA0" w:rsidRDefault="005C44E1" w:rsidP="00E40DB3">
            <w:pPr>
              <w:pStyle w:val="tabteksts"/>
              <w:jc w:val="right"/>
              <w:rPr>
                <w:szCs w:val="18"/>
              </w:rPr>
            </w:pPr>
            <w:r w:rsidRPr="00737DA0">
              <w:rPr>
                <w:szCs w:val="18"/>
              </w:rPr>
              <w:t>1 838 132</w:t>
            </w:r>
          </w:p>
        </w:tc>
        <w:tc>
          <w:tcPr>
            <w:tcW w:w="704" w:type="pct"/>
            <w:shd w:val="clear" w:color="auto" w:fill="F2F2F2" w:themeFill="background1" w:themeFillShade="F2"/>
          </w:tcPr>
          <w:p w14:paraId="2421F3BC" w14:textId="77777777" w:rsidR="005C44E1" w:rsidRPr="00737DA0" w:rsidRDefault="005C44E1" w:rsidP="00E40DB3">
            <w:pPr>
              <w:pStyle w:val="tabteksts"/>
              <w:jc w:val="right"/>
              <w:rPr>
                <w:szCs w:val="18"/>
                <w:u w:val="single"/>
              </w:rPr>
            </w:pPr>
            <w:r w:rsidRPr="00737DA0">
              <w:rPr>
                <w:szCs w:val="18"/>
              </w:rPr>
              <w:t>1 053 947</w:t>
            </w:r>
          </w:p>
        </w:tc>
        <w:tc>
          <w:tcPr>
            <w:tcW w:w="703" w:type="pct"/>
            <w:shd w:val="clear" w:color="auto" w:fill="F2F2F2" w:themeFill="background1" w:themeFillShade="F2"/>
          </w:tcPr>
          <w:p w14:paraId="459032B0" w14:textId="77777777" w:rsidR="005C44E1" w:rsidRPr="00737DA0" w:rsidRDefault="005C44E1" w:rsidP="00E40DB3">
            <w:pPr>
              <w:pStyle w:val="tabteksts"/>
              <w:jc w:val="right"/>
              <w:rPr>
                <w:szCs w:val="18"/>
              </w:rPr>
            </w:pPr>
            <w:r w:rsidRPr="00737DA0">
              <w:rPr>
                <w:szCs w:val="18"/>
              </w:rPr>
              <w:t>-784 185</w:t>
            </w:r>
          </w:p>
        </w:tc>
      </w:tr>
      <w:tr w:rsidR="005C44E1" w:rsidRPr="00737DA0" w14:paraId="75290A23" w14:textId="77777777" w:rsidTr="006E354B">
        <w:trPr>
          <w:trHeight w:val="142"/>
          <w:jc w:val="center"/>
        </w:trPr>
        <w:tc>
          <w:tcPr>
            <w:tcW w:w="2889" w:type="pct"/>
          </w:tcPr>
          <w:p w14:paraId="2A18F0F4" w14:textId="6297826F" w:rsidR="005C44E1" w:rsidRPr="00737DA0" w:rsidRDefault="005C44E1" w:rsidP="00A447A8">
            <w:pPr>
              <w:pStyle w:val="tabteksts"/>
              <w:jc w:val="both"/>
              <w:rPr>
                <w:i/>
                <w:szCs w:val="18"/>
                <w:lang w:eastAsia="lv-LV"/>
              </w:rPr>
            </w:pPr>
            <w:r w:rsidRPr="00737DA0">
              <w:rPr>
                <w:i/>
                <w:szCs w:val="18"/>
                <w:lang w:eastAsia="lv-LV"/>
              </w:rPr>
              <w:t xml:space="preserve">Izdevumi projekta </w:t>
            </w:r>
            <w:r w:rsidR="00FC3C72">
              <w:rPr>
                <w:i/>
                <w:szCs w:val="18"/>
                <w:lang w:eastAsia="lv-LV"/>
              </w:rPr>
              <w:t>‘'</w:t>
            </w:r>
            <w:r w:rsidRPr="00737DA0">
              <w:rPr>
                <w:i/>
                <w:szCs w:val="18"/>
                <w:lang w:eastAsia="lv-LV"/>
              </w:rPr>
              <w:t>Vienas pieturas aģentūra” īstenošanai  (</w:t>
            </w:r>
            <w:proofErr w:type="spellStart"/>
            <w:r w:rsidRPr="00737DA0">
              <w:rPr>
                <w:i/>
                <w:szCs w:val="18"/>
                <w:lang w:eastAsia="lv-LV"/>
              </w:rPr>
              <w:t>Transferts</w:t>
            </w:r>
            <w:proofErr w:type="spellEnd"/>
            <w:r w:rsidRPr="00737DA0">
              <w:rPr>
                <w:i/>
                <w:szCs w:val="18"/>
                <w:lang w:eastAsia="lv-LV"/>
              </w:rPr>
              <w:t xml:space="preserve"> no KM)</w:t>
            </w:r>
          </w:p>
        </w:tc>
        <w:tc>
          <w:tcPr>
            <w:tcW w:w="704" w:type="pct"/>
          </w:tcPr>
          <w:p w14:paraId="19E07DB6" w14:textId="77777777" w:rsidR="005C44E1" w:rsidRPr="00737DA0" w:rsidRDefault="005C44E1" w:rsidP="00E40DB3">
            <w:pPr>
              <w:pStyle w:val="tabteksts"/>
              <w:jc w:val="right"/>
              <w:rPr>
                <w:szCs w:val="18"/>
              </w:rPr>
            </w:pPr>
            <w:r w:rsidRPr="00737DA0">
              <w:rPr>
                <w:szCs w:val="18"/>
              </w:rPr>
              <w:t>849 248</w:t>
            </w:r>
          </w:p>
        </w:tc>
        <w:tc>
          <w:tcPr>
            <w:tcW w:w="704" w:type="pct"/>
          </w:tcPr>
          <w:p w14:paraId="54436404" w14:textId="77777777" w:rsidR="005C44E1" w:rsidRPr="00737DA0" w:rsidRDefault="005C44E1" w:rsidP="00E40DB3">
            <w:pPr>
              <w:pStyle w:val="tabteksts"/>
              <w:jc w:val="right"/>
              <w:rPr>
                <w:szCs w:val="18"/>
              </w:rPr>
            </w:pPr>
            <w:r w:rsidRPr="00737DA0">
              <w:rPr>
                <w:szCs w:val="18"/>
              </w:rPr>
              <w:t>898 773</w:t>
            </w:r>
          </w:p>
        </w:tc>
        <w:tc>
          <w:tcPr>
            <w:tcW w:w="703" w:type="pct"/>
          </w:tcPr>
          <w:p w14:paraId="3860D06F" w14:textId="77777777" w:rsidR="005C44E1" w:rsidRPr="00737DA0" w:rsidRDefault="005C44E1" w:rsidP="00E40DB3">
            <w:pPr>
              <w:pStyle w:val="tabteksts"/>
              <w:jc w:val="right"/>
              <w:rPr>
                <w:szCs w:val="18"/>
              </w:rPr>
            </w:pPr>
            <w:r w:rsidRPr="00737DA0">
              <w:rPr>
                <w:szCs w:val="18"/>
              </w:rPr>
              <w:t>49 525</w:t>
            </w:r>
          </w:p>
        </w:tc>
      </w:tr>
      <w:tr w:rsidR="005C44E1" w:rsidRPr="00737DA0" w14:paraId="485A519E" w14:textId="77777777" w:rsidTr="006E354B">
        <w:trPr>
          <w:trHeight w:val="142"/>
          <w:jc w:val="center"/>
        </w:trPr>
        <w:tc>
          <w:tcPr>
            <w:tcW w:w="2889" w:type="pct"/>
          </w:tcPr>
          <w:p w14:paraId="4276DC6C" w14:textId="77777777" w:rsidR="005C44E1" w:rsidRPr="00737DA0" w:rsidRDefault="005C44E1" w:rsidP="00A447A8">
            <w:pPr>
              <w:pStyle w:val="tabteksts"/>
              <w:jc w:val="both"/>
              <w:rPr>
                <w:i/>
                <w:szCs w:val="18"/>
                <w:lang w:eastAsia="lv-LV"/>
              </w:rPr>
            </w:pPr>
            <w:r w:rsidRPr="00737DA0">
              <w:rPr>
                <w:i/>
                <w:szCs w:val="18"/>
                <w:lang w:eastAsia="lv-LV"/>
              </w:rPr>
              <w:t>Izdevumi pasākuma “Nevalstisko organizāciju atbalsta sniegšana Ukrainas civiliedzīvotājiem” īstenošanai (</w:t>
            </w:r>
            <w:proofErr w:type="spellStart"/>
            <w:r w:rsidRPr="00737DA0">
              <w:rPr>
                <w:i/>
                <w:szCs w:val="18"/>
                <w:lang w:eastAsia="lv-LV"/>
              </w:rPr>
              <w:t>Transferts</w:t>
            </w:r>
            <w:proofErr w:type="spellEnd"/>
            <w:r w:rsidRPr="00737DA0">
              <w:rPr>
                <w:i/>
                <w:szCs w:val="18"/>
                <w:lang w:eastAsia="lv-LV"/>
              </w:rPr>
              <w:t xml:space="preserve"> no IEM)</w:t>
            </w:r>
          </w:p>
        </w:tc>
        <w:tc>
          <w:tcPr>
            <w:tcW w:w="704" w:type="pct"/>
          </w:tcPr>
          <w:p w14:paraId="64F2F0E0" w14:textId="77777777" w:rsidR="005C44E1" w:rsidRPr="00737DA0" w:rsidRDefault="005C44E1" w:rsidP="00E40DB3">
            <w:pPr>
              <w:pStyle w:val="tabteksts"/>
              <w:jc w:val="right"/>
              <w:rPr>
                <w:szCs w:val="18"/>
              </w:rPr>
            </w:pPr>
            <w:r w:rsidRPr="00737DA0">
              <w:rPr>
                <w:szCs w:val="18"/>
              </w:rPr>
              <w:t>988 884</w:t>
            </w:r>
          </w:p>
        </w:tc>
        <w:tc>
          <w:tcPr>
            <w:tcW w:w="704" w:type="pct"/>
          </w:tcPr>
          <w:p w14:paraId="570FB2D1" w14:textId="77777777" w:rsidR="005C44E1" w:rsidRPr="00737DA0" w:rsidRDefault="005C44E1" w:rsidP="00E40DB3">
            <w:pPr>
              <w:pStyle w:val="tabteksts"/>
              <w:jc w:val="right"/>
              <w:rPr>
                <w:szCs w:val="18"/>
              </w:rPr>
            </w:pPr>
            <w:r w:rsidRPr="00737DA0">
              <w:rPr>
                <w:szCs w:val="18"/>
              </w:rPr>
              <w:t>155 174</w:t>
            </w:r>
          </w:p>
        </w:tc>
        <w:tc>
          <w:tcPr>
            <w:tcW w:w="703" w:type="pct"/>
          </w:tcPr>
          <w:p w14:paraId="104BD5EB" w14:textId="77777777" w:rsidR="005C44E1" w:rsidRPr="00737DA0" w:rsidRDefault="005C44E1" w:rsidP="00E40DB3">
            <w:pPr>
              <w:pStyle w:val="tabteksts"/>
              <w:jc w:val="right"/>
              <w:rPr>
                <w:szCs w:val="18"/>
              </w:rPr>
            </w:pPr>
            <w:r w:rsidRPr="00737DA0">
              <w:rPr>
                <w:szCs w:val="18"/>
              </w:rPr>
              <w:t>-833 710</w:t>
            </w:r>
          </w:p>
        </w:tc>
      </w:tr>
    </w:tbl>
    <w:p w14:paraId="4BF9EB8C" w14:textId="77777777" w:rsidR="005C44E1" w:rsidRDefault="005C44E1" w:rsidP="005C44E1">
      <w:pPr>
        <w:pStyle w:val="programmas"/>
        <w:spacing w:after="240"/>
      </w:pPr>
      <w:r w:rsidRPr="008C221A">
        <w:t>74.00.00 Atveseļošanas un noturības mehānisma (ANM) projektu un pasākumu īstenošana</w:t>
      </w:r>
    </w:p>
    <w:p w14:paraId="3C40BF5D" w14:textId="2A78B032" w:rsidR="005C75E0" w:rsidRPr="005C75E0" w:rsidRDefault="005C75E0" w:rsidP="005C75E0">
      <w:pPr>
        <w:pStyle w:val="Tabuluvirsraksti"/>
        <w:spacing w:before="24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C44E1" w:rsidRPr="00737DA0" w14:paraId="1835AE68" w14:textId="77777777" w:rsidTr="006E354B">
        <w:trPr>
          <w:trHeight w:val="283"/>
          <w:tblHeader/>
          <w:jc w:val="center"/>
        </w:trPr>
        <w:tc>
          <w:tcPr>
            <w:tcW w:w="1870" w:type="pct"/>
            <w:shd w:val="clear" w:color="auto" w:fill="auto"/>
            <w:vAlign w:val="center"/>
          </w:tcPr>
          <w:p w14:paraId="4DCE28D5" w14:textId="77777777" w:rsidR="005C44E1" w:rsidRPr="00737DA0" w:rsidRDefault="005C44E1" w:rsidP="00E40DB3">
            <w:pPr>
              <w:pStyle w:val="tabteksts"/>
              <w:jc w:val="center"/>
              <w:rPr>
                <w:szCs w:val="24"/>
              </w:rPr>
            </w:pPr>
          </w:p>
        </w:tc>
        <w:tc>
          <w:tcPr>
            <w:tcW w:w="626" w:type="pct"/>
            <w:shd w:val="clear" w:color="auto" w:fill="auto"/>
          </w:tcPr>
          <w:p w14:paraId="79015E73"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shd w:val="clear" w:color="auto" w:fill="auto"/>
          </w:tcPr>
          <w:p w14:paraId="44915145"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shd w:val="clear" w:color="auto" w:fill="auto"/>
          </w:tcPr>
          <w:p w14:paraId="15E7A8B3"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shd w:val="clear" w:color="auto" w:fill="auto"/>
          </w:tcPr>
          <w:p w14:paraId="733F8C54"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shd w:val="clear" w:color="auto" w:fill="auto"/>
          </w:tcPr>
          <w:p w14:paraId="67F76049"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253804CD" w14:textId="77777777" w:rsidTr="009075FC">
        <w:trPr>
          <w:trHeight w:val="142"/>
          <w:jc w:val="center"/>
        </w:trPr>
        <w:tc>
          <w:tcPr>
            <w:tcW w:w="1870" w:type="pct"/>
            <w:shd w:val="clear" w:color="auto" w:fill="D9D9D9" w:themeFill="background1" w:themeFillShade="D9"/>
            <w:vAlign w:val="center"/>
          </w:tcPr>
          <w:p w14:paraId="5E70961C"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203B9135" w14:textId="77777777" w:rsidR="005C44E1" w:rsidRPr="00737DA0" w:rsidRDefault="005C44E1" w:rsidP="00E40DB3">
            <w:pPr>
              <w:pStyle w:val="tabteksts"/>
              <w:jc w:val="right"/>
            </w:pPr>
            <w:r w:rsidRPr="00737DA0">
              <w:t>331 694</w:t>
            </w:r>
          </w:p>
        </w:tc>
        <w:tc>
          <w:tcPr>
            <w:tcW w:w="626" w:type="pct"/>
            <w:shd w:val="clear" w:color="auto" w:fill="D9D9D9" w:themeFill="background1" w:themeFillShade="D9"/>
          </w:tcPr>
          <w:p w14:paraId="283E5A59" w14:textId="77777777" w:rsidR="005C44E1" w:rsidRPr="00737DA0" w:rsidRDefault="005C44E1" w:rsidP="00E40DB3">
            <w:pPr>
              <w:pStyle w:val="tabteksts"/>
              <w:jc w:val="right"/>
            </w:pPr>
            <w:r w:rsidRPr="00737DA0">
              <w:t>22 000</w:t>
            </w:r>
          </w:p>
        </w:tc>
        <w:tc>
          <w:tcPr>
            <w:tcW w:w="626" w:type="pct"/>
            <w:shd w:val="clear" w:color="auto" w:fill="D9D9D9" w:themeFill="background1" w:themeFillShade="D9"/>
          </w:tcPr>
          <w:p w14:paraId="7B1CD5BB" w14:textId="77777777" w:rsidR="005C44E1" w:rsidRPr="00737DA0" w:rsidRDefault="005C44E1" w:rsidP="00E40DB3">
            <w:pPr>
              <w:pStyle w:val="tabteksts"/>
              <w:jc w:val="right"/>
            </w:pPr>
            <w:r w:rsidRPr="00737DA0">
              <w:t>599 778</w:t>
            </w:r>
          </w:p>
        </w:tc>
        <w:tc>
          <w:tcPr>
            <w:tcW w:w="626" w:type="pct"/>
            <w:shd w:val="clear" w:color="auto" w:fill="D9D9D9" w:themeFill="background1" w:themeFillShade="D9"/>
          </w:tcPr>
          <w:p w14:paraId="1C405920" w14:textId="77777777" w:rsidR="005C44E1" w:rsidRPr="00737DA0" w:rsidRDefault="005C44E1" w:rsidP="00E40DB3">
            <w:pPr>
              <w:pStyle w:val="tabteksts"/>
              <w:jc w:val="right"/>
            </w:pPr>
            <w:r w:rsidRPr="00737DA0">
              <w:t>150 000</w:t>
            </w:r>
          </w:p>
        </w:tc>
        <w:tc>
          <w:tcPr>
            <w:tcW w:w="626" w:type="pct"/>
            <w:shd w:val="clear" w:color="auto" w:fill="D9D9D9" w:themeFill="background1" w:themeFillShade="D9"/>
          </w:tcPr>
          <w:p w14:paraId="6BA7F391" w14:textId="77777777" w:rsidR="005C44E1" w:rsidRPr="00737DA0" w:rsidRDefault="005C44E1" w:rsidP="00E40DB3">
            <w:pPr>
              <w:pStyle w:val="tabteksts"/>
              <w:jc w:val="center"/>
            </w:pPr>
            <w:r w:rsidRPr="00737DA0">
              <w:t>-</w:t>
            </w:r>
          </w:p>
        </w:tc>
      </w:tr>
      <w:tr w:rsidR="005C44E1" w:rsidRPr="00737DA0" w14:paraId="04809430" w14:textId="77777777" w:rsidTr="006E354B">
        <w:trPr>
          <w:trHeight w:val="283"/>
          <w:jc w:val="center"/>
        </w:trPr>
        <w:tc>
          <w:tcPr>
            <w:tcW w:w="1870" w:type="pct"/>
            <w:shd w:val="clear" w:color="auto" w:fill="auto"/>
            <w:vAlign w:val="center"/>
          </w:tcPr>
          <w:p w14:paraId="711D0183" w14:textId="77777777" w:rsidR="005C44E1" w:rsidRPr="00737DA0" w:rsidRDefault="005C44E1" w:rsidP="00E40DB3">
            <w:pPr>
              <w:pStyle w:val="tabteksts"/>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shd w:val="clear" w:color="auto" w:fill="auto"/>
          </w:tcPr>
          <w:p w14:paraId="00D00504" w14:textId="77777777" w:rsidR="005C44E1" w:rsidRPr="00737DA0" w:rsidRDefault="005C44E1" w:rsidP="00E40DB3">
            <w:pPr>
              <w:pStyle w:val="tabteksts"/>
              <w:jc w:val="center"/>
            </w:pPr>
            <w:r w:rsidRPr="00737DA0">
              <w:rPr>
                <w:b/>
                <w:bCs/>
              </w:rPr>
              <w:t>×</w:t>
            </w:r>
          </w:p>
        </w:tc>
        <w:tc>
          <w:tcPr>
            <w:tcW w:w="626" w:type="pct"/>
            <w:shd w:val="clear" w:color="auto" w:fill="auto"/>
          </w:tcPr>
          <w:p w14:paraId="475D18D5" w14:textId="77777777" w:rsidR="005C44E1" w:rsidRPr="00737DA0" w:rsidRDefault="005C44E1" w:rsidP="00E40DB3">
            <w:pPr>
              <w:pStyle w:val="tabteksts"/>
              <w:jc w:val="right"/>
            </w:pPr>
            <w:r w:rsidRPr="00737DA0">
              <w:t>-309 694</w:t>
            </w:r>
          </w:p>
        </w:tc>
        <w:tc>
          <w:tcPr>
            <w:tcW w:w="626" w:type="pct"/>
            <w:shd w:val="clear" w:color="auto" w:fill="auto"/>
          </w:tcPr>
          <w:p w14:paraId="598E8DED" w14:textId="77777777" w:rsidR="005C44E1" w:rsidRPr="00737DA0" w:rsidRDefault="005C44E1" w:rsidP="00E40DB3">
            <w:pPr>
              <w:pStyle w:val="tabteksts"/>
              <w:jc w:val="right"/>
            </w:pPr>
            <w:r w:rsidRPr="00737DA0">
              <w:t>555 778</w:t>
            </w:r>
          </w:p>
        </w:tc>
        <w:tc>
          <w:tcPr>
            <w:tcW w:w="626" w:type="pct"/>
            <w:shd w:val="clear" w:color="auto" w:fill="auto"/>
          </w:tcPr>
          <w:p w14:paraId="4CE7ADA4" w14:textId="77777777" w:rsidR="005C44E1" w:rsidRPr="00737DA0" w:rsidRDefault="005C44E1" w:rsidP="00E40DB3">
            <w:pPr>
              <w:pStyle w:val="tabteksts"/>
              <w:jc w:val="right"/>
            </w:pPr>
            <w:r w:rsidRPr="00737DA0">
              <w:t>-449 778</w:t>
            </w:r>
          </w:p>
        </w:tc>
        <w:tc>
          <w:tcPr>
            <w:tcW w:w="626" w:type="pct"/>
            <w:shd w:val="clear" w:color="auto" w:fill="auto"/>
          </w:tcPr>
          <w:p w14:paraId="6EFD3FAC" w14:textId="77777777" w:rsidR="005C44E1" w:rsidRPr="00737DA0" w:rsidRDefault="005C44E1" w:rsidP="00E40DB3">
            <w:pPr>
              <w:pStyle w:val="tabteksts"/>
              <w:jc w:val="right"/>
            </w:pPr>
            <w:r w:rsidRPr="00737DA0">
              <w:t>-150 000</w:t>
            </w:r>
          </w:p>
        </w:tc>
      </w:tr>
      <w:tr w:rsidR="005C44E1" w:rsidRPr="00737DA0" w14:paraId="4E488BEA" w14:textId="77777777" w:rsidTr="006E354B">
        <w:trPr>
          <w:trHeight w:val="283"/>
          <w:jc w:val="center"/>
        </w:trPr>
        <w:tc>
          <w:tcPr>
            <w:tcW w:w="1870" w:type="pct"/>
            <w:shd w:val="clear" w:color="auto" w:fill="auto"/>
            <w:vAlign w:val="center"/>
          </w:tcPr>
          <w:p w14:paraId="53C19BBA" w14:textId="77777777" w:rsidR="005C44E1" w:rsidRPr="00737DA0" w:rsidRDefault="005C44E1" w:rsidP="00E40DB3">
            <w:pPr>
              <w:pStyle w:val="tabteksts"/>
            </w:pPr>
            <w:r w:rsidRPr="00737DA0">
              <w:rPr>
                <w:lang w:eastAsia="lv-LV"/>
              </w:rPr>
              <w:t>Kopējie izdevumi</w:t>
            </w:r>
            <w:r w:rsidRPr="00737DA0">
              <w:t>, % (+/–) pret iepriekšējo gadu</w:t>
            </w:r>
          </w:p>
        </w:tc>
        <w:tc>
          <w:tcPr>
            <w:tcW w:w="626" w:type="pct"/>
            <w:shd w:val="clear" w:color="auto" w:fill="auto"/>
          </w:tcPr>
          <w:p w14:paraId="45800171" w14:textId="77777777" w:rsidR="005C44E1" w:rsidRPr="00737DA0" w:rsidRDefault="005C44E1" w:rsidP="00E40DB3">
            <w:pPr>
              <w:pStyle w:val="tabteksts"/>
              <w:jc w:val="center"/>
            </w:pPr>
            <w:r w:rsidRPr="00737DA0">
              <w:rPr>
                <w:b/>
                <w:bCs/>
              </w:rPr>
              <w:t>×</w:t>
            </w:r>
          </w:p>
        </w:tc>
        <w:tc>
          <w:tcPr>
            <w:tcW w:w="626" w:type="pct"/>
            <w:shd w:val="clear" w:color="auto" w:fill="auto"/>
          </w:tcPr>
          <w:p w14:paraId="5AC421D8" w14:textId="77777777" w:rsidR="005C44E1" w:rsidRPr="00737DA0" w:rsidRDefault="005C44E1" w:rsidP="00E40DB3">
            <w:pPr>
              <w:pStyle w:val="tabteksts"/>
              <w:jc w:val="right"/>
            </w:pPr>
            <w:r w:rsidRPr="00737DA0">
              <w:t>-93,4</w:t>
            </w:r>
          </w:p>
        </w:tc>
        <w:tc>
          <w:tcPr>
            <w:tcW w:w="626" w:type="pct"/>
            <w:shd w:val="clear" w:color="auto" w:fill="auto"/>
          </w:tcPr>
          <w:p w14:paraId="3153347C" w14:textId="77777777" w:rsidR="005C44E1" w:rsidRPr="00737DA0" w:rsidRDefault="005C44E1" w:rsidP="00E40DB3">
            <w:pPr>
              <w:pStyle w:val="tabteksts"/>
              <w:jc w:val="right"/>
            </w:pPr>
            <w:r w:rsidRPr="00737DA0">
              <w:t>2 626,3</w:t>
            </w:r>
          </w:p>
        </w:tc>
        <w:tc>
          <w:tcPr>
            <w:tcW w:w="626" w:type="pct"/>
            <w:shd w:val="clear" w:color="auto" w:fill="auto"/>
          </w:tcPr>
          <w:p w14:paraId="60114ACB" w14:textId="77777777" w:rsidR="005C44E1" w:rsidRPr="00737DA0" w:rsidRDefault="005C44E1" w:rsidP="00E40DB3">
            <w:pPr>
              <w:pStyle w:val="tabteksts"/>
              <w:jc w:val="right"/>
            </w:pPr>
            <w:r w:rsidRPr="00737DA0">
              <w:t>-75,0</w:t>
            </w:r>
          </w:p>
        </w:tc>
        <w:tc>
          <w:tcPr>
            <w:tcW w:w="626" w:type="pct"/>
            <w:shd w:val="clear" w:color="auto" w:fill="auto"/>
          </w:tcPr>
          <w:p w14:paraId="126F2E1B" w14:textId="77777777" w:rsidR="005C44E1" w:rsidRPr="00737DA0" w:rsidRDefault="005C44E1" w:rsidP="00E40DB3">
            <w:pPr>
              <w:pStyle w:val="tabteksts"/>
              <w:jc w:val="right"/>
            </w:pPr>
            <w:r w:rsidRPr="00737DA0">
              <w:t>-100,0</w:t>
            </w:r>
          </w:p>
        </w:tc>
      </w:tr>
      <w:tr w:rsidR="005C44E1" w:rsidRPr="000B58C4" w14:paraId="7257BC0F" w14:textId="77777777" w:rsidTr="009075FC">
        <w:trPr>
          <w:trHeight w:val="135"/>
          <w:jc w:val="center"/>
        </w:trPr>
        <w:tc>
          <w:tcPr>
            <w:tcW w:w="1870" w:type="pct"/>
            <w:vAlign w:val="center"/>
          </w:tcPr>
          <w:p w14:paraId="502C5C22" w14:textId="77777777" w:rsidR="005C44E1" w:rsidRPr="000B58C4" w:rsidRDefault="005C44E1" w:rsidP="00E40DB3">
            <w:pPr>
              <w:pStyle w:val="tabteksts"/>
              <w:rPr>
                <w:lang w:eastAsia="lv-LV"/>
              </w:rPr>
            </w:pPr>
            <w:r w:rsidRPr="000B58C4">
              <w:rPr>
                <w:szCs w:val="18"/>
              </w:rPr>
              <w:t xml:space="preserve">Atlīdzība, </w:t>
            </w:r>
            <w:r w:rsidRPr="000B58C4">
              <w:rPr>
                <w:i/>
                <w:szCs w:val="18"/>
              </w:rPr>
              <w:t>euro</w:t>
            </w:r>
          </w:p>
        </w:tc>
        <w:tc>
          <w:tcPr>
            <w:tcW w:w="626" w:type="pct"/>
          </w:tcPr>
          <w:p w14:paraId="50D7732B" w14:textId="04715CFE" w:rsidR="005C44E1" w:rsidRPr="000B58C4" w:rsidRDefault="005C44E1" w:rsidP="00E40DB3">
            <w:pPr>
              <w:pStyle w:val="tabteksts"/>
              <w:jc w:val="center"/>
            </w:pPr>
            <w:r w:rsidRPr="000B58C4">
              <w:t>8 957</w:t>
            </w:r>
            <w:r w:rsidR="009075FC" w:rsidRPr="009075FC">
              <w:rPr>
                <w:vertAlign w:val="superscript"/>
              </w:rPr>
              <w:t>1</w:t>
            </w:r>
          </w:p>
        </w:tc>
        <w:tc>
          <w:tcPr>
            <w:tcW w:w="626" w:type="pct"/>
          </w:tcPr>
          <w:p w14:paraId="746A2B42" w14:textId="5748F519" w:rsidR="005C44E1" w:rsidRPr="000B58C4" w:rsidRDefault="005C44E1" w:rsidP="00E40DB3">
            <w:pPr>
              <w:pStyle w:val="tabteksts"/>
              <w:jc w:val="right"/>
            </w:pPr>
            <w:r w:rsidRPr="000B58C4">
              <w:t>22</w:t>
            </w:r>
            <w:r w:rsidR="009075FC">
              <w:t> </w:t>
            </w:r>
            <w:r w:rsidRPr="000B58C4">
              <w:t>000</w:t>
            </w:r>
            <w:r w:rsidR="009075FC" w:rsidRPr="009075FC">
              <w:rPr>
                <w:vertAlign w:val="superscript"/>
              </w:rPr>
              <w:t>1</w:t>
            </w:r>
          </w:p>
        </w:tc>
        <w:tc>
          <w:tcPr>
            <w:tcW w:w="626" w:type="pct"/>
          </w:tcPr>
          <w:p w14:paraId="280A7FBC" w14:textId="6C934D98" w:rsidR="005C44E1" w:rsidRPr="000B58C4" w:rsidRDefault="005C44E1" w:rsidP="00E40DB3">
            <w:pPr>
              <w:pStyle w:val="tabteksts"/>
              <w:jc w:val="right"/>
            </w:pPr>
            <w:r w:rsidRPr="000B58C4">
              <w:t>22</w:t>
            </w:r>
            <w:r w:rsidR="009075FC">
              <w:t> </w:t>
            </w:r>
            <w:r w:rsidRPr="000B58C4">
              <w:t>000</w:t>
            </w:r>
            <w:r w:rsidR="009075FC" w:rsidRPr="009075FC">
              <w:rPr>
                <w:vertAlign w:val="superscript"/>
              </w:rPr>
              <w:t>1</w:t>
            </w:r>
          </w:p>
        </w:tc>
        <w:tc>
          <w:tcPr>
            <w:tcW w:w="626" w:type="pct"/>
          </w:tcPr>
          <w:p w14:paraId="35D31368" w14:textId="77777777" w:rsidR="005C44E1" w:rsidRPr="000B58C4" w:rsidRDefault="005C44E1" w:rsidP="009075FC">
            <w:pPr>
              <w:pStyle w:val="tabteksts"/>
              <w:jc w:val="center"/>
            </w:pPr>
            <w:r w:rsidRPr="000B58C4">
              <w:t>-</w:t>
            </w:r>
          </w:p>
        </w:tc>
        <w:tc>
          <w:tcPr>
            <w:tcW w:w="626" w:type="pct"/>
          </w:tcPr>
          <w:p w14:paraId="7D9C5AE3" w14:textId="77777777" w:rsidR="005C44E1" w:rsidRPr="000B58C4" w:rsidRDefault="005C44E1" w:rsidP="009075FC">
            <w:pPr>
              <w:pStyle w:val="tabteksts"/>
              <w:jc w:val="center"/>
            </w:pPr>
            <w:r w:rsidRPr="000B58C4">
              <w:t>-</w:t>
            </w:r>
          </w:p>
        </w:tc>
      </w:tr>
    </w:tbl>
    <w:p w14:paraId="5267AF44" w14:textId="28EBAF24" w:rsidR="000B58C4" w:rsidRPr="000B58C4" w:rsidRDefault="000B58C4" w:rsidP="000B58C4">
      <w:pPr>
        <w:pStyle w:val="Tabuluvirsraksti"/>
        <w:tabs>
          <w:tab w:val="left" w:pos="1252"/>
        </w:tabs>
        <w:spacing w:after="0"/>
        <w:ind w:firstLine="425"/>
        <w:contextualSpacing/>
        <w:jc w:val="left"/>
        <w:rPr>
          <w:color w:val="000000" w:themeColor="text1"/>
          <w:sz w:val="18"/>
          <w:szCs w:val="18"/>
          <w:lang w:eastAsia="lv-LV"/>
        </w:rPr>
      </w:pPr>
      <w:r w:rsidRPr="000B58C4">
        <w:rPr>
          <w:color w:val="000000" w:themeColor="text1"/>
          <w:sz w:val="18"/>
          <w:szCs w:val="18"/>
          <w:lang w:eastAsia="lv-LV"/>
        </w:rPr>
        <w:t>Piezīmes.</w:t>
      </w:r>
    </w:p>
    <w:p w14:paraId="2AD6868F" w14:textId="53426184" w:rsidR="005C44E1" w:rsidRPr="00737DA0" w:rsidRDefault="009075FC" w:rsidP="000B58C4">
      <w:pPr>
        <w:pStyle w:val="Tabuluvirsraksti"/>
        <w:tabs>
          <w:tab w:val="left" w:pos="1252"/>
        </w:tabs>
        <w:spacing w:after="0"/>
        <w:ind w:firstLine="425"/>
        <w:contextualSpacing/>
        <w:jc w:val="left"/>
        <w:rPr>
          <w:b/>
          <w:color w:val="000000" w:themeColor="text1"/>
          <w:lang w:eastAsia="lv-LV"/>
        </w:rPr>
      </w:pPr>
      <w:r w:rsidRPr="009075FC">
        <w:rPr>
          <w:sz w:val="18"/>
          <w:szCs w:val="18"/>
          <w:vertAlign w:val="superscript"/>
        </w:rPr>
        <w:t>1</w:t>
      </w:r>
      <w:r w:rsidR="005C44E1" w:rsidRPr="000B58C4">
        <w:rPr>
          <w:sz w:val="18"/>
          <w:szCs w:val="18"/>
          <w:lang w:eastAsia="lv-LV"/>
        </w:rPr>
        <w:t>Tajā skaitā piemaksa</w:t>
      </w:r>
      <w:r w:rsidR="005C44E1" w:rsidRPr="00737DA0">
        <w:rPr>
          <w:bCs/>
          <w:sz w:val="18"/>
          <w:szCs w:val="18"/>
          <w:lang w:eastAsia="lv-LV"/>
        </w:rPr>
        <w:t>s amata vietām programmā 01.00.00 “Sabiedrības integrācijas fonda vadība</w:t>
      </w:r>
      <w:r w:rsidR="000B58C4">
        <w:rPr>
          <w:bCs/>
          <w:sz w:val="18"/>
          <w:szCs w:val="18"/>
          <w:lang w:eastAsia="lv-LV"/>
        </w:rPr>
        <w:t>”.</w:t>
      </w:r>
    </w:p>
    <w:p w14:paraId="02F4E037" w14:textId="77777777" w:rsidR="005C44E1" w:rsidRPr="008C221A" w:rsidRDefault="005C44E1" w:rsidP="005C44E1">
      <w:pPr>
        <w:pStyle w:val="programmas"/>
        <w:spacing w:after="240"/>
      </w:pPr>
      <w:r w:rsidRPr="008C221A">
        <w:t>74.06.00 Atveseļošanas un noturības mehānisma (ANM) projekti un pasākumi</w:t>
      </w:r>
    </w:p>
    <w:p w14:paraId="074A3D4E" w14:textId="77777777" w:rsidR="005C44E1" w:rsidRPr="00737DA0" w:rsidRDefault="005C44E1" w:rsidP="005C44E1">
      <w:pPr>
        <w:pStyle w:val="ListParagraph"/>
        <w:spacing w:after="120"/>
        <w:ind w:left="0"/>
        <w:contextualSpacing w:val="0"/>
        <w:jc w:val="both"/>
      </w:pPr>
      <w:r w:rsidRPr="00737DA0">
        <w:rPr>
          <w:u w:val="single"/>
        </w:rPr>
        <w:t xml:space="preserve">Apakšprogrammas mērķis: </w:t>
      </w:r>
      <w:r w:rsidRPr="00737DA0">
        <w:t xml:space="preserve"> </w:t>
      </w:r>
    </w:p>
    <w:p w14:paraId="461E89F7" w14:textId="77777777" w:rsidR="005C44E1" w:rsidRPr="00737DA0" w:rsidRDefault="005C44E1" w:rsidP="005C44E1">
      <w:pPr>
        <w:pStyle w:val="ListParagraph"/>
        <w:spacing w:after="120"/>
        <w:ind w:left="0" w:firstLine="720"/>
        <w:contextualSpacing w:val="0"/>
        <w:jc w:val="both"/>
      </w:pPr>
      <w:r w:rsidRPr="00737DA0">
        <w:t>stiprināt sabiedrības vismazāk aizsargāto grupu interešu pārstāvniecību sociālās drošības jomā pilsoniskajā dialogā ar publisko pārvaldi un lēmumu pieņēmējiem, kā arī nodrošināt sabiedrības interešu uzraudzību un ievērošanu attiecībā uz ārvalstu investīciju un valsts budžeta finansējuma izlietojumu, sākot no nozīmīgu valsts mēroga investīciju projektu plānošanas un ieviešanas un beidzot ar lokālu vietējo pašvaldību attīstības projektu un iniciatīvu īstenošanu iedzīvotāju labklājības un tautsaimniecības attīstības nodrošināšanai.</w:t>
      </w:r>
    </w:p>
    <w:p w14:paraId="1C9FB525" w14:textId="77777777" w:rsidR="005C44E1" w:rsidRPr="003279AA" w:rsidRDefault="005C44E1" w:rsidP="005C44E1">
      <w:pPr>
        <w:ind w:firstLine="0"/>
        <w:rPr>
          <w:u w:val="single"/>
        </w:rPr>
      </w:pPr>
      <w:r w:rsidRPr="003279AA">
        <w:rPr>
          <w:u w:val="single"/>
        </w:rPr>
        <w:t xml:space="preserve">Galvenās aktivitātes: </w:t>
      </w:r>
    </w:p>
    <w:p w14:paraId="35F510A1" w14:textId="77777777" w:rsidR="005C44E1" w:rsidRPr="003279AA" w:rsidRDefault="005C44E1" w:rsidP="00B03EE5">
      <w:pPr>
        <w:pStyle w:val="ListParagraph"/>
        <w:numPr>
          <w:ilvl w:val="0"/>
          <w:numId w:val="11"/>
        </w:numPr>
        <w:spacing w:before="120" w:after="120"/>
        <w:ind w:left="1077" w:hanging="357"/>
        <w:contextualSpacing w:val="0"/>
        <w:jc w:val="both"/>
      </w:pPr>
      <w:r w:rsidRPr="003279AA">
        <w:t>atklāta projektu konkursa “Sabiedrības vismazāk aizsargāto grupu interešu pārstāvniecība sociālās drošības jomā” īstenošana;</w:t>
      </w:r>
    </w:p>
    <w:p w14:paraId="05BFD8DC" w14:textId="77777777" w:rsidR="003279AA" w:rsidRPr="003279AA" w:rsidRDefault="005C44E1" w:rsidP="00B03EE5">
      <w:pPr>
        <w:pStyle w:val="ListParagraph"/>
        <w:numPr>
          <w:ilvl w:val="0"/>
          <w:numId w:val="11"/>
        </w:numPr>
        <w:spacing w:before="120" w:after="120"/>
        <w:ind w:left="1077" w:hanging="357"/>
        <w:contextualSpacing w:val="0"/>
        <w:jc w:val="both"/>
      </w:pPr>
      <w:r w:rsidRPr="003279AA">
        <w:t>atklāta projektu konkursa “Sabiedrības interešu uzraudzība par ārvalstu investīciju un valsts budžeta finansējuma izlietojumu” īstenošana.</w:t>
      </w:r>
    </w:p>
    <w:p w14:paraId="08FE4E25" w14:textId="6D739248" w:rsidR="003279AA" w:rsidRPr="003279AA" w:rsidRDefault="003279AA" w:rsidP="003279AA">
      <w:pPr>
        <w:pStyle w:val="ListParagraph"/>
        <w:spacing w:after="120"/>
        <w:ind w:left="0"/>
        <w:jc w:val="both"/>
        <w:rPr>
          <w:highlight w:val="yellow"/>
        </w:rPr>
      </w:pPr>
      <w:r w:rsidRPr="003279AA">
        <w:rPr>
          <w:u w:val="single"/>
        </w:rPr>
        <w:t>Apakšprogrammas izpildītājs:</w:t>
      </w:r>
      <w:r w:rsidRPr="00737DA0">
        <w:t xml:space="preserve"> Sabiedrības integrācijas fonds.</w:t>
      </w:r>
    </w:p>
    <w:p w14:paraId="2ACD3901" w14:textId="77777777" w:rsidR="005C44E1" w:rsidRPr="00737DA0" w:rsidRDefault="005C44E1" w:rsidP="00B03EE5">
      <w:pPr>
        <w:pStyle w:val="Tabuluvirsraksti"/>
        <w:spacing w:after="240"/>
        <w:rPr>
          <w:b/>
          <w:lang w:eastAsia="lv-LV"/>
        </w:rPr>
      </w:pPr>
      <w:r w:rsidRPr="003279AA">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76"/>
        <w:gridCol w:w="1133"/>
        <w:gridCol w:w="1133"/>
        <w:gridCol w:w="1133"/>
        <w:gridCol w:w="14"/>
        <w:gridCol w:w="1261"/>
      </w:tblGrid>
      <w:tr w:rsidR="005C44E1" w:rsidRPr="00737DA0" w14:paraId="53E18378" w14:textId="77777777" w:rsidTr="00520CD7">
        <w:trPr>
          <w:tblHeader/>
          <w:jc w:val="center"/>
        </w:trPr>
        <w:tc>
          <w:tcPr>
            <w:tcW w:w="1717" w:type="pct"/>
          </w:tcPr>
          <w:p w14:paraId="1E10B069" w14:textId="77777777" w:rsidR="005C44E1" w:rsidRPr="00737DA0" w:rsidRDefault="005C44E1" w:rsidP="00E40DB3">
            <w:pPr>
              <w:pStyle w:val="tabteksts"/>
              <w:jc w:val="center"/>
              <w:rPr>
                <w:szCs w:val="18"/>
              </w:rPr>
            </w:pPr>
          </w:p>
        </w:tc>
        <w:tc>
          <w:tcPr>
            <w:tcW w:w="704" w:type="pct"/>
          </w:tcPr>
          <w:p w14:paraId="014C65D8"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6AEBBDB2"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70D958A3"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5D2A5E13"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3" w:type="pct"/>
            <w:gridSpan w:val="2"/>
          </w:tcPr>
          <w:p w14:paraId="3D67D84B"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23590619" w14:textId="77777777" w:rsidTr="00520CD7">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7D84B7" w14:textId="77777777" w:rsidR="005C44E1" w:rsidRPr="00737DA0" w:rsidRDefault="005C44E1" w:rsidP="00E40DB3">
            <w:pPr>
              <w:pStyle w:val="tabteksts"/>
              <w:jc w:val="center"/>
              <w:rPr>
                <w:szCs w:val="18"/>
              </w:rPr>
            </w:pPr>
            <w:r w:rsidRPr="00737DA0">
              <w:t>Nodrošināta NVO projektu īstenošana</w:t>
            </w:r>
          </w:p>
        </w:tc>
      </w:tr>
      <w:tr w:rsidR="005C44E1" w:rsidRPr="00737DA0" w14:paraId="369654AD" w14:textId="77777777" w:rsidTr="009075FC">
        <w:trPr>
          <w:trHeight w:val="50"/>
          <w:jc w:val="center"/>
        </w:trPr>
        <w:tc>
          <w:tcPr>
            <w:tcW w:w="1717" w:type="pct"/>
            <w:tcBorders>
              <w:top w:val="single" w:sz="4" w:space="0" w:color="000000"/>
              <w:left w:val="single" w:sz="4" w:space="0" w:color="000000"/>
              <w:bottom w:val="single" w:sz="4" w:space="0" w:color="000000"/>
              <w:right w:val="single" w:sz="4" w:space="0" w:color="000000"/>
            </w:tcBorders>
          </w:tcPr>
          <w:p w14:paraId="294BA79A" w14:textId="77777777" w:rsidR="005C44E1" w:rsidRPr="00737DA0" w:rsidRDefault="005C44E1" w:rsidP="00E40DB3">
            <w:pPr>
              <w:pStyle w:val="tabteksts"/>
              <w:jc w:val="both"/>
            </w:pPr>
            <w:bookmarkStart w:id="2" w:name="_Hlk178774125"/>
            <w:r w:rsidRPr="00737DA0">
              <w:lastRenderedPageBreak/>
              <w:t>Atbalstīti projekti (skaits)</w:t>
            </w:r>
          </w:p>
        </w:tc>
        <w:tc>
          <w:tcPr>
            <w:tcW w:w="704" w:type="pct"/>
            <w:tcBorders>
              <w:top w:val="single" w:sz="4" w:space="0" w:color="000000"/>
              <w:left w:val="single" w:sz="4" w:space="0" w:color="000000"/>
              <w:bottom w:val="single" w:sz="4" w:space="0" w:color="000000"/>
              <w:right w:val="single" w:sz="4" w:space="0" w:color="000000"/>
            </w:tcBorders>
          </w:tcPr>
          <w:p w14:paraId="56699377" w14:textId="77777777" w:rsidR="005C44E1" w:rsidRPr="00737DA0" w:rsidRDefault="005C44E1" w:rsidP="00E40DB3">
            <w:pPr>
              <w:pStyle w:val="tabteksts"/>
              <w:jc w:val="center"/>
              <w:rPr>
                <w:color w:val="FF0000"/>
              </w:rPr>
            </w:pPr>
            <w:r w:rsidRPr="00737DA0">
              <w:rPr>
                <w:color w:val="000000" w:themeColor="text1"/>
              </w:rPr>
              <w:t>10</w:t>
            </w:r>
          </w:p>
        </w:tc>
        <w:tc>
          <w:tcPr>
            <w:tcW w:w="625" w:type="pct"/>
            <w:tcBorders>
              <w:top w:val="single" w:sz="4" w:space="0" w:color="000000"/>
              <w:left w:val="single" w:sz="4" w:space="0" w:color="000000"/>
              <w:bottom w:val="single" w:sz="4" w:space="0" w:color="000000"/>
              <w:right w:val="single" w:sz="4" w:space="0" w:color="000000"/>
            </w:tcBorders>
          </w:tcPr>
          <w:p w14:paraId="2B4B11E0" w14:textId="77777777" w:rsidR="005C44E1" w:rsidRPr="00737DA0" w:rsidRDefault="005C44E1" w:rsidP="00E40DB3">
            <w:pPr>
              <w:pStyle w:val="tabteksts"/>
              <w:jc w:val="center"/>
            </w:pPr>
            <w:r w:rsidRPr="00737DA0">
              <w:t>-</w:t>
            </w:r>
          </w:p>
        </w:tc>
        <w:tc>
          <w:tcPr>
            <w:tcW w:w="625" w:type="pct"/>
            <w:tcBorders>
              <w:top w:val="single" w:sz="4" w:space="0" w:color="000000"/>
              <w:left w:val="single" w:sz="4" w:space="0" w:color="000000"/>
              <w:bottom w:val="single" w:sz="4" w:space="0" w:color="000000"/>
              <w:right w:val="single" w:sz="4" w:space="0" w:color="000000"/>
            </w:tcBorders>
          </w:tcPr>
          <w:p w14:paraId="79F98973" w14:textId="77777777" w:rsidR="005C44E1" w:rsidRPr="00737DA0" w:rsidRDefault="005C44E1" w:rsidP="00E40DB3">
            <w:pPr>
              <w:pStyle w:val="tabteksts"/>
              <w:jc w:val="center"/>
            </w:pPr>
            <w:r w:rsidRPr="00737DA0">
              <w:t>10</w:t>
            </w:r>
          </w:p>
        </w:tc>
        <w:tc>
          <w:tcPr>
            <w:tcW w:w="633" w:type="pct"/>
            <w:gridSpan w:val="2"/>
            <w:tcBorders>
              <w:top w:val="single" w:sz="4" w:space="0" w:color="000000"/>
              <w:left w:val="single" w:sz="4" w:space="0" w:color="000000"/>
              <w:bottom w:val="single" w:sz="4" w:space="0" w:color="000000"/>
              <w:right w:val="single" w:sz="4" w:space="0" w:color="000000"/>
            </w:tcBorders>
          </w:tcPr>
          <w:p w14:paraId="751B0120" w14:textId="77777777" w:rsidR="005C44E1" w:rsidRPr="00737DA0" w:rsidRDefault="005C44E1" w:rsidP="00E40DB3">
            <w:pPr>
              <w:pStyle w:val="tabteksts"/>
              <w:jc w:val="center"/>
            </w:pPr>
            <w:r w:rsidRPr="00737DA0">
              <w:t>10</w:t>
            </w:r>
          </w:p>
        </w:tc>
        <w:tc>
          <w:tcPr>
            <w:tcW w:w="696" w:type="pct"/>
            <w:tcBorders>
              <w:top w:val="single" w:sz="4" w:space="0" w:color="000000"/>
              <w:left w:val="single" w:sz="4" w:space="0" w:color="000000"/>
              <w:bottom w:val="single" w:sz="4" w:space="0" w:color="000000"/>
              <w:right w:val="single" w:sz="4" w:space="0" w:color="000000"/>
            </w:tcBorders>
          </w:tcPr>
          <w:p w14:paraId="28072EAC" w14:textId="77777777" w:rsidR="005C44E1" w:rsidRPr="00737DA0" w:rsidRDefault="005C44E1" w:rsidP="00E40DB3">
            <w:pPr>
              <w:pStyle w:val="tabteksts"/>
              <w:jc w:val="center"/>
            </w:pPr>
            <w:r w:rsidRPr="00737DA0">
              <w:t>-</w:t>
            </w:r>
          </w:p>
        </w:tc>
      </w:tr>
    </w:tbl>
    <w:p w14:paraId="403B42AB" w14:textId="77777777" w:rsidR="005C44E1" w:rsidRPr="00737DA0" w:rsidRDefault="005C44E1" w:rsidP="005C44E1">
      <w:pPr>
        <w:pStyle w:val="Tabuluvirsraksti"/>
        <w:spacing w:before="240" w:after="240"/>
        <w:rPr>
          <w:b/>
          <w:lang w:eastAsia="lv-LV"/>
        </w:rPr>
      </w:pPr>
      <w:bookmarkStart w:id="3" w:name="_Hlk178867831"/>
      <w:bookmarkEnd w:id="2"/>
      <w:r w:rsidRPr="00737DA0">
        <w:rPr>
          <w:b/>
          <w:lang w:eastAsia="lv-LV"/>
        </w:rPr>
        <w:t>Finansiālie rādītāji no 2023. līdz 2027. gadam</w:t>
      </w:r>
    </w:p>
    <w:bookmarkEnd w:id="3"/>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134C5713" w14:textId="77777777" w:rsidTr="00520CD7">
        <w:trPr>
          <w:trHeight w:val="283"/>
          <w:tblHeader/>
          <w:jc w:val="center"/>
        </w:trPr>
        <w:tc>
          <w:tcPr>
            <w:tcW w:w="1869" w:type="pct"/>
            <w:vAlign w:val="center"/>
          </w:tcPr>
          <w:p w14:paraId="3C798173" w14:textId="77777777" w:rsidR="005C44E1" w:rsidRPr="00737DA0" w:rsidRDefault="005C44E1" w:rsidP="00E40DB3">
            <w:pPr>
              <w:pStyle w:val="tabteksts"/>
              <w:jc w:val="center"/>
              <w:rPr>
                <w:szCs w:val="24"/>
              </w:rPr>
            </w:pPr>
          </w:p>
        </w:tc>
        <w:tc>
          <w:tcPr>
            <w:tcW w:w="626" w:type="pct"/>
          </w:tcPr>
          <w:p w14:paraId="1C67DEC3"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57D9AB57"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548F13E7"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0FFB62F5"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3A1002E8"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70AA5B64" w14:textId="77777777" w:rsidTr="00520CD7">
        <w:trPr>
          <w:trHeight w:val="142"/>
          <w:jc w:val="center"/>
        </w:trPr>
        <w:tc>
          <w:tcPr>
            <w:tcW w:w="1869" w:type="pct"/>
            <w:shd w:val="clear" w:color="auto" w:fill="D9D9D9" w:themeFill="background1" w:themeFillShade="D9"/>
            <w:vAlign w:val="center"/>
          </w:tcPr>
          <w:p w14:paraId="72B530BE" w14:textId="77777777" w:rsidR="005C44E1" w:rsidRPr="00737DA0" w:rsidRDefault="005C44E1" w:rsidP="00520CD7">
            <w:pPr>
              <w:pStyle w:val="tabteksts"/>
              <w:jc w:val="both"/>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2C1BD5BF" w14:textId="77777777" w:rsidR="005C44E1" w:rsidRPr="00737DA0" w:rsidRDefault="005C44E1" w:rsidP="00E40DB3">
            <w:pPr>
              <w:pStyle w:val="tabteksts"/>
              <w:jc w:val="right"/>
            </w:pPr>
            <w:r w:rsidRPr="00737DA0">
              <w:t>322 737</w:t>
            </w:r>
          </w:p>
        </w:tc>
        <w:tc>
          <w:tcPr>
            <w:tcW w:w="626" w:type="pct"/>
            <w:shd w:val="clear" w:color="auto" w:fill="D9D9D9" w:themeFill="background1" w:themeFillShade="D9"/>
          </w:tcPr>
          <w:p w14:paraId="42E3C971" w14:textId="77777777" w:rsidR="005C44E1" w:rsidRPr="00737DA0" w:rsidRDefault="005C44E1" w:rsidP="00E40DB3">
            <w:pPr>
              <w:pStyle w:val="tabteksts"/>
              <w:jc w:val="center"/>
            </w:pPr>
            <w:r w:rsidRPr="00737DA0">
              <w:t>-</w:t>
            </w:r>
          </w:p>
        </w:tc>
        <w:tc>
          <w:tcPr>
            <w:tcW w:w="626" w:type="pct"/>
            <w:shd w:val="clear" w:color="auto" w:fill="D9D9D9" w:themeFill="background1" w:themeFillShade="D9"/>
          </w:tcPr>
          <w:p w14:paraId="37B3D1B6" w14:textId="77777777" w:rsidR="005C44E1" w:rsidRPr="00737DA0" w:rsidRDefault="005C44E1" w:rsidP="00E40DB3">
            <w:pPr>
              <w:pStyle w:val="tabteksts"/>
              <w:jc w:val="right"/>
            </w:pPr>
            <w:r w:rsidRPr="00737DA0">
              <w:t>577 778</w:t>
            </w:r>
          </w:p>
        </w:tc>
        <w:tc>
          <w:tcPr>
            <w:tcW w:w="626" w:type="pct"/>
            <w:shd w:val="clear" w:color="auto" w:fill="D9D9D9" w:themeFill="background1" w:themeFillShade="D9"/>
          </w:tcPr>
          <w:p w14:paraId="08810EE8" w14:textId="77777777" w:rsidR="005C44E1" w:rsidRPr="00737DA0" w:rsidRDefault="005C44E1" w:rsidP="00E40DB3">
            <w:pPr>
              <w:pStyle w:val="tabteksts"/>
              <w:jc w:val="right"/>
            </w:pPr>
            <w:r w:rsidRPr="00737DA0">
              <w:t>150 000</w:t>
            </w:r>
          </w:p>
        </w:tc>
        <w:tc>
          <w:tcPr>
            <w:tcW w:w="626" w:type="pct"/>
            <w:shd w:val="clear" w:color="auto" w:fill="D9D9D9" w:themeFill="background1" w:themeFillShade="D9"/>
          </w:tcPr>
          <w:p w14:paraId="5A25A150" w14:textId="77777777" w:rsidR="005C44E1" w:rsidRPr="00737DA0" w:rsidRDefault="005C44E1" w:rsidP="00E40DB3">
            <w:pPr>
              <w:pStyle w:val="tabteksts"/>
              <w:jc w:val="center"/>
            </w:pPr>
            <w:r w:rsidRPr="00737DA0">
              <w:t>-</w:t>
            </w:r>
          </w:p>
        </w:tc>
      </w:tr>
      <w:tr w:rsidR="005C44E1" w:rsidRPr="00737DA0" w14:paraId="7D396A7A" w14:textId="77777777" w:rsidTr="00520CD7">
        <w:trPr>
          <w:trHeight w:val="283"/>
          <w:jc w:val="center"/>
        </w:trPr>
        <w:tc>
          <w:tcPr>
            <w:tcW w:w="1869" w:type="pct"/>
            <w:vAlign w:val="center"/>
          </w:tcPr>
          <w:p w14:paraId="528109A8" w14:textId="77777777" w:rsidR="005C44E1" w:rsidRPr="00737DA0" w:rsidRDefault="005C44E1" w:rsidP="00520CD7">
            <w:pPr>
              <w:pStyle w:val="tabteksts"/>
              <w:jc w:val="both"/>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3B5C5576" w14:textId="77777777" w:rsidR="005C44E1" w:rsidRPr="00737DA0" w:rsidRDefault="005C44E1" w:rsidP="00E40DB3">
            <w:pPr>
              <w:pStyle w:val="tabteksts"/>
              <w:jc w:val="center"/>
            </w:pPr>
            <w:r w:rsidRPr="00737DA0">
              <w:rPr>
                <w:b/>
                <w:bCs/>
              </w:rPr>
              <w:t>×</w:t>
            </w:r>
          </w:p>
        </w:tc>
        <w:tc>
          <w:tcPr>
            <w:tcW w:w="626" w:type="pct"/>
          </w:tcPr>
          <w:p w14:paraId="60476B21" w14:textId="77777777" w:rsidR="005C44E1" w:rsidRPr="00737DA0" w:rsidRDefault="005C44E1" w:rsidP="00E40DB3">
            <w:pPr>
              <w:pStyle w:val="tabteksts"/>
              <w:jc w:val="right"/>
            </w:pPr>
            <w:r w:rsidRPr="00737DA0">
              <w:t>-322 737</w:t>
            </w:r>
          </w:p>
        </w:tc>
        <w:tc>
          <w:tcPr>
            <w:tcW w:w="626" w:type="pct"/>
          </w:tcPr>
          <w:p w14:paraId="2EE5B3F8" w14:textId="77777777" w:rsidR="005C44E1" w:rsidRPr="00737DA0" w:rsidRDefault="005C44E1" w:rsidP="00E40DB3">
            <w:pPr>
              <w:pStyle w:val="tabteksts"/>
              <w:jc w:val="right"/>
            </w:pPr>
            <w:r w:rsidRPr="00737DA0">
              <w:t>577 778</w:t>
            </w:r>
          </w:p>
        </w:tc>
        <w:tc>
          <w:tcPr>
            <w:tcW w:w="626" w:type="pct"/>
          </w:tcPr>
          <w:p w14:paraId="3D3608E9" w14:textId="77777777" w:rsidR="005C44E1" w:rsidRPr="00737DA0" w:rsidRDefault="005C44E1" w:rsidP="00E40DB3">
            <w:pPr>
              <w:pStyle w:val="tabteksts"/>
              <w:jc w:val="right"/>
            </w:pPr>
            <w:r w:rsidRPr="00737DA0">
              <w:t>-427 778</w:t>
            </w:r>
          </w:p>
        </w:tc>
        <w:tc>
          <w:tcPr>
            <w:tcW w:w="626" w:type="pct"/>
          </w:tcPr>
          <w:p w14:paraId="5D00A7FD" w14:textId="77777777" w:rsidR="005C44E1" w:rsidRPr="00737DA0" w:rsidRDefault="005C44E1" w:rsidP="00E40DB3">
            <w:pPr>
              <w:pStyle w:val="tabteksts"/>
              <w:jc w:val="right"/>
            </w:pPr>
            <w:r w:rsidRPr="00737DA0">
              <w:t>-150 000</w:t>
            </w:r>
          </w:p>
        </w:tc>
      </w:tr>
      <w:tr w:rsidR="005C44E1" w:rsidRPr="00737DA0" w14:paraId="0ABC4573" w14:textId="77777777" w:rsidTr="00520CD7">
        <w:trPr>
          <w:trHeight w:val="283"/>
          <w:jc w:val="center"/>
        </w:trPr>
        <w:tc>
          <w:tcPr>
            <w:tcW w:w="1869" w:type="pct"/>
            <w:vAlign w:val="center"/>
          </w:tcPr>
          <w:p w14:paraId="1EB6B4CC" w14:textId="77777777" w:rsidR="005C44E1" w:rsidRPr="00737DA0" w:rsidRDefault="005C44E1" w:rsidP="00520CD7">
            <w:pPr>
              <w:pStyle w:val="tabteksts"/>
              <w:jc w:val="both"/>
            </w:pPr>
            <w:r w:rsidRPr="00737DA0">
              <w:rPr>
                <w:lang w:eastAsia="lv-LV"/>
              </w:rPr>
              <w:t>Kopējie izdevumi</w:t>
            </w:r>
            <w:r w:rsidRPr="00737DA0">
              <w:t>, % (+/–) pret iepriekšējo gadu</w:t>
            </w:r>
          </w:p>
        </w:tc>
        <w:tc>
          <w:tcPr>
            <w:tcW w:w="626" w:type="pct"/>
          </w:tcPr>
          <w:p w14:paraId="6242ADEE" w14:textId="77777777" w:rsidR="005C44E1" w:rsidRPr="00737DA0" w:rsidRDefault="005C44E1" w:rsidP="00E40DB3">
            <w:pPr>
              <w:pStyle w:val="tabteksts"/>
              <w:jc w:val="center"/>
            </w:pPr>
            <w:r w:rsidRPr="00737DA0">
              <w:rPr>
                <w:b/>
                <w:bCs/>
              </w:rPr>
              <w:t>×</w:t>
            </w:r>
          </w:p>
        </w:tc>
        <w:tc>
          <w:tcPr>
            <w:tcW w:w="626" w:type="pct"/>
          </w:tcPr>
          <w:p w14:paraId="331769AA" w14:textId="77777777" w:rsidR="005C44E1" w:rsidRPr="00737DA0" w:rsidRDefault="005C44E1" w:rsidP="00E40DB3">
            <w:pPr>
              <w:pStyle w:val="tabteksts"/>
              <w:jc w:val="right"/>
            </w:pPr>
            <w:r w:rsidRPr="00737DA0">
              <w:t>-100,0</w:t>
            </w:r>
          </w:p>
        </w:tc>
        <w:tc>
          <w:tcPr>
            <w:tcW w:w="626" w:type="pct"/>
          </w:tcPr>
          <w:p w14:paraId="243D6F4F" w14:textId="77777777" w:rsidR="005C44E1" w:rsidRPr="00737DA0" w:rsidRDefault="005C44E1" w:rsidP="00E40DB3">
            <w:pPr>
              <w:pStyle w:val="tabteksts"/>
              <w:jc w:val="center"/>
            </w:pPr>
            <w:r w:rsidRPr="00737DA0">
              <w:t>-</w:t>
            </w:r>
          </w:p>
        </w:tc>
        <w:tc>
          <w:tcPr>
            <w:tcW w:w="626" w:type="pct"/>
          </w:tcPr>
          <w:p w14:paraId="63E3E74A" w14:textId="77777777" w:rsidR="005C44E1" w:rsidRPr="00737DA0" w:rsidRDefault="005C44E1" w:rsidP="00E40DB3">
            <w:pPr>
              <w:pStyle w:val="tabteksts"/>
              <w:jc w:val="right"/>
            </w:pPr>
            <w:r w:rsidRPr="00737DA0">
              <w:t>-74,0</w:t>
            </w:r>
          </w:p>
        </w:tc>
        <w:tc>
          <w:tcPr>
            <w:tcW w:w="626" w:type="pct"/>
          </w:tcPr>
          <w:p w14:paraId="392CE790" w14:textId="77777777" w:rsidR="005C44E1" w:rsidRPr="00737DA0" w:rsidRDefault="005C44E1" w:rsidP="00E40DB3">
            <w:pPr>
              <w:pStyle w:val="tabteksts"/>
              <w:jc w:val="right"/>
            </w:pPr>
            <w:r w:rsidRPr="00737DA0">
              <w:t>-100,0</w:t>
            </w:r>
          </w:p>
        </w:tc>
      </w:tr>
    </w:tbl>
    <w:p w14:paraId="73C100DA" w14:textId="77777777" w:rsidR="005C44E1" w:rsidRPr="00737DA0" w:rsidRDefault="005C44E1" w:rsidP="009075FC">
      <w:pPr>
        <w:pStyle w:val="Tabuluvirsraksti"/>
        <w:tabs>
          <w:tab w:val="left" w:pos="1252"/>
        </w:tabs>
        <w:spacing w:before="240" w:after="240"/>
        <w:rPr>
          <w:sz w:val="18"/>
          <w:szCs w:val="18"/>
          <w:lang w:eastAsia="lv-LV"/>
        </w:rPr>
      </w:pPr>
      <w:r w:rsidRPr="00737DA0">
        <w:rPr>
          <w:b/>
          <w:color w:val="000000" w:themeColor="text1"/>
          <w:lang w:eastAsia="lv-LV"/>
        </w:rPr>
        <w:t>Izmaiņas izdevumos, salīdzinot 2025. gada projektu ar 2024. gada plānu</w:t>
      </w:r>
    </w:p>
    <w:p w14:paraId="4E4A8E40"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C44E1" w:rsidRPr="00737DA0" w14:paraId="1D8D8E92" w14:textId="77777777" w:rsidTr="00E40DB3">
        <w:trPr>
          <w:trHeight w:val="142"/>
          <w:tblHeader/>
          <w:jc w:val="center"/>
        </w:trPr>
        <w:tc>
          <w:tcPr>
            <w:tcW w:w="5241" w:type="dxa"/>
            <w:vAlign w:val="center"/>
          </w:tcPr>
          <w:p w14:paraId="1D400C30"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1277" w:type="dxa"/>
            <w:vAlign w:val="center"/>
          </w:tcPr>
          <w:p w14:paraId="3D20463C"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1277" w:type="dxa"/>
            <w:vAlign w:val="center"/>
          </w:tcPr>
          <w:p w14:paraId="1A333980"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1277" w:type="dxa"/>
            <w:vAlign w:val="center"/>
          </w:tcPr>
          <w:p w14:paraId="3A31A4D7"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3F36C33C" w14:textId="77777777" w:rsidTr="00E40DB3">
        <w:trPr>
          <w:trHeight w:val="142"/>
          <w:jc w:val="center"/>
        </w:trPr>
        <w:tc>
          <w:tcPr>
            <w:tcW w:w="5241" w:type="dxa"/>
            <w:shd w:val="clear" w:color="auto" w:fill="D9D9D9" w:themeFill="background1" w:themeFillShade="D9"/>
          </w:tcPr>
          <w:p w14:paraId="5AA32EEF" w14:textId="77777777" w:rsidR="005C44E1" w:rsidRPr="00737DA0" w:rsidRDefault="005C44E1" w:rsidP="00E40DB3">
            <w:pPr>
              <w:pStyle w:val="tabteksts"/>
              <w:rPr>
                <w:szCs w:val="18"/>
              </w:rPr>
            </w:pPr>
            <w:r w:rsidRPr="00737DA0">
              <w:rPr>
                <w:b/>
                <w:bCs/>
                <w:szCs w:val="18"/>
                <w:lang w:eastAsia="lv-LV"/>
              </w:rPr>
              <w:t>Izdevumi - kopā</w:t>
            </w:r>
          </w:p>
        </w:tc>
        <w:tc>
          <w:tcPr>
            <w:tcW w:w="1277" w:type="dxa"/>
            <w:shd w:val="clear" w:color="auto" w:fill="D9D9D9" w:themeFill="background1" w:themeFillShade="D9"/>
          </w:tcPr>
          <w:p w14:paraId="414C73FF" w14:textId="77777777" w:rsidR="005C44E1" w:rsidRPr="00737DA0" w:rsidRDefault="005C44E1" w:rsidP="00E40DB3">
            <w:pPr>
              <w:pStyle w:val="tabteksts"/>
              <w:jc w:val="center"/>
              <w:rPr>
                <w:b/>
                <w:szCs w:val="18"/>
              </w:rPr>
            </w:pPr>
            <w:r w:rsidRPr="00737DA0">
              <w:rPr>
                <w:b/>
                <w:szCs w:val="18"/>
              </w:rPr>
              <w:t>-</w:t>
            </w:r>
          </w:p>
        </w:tc>
        <w:tc>
          <w:tcPr>
            <w:tcW w:w="1277" w:type="dxa"/>
            <w:shd w:val="clear" w:color="auto" w:fill="D9D9D9" w:themeFill="background1" w:themeFillShade="D9"/>
          </w:tcPr>
          <w:p w14:paraId="2D0ACA11" w14:textId="77777777" w:rsidR="005C44E1" w:rsidRPr="00737DA0" w:rsidRDefault="005C44E1" w:rsidP="00E40DB3">
            <w:pPr>
              <w:pStyle w:val="tabteksts"/>
              <w:jc w:val="right"/>
              <w:rPr>
                <w:b/>
                <w:szCs w:val="18"/>
              </w:rPr>
            </w:pPr>
            <w:r w:rsidRPr="00737DA0">
              <w:rPr>
                <w:szCs w:val="18"/>
              </w:rPr>
              <w:t>577 778</w:t>
            </w:r>
          </w:p>
        </w:tc>
        <w:tc>
          <w:tcPr>
            <w:tcW w:w="1277" w:type="dxa"/>
            <w:shd w:val="clear" w:color="auto" w:fill="D9D9D9" w:themeFill="background1" w:themeFillShade="D9"/>
          </w:tcPr>
          <w:p w14:paraId="11F6AC25" w14:textId="77777777" w:rsidR="005C44E1" w:rsidRPr="00737DA0" w:rsidRDefault="005C44E1" w:rsidP="00E40DB3">
            <w:pPr>
              <w:pStyle w:val="tabteksts"/>
              <w:jc w:val="right"/>
              <w:rPr>
                <w:b/>
                <w:szCs w:val="18"/>
              </w:rPr>
            </w:pPr>
            <w:r w:rsidRPr="00737DA0">
              <w:rPr>
                <w:szCs w:val="18"/>
              </w:rPr>
              <w:t>577 778</w:t>
            </w:r>
          </w:p>
        </w:tc>
      </w:tr>
      <w:tr w:rsidR="005C44E1" w:rsidRPr="00737DA0" w14:paraId="3CA9B840" w14:textId="77777777" w:rsidTr="00E40DB3">
        <w:trPr>
          <w:jc w:val="center"/>
        </w:trPr>
        <w:tc>
          <w:tcPr>
            <w:tcW w:w="9072" w:type="dxa"/>
            <w:gridSpan w:val="4"/>
          </w:tcPr>
          <w:p w14:paraId="32ECACB0" w14:textId="77777777" w:rsidR="005C44E1" w:rsidRPr="00737DA0" w:rsidRDefault="005C44E1" w:rsidP="00520CD7">
            <w:pPr>
              <w:pStyle w:val="tabteksts"/>
              <w:ind w:firstLine="318"/>
              <w:rPr>
                <w:szCs w:val="18"/>
              </w:rPr>
            </w:pPr>
            <w:r w:rsidRPr="00737DA0">
              <w:rPr>
                <w:i/>
                <w:szCs w:val="18"/>
                <w:lang w:eastAsia="lv-LV"/>
              </w:rPr>
              <w:t>t. sk.:</w:t>
            </w:r>
          </w:p>
        </w:tc>
      </w:tr>
      <w:tr w:rsidR="005C44E1" w:rsidRPr="00737DA0" w14:paraId="116AE206" w14:textId="77777777" w:rsidTr="00E40DB3">
        <w:trPr>
          <w:trHeight w:val="142"/>
          <w:jc w:val="center"/>
        </w:trPr>
        <w:tc>
          <w:tcPr>
            <w:tcW w:w="5241" w:type="dxa"/>
            <w:shd w:val="clear" w:color="auto" w:fill="F2F2F2" w:themeFill="background1" w:themeFillShade="F2"/>
          </w:tcPr>
          <w:p w14:paraId="560E40B2" w14:textId="77777777" w:rsidR="005C44E1" w:rsidRPr="00737DA0" w:rsidRDefault="005C44E1" w:rsidP="00520CD7">
            <w:pPr>
              <w:pStyle w:val="tabteksts"/>
              <w:jc w:val="both"/>
              <w:rPr>
                <w:szCs w:val="18"/>
                <w:u w:val="single"/>
                <w:lang w:eastAsia="lv-LV"/>
              </w:rPr>
            </w:pPr>
            <w:r w:rsidRPr="00737DA0">
              <w:rPr>
                <w:szCs w:val="18"/>
                <w:u w:val="single"/>
                <w:lang w:eastAsia="lv-LV"/>
              </w:rPr>
              <w:t>Ilgtermiņa saistības</w:t>
            </w:r>
          </w:p>
        </w:tc>
        <w:tc>
          <w:tcPr>
            <w:tcW w:w="1277" w:type="dxa"/>
            <w:shd w:val="clear" w:color="auto" w:fill="F2F2F2" w:themeFill="background1" w:themeFillShade="F2"/>
          </w:tcPr>
          <w:p w14:paraId="7BD4D782" w14:textId="77777777" w:rsidR="005C44E1" w:rsidRPr="00737DA0" w:rsidRDefault="005C44E1" w:rsidP="00E40DB3">
            <w:pPr>
              <w:pStyle w:val="tabteksts"/>
              <w:jc w:val="center"/>
              <w:rPr>
                <w:szCs w:val="18"/>
              </w:rPr>
            </w:pPr>
            <w:r w:rsidRPr="00737DA0">
              <w:rPr>
                <w:szCs w:val="18"/>
              </w:rPr>
              <w:t>-</w:t>
            </w:r>
          </w:p>
        </w:tc>
        <w:tc>
          <w:tcPr>
            <w:tcW w:w="1277" w:type="dxa"/>
            <w:shd w:val="clear" w:color="auto" w:fill="F2F2F2" w:themeFill="background1" w:themeFillShade="F2"/>
          </w:tcPr>
          <w:p w14:paraId="2F5C972E" w14:textId="77777777" w:rsidR="005C44E1" w:rsidRPr="00737DA0" w:rsidRDefault="005C44E1" w:rsidP="00E40DB3">
            <w:pPr>
              <w:pStyle w:val="tabteksts"/>
              <w:jc w:val="right"/>
              <w:rPr>
                <w:szCs w:val="18"/>
                <w:u w:val="single"/>
              </w:rPr>
            </w:pPr>
            <w:r w:rsidRPr="00737DA0">
              <w:rPr>
                <w:szCs w:val="18"/>
              </w:rPr>
              <w:t>577 778</w:t>
            </w:r>
          </w:p>
        </w:tc>
        <w:tc>
          <w:tcPr>
            <w:tcW w:w="1277" w:type="dxa"/>
            <w:shd w:val="clear" w:color="auto" w:fill="F2F2F2" w:themeFill="background1" w:themeFillShade="F2"/>
          </w:tcPr>
          <w:p w14:paraId="0E208A6B" w14:textId="77777777" w:rsidR="005C44E1" w:rsidRPr="00737DA0" w:rsidRDefault="005C44E1" w:rsidP="00E40DB3">
            <w:pPr>
              <w:pStyle w:val="tabteksts"/>
              <w:jc w:val="right"/>
              <w:rPr>
                <w:szCs w:val="18"/>
              </w:rPr>
            </w:pPr>
            <w:r w:rsidRPr="00737DA0">
              <w:rPr>
                <w:szCs w:val="18"/>
              </w:rPr>
              <w:t>577 778</w:t>
            </w:r>
          </w:p>
        </w:tc>
      </w:tr>
      <w:tr w:rsidR="005C44E1" w:rsidRPr="00737DA0" w14:paraId="0DA5F7D1" w14:textId="77777777" w:rsidTr="00E40DB3">
        <w:trPr>
          <w:trHeight w:val="142"/>
          <w:jc w:val="center"/>
        </w:trPr>
        <w:tc>
          <w:tcPr>
            <w:tcW w:w="5241" w:type="dxa"/>
          </w:tcPr>
          <w:p w14:paraId="4C6DA7AB" w14:textId="77777777" w:rsidR="005C44E1" w:rsidRPr="00737DA0" w:rsidRDefault="005C44E1" w:rsidP="00520CD7">
            <w:pPr>
              <w:pStyle w:val="tabteksts"/>
              <w:jc w:val="both"/>
              <w:rPr>
                <w:i/>
                <w:szCs w:val="18"/>
                <w:lang w:eastAsia="lv-LV"/>
              </w:rPr>
            </w:pPr>
            <w:r w:rsidRPr="00737DA0">
              <w:rPr>
                <w:i/>
                <w:szCs w:val="18"/>
                <w:lang w:eastAsia="lv-LV"/>
              </w:rPr>
              <w:t>Finansējums  6.3.1.4.i. investīcijas “Nevalstisko organizāciju izaugsme sociālās drošības pārstāvniecībā un sabiedrības interešu uzraudzībā” īstenošanai</w:t>
            </w:r>
          </w:p>
        </w:tc>
        <w:tc>
          <w:tcPr>
            <w:tcW w:w="1277" w:type="dxa"/>
          </w:tcPr>
          <w:p w14:paraId="25C61A66" w14:textId="77777777" w:rsidR="005C44E1" w:rsidRPr="00737DA0" w:rsidRDefault="005C44E1" w:rsidP="00E40DB3">
            <w:pPr>
              <w:pStyle w:val="tabteksts"/>
              <w:jc w:val="center"/>
              <w:rPr>
                <w:szCs w:val="18"/>
              </w:rPr>
            </w:pPr>
            <w:r w:rsidRPr="00737DA0">
              <w:rPr>
                <w:szCs w:val="18"/>
              </w:rPr>
              <w:t>-</w:t>
            </w:r>
          </w:p>
        </w:tc>
        <w:tc>
          <w:tcPr>
            <w:tcW w:w="1277" w:type="dxa"/>
          </w:tcPr>
          <w:p w14:paraId="3BEF7546" w14:textId="77777777" w:rsidR="005C44E1" w:rsidRPr="00737DA0" w:rsidRDefault="005C44E1" w:rsidP="00E40DB3">
            <w:pPr>
              <w:pStyle w:val="tabteksts"/>
              <w:jc w:val="right"/>
              <w:rPr>
                <w:szCs w:val="18"/>
              </w:rPr>
            </w:pPr>
            <w:r w:rsidRPr="00737DA0">
              <w:rPr>
                <w:szCs w:val="18"/>
              </w:rPr>
              <w:t>577 778</w:t>
            </w:r>
          </w:p>
        </w:tc>
        <w:tc>
          <w:tcPr>
            <w:tcW w:w="1277" w:type="dxa"/>
          </w:tcPr>
          <w:p w14:paraId="6C72DD70" w14:textId="77777777" w:rsidR="005C44E1" w:rsidRPr="00737DA0" w:rsidRDefault="005C44E1" w:rsidP="00E40DB3">
            <w:pPr>
              <w:pStyle w:val="tabteksts"/>
              <w:jc w:val="right"/>
              <w:rPr>
                <w:szCs w:val="18"/>
              </w:rPr>
            </w:pPr>
            <w:r w:rsidRPr="00737DA0">
              <w:rPr>
                <w:szCs w:val="18"/>
              </w:rPr>
              <w:t>577 778</w:t>
            </w:r>
          </w:p>
        </w:tc>
      </w:tr>
    </w:tbl>
    <w:p w14:paraId="3320D695" w14:textId="77777777" w:rsidR="005C44E1" w:rsidRPr="008C221A" w:rsidRDefault="005C44E1" w:rsidP="00B03EE5">
      <w:pPr>
        <w:pStyle w:val="programmas"/>
        <w:spacing w:after="240"/>
      </w:pPr>
      <w:r w:rsidRPr="008C221A">
        <w:t>74.50.00 Tehniskā palīdzība Atveseļošanas un noturības mehānisma (ANM) apgūšanai</w:t>
      </w:r>
    </w:p>
    <w:p w14:paraId="0DD4DAD0" w14:textId="77777777" w:rsidR="005C44E1" w:rsidRPr="00737DA0" w:rsidRDefault="005C44E1" w:rsidP="005C44E1">
      <w:pPr>
        <w:ind w:firstLine="0"/>
        <w:rPr>
          <w:u w:val="single"/>
        </w:rPr>
      </w:pPr>
      <w:r w:rsidRPr="00737DA0">
        <w:rPr>
          <w:u w:val="single"/>
        </w:rPr>
        <w:t>Apakšprogrammas mērķis:</w:t>
      </w:r>
    </w:p>
    <w:p w14:paraId="39DB1862" w14:textId="77777777" w:rsidR="005C44E1" w:rsidRPr="00737DA0" w:rsidRDefault="005C44E1" w:rsidP="00520CD7">
      <w:pPr>
        <w:ind w:firstLine="720"/>
        <w:rPr>
          <w:u w:val="single"/>
        </w:rPr>
      </w:pPr>
      <w:r w:rsidRPr="00737DA0">
        <w:rPr>
          <w:rStyle w:val="ui-provider"/>
        </w:rPr>
        <w:t>ES Atveseļošanās un noturības mehānisma plāna 6.komponentes “Likuma vara”  6.3. reformu un investīciju virziena “Publiskās pārvaldes modernizācija” 6.3.1.4.i. investīcijas “Nevalstisko organizāciju izaugsme sociālās drošības pārstāvniecībā un sabiedrības interešu uzraudzībā” īstenošana.</w:t>
      </w:r>
    </w:p>
    <w:p w14:paraId="254331A2" w14:textId="77777777" w:rsidR="005C44E1" w:rsidRPr="00737DA0" w:rsidRDefault="005C44E1" w:rsidP="00B03EE5">
      <w:pPr>
        <w:ind w:firstLine="0"/>
        <w:rPr>
          <w:u w:val="single"/>
        </w:rPr>
      </w:pPr>
      <w:r w:rsidRPr="00737DA0">
        <w:rPr>
          <w:u w:val="single"/>
        </w:rPr>
        <w:t>Galvenā aktivitāte:</w:t>
      </w:r>
    </w:p>
    <w:p w14:paraId="1DD3D903" w14:textId="77777777" w:rsidR="005C44E1" w:rsidRPr="00737DA0" w:rsidRDefault="005C44E1" w:rsidP="00146D36">
      <w:pPr>
        <w:spacing w:before="120" w:after="80"/>
        <w:ind w:firstLine="720"/>
      </w:pPr>
      <w:r w:rsidRPr="00737DA0">
        <w:t>organizēt atklātu projektu konkursu ar mērķi noteikt projektus, kuri sniegs būtisku ieguldījumu atbalsta programmas mērķa sasniegšanā.</w:t>
      </w:r>
    </w:p>
    <w:p w14:paraId="633914AA" w14:textId="77777777" w:rsidR="005C44E1" w:rsidRDefault="005C44E1" w:rsidP="00B03EE5">
      <w:pPr>
        <w:pStyle w:val="programmas"/>
        <w:spacing w:before="120" w:after="240"/>
        <w:jc w:val="both"/>
        <w:rPr>
          <w:b w:val="0"/>
          <w:bCs/>
        </w:rPr>
      </w:pPr>
      <w:r w:rsidRPr="00737DA0">
        <w:rPr>
          <w:b w:val="0"/>
          <w:bCs/>
          <w:u w:val="single"/>
        </w:rPr>
        <w:t>Apakšprogrammas izpildītājs</w:t>
      </w:r>
      <w:r w:rsidRPr="00737DA0">
        <w:rPr>
          <w:b w:val="0"/>
          <w:bCs/>
        </w:rPr>
        <w:t>: Sabiedrības integrācijas fonds.</w:t>
      </w:r>
    </w:p>
    <w:p w14:paraId="1FDAB007" w14:textId="44726277" w:rsidR="005C44E1" w:rsidRPr="00737DA0" w:rsidRDefault="005C44E1" w:rsidP="00B03EE5">
      <w:pPr>
        <w:pStyle w:val="Tabuluvirsraksti"/>
        <w:spacing w:after="240"/>
        <w:rPr>
          <w:b/>
          <w:lang w:eastAsia="lv-LV"/>
        </w:rPr>
      </w:pPr>
      <w:r w:rsidRPr="00737DA0">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76"/>
        <w:gridCol w:w="1133"/>
        <w:gridCol w:w="1133"/>
        <w:gridCol w:w="1133"/>
        <w:gridCol w:w="14"/>
        <w:gridCol w:w="1261"/>
      </w:tblGrid>
      <w:tr w:rsidR="005C44E1" w:rsidRPr="00737DA0" w14:paraId="4F1D08F6" w14:textId="77777777" w:rsidTr="00146D36">
        <w:trPr>
          <w:tblHeader/>
          <w:jc w:val="center"/>
        </w:trPr>
        <w:tc>
          <w:tcPr>
            <w:tcW w:w="1717" w:type="pct"/>
          </w:tcPr>
          <w:p w14:paraId="239FB018" w14:textId="77777777" w:rsidR="005C44E1" w:rsidRPr="00737DA0" w:rsidRDefault="005C44E1" w:rsidP="00E40DB3">
            <w:pPr>
              <w:pStyle w:val="tabteksts"/>
              <w:jc w:val="center"/>
              <w:rPr>
                <w:szCs w:val="18"/>
              </w:rPr>
            </w:pPr>
          </w:p>
        </w:tc>
        <w:tc>
          <w:tcPr>
            <w:tcW w:w="704" w:type="pct"/>
          </w:tcPr>
          <w:p w14:paraId="4033615C" w14:textId="77777777" w:rsidR="005C44E1" w:rsidRPr="00737DA0" w:rsidRDefault="005C44E1" w:rsidP="00E40DB3">
            <w:pPr>
              <w:pStyle w:val="tabteksts"/>
              <w:jc w:val="center"/>
              <w:rPr>
                <w:szCs w:val="18"/>
                <w:lang w:eastAsia="lv-LV"/>
              </w:rPr>
            </w:pPr>
            <w:r w:rsidRPr="00737DA0">
              <w:rPr>
                <w:szCs w:val="18"/>
                <w:lang w:eastAsia="lv-LV"/>
              </w:rPr>
              <w:t>2023. gads</w:t>
            </w:r>
            <w:r w:rsidRPr="00737DA0">
              <w:rPr>
                <w:szCs w:val="18"/>
                <w:lang w:eastAsia="lv-LV"/>
              </w:rPr>
              <w:br/>
              <w:t>(izpilde)</w:t>
            </w:r>
          </w:p>
        </w:tc>
        <w:tc>
          <w:tcPr>
            <w:tcW w:w="625" w:type="pct"/>
          </w:tcPr>
          <w:p w14:paraId="0E2ADBB2" w14:textId="77777777" w:rsidR="005C44E1" w:rsidRPr="00737DA0" w:rsidRDefault="005C44E1" w:rsidP="00E40DB3">
            <w:pPr>
              <w:pStyle w:val="tabteksts"/>
              <w:jc w:val="center"/>
              <w:rPr>
                <w:szCs w:val="18"/>
                <w:lang w:eastAsia="lv-LV"/>
              </w:rPr>
            </w:pPr>
            <w:r w:rsidRPr="00737DA0">
              <w:rPr>
                <w:lang w:eastAsia="lv-LV"/>
              </w:rPr>
              <w:t>2024. gada     plāns</w:t>
            </w:r>
          </w:p>
        </w:tc>
        <w:tc>
          <w:tcPr>
            <w:tcW w:w="625" w:type="pct"/>
          </w:tcPr>
          <w:p w14:paraId="1D3AE3E7" w14:textId="77777777" w:rsidR="005C44E1" w:rsidRPr="00737DA0" w:rsidRDefault="005C44E1" w:rsidP="00E40DB3">
            <w:pPr>
              <w:pStyle w:val="tabteksts"/>
              <w:jc w:val="center"/>
              <w:rPr>
                <w:szCs w:val="18"/>
                <w:lang w:eastAsia="lv-LV"/>
              </w:rPr>
            </w:pPr>
            <w:r w:rsidRPr="00737DA0">
              <w:rPr>
                <w:szCs w:val="18"/>
                <w:lang w:eastAsia="lv-LV"/>
              </w:rPr>
              <w:t>2025. gada projekts</w:t>
            </w:r>
          </w:p>
        </w:tc>
        <w:tc>
          <w:tcPr>
            <w:tcW w:w="625" w:type="pct"/>
          </w:tcPr>
          <w:p w14:paraId="7745DD25" w14:textId="77777777" w:rsidR="005C44E1" w:rsidRPr="00737DA0" w:rsidRDefault="005C44E1" w:rsidP="00E40DB3">
            <w:pPr>
              <w:pStyle w:val="tabteksts"/>
              <w:jc w:val="center"/>
              <w:rPr>
                <w:szCs w:val="18"/>
                <w:lang w:eastAsia="lv-LV"/>
              </w:rPr>
            </w:pPr>
            <w:r w:rsidRPr="00737DA0">
              <w:rPr>
                <w:szCs w:val="18"/>
                <w:lang w:eastAsia="lv-LV"/>
              </w:rPr>
              <w:t xml:space="preserve">2026. gada </w:t>
            </w:r>
            <w:r w:rsidRPr="00737DA0">
              <w:rPr>
                <w:lang w:eastAsia="lv-LV"/>
              </w:rPr>
              <w:t>prognoze</w:t>
            </w:r>
          </w:p>
        </w:tc>
        <w:tc>
          <w:tcPr>
            <w:tcW w:w="703" w:type="pct"/>
            <w:gridSpan w:val="2"/>
          </w:tcPr>
          <w:p w14:paraId="4E41D88A" w14:textId="77777777" w:rsidR="005C44E1" w:rsidRPr="00737DA0" w:rsidRDefault="005C44E1" w:rsidP="00E40DB3">
            <w:pPr>
              <w:pStyle w:val="tabteksts"/>
              <w:jc w:val="center"/>
              <w:rPr>
                <w:szCs w:val="18"/>
                <w:lang w:eastAsia="lv-LV"/>
              </w:rPr>
            </w:pPr>
            <w:r w:rsidRPr="00737DA0">
              <w:rPr>
                <w:szCs w:val="18"/>
                <w:lang w:eastAsia="lv-LV"/>
              </w:rPr>
              <w:t xml:space="preserve">2027. gada </w:t>
            </w:r>
            <w:r w:rsidRPr="00737DA0">
              <w:rPr>
                <w:lang w:eastAsia="lv-LV"/>
              </w:rPr>
              <w:t>prognoze</w:t>
            </w:r>
          </w:p>
        </w:tc>
      </w:tr>
      <w:tr w:rsidR="005C44E1" w:rsidRPr="00737DA0" w14:paraId="655CFF41" w14:textId="77777777" w:rsidTr="00146D36">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7EDB59D" w14:textId="77777777" w:rsidR="005C44E1" w:rsidRPr="00737DA0" w:rsidRDefault="005C44E1" w:rsidP="00E40DB3">
            <w:pPr>
              <w:pStyle w:val="tabteksts"/>
              <w:jc w:val="center"/>
              <w:rPr>
                <w:szCs w:val="18"/>
              </w:rPr>
            </w:pPr>
            <w:r w:rsidRPr="00737DA0">
              <w:rPr>
                <w:szCs w:val="18"/>
              </w:rPr>
              <w:t>Nodrošināta atbalsta sniedzēja funkcija</w:t>
            </w:r>
          </w:p>
        </w:tc>
      </w:tr>
      <w:tr w:rsidR="005C44E1" w:rsidRPr="00737DA0" w14:paraId="41BE024F" w14:textId="77777777" w:rsidTr="009075FC">
        <w:trPr>
          <w:trHeight w:val="51"/>
          <w:jc w:val="center"/>
        </w:trPr>
        <w:tc>
          <w:tcPr>
            <w:tcW w:w="1717" w:type="pct"/>
            <w:tcBorders>
              <w:top w:val="single" w:sz="4" w:space="0" w:color="000000"/>
              <w:left w:val="single" w:sz="4" w:space="0" w:color="000000"/>
              <w:bottom w:val="single" w:sz="4" w:space="0" w:color="000000"/>
              <w:right w:val="single" w:sz="4" w:space="0" w:color="000000"/>
            </w:tcBorders>
          </w:tcPr>
          <w:p w14:paraId="3BB95BCC" w14:textId="77777777" w:rsidR="005C44E1" w:rsidRPr="00737DA0" w:rsidRDefault="005C44E1" w:rsidP="00E40DB3">
            <w:pPr>
              <w:pStyle w:val="tabteksts"/>
              <w:jc w:val="both"/>
            </w:pPr>
            <w:r w:rsidRPr="00737DA0">
              <w:t>Atbalstīto konkursu uzraudzība (skaits)</w:t>
            </w:r>
          </w:p>
        </w:tc>
        <w:tc>
          <w:tcPr>
            <w:tcW w:w="704" w:type="pct"/>
            <w:tcBorders>
              <w:top w:val="single" w:sz="4" w:space="0" w:color="000000"/>
              <w:left w:val="single" w:sz="4" w:space="0" w:color="000000"/>
              <w:bottom w:val="single" w:sz="4" w:space="0" w:color="000000"/>
              <w:right w:val="single" w:sz="4" w:space="0" w:color="000000"/>
            </w:tcBorders>
          </w:tcPr>
          <w:p w14:paraId="51036C43" w14:textId="77777777" w:rsidR="005C44E1" w:rsidRPr="00737DA0" w:rsidRDefault="005C44E1" w:rsidP="00E40DB3">
            <w:pPr>
              <w:pStyle w:val="tabteksts"/>
              <w:jc w:val="center"/>
              <w:rPr>
                <w:color w:val="FF0000"/>
              </w:rPr>
            </w:pPr>
            <w:r w:rsidRPr="00737DA0">
              <w:rPr>
                <w:color w:val="000000" w:themeColor="text1"/>
              </w:rPr>
              <w:t>10</w:t>
            </w:r>
          </w:p>
        </w:tc>
        <w:tc>
          <w:tcPr>
            <w:tcW w:w="625" w:type="pct"/>
            <w:tcBorders>
              <w:top w:val="single" w:sz="4" w:space="0" w:color="000000"/>
              <w:left w:val="single" w:sz="4" w:space="0" w:color="000000"/>
              <w:bottom w:val="single" w:sz="4" w:space="0" w:color="000000"/>
              <w:right w:val="single" w:sz="4" w:space="0" w:color="000000"/>
            </w:tcBorders>
          </w:tcPr>
          <w:p w14:paraId="0B5D274D" w14:textId="77777777" w:rsidR="005C44E1" w:rsidRPr="00737DA0" w:rsidRDefault="005C44E1" w:rsidP="00E40DB3">
            <w:pPr>
              <w:pStyle w:val="tabteksts"/>
              <w:jc w:val="center"/>
            </w:pPr>
            <w:r w:rsidRPr="00737DA0">
              <w:t>10</w:t>
            </w:r>
          </w:p>
        </w:tc>
        <w:tc>
          <w:tcPr>
            <w:tcW w:w="625" w:type="pct"/>
            <w:tcBorders>
              <w:top w:val="single" w:sz="4" w:space="0" w:color="000000"/>
              <w:left w:val="single" w:sz="4" w:space="0" w:color="000000"/>
              <w:bottom w:val="single" w:sz="4" w:space="0" w:color="000000"/>
              <w:right w:val="single" w:sz="4" w:space="0" w:color="000000"/>
            </w:tcBorders>
          </w:tcPr>
          <w:p w14:paraId="0FB96A1A" w14:textId="77777777" w:rsidR="005C44E1" w:rsidRPr="00737DA0" w:rsidRDefault="005C44E1" w:rsidP="00E40DB3">
            <w:pPr>
              <w:pStyle w:val="tabteksts"/>
              <w:jc w:val="center"/>
            </w:pPr>
            <w:r w:rsidRPr="00737DA0">
              <w:t>10</w:t>
            </w:r>
          </w:p>
        </w:tc>
        <w:tc>
          <w:tcPr>
            <w:tcW w:w="633" w:type="pct"/>
            <w:gridSpan w:val="2"/>
            <w:tcBorders>
              <w:top w:val="single" w:sz="4" w:space="0" w:color="000000"/>
              <w:left w:val="single" w:sz="4" w:space="0" w:color="000000"/>
              <w:bottom w:val="single" w:sz="4" w:space="0" w:color="000000"/>
              <w:right w:val="single" w:sz="4" w:space="0" w:color="000000"/>
            </w:tcBorders>
          </w:tcPr>
          <w:p w14:paraId="5728129A" w14:textId="77777777" w:rsidR="005C44E1" w:rsidRPr="00737DA0" w:rsidRDefault="005C44E1" w:rsidP="00E40DB3">
            <w:pPr>
              <w:pStyle w:val="tabteksts"/>
              <w:jc w:val="center"/>
            </w:pPr>
            <w:r w:rsidRPr="00737DA0">
              <w:t>-</w:t>
            </w:r>
          </w:p>
        </w:tc>
        <w:tc>
          <w:tcPr>
            <w:tcW w:w="696" w:type="pct"/>
            <w:tcBorders>
              <w:top w:val="single" w:sz="4" w:space="0" w:color="000000"/>
              <w:left w:val="single" w:sz="4" w:space="0" w:color="000000"/>
              <w:bottom w:val="single" w:sz="4" w:space="0" w:color="000000"/>
              <w:right w:val="single" w:sz="4" w:space="0" w:color="000000"/>
            </w:tcBorders>
          </w:tcPr>
          <w:p w14:paraId="375E8FC3" w14:textId="77777777" w:rsidR="005C44E1" w:rsidRPr="00737DA0" w:rsidRDefault="005C44E1" w:rsidP="00E40DB3">
            <w:pPr>
              <w:pStyle w:val="tabteksts"/>
              <w:jc w:val="center"/>
            </w:pPr>
            <w:r w:rsidRPr="00737DA0">
              <w:t>-</w:t>
            </w:r>
          </w:p>
        </w:tc>
      </w:tr>
    </w:tbl>
    <w:p w14:paraId="316B5BB4" w14:textId="660420F5" w:rsidR="005C44E1" w:rsidRPr="00737DA0" w:rsidRDefault="005C44E1" w:rsidP="00B03EE5">
      <w:pPr>
        <w:pStyle w:val="Tabuluvirsraksti"/>
        <w:spacing w:before="280" w:after="240"/>
        <w:rPr>
          <w:b/>
          <w:lang w:eastAsia="lv-LV"/>
        </w:rPr>
      </w:pPr>
      <w:r w:rsidRPr="00737DA0">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C44E1" w:rsidRPr="00737DA0" w14:paraId="41AE6D1A" w14:textId="77777777" w:rsidTr="00146D36">
        <w:trPr>
          <w:trHeight w:val="283"/>
          <w:tblHeader/>
          <w:jc w:val="center"/>
        </w:trPr>
        <w:tc>
          <w:tcPr>
            <w:tcW w:w="1869" w:type="pct"/>
            <w:vAlign w:val="center"/>
          </w:tcPr>
          <w:p w14:paraId="7EA9DB68" w14:textId="77777777" w:rsidR="005C44E1" w:rsidRPr="00737DA0" w:rsidRDefault="005C44E1" w:rsidP="00E40DB3">
            <w:pPr>
              <w:pStyle w:val="tabteksts"/>
              <w:jc w:val="center"/>
              <w:rPr>
                <w:szCs w:val="24"/>
              </w:rPr>
            </w:pPr>
          </w:p>
        </w:tc>
        <w:tc>
          <w:tcPr>
            <w:tcW w:w="626" w:type="pct"/>
          </w:tcPr>
          <w:p w14:paraId="55532EE0" w14:textId="77777777" w:rsidR="005C44E1" w:rsidRPr="00737DA0" w:rsidRDefault="005C44E1" w:rsidP="00E40DB3">
            <w:pPr>
              <w:pStyle w:val="tabteksts"/>
              <w:jc w:val="center"/>
              <w:rPr>
                <w:szCs w:val="24"/>
                <w:lang w:eastAsia="lv-LV"/>
              </w:rPr>
            </w:pPr>
            <w:r w:rsidRPr="00737DA0">
              <w:rPr>
                <w:szCs w:val="18"/>
                <w:lang w:eastAsia="lv-LV"/>
              </w:rPr>
              <w:t>2023. gads</w:t>
            </w:r>
            <w:r w:rsidRPr="00737DA0">
              <w:rPr>
                <w:szCs w:val="18"/>
                <w:lang w:eastAsia="lv-LV"/>
              </w:rPr>
              <w:br/>
              <w:t>(izpilde)</w:t>
            </w:r>
          </w:p>
        </w:tc>
        <w:tc>
          <w:tcPr>
            <w:tcW w:w="626" w:type="pct"/>
          </w:tcPr>
          <w:p w14:paraId="733A1838" w14:textId="77777777" w:rsidR="005C44E1" w:rsidRPr="00737DA0" w:rsidRDefault="005C44E1" w:rsidP="00E40DB3">
            <w:pPr>
              <w:pStyle w:val="tabteksts"/>
              <w:jc w:val="center"/>
              <w:rPr>
                <w:szCs w:val="24"/>
                <w:lang w:eastAsia="lv-LV"/>
              </w:rPr>
            </w:pPr>
            <w:r w:rsidRPr="00737DA0">
              <w:rPr>
                <w:lang w:eastAsia="lv-LV"/>
              </w:rPr>
              <w:t>2024. gada     plāns</w:t>
            </w:r>
          </w:p>
        </w:tc>
        <w:tc>
          <w:tcPr>
            <w:tcW w:w="626" w:type="pct"/>
          </w:tcPr>
          <w:p w14:paraId="16C01C2D" w14:textId="77777777" w:rsidR="005C44E1" w:rsidRPr="00737DA0" w:rsidRDefault="005C44E1" w:rsidP="00E40DB3">
            <w:pPr>
              <w:pStyle w:val="tabteksts"/>
              <w:jc w:val="center"/>
              <w:rPr>
                <w:szCs w:val="24"/>
                <w:lang w:eastAsia="lv-LV"/>
              </w:rPr>
            </w:pPr>
            <w:r w:rsidRPr="00737DA0">
              <w:rPr>
                <w:szCs w:val="18"/>
                <w:lang w:eastAsia="lv-LV"/>
              </w:rPr>
              <w:t>2025. gada projekts</w:t>
            </w:r>
          </w:p>
        </w:tc>
        <w:tc>
          <w:tcPr>
            <w:tcW w:w="626" w:type="pct"/>
          </w:tcPr>
          <w:p w14:paraId="63059953" w14:textId="77777777" w:rsidR="005C44E1" w:rsidRPr="00737DA0" w:rsidRDefault="005C44E1" w:rsidP="00E40DB3">
            <w:pPr>
              <w:pStyle w:val="tabteksts"/>
              <w:jc w:val="center"/>
              <w:rPr>
                <w:szCs w:val="24"/>
                <w:lang w:eastAsia="lv-LV"/>
              </w:rPr>
            </w:pPr>
            <w:r w:rsidRPr="00737DA0">
              <w:rPr>
                <w:szCs w:val="18"/>
                <w:lang w:eastAsia="lv-LV"/>
              </w:rPr>
              <w:t xml:space="preserve">2026. gada </w:t>
            </w:r>
            <w:r w:rsidRPr="00737DA0">
              <w:rPr>
                <w:lang w:eastAsia="lv-LV"/>
              </w:rPr>
              <w:t>prognoze</w:t>
            </w:r>
          </w:p>
        </w:tc>
        <w:tc>
          <w:tcPr>
            <w:tcW w:w="626" w:type="pct"/>
          </w:tcPr>
          <w:p w14:paraId="68D80115" w14:textId="77777777" w:rsidR="005C44E1" w:rsidRPr="00737DA0" w:rsidRDefault="005C44E1" w:rsidP="00E40DB3">
            <w:pPr>
              <w:pStyle w:val="tabteksts"/>
              <w:jc w:val="center"/>
              <w:rPr>
                <w:szCs w:val="24"/>
                <w:lang w:eastAsia="lv-LV"/>
              </w:rPr>
            </w:pPr>
            <w:r w:rsidRPr="00737DA0">
              <w:rPr>
                <w:szCs w:val="18"/>
                <w:lang w:eastAsia="lv-LV"/>
              </w:rPr>
              <w:t xml:space="preserve">2027. gada </w:t>
            </w:r>
            <w:r w:rsidRPr="00737DA0">
              <w:rPr>
                <w:lang w:eastAsia="lv-LV"/>
              </w:rPr>
              <w:t>prognoze</w:t>
            </w:r>
          </w:p>
        </w:tc>
      </w:tr>
      <w:tr w:rsidR="005C44E1" w:rsidRPr="00737DA0" w14:paraId="175EC02E" w14:textId="77777777" w:rsidTr="00146D36">
        <w:trPr>
          <w:trHeight w:val="142"/>
          <w:jc w:val="center"/>
        </w:trPr>
        <w:tc>
          <w:tcPr>
            <w:tcW w:w="1869" w:type="pct"/>
            <w:shd w:val="clear" w:color="auto" w:fill="D9D9D9" w:themeFill="background1" w:themeFillShade="D9"/>
            <w:vAlign w:val="center"/>
          </w:tcPr>
          <w:p w14:paraId="5B9C5C8E" w14:textId="77777777" w:rsidR="005C44E1" w:rsidRPr="00737DA0" w:rsidRDefault="005C44E1" w:rsidP="00E40DB3">
            <w:pPr>
              <w:pStyle w:val="tabteksts"/>
              <w:rPr>
                <w:lang w:eastAsia="lv-LV"/>
              </w:rPr>
            </w:pPr>
            <w:r w:rsidRPr="00737DA0">
              <w:rPr>
                <w:lang w:eastAsia="lv-LV"/>
              </w:rPr>
              <w:t>Kopējie izdevumi,</w:t>
            </w:r>
            <w:r w:rsidRPr="00737DA0">
              <w:t xml:space="preserve"> </w:t>
            </w:r>
            <w:r w:rsidRPr="00737DA0">
              <w:rPr>
                <w:i/>
                <w:szCs w:val="18"/>
              </w:rPr>
              <w:t>euro</w:t>
            </w:r>
          </w:p>
        </w:tc>
        <w:tc>
          <w:tcPr>
            <w:tcW w:w="626" w:type="pct"/>
            <w:shd w:val="clear" w:color="auto" w:fill="D9D9D9" w:themeFill="background1" w:themeFillShade="D9"/>
          </w:tcPr>
          <w:p w14:paraId="189792D3" w14:textId="77777777" w:rsidR="005C44E1" w:rsidRPr="00737DA0" w:rsidRDefault="005C44E1" w:rsidP="00E40DB3">
            <w:pPr>
              <w:pStyle w:val="tabteksts"/>
              <w:jc w:val="right"/>
            </w:pPr>
            <w:r w:rsidRPr="00737DA0">
              <w:t>8 957</w:t>
            </w:r>
          </w:p>
        </w:tc>
        <w:tc>
          <w:tcPr>
            <w:tcW w:w="626" w:type="pct"/>
            <w:shd w:val="clear" w:color="auto" w:fill="D9D9D9" w:themeFill="background1" w:themeFillShade="D9"/>
          </w:tcPr>
          <w:p w14:paraId="09E856F6" w14:textId="77777777" w:rsidR="005C44E1" w:rsidRPr="00737DA0" w:rsidRDefault="005C44E1" w:rsidP="00E40DB3">
            <w:pPr>
              <w:pStyle w:val="tabteksts"/>
              <w:jc w:val="right"/>
            </w:pPr>
            <w:r w:rsidRPr="00737DA0">
              <w:t>22 000</w:t>
            </w:r>
          </w:p>
        </w:tc>
        <w:tc>
          <w:tcPr>
            <w:tcW w:w="626" w:type="pct"/>
            <w:shd w:val="clear" w:color="auto" w:fill="D9D9D9" w:themeFill="background1" w:themeFillShade="D9"/>
          </w:tcPr>
          <w:p w14:paraId="315CD896" w14:textId="77777777" w:rsidR="005C44E1" w:rsidRPr="00737DA0" w:rsidRDefault="005C44E1" w:rsidP="00E40DB3">
            <w:pPr>
              <w:pStyle w:val="tabteksts"/>
              <w:jc w:val="right"/>
            </w:pPr>
            <w:r w:rsidRPr="00737DA0">
              <w:t>22 000</w:t>
            </w:r>
          </w:p>
        </w:tc>
        <w:tc>
          <w:tcPr>
            <w:tcW w:w="626" w:type="pct"/>
            <w:shd w:val="clear" w:color="auto" w:fill="D9D9D9" w:themeFill="background1" w:themeFillShade="D9"/>
          </w:tcPr>
          <w:p w14:paraId="51EDB554" w14:textId="77777777" w:rsidR="005C44E1" w:rsidRPr="00737DA0" w:rsidRDefault="005C44E1" w:rsidP="00E40DB3">
            <w:pPr>
              <w:pStyle w:val="tabteksts"/>
              <w:jc w:val="center"/>
            </w:pPr>
            <w:r w:rsidRPr="00737DA0">
              <w:t>-</w:t>
            </w:r>
          </w:p>
        </w:tc>
        <w:tc>
          <w:tcPr>
            <w:tcW w:w="626" w:type="pct"/>
            <w:shd w:val="clear" w:color="auto" w:fill="D9D9D9" w:themeFill="background1" w:themeFillShade="D9"/>
          </w:tcPr>
          <w:p w14:paraId="27523241" w14:textId="77777777" w:rsidR="005C44E1" w:rsidRPr="00737DA0" w:rsidRDefault="005C44E1" w:rsidP="00E40DB3">
            <w:pPr>
              <w:pStyle w:val="tabteksts"/>
              <w:jc w:val="center"/>
            </w:pPr>
            <w:r w:rsidRPr="00737DA0">
              <w:t>-</w:t>
            </w:r>
          </w:p>
        </w:tc>
      </w:tr>
      <w:tr w:rsidR="005C44E1" w:rsidRPr="00737DA0" w14:paraId="45F11652" w14:textId="77777777" w:rsidTr="00146D36">
        <w:trPr>
          <w:trHeight w:val="283"/>
          <w:jc w:val="center"/>
        </w:trPr>
        <w:tc>
          <w:tcPr>
            <w:tcW w:w="1869" w:type="pct"/>
            <w:vAlign w:val="center"/>
          </w:tcPr>
          <w:p w14:paraId="28FF7303" w14:textId="77777777" w:rsidR="005C44E1" w:rsidRPr="00737DA0" w:rsidRDefault="005C44E1" w:rsidP="00E40DB3">
            <w:pPr>
              <w:pStyle w:val="tabteksts"/>
              <w:rPr>
                <w:szCs w:val="18"/>
                <w:lang w:eastAsia="lv-LV"/>
              </w:rPr>
            </w:pPr>
            <w:r w:rsidRPr="00737DA0">
              <w:rPr>
                <w:szCs w:val="18"/>
                <w:lang w:eastAsia="lv-LV"/>
              </w:rPr>
              <w:t xml:space="preserve">Kopējo izdevumu izmaiņas, </w:t>
            </w:r>
            <w:r w:rsidRPr="00737DA0">
              <w:rPr>
                <w:i/>
                <w:szCs w:val="18"/>
                <w:lang w:eastAsia="lv-LV"/>
              </w:rPr>
              <w:t>euro</w:t>
            </w:r>
            <w:r w:rsidRPr="00737DA0">
              <w:rPr>
                <w:szCs w:val="18"/>
                <w:lang w:eastAsia="lv-LV"/>
              </w:rPr>
              <w:t xml:space="preserve"> (+/–) pret iepriekšējo gadu</w:t>
            </w:r>
          </w:p>
        </w:tc>
        <w:tc>
          <w:tcPr>
            <w:tcW w:w="626" w:type="pct"/>
          </w:tcPr>
          <w:p w14:paraId="6AEC0CCF" w14:textId="77777777" w:rsidR="005C44E1" w:rsidRPr="00737DA0" w:rsidRDefault="005C44E1" w:rsidP="00E40DB3">
            <w:pPr>
              <w:pStyle w:val="tabteksts"/>
              <w:jc w:val="center"/>
            </w:pPr>
            <w:r w:rsidRPr="00737DA0">
              <w:rPr>
                <w:b/>
                <w:bCs/>
              </w:rPr>
              <w:t>×</w:t>
            </w:r>
          </w:p>
        </w:tc>
        <w:tc>
          <w:tcPr>
            <w:tcW w:w="626" w:type="pct"/>
          </w:tcPr>
          <w:p w14:paraId="7CB44F6A" w14:textId="77777777" w:rsidR="005C44E1" w:rsidRPr="00737DA0" w:rsidRDefault="005C44E1" w:rsidP="00E40DB3">
            <w:pPr>
              <w:pStyle w:val="tabteksts"/>
              <w:jc w:val="right"/>
            </w:pPr>
            <w:r w:rsidRPr="00737DA0">
              <w:t>13 043</w:t>
            </w:r>
          </w:p>
        </w:tc>
        <w:tc>
          <w:tcPr>
            <w:tcW w:w="626" w:type="pct"/>
          </w:tcPr>
          <w:p w14:paraId="2C579D34" w14:textId="77777777" w:rsidR="005C44E1" w:rsidRPr="00737DA0" w:rsidRDefault="005C44E1" w:rsidP="00E40DB3">
            <w:pPr>
              <w:pStyle w:val="tabteksts"/>
              <w:jc w:val="center"/>
            </w:pPr>
            <w:r w:rsidRPr="00737DA0">
              <w:t>-</w:t>
            </w:r>
          </w:p>
        </w:tc>
        <w:tc>
          <w:tcPr>
            <w:tcW w:w="626" w:type="pct"/>
          </w:tcPr>
          <w:p w14:paraId="3836ABEF" w14:textId="77777777" w:rsidR="005C44E1" w:rsidRPr="00737DA0" w:rsidRDefault="005C44E1" w:rsidP="00E40DB3">
            <w:pPr>
              <w:pStyle w:val="tabteksts"/>
              <w:jc w:val="right"/>
            </w:pPr>
            <w:r w:rsidRPr="00737DA0">
              <w:t>-22 000</w:t>
            </w:r>
          </w:p>
        </w:tc>
        <w:tc>
          <w:tcPr>
            <w:tcW w:w="626" w:type="pct"/>
          </w:tcPr>
          <w:p w14:paraId="246EB3B6" w14:textId="77777777" w:rsidR="005C44E1" w:rsidRPr="00737DA0" w:rsidRDefault="005C44E1" w:rsidP="00E40DB3">
            <w:pPr>
              <w:pStyle w:val="tabteksts"/>
              <w:jc w:val="center"/>
            </w:pPr>
            <w:r w:rsidRPr="00737DA0">
              <w:t>-</w:t>
            </w:r>
          </w:p>
        </w:tc>
      </w:tr>
      <w:tr w:rsidR="005C44E1" w:rsidRPr="00737DA0" w14:paraId="60170202" w14:textId="77777777" w:rsidTr="00146D36">
        <w:trPr>
          <w:trHeight w:val="283"/>
          <w:jc w:val="center"/>
        </w:trPr>
        <w:tc>
          <w:tcPr>
            <w:tcW w:w="1869" w:type="pct"/>
            <w:vAlign w:val="center"/>
          </w:tcPr>
          <w:p w14:paraId="4CF23363" w14:textId="77777777" w:rsidR="005C44E1" w:rsidRPr="00737DA0" w:rsidRDefault="005C44E1" w:rsidP="00E40DB3">
            <w:pPr>
              <w:pStyle w:val="tabteksts"/>
            </w:pPr>
            <w:r w:rsidRPr="00737DA0">
              <w:rPr>
                <w:lang w:eastAsia="lv-LV"/>
              </w:rPr>
              <w:t>Kopējie izdevumi</w:t>
            </w:r>
            <w:r w:rsidRPr="00737DA0">
              <w:t>, % (+/–) pret iepriekšējo gadu</w:t>
            </w:r>
          </w:p>
        </w:tc>
        <w:tc>
          <w:tcPr>
            <w:tcW w:w="626" w:type="pct"/>
          </w:tcPr>
          <w:p w14:paraId="02AA3084" w14:textId="77777777" w:rsidR="005C44E1" w:rsidRPr="00737DA0" w:rsidRDefault="005C44E1" w:rsidP="00E40DB3">
            <w:pPr>
              <w:pStyle w:val="tabteksts"/>
              <w:jc w:val="center"/>
            </w:pPr>
            <w:r w:rsidRPr="00737DA0">
              <w:rPr>
                <w:b/>
                <w:bCs/>
              </w:rPr>
              <w:t>×</w:t>
            </w:r>
          </w:p>
        </w:tc>
        <w:tc>
          <w:tcPr>
            <w:tcW w:w="626" w:type="pct"/>
          </w:tcPr>
          <w:p w14:paraId="5613D95F" w14:textId="77777777" w:rsidR="005C44E1" w:rsidRPr="00737DA0" w:rsidRDefault="005C44E1" w:rsidP="00E40DB3">
            <w:pPr>
              <w:pStyle w:val="tabteksts"/>
              <w:jc w:val="right"/>
            </w:pPr>
            <w:r w:rsidRPr="00737DA0">
              <w:t>145,6</w:t>
            </w:r>
          </w:p>
        </w:tc>
        <w:tc>
          <w:tcPr>
            <w:tcW w:w="626" w:type="pct"/>
          </w:tcPr>
          <w:p w14:paraId="5286EBCD" w14:textId="77777777" w:rsidR="005C44E1" w:rsidRPr="00737DA0" w:rsidRDefault="005C44E1" w:rsidP="00E40DB3">
            <w:pPr>
              <w:pStyle w:val="tabteksts"/>
              <w:jc w:val="center"/>
            </w:pPr>
            <w:r w:rsidRPr="00737DA0">
              <w:t>-</w:t>
            </w:r>
          </w:p>
        </w:tc>
        <w:tc>
          <w:tcPr>
            <w:tcW w:w="626" w:type="pct"/>
          </w:tcPr>
          <w:p w14:paraId="1D110399" w14:textId="77777777" w:rsidR="005C44E1" w:rsidRPr="00737DA0" w:rsidRDefault="005C44E1" w:rsidP="00E40DB3">
            <w:pPr>
              <w:pStyle w:val="tabteksts"/>
              <w:jc w:val="right"/>
            </w:pPr>
            <w:r w:rsidRPr="00737DA0">
              <w:t>-100,0</w:t>
            </w:r>
          </w:p>
        </w:tc>
        <w:tc>
          <w:tcPr>
            <w:tcW w:w="626" w:type="pct"/>
          </w:tcPr>
          <w:p w14:paraId="30C3BC2E" w14:textId="77777777" w:rsidR="005C44E1" w:rsidRPr="00737DA0" w:rsidRDefault="005C44E1" w:rsidP="00E40DB3">
            <w:pPr>
              <w:pStyle w:val="tabteksts"/>
              <w:jc w:val="center"/>
            </w:pPr>
            <w:r w:rsidRPr="00737DA0">
              <w:t>-</w:t>
            </w:r>
          </w:p>
        </w:tc>
      </w:tr>
      <w:tr w:rsidR="005C44E1" w:rsidRPr="00737DA0" w14:paraId="4D3B641B" w14:textId="77777777" w:rsidTr="00B03EE5">
        <w:trPr>
          <w:trHeight w:val="50"/>
          <w:jc w:val="center"/>
        </w:trPr>
        <w:tc>
          <w:tcPr>
            <w:tcW w:w="1869" w:type="pct"/>
            <w:vAlign w:val="center"/>
          </w:tcPr>
          <w:p w14:paraId="6DB4E3A3" w14:textId="77777777" w:rsidR="005C44E1" w:rsidRPr="00737DA0" w:rsidRDefault="005C44E1" w:rsidP="00E40DB3">
            <w:pPr>
              <w:pStyle w:val="tabteksts"/>
              <w:rPr>
                <w:lang w:eastAsia="lv-LV"/>
              </w:rPr>
            </w:pPr>
            <w:r w:rsidRPr="00737DA0">
              <w:rPr>
                <w:szCs w:val="18"/>
              </w:rPr>
              <w:t xml:space="preserve">Atlīdzība, </w:t>
            </w:r>
            <w:r w:rsidRPr="00737DA0">
              <w:rPr>
                <w:i/>
                <w:szCs w:val="18"/>
              </w:rPr>
              <w:t>euro</w:t>
            </w:r>
          </w:p>
        </w:tc>
        <w:tc>
          <w:tcPr>
            <w:tcW w:w="626" w:type="pct"/>
          </w:tcPr>
          <w:p w14:paraId="4F8DC70B" w14:textId="51C163D1" w:rsidR="005C44E1" w:rsidRPr="00737DA0" w:rsidRDefault="005C44E1" w:rsidP="00E40DB3">
            <w:pPr>
              <w:pStyle w:val="tabteksts"/>
              <w:jc w:val="right"/>
            </w:pPr>
            <w:r w:rsidRPr="00737DA0">
              <w:t>8</w:t>
            </w:r>
            <w:r w:rsidR="009075FC">
              <w:t> </w:t>
            </w:r>
            <w:r w:rsidRPr="00737DA0">
              <w:t>957</w:t>
            </w:r>
            <w:r w:rsidR="009075FC" w:rsidRPr="009075FC">
              <w:rPr>
                <w:vertAlign w:val="superscript"/>
              </w:rPr>
              <w:t>1</w:t>
            </w:r>
          </w:p>
        </w:tc>
        <w:tc>
          <w:tcPr>
            <w:tcW w:w="626" w:type="pct"/>
          </w:tcPr>
          <w:p w14:paraId="0D19E151" w14:textId="2D9ECDF5" w:rsidR="005C44E1" w:rsidRPr="00737DA0" w:rsidRDefault="005C44E1" w:rsidP="00E40DB3">
            <w:pPr>
              <w:pStyle w:val="tabteksts"/>
              <w:jc w:val="right"/>
            </w:pPr>
            <w:r w:rsidRPr="00737DA0">
              <w:t>22</w:t>
            </w:r>
            <w:r w:rsidR="009075FC">
              <w:t> </w:t>
            </w:r>
            <w:r w:rsidRPr="00737DA0">
              <w:t>000</w:t>
            </w:r>
            <w:r w:rsidR="009075FC" w:rsidRPr="009075FC">
              <w:rPr>
                <w:vertAlign w:val="superscript"/>
              </w:rPr>
              <w:t>1</w:t>
            </w:r>
          </w:p>
        </w:tc>
        <w:tc>
          <w:tcPr>
            <w:tcW w:w="626" w:type="pct"/>
          </w:tcPr>
          <w:p w14:paraId="34E59E9E" w14:textId="341EE73D" w:rsidR="005C44E1" w:rsidRPr="00737DA0" w:rsidRDefault="005C44E1" w:rsidP="00E40DB3">
            <w:pPr>
              <w:pStyle w:val="tabteksts"/>
              <w:jc w:val="right"/>
            </w:pPr>
            <w:r w:rsidRPr="00737DA0">
              <w:t>22</w:t>
            </w:r>
            <w:r w:rsidR="009075FC">
              <w:t> </w:t>
            </w:r>
            <w:r w:rsidRPr="00737DA0">
              <w:t>000</w:t>
            </w:r>
            <w:r w:rsidR="009075FC" w:rsidRPr="009075FC">
              <w:rPr>
                <w:vertAlign w:val="superscript"/>
              </w:rPr>
              <w:t>1</w:t>
            </w:r>
          </w:p>
        </w:tc>
        <w:tc>
          <w:tcPr>
            <w:tcW w:w="626" w:type="pct"/>
          </w:tcPr>
          <w:p w14:paraId="6802E418" w14:textId="77777777" w:rsidR="005C44E1" w:rsidRPr="00737DA0" w:rsidRDefault="005C44E1" w:rsidP="00E40DB3">
            <w:pPr>
              <w:pStyle w:val="tabteksts"/>
              <w:jc w:val="center"/>
            </w:pPr>
            <w:r w:rsidRPr="00737DA0">
              <w:t>-</w:t>
            </w:r>
          </w:p>
        </w:tc>
        <w:tc>
          <w:tcPr>
            <w:tcW w:w="626" w:type="pct"/>
          </w:tcPr>
          <w:p w14:paraId="51F55E9C" w14:textId="77777777" w:rsidR="005C44E1" w:rsidRPr="00737DA0" w:rsidRDefault="005C44E1" w:rsidP="00E40DB3">
            <w:pPr>
              <w:pStyle w:val="tabteksts"/>
              <w:jc w:val="center"/>
            </w:pPr>
            <w:r w:rsidRPr="00737DA0">
              <w:t>-</w:t>
            </w:r>
          </w:p>
        </w:tc>
      </w:tr>
    </w:tbl>
    <w:p w14:paraId="7D0CCF8A" w14:textId="541D6578" w:rsidR="00146D36" w:rsidRPr="00146D36" w:rsidRDefault="00146D36" w:rsidP="00146D36">
      <w:pPr>
        <w:pStyle w:val="Tabuluvirsraksti"/>
        <w:tabs>
          <w:tab w:val="left" w:pos="1252"/>
        </w:tabs>
        <w:spacing w:after="0"/>
        <w:ind w:firstLine="425"/>
        <w:jc w:val="left"/>
        <w:rPr>
          <w:bCs/>
          <w:color w:val="000000" w:themeColor="text1"/>
          <w:sz w:val="18"/>
          <w:szCs w:val="18"/>
          <w:lang w:eastAsia="lv-LV"/>
        </w:rPr>
      </w:pPr>
      <w:r>
        <w:rPr>
          <w:bCs/>
          <w:color w:val="000000" w:themeColor="text1"/>
          <w:sz w:val="18"/>
          <w:szCs w:val="18"/>
          <w:lang w:eastAsia="lv-LV"/>
        </w:rPr>
        <w:t>Piezīmes.</w:t>
      </w:r>
    </w:p>
    <w:p w14:paraId="7A7C4D0D" w14:textId="5CA24995" w:rsidR="005C44E1" w:rsidRPr="00737DA0" w:rsidRDefault="009075FC" w:rsidP="00146D36">
      <w:pPr>
        <w:pStyle w:val="Tabuluvirsraksti"/>
        <w:tabs>
          <w:tab w:val="left" w:pos="1252"/>
        </w:tabs>
        <w:spacing w:after="0"/>
        <w:ind w:firstLine="425"/>
        <w:jc w:val="left"/>
        <w:rPr>
          <w:b/>
          <w:color w:val="000000" w:themeColor="text1"/>
          <w:lang w:eastAsia="lv-LV"/>
        </w:rPr>
      </w:pPr>
      <w:r w:rsidRPr="009075FC">
        <w:rPr>
          <w:sz w:val="18"/>
          <w:szCs w:val="18"/>
          <w:vertAlign w:val="superscript"/>
        </w:rPr>
        <w:t>1</w:t>
      </w:r>
      <w:r w:rsidR="005C44E1" w:rsidRPr="00737DA0">
        <w:rPr>
          <w:bCs/>
          <w:sz w:val="18"/>
          <w:szCs w:val="18"/>
          <w:lang w:eastAsia="lv-LV"/>
        </w:rPr>
        <w:t>Tajā skaitā piemaksas amata vietām programmā 01.00.00 “Sabiedrības integrācijas fonda vadība</w:t>
      </w:r>
      <w:r w:rsidR="00146D36">
        <w:rPr>
          <w:bCs/>
          <w:sz w:val="18"/>
          <w:szCs w:val="18"/>
          <w:lang w:eastAsia="lv-LV"/>
        </w:rPr>
        <w:t>”.</w:t>
      </w:r>
    </w:p>
    <w:p w14:paraId="086AA349" w14:textId="77777777" w:rsidR="001B4353" w:rsidRDefault="001B4353" w:rsidP="009075FC">
      <w:pPr>
        <w:pStyle w:val="Tabuluvirsraksti"/>
        <w:tabs>
          <w:tab w:val="left" w:pos="1252"/>
        </w:tabs>
        <w:spacing w:before="240" w:after="240"/>
        <w:rPr>
          <w:b/>
          <w:color w:val="000000" w:themeColor="text1"/>
          <w:lang w:eastAsia="lv-LV"/>
        </w:rPr>
      </w:pPr>
    </w:p>
    <w:p w14:paraId="0DA4E57C" w14:textId="6FB4DC0C" w:rsidR="005C44E1" w:rsidRPr="00737DA0" w:rsidRDefault="005C44E1" w:rsidP="009075FC">
      <w:pPr>
        <w:pStyle w:val="Tabuluvirsraksti"/>
        <w:tabs>
          <w:tab w:val="left" w:pos="1252"/>
        </w:tabs>
        <w:spacing w:before="240" w:after="240"/>
        <w:rPr>
          <w:sz w:val="18"/>
          <w:szCs w:val="18"/>
          <w:lang w:eastAsia="lv-LV"/>
        </w:rPr>
      </w:pPr>
      <w:r w:rsidRPr="00737DA0">
        <w:rPr>
          <w:b/>
          <w:color w:val="000000" w:themeColor="text1"/>
          <w:lang w:eastAsia="lv-LV"/>
        </w:rPr>
        <w:lastRenderedPageBreak/>
        <w:t>Izmaiņas izdevumos, salīdzinot 2025. gada projektu ar 2024. gada plānu</w:t>
      </w:r>
    </w:p>
    <w:p w14:paraId="0A047FF8" w14:textId="77777777" w:rsidR="005C44E1" w:rsidRPr="00737DA0" w:rsidRDefault="005C44E1" w:rsidP="005C44E1">
      <w:pPr>
        <w:spacing w:after="0"/>
        <w:ind w:left="7921" w:firstLine="720"/>
        <w:jc w:val="center"/>
        <w:rPr>
          <w:i/>
          <w:sz w:val="18"/>
          <w:szCs w:val="18"/>
        </w:rPr>
      </w:pPr>
      <w:r w:rsidRPr="00737DA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C44E1" w:rsidRPr="00737DA0" w14:paraId="5E2D5803" w14:textId="77777777" w:rsidTr="00E40DB3">
        <w:trPr>
          <w:trHeight w:val="142"/>
          <w:tblHeader/>
          <w:jc w:val="center"/>
        </w:trPr>
        <w:tc>
          <w:tcPr>
            <w:tcW w:w="5241" w:type="dxa"/>
            <w:vAlign w:val="center"/>
          </w:tcPr>
          <w:p w14:paraId="69AE103A" w14:textId="77777777" w:rsidR="005C44E1" w:rsidRPr="00737DA0" w:rsidRDefault="005C44E1" w:rsidP="00E40DB3">
            <w:pPr>
              <w:pStyle w:val="tabteksts"/>
              <w:jc w:val="center"/>
              <w:rPr>
                <w:szCs w:val="18"/>
              </w:rPr>
            </w:pPr>
            <w:r w:rsidRPr="00737DA0">
              <w:rPr>
                <w:color w:val="000000" w:themeColor="text1"/>
                <w:szCs w:val="18"/>
                <w:lang w:eastAsia="lv-LV"/>
              </w:rPr>
              <w:t>Pasākums</w:t>
            </w:r>
          </w:p>
        </w:tc>
        <w:tc>
          <w:tcPr>
            <w:tcW w:w="1277" w:type="dxa"/>
            <w:vAlign w:val="center"/>
          </w:tcPr>
          <w:p w14:paraId="55B177AE"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Samazinājums</w:t>
            </w:r>
          </w:p>
        </w:tc>
        <w:tc>
          <w:tcPr>
            <w:tcW w:w="1277" w:type="dxa"/>
            <w:vAlign w:val="center"/>
          </w:tcPr>
          <w:p w14:paraId="14493CA9"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Palielinājums</w:t>
            </w:r>
          </w:p>
        </w:tc>
        <w:tc>
          <w:tcPr>
            <w:tcW w:w="1277" w:type="dxa"/>
            <w:vAlign w:val="center"/>
          </w:tcPr>
          <w:p w14:paraId="58A8C8D4" w14:textId="77777777" w:rsidR="005C44E1" w:rsidRPr="00737DA0" w:rsidRDefault="005C44E1" w:rsidP="00E40DB3">
            <w:pPr>
              <w:pStyle w:val="tabteksts"/>
              <w:jc w:val="center"/>
              <w:rPr>
                <w:color w:val="000000" w:themeColor="text1"/>
                <w:szCs w:val="18"/>
                <w:lang w:eastAsia="lv-LV"/>
              </w:rPr>
            </w:pPr>
            <w:r w:rsidRPr="00737DA0">
              <w:rPr>
                <w:color w:val="000000" w:themeColor="text1"/>
                <w:szCs w:val="18"/>
                <w:lang w:eastAsia="lv-LV"/>
              </w:rPr>
              <w:t>Izmaiņas</w:t>
            </w:r>
          </w:p>
        </w:tc>
      </w:tr>
      <w:tr w:rsidR="005C44E1" w:rsidRPr="00737DA0" w14:paraId="54A61B32" w14:textId="77777777" w:rsidTr="00E40DB3">
        <w:trPr>
          <w:trHeight w:val="142"/>
          <w:jc w:val="center"/>
        </w:trPr>
        <w:tc>
          <w:tcPr>
            <w:tcW w:w="5241" w:type="dxa"/>
            <w:shd w:val="clear" w:color="auto" w:fill="D9D9D9" w:themeFill="background1" w:themeFillShade="D9"/>
          </w:tcPr>
          <w:p w14:paraId="0C96539E" w14:textId="77777777" w:rsidR="005C44E1" w:rsidRPr="00737DA0" w:rsidRDefault="005C44E1" w:rsidP="00E40DB3">
            <w:pPr>
              <w:pStyle w:val="tabteksts"/>
              <w:rPr>
                <w:szCs w:val="18"/>
              </w:rPr>
            </w:pPr>
            <w:r w:rsidRPr="00737DA0">
              <w:rPr>
                <w:b/>
                <w:bCs/>
                <w:szCs w:val="18"/>
                <w:lang w:eastAsia="lv-LV"/>
              </w:rPr>
              <w:t>Izdevumi - kopā</w:t>
            </w:r>
          </w:p>
        </w:tc>
        <w:tc>
          <w:tcPr>
            <w:tcW w:w="1277" w:type="dxa"/>
            <w:shd w:val="clear" w:color="auto" w:fill="D9D9D9" w:themeFill="background1" w:themeFillShade="D9"/>
          </w:tcPr>
          <w:p w14:paraId="7E1296C8" w14:textId="77777777" w:rsidR="005C44E1" w:rsidRPr="00737DA0" w:rsidRDefault="005C44E1" w:rsidP="00E40DB3">
            <w:pPr>
              <w:pStyle w:val="tabteksts"/>
              <w:jc w:val="right"/>
              <w:rPr>
                <w:b/>
                <w:szCs w:val="18"/>
              </w:rPr>
            </w:pPr>
            <w:r w:rsidRPr="00737DA0">
              <w:rPr>
                <w:b/>
                <w:szCs w:val="18"/>
              </w:rPr>
              <w:t>22 000</w:t>
            </w:r>
          </w:p>
        </w:tc>
        <w:tc>
          <w:tcPr>
            <w:tcW w:w="1277" w:type="dxa"/>
            <w:shd w:val="clear" w:color="auto" w:fill="D9D9D9" w:themeFill="background1" w:themeFillShade="D9"/>
          </w:tcPr>
          <w:p w14:paraId="2A2F7450" w14:textId="77777777" w:rsidR="005C44E1" w:rsidRPr="00737DA0" w:rsidRDefault="005C44E1" w:rsidP="00E40DB3">
            <w:pPr>
              <w:pStyle w:val="tabteksts"/>
              <w:jc w:val="right"/>
              <w:rPr>
                <w:b/>
                <w:szCs w:val="18"/>
              </w:rPr>
            </w:pPr>
            <w:r w:rsidRPr="00737DA0">
              <w:rPr>
                <w:b/>
                <w:szCs w:val="18"/>
              </w:rPr>
              <w:t>22 000</w:t>
            </w:r>
          </w:p>
        </w:tc>
        <w:tc>
          <w:tcPr>
            <w:tcW w:w="1277" w:type="dxa"/>
            <w:shd w:val="clear" w:color="auto" w:fill="D9D9D9" w:themeFill="background1" w:themeFillShade="D9"/>
          </w:tcPr>
          <w:p w14:paraId="798DEC10" w14:textId="77777777" w:rsidR="005C44E1" w:rsidRPr="00737DA0" w:rsidRDefault="005C44E1" w:rsidP="00E40DB3">
            <w:pPr>
              <w:pStyle w:val="tabteksts"/>
              <w:jc w:val="center"/>
              <w:rPr>
                <w:b/>
                <w:szCs w:val="18"/>
              </w:rPr>
            </w:pPr>
            <w:r w:rsidRPr="00737DA0">
              <w:rPr>
                <w:b/>
                <w:szCs w:val="18"/>
              </w:rPr>
              <w:t>-</w:t>
            </w:r>
          </w:p>
        </w:tc>
      </w:tr>
      <w:tr w:rsidR="005C44E1" w:rsidRPr="00737DA0" w14:paraId="355691F7" w14:textId="77777777" w:rsidTr="00E40DB3">
        <w:trPr>
          <w:jc w:val="center"/>
        </w:trPr>
        <w:tc>
          <w:tcPr>
            <w:tcW w:w="9072" w:type="dxa"/>
            <w:gridSpan w:val="4"/>
          </w:tcPr>
          <w:p w14:paraId="036E30E6" w14:textId="77777777" w:rsidR="005C44E1" w:rsidRPr="00737DA0" w:rsidRDefault="005C44E1" w:rsidP="00E40DB3">
            <w:pPr>
              <w:pStyle w:val="tabteksts"/>
              <w:ind w:firstLine="313"/>
              <w:rPr>
                <w:szCs w:val="18"/>
              </w:rPr>
            </w:pPr>
            <w:r w:rsidRPr="00737DA0">
              <w:rPr>
                <w:i/>
                <w:szCs w:val="18"/>
                <w:lang w:eastAsia="lv-LV"/>
              </w:rPr>
              <w:t>t. sk.:</w:t>
            </w:r>
          </w:p>
        </w:tc>
      </w:tr>
      <w:tr w:rsidR="005C44E1" w:rsidRPr="00737DA0" w14:paraId="077DBBBC" w14:textId="77777777" w:rsidTr="00E40DB3">
        <w:trPr>
          <w:trHeight w:val="142"/>
          <w:jc w:val="center"/>
        </w:trPr>
        <w:tc>
          <w:tcPr>
            <w:tcW w:w="5241" w:type="dxa"/>
            <w:shd w:val="clear" w:color="auto" w:fill="F2F2F2" w:themeFill="background1" w:themeFillShade="F2"/>
          </w:tcPr>
          <w:p w14:paraId="552A833A" w14:textId="77777777" w:rsidR="005C44E1" w:rsidRPr="00737DA0" w:rsidRDefault="005C44E1" w:rsidP="00E40DB3">
            <w:pPr>
              <w:pStyle w:val="tabteksts"/>
              <w:rPr>
                <w:szCs w:val="18"/>
                <w:u w:val="single"/>
                <w:lang w:eastAsia="lv-LV"/>
              </w:rPr>
            </w:pPr>
            <w:r w:rsidRPr="00737DA0">
              <w:rPr>
                <w:szCs w:val="18"/>
                <w:u w:val="single"/>
                <w:lang w:eastAsia="lv-LV"/>
              </w:rPr>
              <w:t>Ilgtermiņa saistības</w:t>
            </w:r>
          </w:p>
        </w:tc>
        <w:tc>
          <w:tcPr>
            <w:tcW w:w="1277" w:type="dxa"/>
            <w:shd w:val="clear" w:color="auto" w:fill="F2F2F2" w:themeFill="background1" w:themeFillShade="F2"/>
          </w:tcPr>
          <w:p w14:paraId="5AF92162" w14:textId="77777777" w:rsidR="005C44E1" w:rsidRPr="00737DA0" w:rsidRDefault="005C44E1" w:rsidP="00E40DB3">
            <w:pPr>
              <w:pStyle w:val="tabteksts"/>
              <w:jc w:val="right"/>
              <w:rPr>
                <w:szCs w:val="18"/>
              </w:rPr>
            </w:pPr>
            <w:r w:rsidRPr="00737DA0">
              <w:rPr>
                <w:szCs w:val="18"/>
              </w:rPr>
              <w:t>22 000</w:t>
            </w:r>
          </w:p>
        </w:tc>
        <w:tc>
          <w:tcPr>
            <w:tcW w:w="1277" w:type="dxa"/>
            <w:shd w:val="clear" w:color="auto" w:fill="F2F2F2" w:themeFill="background1" w:themeFillShade="F2"/>
          </w:tcPr>
          <w:p w14:paraId="22829A39" w14:textId="77777777" w:rsidR="005C44E1" w:rsidRPr="00737DA0" w:rsidRDefault="005C44E1" w:rsidP="00E40DB3">
            <w:pPr>
              <w:pStyle w:val="tabteksts"/>
              <w:jc w:val="right"/>
              <w:rPr>
                <w:szCs w:val="18"/>
                <w:u w:val="single"/>
              </w:rPr>
            </w:pPr>
            <w:r w:rsidRPr="00737DA0">
              <w:rPr>
                <w:szCs w:val="18"/>
              </w:rPr>
              <w:t>22 000</w:t>
            </w:r>
          </w:p>
        </w:tc>
        <w:tc>
          <w:tcPr>
            <w:tcW w:w="1277" w:type="dxa"/>
            <w:shd w:val="clear" w:color="auto" w:fill="F2F2F2" w:themeFill="background1" w:themeFillShade="F2"/>
          </w:tcPr>
          <w:p w14:paraId="07634C96" w14:textId="77777777" w:rsidR="005C44E1" w:rsidRPr="00737DA0" w:rsidRDefault="005C44E1" w:rsidP="00E40DB3">
            <w:pPr>
              <w:pStyle w:val="tabteksts"/>
              <w:jc w:val="center"/>
              <w:rPr>
                <w:szCs w:val="18"/>
              </w:rPr>
            </w:pPr>
            <w:r w:rsidRPr="00737DA0">
              <w:rPr>
                <w:szCs w:val="18"/>
              </w:rPr>
              <w:t>-</w:t>
            </w:r>
          </w:p>
        </w:tc>
      </w:tr>
      <w:tr w:rsidR="005C44E1" w:rsidRPr="00BB2102" w14:paraId="1E12D145" w14:textId="77777777" w:rsidTr="00E40DB3">
        <w:trPr>
          <w:trHeight w:val="142"/>
          <w:jc w:val="center"/>
        </w:trPr>
        <w:tc>
          <w:tcPr>
            <w:tcW w:w="5241" w:type="dxa"/>
          </w:tcPr>
          <w:p w14:paraId="7D97D956" w14:textId="77777777" w:rsidR="005C44E1" w:rsidRPr="00737DA0" w:rsidRDefault="005C44E1" w:rsidP="009075FC">
            <w:pPr>
              <w:pStyle w:val="tabteksts"/>
              <w:jc w:val="both"/>
              <w:rPr>
                <w:i/>
                <w:szCs w:val="18"/>
                <w:lang w:eastAsia="lv-LV"/>
              </w:rPr>
            </w:pPr>
            <w:r w:rsidRPr="00737DA0">
              <w:rPr>
                <w:i/>
                <w:szCs w:val="18"/>
                <w:lang w:eastAsia="lv-LV"/>
              </w:rPr>
              <w:t>Izdevumi ES Atveseļošanās un noturības mehānisma plāna 6.komponentes “Likuma vara”  6.3. reformu un investīciju virziena “Publiskās pārvaldes modernizācija” 6.3.1.4.i. investīcijas “Nevalstisko organizāciju izaugsme sociālās drošības pārstāvniecībā un sabiedrības interešu uzraudzībā” konkursa administrēšanai</w:t>
            </w:r>
          </w:p>
        </w:tc>
        <w:tc>
          <w:tcPr>
            <w:tcW w:w="1277" w:type="dxa"/>
          </w:tcPr>
          <w:p w14:paraId="4579A15E" w14:textId="77777777" w:rsidR="005C44E1" w:rsidRPr="00737DA0" w:rsidRDefault="005C44E1" w:rsidP="00E40DB3">
            <w:pPr>
              <w:pStyle w:val="tabteksts"/>
              <w:jc w:val="right"/>
              <w:rPr>
                <w:szCs w:val="18"/>
              </w:rPr>
            </w:pPr>
            <w:r w:rsidRPr="00737DA0">
              <w:rPr>
                <w:szCs w:val="18"/>
              </w:rPr>
              <w:t>22 000</w:t>
            </w:r>
          </w:p>
        </w:tc>
        <w:tc>
          <w:tcPr>
            <w:tcW w:w="1277" w:type="dxa"/>
          </w:tcPr>
          <w:p w14:paraId="663066FE" w14:textId="77777777" w:rsidR="005C44E1" w:rsidRPr="00737DA0" w:rsidRDefault="005C44E1" w:rsidP="00E40DB3">
            <w:pPr>
              <w:pStyle w:val="tabteksts"/>
              <w:jc w:val="right"/>
              <w:rPr>
                <w:szCs w:val="18"/>
              </w:rPr>
            </w:pPr>
            <w:r w:rsidRPr="00737DA0">
              <w:rPr>
                <w:szCs w:val="18"/>
              </w:rPr>
              <w:t>22 000</w:t>
            </w:r>
          </w:p>
        </w:tc>
        <w:tc>
          <w:tcPr>
            <w:tcW w:w="1277" w:type="dxa"/>
          </w:tcPr>
          <w:p w14:paraId="69EC01ED" w14:textId="77777777" w:rsidR="005C44E1" w:rsidRPr="00BB2102" w:rsidRDefault="005C44E1" w:rsidP="00E40DB3">
            <w:pPr>
              <w:pStyle w:val="tabteksts"/>
              <w:jc w:val="center"/>
              <w:rPr>
                <w:szCs w:val="18"/>
              </w:rPr>
            </w:pPr>
            <w:r w:rsidRPr="00737DA0">
              <w:rPr>
                <w:szCs w:val="18"/>
              </w:rPr>
              <w:t>-</w:t>
            </w:r>
          </w:p>
        </w:tc>
      </w:tr>
    </w:tbl>
    <w:p w14:paraId="65AE8414" w14:textId="77777777" w:rsidR="00AA5F48" w:rsidRDefault="00AA5F48" w:rsidP="00A447A8">
      <w:pPr>
        <w:pStyle w:val="cipari"/>
      </w:pPr>
    </w:p>
    <w:sectPr w:rsidR="00AA5F48" w:rsidSect="00A14163">
      <w:headerReference w:type="default" r:id="rId14"/>
      <w:footerReference w:type="default" r:id="rId15"/>
      <w:pgSz w:w="11906" w:h="16838"/>
      <w:pgMar w:top="1418" w:right="1134" w:bottom="1134" w:left="1701" w:header="709" w:footer="709" w:gutter="0"/>
      <w:pgNumType w:start="19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1FDA3" w14:textId="77777777" w:rsidR="00B7694D" w:rsidRDefault="00B7694D" w:rsidP="005F0727">
      <w:r>
        <w:separator/>
      </w:r>
    </w:p>
  </w:endnote>
  <w:endnote w:type="continuationSeparator" w:id="0">
    <w:p w14:paraId="479A3354" w14:textId="77777777" w:rsidR="00B7694D" w:rsidRDefault="00B7694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D28BF" w14:textId="59944165" w:rsidR="00B7694D" w:rsidRPr="00713269" w:rsidRDefault="00B7694D" w:rsidP="009A3D68">
    <w:pPr>
      <w:pStyle w:val="Footer"/>
      <w:spacing w:after="0"/>
      <w:ind w:firstLine="0"/>
      <w:rPr>
        <w:noProof/>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6A4D55">
      <w:rPr>
        <w:noProof/>
        <w:sz w:val="20"/>
      </w:rPr>
      <w:t>FMPask_5.3_08_SIF_1</w:t>
    </w:r>
    <w:r w:rsidR="00F149D8">
      <w:rPr>
        <w:noProof/>
        <w:sz w:val="20"/>
      </w:rPr>
      <w:t>4</w:t>
    </w:r>
    <w:r w:rsidR="006A4D55">
      <w:rPr>
        <w:noProof/>
        <w:sz w:val="20"/>
      </w:rPr>
      <w:t>1024_proj2025.docx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EC8B9" w14:textId="77777777" w:rsidR="00B7694D" w:rsidRDefault="00B7694D" w:rsidP="00E81CF6">
      <w:pPr>
        <w:spacing w:after="0"/>
        <w:ind w:firstLine="0"/>
      </w:pPr>
      <w:r>
        <w:separator/>
      </w:r>
    </w:p>
  </w:footnote>
  <w:footnote w:type="continuationSeparator" w:id="0">
    <w:p w14:paraId="4FDFB900" w14:textId="77777777" w:rsidR="00B7694D" w:rsidRDefault="00B7694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B9559" w14:textId="60ED342C" w:rsidR="00B7694D" w:rsidRDefault="00B7694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B3160">
      <w:rPr>
        <w:noProof/>
        <w:szCs w:val="24"/>
      </w:rPr>
      <w:t>180</w:t>
    </w:r>
    <w:r w:rsidRPr="00847B1A">
      <w:rPr>
        <w:noProof/>
        <w:szCs w:val="24"/>
      </w:rPr>
      <w:fldChar w:fldCharType="end"/>
    </w:r>
  </w:p>
  <w:p w14:paraId="06F75EE5" w14:textId="1B2789FD" w:rsidR="00281236" w:rsidRPr="00094CCE" w:rsidRDefault="00281236" w:rsidP="00281236">
    <w:pPr>
      <w:pStyle w:val="Header"/>
      <w:spacing w:after="0"/>
      <w:ind w:firstLine="0"/>
      <w:jc w:val="right"/>
      <w:rPr>
        <w:szCs w:val="24"/>
      </w:rPr>
    </w:pPr>
    <w:r w:rsidRPr="00671C22">
      <w:rPr>
        <w:sz w:val="20"/>
      </w:rPr>
      <w:t>Valsts budžets 202</w:t>
    </w:r>
    <w:r w:rsidR="006A4D55">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255F8"/>
    <w:multiLevelType w:val="hybridMultilevel"/>
    <w:tmpl w:val="B88E94CE"/>
    <w:lvl w:ilvl="0" w:tplc="211CB8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1172D15"/>
    <w:multiLevelType w:val="hybridMultilevel"/>
    <w:tmpl w:val="89E8294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6710724"/>
    <w:multiLevelType w:val="hybridMultilevel"/>
    <w:tmpl w:val="2430BA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36A24A6"/>
    <w:multiLevelType w:val="hybridMultilevel"/>
    <w:tmpl w:val="565EDA34"/>
    <w:lvl w:ilvl="0" w:tplc="B10206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3C442AE6"/>
    <w:multiLevelType w:val="hybridMultilevel"/>
    <w:tmpl w:val="B7FA7BA2"/>
    <w:lvl w:ilvl="0" w:tplc="ECF2C2FC">
      <w:start w:val="1"/>
      <w:numFmt w:val="decimal"/>
      <w:lvlText w:val="%1)"/>
      <w:lvlJc w:val="left"/>
      <w:pPr>
        <w:ind w:left="643" w:hanging="360"/>
      </w:pPr>
      <w:rPr>
        <w:rFonts w:hint="default"/>
      </w:rPr>
    </w:lvl>
    <w:lvl w:ilvl="1" w:tplc="04260019" w:tentative="1">
      <w:start w:val="1"/>
      <w:numFmt w:val="lowerLetter"/>
      <w:lvlText w:val="%2."/>
      <w:lvlJc w:val="left"/>
      <w:pPr>
        <w:ind w:left="1363" w:hanging="360"/>
      </w:pPr>
    </w:lvl>
    <w:lvl w:ilvl="2" w:tplc="0426001B" w:tentative="1">
      <w:start w:val="1"/>
      <w:numFmt w:val="lowerRoman"/>
      <w:lvlText w:val="%3."/>
      <w:lvlJc w:val="right"/>
      <w:pPr>
        <w:ind w:left="2083" w:hanging="180"/>
      </w:pPr>
    </w:lvl>
    <w:lvl w:ilvl="3" w:tplc="0426000F" w:tentative="1">
      <w:start w:val="1"/>
      <w:numFmt w:val="decimal"/>
      <w:lvlText w:val="%4."/>
      <w:lvlJc w:val="left"/>
      <w:pPr>
        <w:ind w:left="2803" w:hanging="360"/>
      </w:pPr>
    </w:lvl>
    <w:lvl w:ilvl="4" w:tplc="04260019" w:tentative="1">
      <w:start w:val="1"/>
      <w:numFmt w:val="lowerLetter"/>
      <w:lvlText w:val="%5."/>
      <w:lvlJc w:val="left"/>
      <w:pPr>
        <w:ind w:left="3523" w:hanging="360"/>
      </w:pPr>
    </w:lvl>
    <w:lvl w:ilvl="5" w:tplc="0426001B" w:tentative="1">
      <w:start w:val="1"/>
      <w:numFmt w:val="lowerRoman"/>
      <w:lvlText w:val="%6."/>
      <w:lvlJc w:val="right"/>
      <w:pPr>
        <w:ind w:left="4243" w:hanging="180"/>
      </w:pPr>
    </w:lvl>
    <w:lvl w:ilvl="6" w:tplc="0426000F" w:tentative="1">
      <w:start w:val="1"/>
      <w:numFmt w:val="decimal"/>
      <w:lvlText w:val="%7."/>
      <w:lvlJc w:val="left"/>
      <w:pPr>
        <w:ind w:left="4963" w:hanging="360"/>
      </w:pPr>
    </w:lvl>
    <w:lvl w:ilvl="7" w:tplc="04260019" w:tentative="1">
      <w:start w:val="1"/>
      <w:numFmt w:val="lowerLetter"/>
      <w:lvlText w:val="%8."/>
      <w:lvlJc w:val="left"/>
      <w:pPr>
        <w:ind w:left="5683" w:hanging="360"/>
      </w:pPr>
    </w:lvl>
    <w:lvl w:ilvl="8" w:tplc="0426001B" w:tentative="1">
      <w:start w:val="1"/>
      <w:numFmt w:val="lowerRoman"/>
      <w:lvlText w:val="%9."/>
      <w:lvlJc w:val="right"/>
      <w:pPr>
        <w:ind w:left="6403" w:hanging="180"/>
      </w:pPr>
    </w:lvl>
  </w:abstractNum>
  <w:abstractNum w:abstractNumId="5" w15:restartNumberingAfterBreak="0">
    <w:nsid w:val="49F1630C"/>
    <w:multiLevelType w:val="hybridMultilevel"/>
    <w:tmpl w:val="B8C29E46"/>
    <w:lvl w:ilvl="0" w:tplc="1C321B7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52EE432A"/>
    <w:multiLevelType w:val="hybridMultilevel"/>
    <w:tmpl w:val="39EC8D08"/>
    <w:lvl w:ilvl="0" w:tplc="0BB0E378">
      <w:start w:val="1"/>
      <w:numFmt w:val="decimal"/>
      <w:lvlText w:val="%1)"/>
      <w:lvlJc w:val="left"/>
      <w:pPr>
        <w:ind w:left="1069" w:hanging="360"/>
      </w:pPr>
      <w:rPr>
        <w:rFonts w:hint="default"/>
        <w:color w:val="auto"/>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53E71805"/>
    <w:multiLevelType w:val="hybridMultilevel"/>
    <w:tmpl w:val="8E6AE274"/>
    <w:lvl w:ilvl="0" w:tplc="BF7457B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543E153E"/>
    <w:multiLevelType w:val="hybridMultilevel"/>
    <w:tmpl w:val="591AB94A"/>
    <w:lvl w:ilvl="0" w:tplc="F98870B4">
      <w:start w:val="1"/>
      <w:numFmt w:val="decimal"/>
      <w:lvlText w:val="%1)"/>
      <w:lvlJc w:val="left"/>
      <w:pPr>
        <w:ind w:left="1069" w:hanging="360"/>
      </w:pPr>
      <w:rPr>
        <w:rFonts w:hint="default"/>
        <w:i w:val="0"/>
        <w:i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5AF356C9"/>
    <w:multiLevelType w:val="hybridMultilevel"/>
    <w:tmpl w:val="9CD66F3E"/>
    <w:lvl w:ilvl="0" w:tplc="3E1C1D4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818304558">
    <w:abstractNumId w:val="8"/>
  </w:num>
  <w:num w:numId="2" w16cid:durableId="1425345516">
    <w:abstractNumId w:val="1"/>
  </w:num>
  <w:num w:numId="3" w16cid:durableId="622275778">
    <w:abstractNumId w:val="3"/>
  </w:num>
  <w:num w:numId="4" w16cid:durableId="563881022">
    <w:abstractNumId w:val="9"/>
  </w:num>
  <w:num w:numId="5" w16cid:durableId="283390555">
    <w:abstractNumId w:val="6"/>
  </w:num>
  <w:num w:numId="6" w16cid:durableId="703210210">
    <w:abstractNumId w:val="7"/>
  </w:num>
  <w:num w:numId="7" w16cid:durableId="399256805">
    <w:abstractNumId w:val="4"/>
  </w:num>
  <w:num w:numId="8" w16cid:durableId="1835753599">
    <w:abstractNumId w:val="10"/>
  </w:num>
  <w:num w:numId="9" w16cid:durableId="78017377">
    <w:abstractNumId w:val="5"/>
  </w:num>
  <w:num w:numId="10" w16cid:durableId="844711360">
    <w:abstractNumId w:val="0"/>
  </w:num>
  <w:num w:numId="11" w16cid:durableId="72904031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6C1C"/>
    <w:rsid w:val="000179B1"/>
    <w:rsid w:val="00023AD3"/>
    <w:rsid w:val="000248FE"/>
    <w:rsid w:val="0003111D"/>
    <w:rsid w:val="00031F05"/>
    <w:rsid w:val="00031FE8"/>
    <w:rsid w:val="00032461"/>
    <w:rsid w:val="000365C6"/>
    <w:rsid w:val="00036BA5"/>
    <w:rsid w:val="0004046C"/>
    <w:rsid w:val="0005071E"/>
    <w:rsid w:val="00050C4D"/>
    <w:rsid w:val="00051665"/>
    <w:rsid w:val="000519FE"/>
    <w:rsid w:val="00051B6E"/>
    <w:rsid w:val="00051C26"/>
    <w:rsid w:val="00062720"/>
    <w:rsid w:val="000630FF"/>
    <w:rsid w:val="0006314E"/>
    <w:rsid w:val="0006667A"/>
    <w:rsid w:val="00066E95"/>
    <w:rsid w:val="00067A20"/>
    <w:rsid w:val="00071B5C"/>
    <w:rsid w:val="00082378"/>
    <w:rsid w:val="00082E38"/>
    <w:rsid w:val="000836AC"/>
    <w:rsid w:val="00084F53"/>
    <w:rsid w:val="00086B38"/>
    <w:rsid w:val="0008700B"/>
    <w:rsid w:val="000913C9"/>
    <w:rsid w:val="00091F10"/>
    <w:rsid w:val="00094CCE"/>
    <w:rsid w:val="000A258E"/>
    <w:rsid w:val="000A2FFD"/>
    <w:rsid w:val="000B0DBF"/>
    <w:rsid w:val="000B58C4"/>
    <w:rsid w:val="000C1C19"/>
    <w:rsid w:val="000C216C"/>
    <w:rsid w:val="000C3D19"/>
    <w:rsid w:val="000C4770"/>
    <w:rsid w:val="000C4CCF"/>
    <w:rsid w:val="000C6BFE"/>
    <w:rsid w:val="000C7C02"/>
    <w:rsid w:val="000D0A9D"/>
    <w:rsid w:val="000D4208"/>
    <w:rsid w:val="000D5A3B"/>
    <w:rsid w:val="000D6006"/>
    <w:rsid w:val="000D740C"/>
    <w:rsid w:val="000E3A10"/>
    <w:rsid w:val="000E49D6"/>
    <w:rsid w:val="000E7943"/>
    <w:rsid w:val="000F153F"/>
    <w:rsid w:val="000F1D79"/>
    <w:rsid w:val="000F3443"/>
    <w:rsid w:val="000F43BA"/>
    <w:rsid w:val="000F7E73"/>
    <w:rsid w:val="00100173"/>
    <w:rsid w:val="00102A30"/>
    <w:rsid w:val="00105F3B"/>
    <w:rsid w:val="00107279"/>
    <w:rsid w:val="00112968"/>
    <w:rsid w:val="0011318B"/>
    <w:rsid w:val="00116DE4"/>
    <w:rsid w:val="00117823"/>
    <w:rsid w:val="00120968"/>
    <w:rsid w:val="001254B0"/>
    <w:rsid w:val="001256C4"/>
    <w:rsid w:val="001278E0"/>
    <w:rsid w:val="00132E6B"/>
    <w:rsid w:val="0013527A"/>
    <w:rsid w:val="00140AD6"/>
    <w:rsid w:val="00141EB7"/>
    <w:rsid w:val="00143D07"/>
    <w:rsid w:val="00146D36"/>
    <w:rsid w:val="00147519"/>
    <w:rsid w:val="00151B5B"/>
    <w:rsid w:val="00154DB7"/>
    <w:rsid w:val="00154FFE"/>
    <w:rsid w:val="00162B1F"/>
    <w:rsid w:val="0016476F"/>
    <w:rsid w:val="00166708"/>
    <w:rsid w:val="001715BC"/>
    <w:rsid w:val="00171CD5"/>
    <w:rsid w:val="00172ABA"/>
    <w:rsid w:val="00174A7F"/>
    <w:rsid w:val="00181E06"/>
    <w:rsid w:val="00182286"/>
    <w:rsid w:val="00190160"/>
    <w:rsid w:val="00195855"/>
    <w:rsid w:val="001A1908"/>
    <w:rsid w:val="001A3160"/>
    <w:rsid w:val="001A7B93"/>
    <w:rsid w:val="001B0573"/>
    <w:rsid w:val="001B2015"/>
    <w:rsid w:val="001B3359"/>
    <w:rsid w:val="001B3DB8"/>
    <w:rsid w:val="001B3FB4"/>
    <w:rsid w:val="001B4353"/>
    <w:rsid w:val="001B5834"/>
    <w:rsid w:val="001B5A2C"/>
    <w:rsid w:val="001B5CE0"/>
    <w:rsid w:val="001B649F"/>
    <w:rsid w:val="001B6E63"/>
    <w:rsid w:val="001C28F7"/>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53BF"/>
    <w:rsid w:val="001F6239"/>
    <w:rsid w:val="001F6912"/>
    <w:rsid w:val="001F7937"/>
    <w:rsid w:val="00200271"/>
    <w:rsid w:val="002035CE"/>
    <w:rsid w:val="00203D43"/>
    <w:rsid w:val="00204038"/>
    <w:rsid w:val="002050CD"/>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47EA0"/>
    <w:rsid w:val="002537DD"/>
    <w:rsid w:val="00257CA1"/>
    <w:rsid w:val="00260213"/>
    <w:rsid w:val="00261952"/>
    <w:rsid w:val="002622F0"/>
    <w:rsid w:val="002646AD"/>
    <w:rsid w:val="00265960"/>
    <w:rsid w:val="00266EEF"/>
    <w:rsid w:val="00272259"/>
    <w:rsid w:val="00273BB3"/>
    <w:rsid w:val="00273C5E"/>
    <w:rsid w:val="002755BA"/>
    <w:rsid w:val="002761D8"/>
    <w:rsid w:val="0027622E"/>
    <w:rsid w:val="00276586"/>
    <w:rsid w:val="00281236"/>
    <w:rsid w:val="0028257E"/>
    <w:rsid w:val="00285317"/>
    <w:rsid w:val="00285F09"/>
    <w:rsid w:val="002932D5"/>
    <w:rsid w:val="00293DCF"/>
    <w:rsid w:val="002962A5"/>
    <w:rsid w:val="002973E3"/>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ACE"/>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25C6E"/>
    <w:rsid w:val="003279AA"/>
    <w:rsid w:val="00327AF5"/>
    <w:rsid w:val="003318F0"/>
    <w:rsid w:val="00333CF3"/>
    <w:rsid w:val="00336EE8"/>
    <w:rsid w:val="00340D63"/>
    <w:rsid w:val="00342024"/>
    <w:rsid w:val="003447D7"/>
    <w:rsid w:val="00345F91"/>
    <w:rsid w:val="00347F97"/>
    <w:rsid w:val="00350039"/>
    <w:rsid w:val="00351407"/>
    <w:rsid w:val="00351CF0"/>
    <w:rsid w:val="00354391"/>
    <w:rsid w:val="0036049D"/>
    <w:rsid w:val="0036177D"/>
    <w:rsid w:val="003632B9"/>
    <w:rsid w:val="0036614C"/>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C5552"/>
    <w:rsid w:val="003D2327"/>
    <w:rsid w:val="003D2CDA"/>
    <w:rsid w:val="003D4B7A"/>
    <w:rsid w:val="003D589C"/>
    <w:rsid w:val="003E3E9A"/>
    <w:rsid w:val="003E7453"/>
    <w:rsid w:val="003F0B5B"/>
    <w:rsid w:val="003F2DBD"/>
    <w:rsid w:val="003F4C0E"/>
    <w:rsid w:val="003F6720"/>
    <w:rsid w:val="003F6D01"/>
    <w:rsid w:val="00402D4C"/>
    <w:rsid w:val="004053B5"/>
    <w:rsid w:val="00411997"/>
    <w:rsid w:val="004155EE"/>
    <w:rsid w:val="00415986"/>
    <w:rsid w:val="00417D99"/>
    <w:rsid w:val="00417DA2"/>
    <w:rsid w:val="004219F7"/>
    <w:rsid w:val="00424B74"/>
    <w:rsid w:val="004264F7"/>
    <w:rsid w:val="0043758B"/>
    <w:rsid w:val="0044065A"/>
    <w:rsid w:val="00444F72"/>
    <w:rsid w:val="00446188"/>
    <w:rsid w:val="0045304B"/>
    <w:rsid w:val="00453893"/>
    <w:rsid w:val="00454C24"/>
    <w:rsid w:val="004615E6"/>
    <w:rsid w:val="00465541"/>
    <w:rsid w:val="00467DEE"/>
    <w:rsid w:val="00473BE8"/>
    <w:rsid w:val="00476074"/>
    <w:rsid w:val="004762CE"/>
    <w:rsid w:val="0047765B"/>
    <w:rsid w:val="0048432F"/>
    <w:rsid w:val="004866A0"/>
    <w:rsid w:val="00487F1F"/>
    <w:rsid w:val="00490482"/>
    <w:rsid w:val="00491B39"/>
    <w:rsid w:val="00491F52"/>
    <w:rsid w:val="00494399"/>
    <w:rsid w:val="004A207B"/>
    <w:rsid w:val="004A30B6"/>
    <w:rsid w:val="004A3C47"/>
    <w:rsid w:val="004A4F44"/>
    <w:rsid w:val="004B1F91"/>
    <w:rsid w:val="004B6390"/>
    <w:rsid w:val="004C0FAA"/>
    <w:rsid w:val="004C1B05"/>
    <w:rsid w:val="004C2071"/>
    <w:rsid w:val="004C2A3A"/>
    <w:rsid w:val="004C3ACB"/>
    <w:rsid w:val="004C4341"/>
    <w:rsid w:val="004C4CF9"/>
    <w:rsid w:val="004C4F71"/>
    <w:rsid w:val="004C701A"/>
    <w:rsid w:val="004D0D40"/>
    <w:rsid w:val="004D2403"/>
    <w:rsid w:val="004D3DE0"/>
    <w:rsid w:val="004D47E4"/>
    <w:rsid w:val="004D66C3"/>
    <w:rsid w:val="004D71F6"/>
    <w:rsid w:val="004E0B7C"/>
    <w:rsid w:val="004E38DE"/>
    <w:rsid w:val="004E4965"/>
    <w:rsid w:val="004E7071"/>
    <w:rsid w:val="004F21D7"/>
    <w:rsid w:val="004F2B94"/>
    <w:rsid w:val="004F3810"/>
    <w:rsid w:val="004F50D5"/>
    <w:rsid w:val="00500A11"/>
    <w:rsid w:val="0051051C"/>
    <w:rsid w:val="00512E31"/>
    <w:rsid w:val="00513425"/>
    <w:rsid w:val="00514E8D"/>
    <w:rsid w:val="00520179"/>
    <w:rsid w:val="00520188"/>
    <w:rsid w:val="00520CD7"/>
    <w:rsid w:val="00520D31"/>
    <w:rsid w:val="00525C05"/>
    <w:rsid w:val="00526CB7"/>
    <w:rsid w:val="005300F9"/>
    <w:rsid w:val="00530376"/>
    <w:rsid w:val="00530B04"/>
    <w:rsid w:val="00533100"/>
    <w:rsid w:val="00533F5B"/>
    <w:rsid w:val="00535248"/>
    <w:rsid w:val="005362AB"/>
    <w:rsid w:val="005363BF"/>
    <w:rsid w:val="00536D28"/>
    <w:rsid w:val="00543E86"/>
    <w:rsid w:val="00545AAB"/>
    <w:rsid w:val="00550557"/>
    <w:rsid w:val="005510E8"/>
    <w:rsid w:val="00554044"/>
    <w:rsid w:val="0055406E"/>
    <w:rsid w:val="00557510"/>
    <w:rsid w:val="00563C76"/>
    <w:rsid w:val="0056427C"/>
    <w:rsid w:val="00565444"/>
    <w:rsid w:val="00567EBF"/>
    <w:rsid w:val="00580347"/>
    <w:rsid w:val="00582C41"/>
    <w:rsid w:val="00583239"/>
    <w:rsid w:val="00585304"/>
    <w:rsid w:val="00585FF8"/>
    <w:rsid w:val="00592354"/>
    <w:rsid w:val="005932A8"/>
    <w:rsid w:val="0059659D"/>
    <w:rsid w:val="005974BB"/>
    <w:rsid w:val="005A3481"/>
    <w:rsid w:val="005A3DCC"/>
    <w:rsid w:val="005A4C38"/>
    <w:rsid w:val="005B0BB3"/>
    <w:rsid w:val="005B37B8"/>
    <w:rsid w:val="005B6BD0"/>
    <w:rsid w:val="005B725A"/>
    <w:rsid w:val="005C3757"/>
    <w:rsid w:val="005C44E1"/>
    <w:rsid w:val="005C53F8"/>
    <w:rsid w:val="005C700E"/>
    <w:rsid w:val="005C75E0"/>
    <w:rsid w:val="005D3D56"/>
    <w:rsid w:val="005D434E"/>
    <w:rsid w:val="005D4524"/>
    <w:rsid w:val="005D6596"/>
    <w:rsid w:val="005D6D2A"/>
    <w:rsid w:val="005E23A8"/>
    <w:rsid w:val="005E280C"/>
    <w:rsid w:val="005E6D4D"/>
    <w:rsid w:val="005E7CB8"/>
    <w:rsid w:val="005E7FDF"/>
    <w:rsid w:val="005F0727"/>
    <w:rsid w:val="005F3F22"/>
    <w:rsid w:val="005F4859"/>
    <w:rsid w:val="00600681"/>
    <w:rsid w:val="00600830"/>
    <w:rsid w:val="00601B0D"/>
    <w:rsid w:val="00604323"/>
    <w:rsid w:val="00604440"/>
    <w:rsid w:val="0060571F"/>
    <w:rsid w:val="00606900"/>
    <w:rsid w:val="0060710A"/>
    <w:rsid w:val="0060762D"/>
    <w:rsid w:val="006111AC"/>
    <w:rsid w:val="0061144C"/>
    <w:rsid w:val="006120F6"/>
    <w:rsid w:val="00614C64"/>
    <w:rsid w:val="00617367"/>
    <w:rsid w:val="00617BB0"/>
    <w:rsid w:val="006205A2"/>
    <w:rsid w:val="006210FB"/>
    <w:rsid w:val="00621478"/>
    <w:rsid w:val="0062482D"/>
    <w:rsid w:val="006248AB"/>
    <w:rsid w:val="006249CB"/>
    <w:rsid w:val="00624D7D"/>
    <w:rsid w:val="00625580"/>
    <w:rsid w:val="006309D1"/>
    <w:rsid w:val="00631158"/>
    <w:rsid w:val="00632DF5"/>
    <w:rsid w:val="00633965"/>
    <w:rsid w:val="00633E88"/>
    <w:rsid w:val="00634EF7"/>
    <w:rsid w:val="006357C6"/>
    <w:rsid w:val="00635CE2"/>
    <w:rsid w:val="0063670B"/>
    <w:rsid w:val="00641E5C"/>
    <w:rsid w:val="0064227B"/>
    <w:rsid w:val="00642651"/>
    <w:rsid w:val="00643325"/>
    <w:rsid w:val="00643BCB"/>
    <w:rsid w:val="0065070D"/>
    <w:rsid w:val="0065077E"/>
    <w:rsid w:val="006532DF"/>
    <w:rsid w:val="00653374"/>
    <w:rsid w:val="0065691C"/>
    <w:rsid w:val="00656A5E"/>
    <w:rsid w:val="00660B9A"/>
    <w:rsid w:val="00662984"/>
    <w:rsid w:val="00662A66"/>
    <w:rsid w:val="006636CE"/>
    <w:rsid w:val="00664B2E"/>
    <w:rsid w:val="006678A5"/>
    <w:rsid w:val="00673BA0"/>
    <w:rsid w:val="00683131"/>
    <w:rsid w:val="006924AD"/>
    <w:rsid w:val="0069362F"/>
    <w:rsid w:val="00697461"/>
    <w:rsid w:val="006A207A"/>
    <w:rsid w:val="006A23E8"/>
    <w:rsid w:val="006A2DC8"/>
    <w:rsid w:val="006A4D55"/>
    <w:rsid w:val="006A5045"/>
    <w:rsid w:val="006A5D96"/>
    <w:rsid w:val="006A745C"/>
    <w:rsid w:val="006B1B21"/>
    <w:rsid w:val="006B5A4F"/>
    <w:rsid w:val="006B7229"/>
    <w:rsid w:val="006C0F26"/>
    <w:rsid w:val="006C4B51"/>
    <w:rsid w:val="006C615C"/>
    <w:rsid w:val="006C738F"/>
    <w:rsid w:val="006D21C2"/>
    <w:rsid w:val="006D2408"/>
    <w:rsid w:val="006D7938"/>
    <w:rsid w:val="006E354B"/>
    <w:rsid w:val="006F0EF7"/>
    <w:rsid w:val="006F12D5"/>
    <w:rsid w:val="006F1D2F"/>
    <w:rsid w:val="006F2445"/>
    <w:rsid w:val="006F64BA"/>
    <w:rsid w:val="0070317D"/>
    <w:rsid w:val="00707003"/>
    <w:rsid w:val="00711ED8"/>
    <w:rsid w:val="00713269"/>
    <w:rsid w:val="00715289"/>
    <w:rsid w:val="00715A85"/>
    <w:rsid w:val="007201E7"/>
    <w:rsid w:val="007224B3"/>
    <w:rsid w:val="0072657D"/>
    <w:rsid w:val="007311BD"/>
    <w:rsid w:val="0073611B"/>
    <w:rsid w:val="00741B97"/>
    <w:rsid w:val="007425B9"/>
    <w:rsid w:val="00743D77"/>
    <w:rsid w:val="00743F92"/>
    <w:rsid w:val="00745F79"/>
    <w:rsid w:val="007472DA"/>
    <w:rsid w:val="007524B6"/>
    <w:rsid w:val="007535F0"/>
    <w:rsid w:val="00755695"/>
    <w:rsid w:val="00756284"/>
    <w:rsid w:val="007577EE"/>
    <w:rsid w:val="00760731"/>
    <w:rsid w:val="00767B3C"/>
    <w:rsid w:val="0077776C"/>
    <w:rsid w:val="00780881"/>
    <w:rsid w:val="00781A04"/>
    <w:rsid w:val="007821A3"/>
    <w:rsid w:val="00782957"/>
    <w:rsid w:val="007834E7"/>
    <w:rsid w:val="007872A3"/>
    <w:rsid w:val="007942C7"/>
    <w:rsid w:val="0079614A"/>
    <w:rsid w:val="007A0306"/>
    <w:rsid w:val="007A1376"/>
    <w:rsid w:val="007A6CBC"/>
    <w:rsid w:val="007A7D37"/>
    <w:rsid w:val="007B177B"/>
    <w:rsid w:val="007B3311"/>
    <w:rsid w:val="007B42FF"/>
    <w:rsid w:val="007B4E3B"/>
    <w:rsid w:val="007C18AF"/>
    <w:rsid w:val="007C41E7"/>
    <w:rsid w:val="007C5584"/>
    <w:rsid w:val="007C5628"/>
    <w:rsid w:val="007D46EE"/>
    <w:rsid w:val="007D5E19"/>
    <w:rsid w:val="007D6E0D"/>
    <w:rsid w:val="007E1806"/>
    <w:rsid w:val="007E3B82"/>
    <w:rsid w:val="007E4240"/>
    <w:rsid w:val="007F210C"/>
    <w:rsid w:val="007F24A7"/>
    <w:rsid w:val="007F65D2"/>
    <w:rsid w:val="007F78A3"/>
    <w:rsid w:val="007F7B24"/>
    <w:rsid w:val="008001FD"/>
    <w:rsid w:val="00802CA6"/>
    <w:rsid w:val="0080395F"/>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0223"/>
    <w:rsid w:val="0084249B"/>
    <w:rsid w:val="008440FC"/>
    <w:rsid w:val="008448AD"/>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433C"/>
    <w:rsid w:val="00877226"/>
    <w:rsid w:val="00877C4D"/>
    <w:rsid w:val="0088050E"/>
    <w:rsid w:val="008828A3"/>
    <w:rsid w:val="00882A41"/>
    <w:rsid w:val="00884237"/>
    <w:rsid w:val="00891F96"/>
    <w:rsid w:val="008A22B2"/>
    <w:rsid w:val="008A2F99"/>
    <w:rsid w:val="008A40F0"/>
    <w:rsid w:val="008A7FF3"/>
    <w:rsid w:val="008B028F"/>
    <w:rsid w:val="008B113C"/>
    <w:rsid w:val="008C1572"/>
    <w:rsid w:val="008C1CBA"/>
    <w:rsid w:val="008C1DED"/>
    <w:rsid w:val="008C48CA"/>
    <w:rsid w:val="008C49C8"/>
    <w:rsid w:val="008C4F2D"/>
    <w:rsid w:val="008C5A0E"/>
    <w:rsid w:val="008C771E"/>
    <w:rsid w:val="008D0C49"/>
    <w:rsid w:val="008D5D0C"/>
    <w:rsid w:val="008D758C"/>
    <w:rsid w:val="008E16C8"/>
    <w:rsid w:val="008E1DBE"/>
    <w:rsid w:val="008E1E76"/>
    <w:rsid w:val="008E6DA0"/>
    <w:rsid w:val="008E7971"/>
    <w:rsid w:val="008F1644"/>
    <w:rsid w:val="008F175D"/>
    <w:rsid w:val="008F1E54"/>
    <w:rsid w:val="008F221C"/>
    <w:rsid w:val="009022BD"/>
    <w:rsid w:val="00902698"/>
    <w:rsid w:val="00903B5A"/>
    <w:rsid w:val="009043BB"/>
    <w:rsid w:val="00904830"/>
    <w:rsid w:val="00905C52"/>
    <w:rsid w:val="00905F8A"/>
    <w:rsid w:val="009075FC"/>
    <w:rsid w:val="00910F5F"/>
    <w:rsid w:val="0091100F"/>
    <w:rsid w:val="00915FF5"/>
    <w:rsid w:val="00916A64"/>
    <w:rsid w:val="009201FD"/>
    <w:rsid w:val="009269BF"/>
    <w:rsid w:val="00926BEF"/>
    <w:rsid w:val="00930289"/>
    <w:rsid w:val="00931DC2"/>
    <w:rsid w:val="00932D0E"/>
    <w:rsid w:val="009351AF"/>
    <w:rsid w:val="0093628F"/>
    <w:rsid w:val="0094012F"/>
    <w:rsid w:val="00947A82"/>
    <w:rsid w:val="00950325"/>
    <w:rsid w:val="0095063A"/>
    <w:rsid w:val="009530E2"/>
    <w:rsid w:val="00953984"/>
    <w:rsid w:val="00960DB2"/>
    <w:rsid w:val="009678F6"/>
    <w:rsid w:val="00967A14"/>
    <w:rsid w:val="00971D82"/>
    <w:rsid w:val="009723EE"/>
    <w:rsid w:val="0097653F"/>
    <w:rsid w:val="009767AE"/>
    <w:rsid w:val="0098041E"/>
    <w:rsid w:val="0098490E"/>
    <w:rsid w:val="0098698E"/>
    <w:rsid w:val="00992B77"/>
    <w:rsid w:val="00992CCA"/>
    <w:rsid w:val="00993C91"/>
    <w:rsid w:val="00994F11"/>
    <w:rsid w:val="00994F97"/>
    <w:rsid w:val="00997713"/>
    <w:rsid w:val="009A23DC"/>
    <w:rsid w:val="009A34CB"/>
    <w:rsid w:val="009A3D68"/>
    <w:rsid w:val="009A4A1A"/>
    <w:rsid w:val="009A628D"/>
    <w:rsid w:val="009A74D8"/>
    <w:rsid w:val="009C1089"/>
    <w:rsid w:val="009C1195"/>
    <w:rsid w:val="009C6273"/>
    <w:rsid w:val="009C7D33"/>
    <w:rsid w:val="009D1F72"/>
    <w:rsid w:val="009D551C"/>
    <w:rsid w:val="009D70B8"/>
    <w:rsid w:val="009D725B"/>
    <w:rsid w:val="009E27B0"/>
    <w:rsid w:val="009E35EC"/>
    <w:rsid w:val="009E3E66"/>
    <w:rsid w:val="009E46B4"/>
    <w:rsid w:val="009E6B35"/>
    <w:rsid w:val="009F0E96"/>
    <w:rsid w:val="009F1DD0"/>
    <w:rsid w:val="009F2734"/>
    <w:rsid w:val="00A01000"/>
    <w:rsid w:val="00A045DF"/>
    <w:rsid w:val="00A04E87"/>
    <w:rsid w:val="00A11FB3"/>
    <w:rsid w:val="00A139BA"/>
    <w:rsid w:val="00A14163"/>
    <w:rsid w:val="00A178E4"/>
    <w:rsid w:val="00A17AAE"/>
    <w:rsid w:val="00A23E3F"/>
    <w:rsid w:val="00A36BAA"/>
    <w:rsid w:val="00A4126E"/>
    <w:rsid w:val="00A431FF"/>
    <w:rsid w:val="00A43551"/>
    <w:rsid w:val="00A447A8"/>
    <w:rsid w:val="00A477F2"/>
    <w:rsid w:val="00A505BD"/>
    <w:rsid w:val="00A53781"/>
    <w:rsid w:val="00A601C5"/>
    <w:rsid w:val="00A619A3"/>
    <w:rsid w:val="00A62071"/>
    <w:rsid w:val="00A6378E"/>
    <w:rsid w:val="00A661D9"/>
    <w:rsid w:val="00A66859"/>
    <w:rsid w:val="00A67EA1"/>
    <w:rsid w:val="00A71A30"/>
    <w:rsid w:val="00A73A4C"/>
    <w:rsid w:val="00A752CF"/>
    <w:rsid w:val="00A75DA8"/>
    <w:rsid w:val="00A76116"/>
    <w:rsid w:val="00A7640A"/>
    <w:rsid w:val="00A8065E"/>
    <w:rsid w:val="00A80AA1"/>
    <w:rsid w:val="00A8277E"/>
    <w:rsid w:val="00A860C2"/>
    <w:rsid w:val="00A8628B"/>
    <w:rsid w:val="00A86BD4"/>
    <w:rsid w:val="00A87A86"/>
    <w:rsid w:val="00A9066A"/>
    <w:rsid w:val="00A9671B"/>
    <w:rsid w:val="00A97C51"/>
    <w:rsid w:val="00AA12BC"/>
    <w:rsid w:val="00AA1C85"/>
    <w:rsid w:val="00AA4046"/>
    <w:rsid w:val="00AA5B3F"/>
    <w:rsid w:val="00AA5F48"/>
    <w:rsid w:val="00AA6259"/>
    <w:rsid w:val="00AA7DE9"/>
    <w:rsid w:val="00AB255C"/>
    <w:rsid w:val="00AB4510"/>
    <w:rsid w:val="00AB5BF9"/>
    <w:rsid w:val="00AC5436"/>
    <w:rsid w:val="00AD2B17"/>
    <w:rsid w:val="00AD40A2"/>
    <w:rsid w:val="00AD568E"/>
    <w:rsid w:val="00AE0C91"/>
    <w:rsid w:val="00AE27E6"/>
    <w:rsid w:val="00AE30E9"/>
    <w:rsid w:val="00AE3A40"/>
    <w:rsid w:val="00AE3E29"/>
    <w:rsid w:val="00AF5367"/>
    <w:rsid w:val="00AF5BEE"/>
    <w:rsid w:val="00AF65E9"/>
    <w:rsid w:val="00AF6868"/>
    <w:rsid w:val="00AF7006"/>
    <w:rsid w:val="00B00FA8"/>
    <w:rsid w:val="00B01D89"/>
    <w:rsid w:val="00B03657"/>
    <w:rsid w:val="00B03D5E"/>
    <w:rsid w:val="00B03EE5"/>
    <w:rsid w:val="00B05EE1"/>
    <w:rsid w:val="00B05F97"/>
    <w:rsid w:val="00B06A05"/>
    <w:rsid w:val="00B0766F"/>
    <w:rsid w:val="00B07917"/>
    <w:rsid w:val="00B1005E"/>
    <w:rsid w:val="00B12825"/>
    <w:rsid w:val="00B1323A"/>
    <w:rsid w:val="00B13461"/>
    <w:rsid w:val="00B14C37"/>
    <w:rsid w:val="00B16D98"/>
    <w:rsid w:val="00B17E3C"/>
    <w:rsid w:val="00B20EA1"/>
    <w:rsid w:val="00B23EB2"/>
    <w:rsid w:val="00B244E5"/>
    <w:rsid w:val="00B24C91"/>
    <w:rsid w:val="00B25900"/>
    <w:rsid w:val="00B25BD3"/>
    <w:rsid w:val="00B266EA"/>
    <w:rsid w:val="00B271AD"/>
    <w:rsid w:val="00B3083D"/>
    <w:rsid w:val="00B338C9"/>
    <w:rsid w:val="00B34758"/>
    <w:rsid w:val="00B34D49"/>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57F2C"/>
    <w:rsid w:val="00B61662"/>
    <w:rsid w:val="00B62167"/>
    <w:rsid w:val="00B630D2"/>
    <w:rsid w:val="00B6607F"/>
    <w:rsid w:val="00B665A7"/>
    <w:rsid w:val="00B6793F"/>
    <w:rsid w:val="00B7117D"/>
    <w:rsid w:val="00B721E2"/>
    <w:rsid w:val="00B7694D"/>
    <w:rsid w:val="00B8530E"/>
    <w:rsid w:val="00B86CDE"/>
    <w:rsid w:val="00B902BB"/>
    <w:rsid w:val="00B90EF7"/>
    <w:rsid w:val="00B92C47"/>
    <w:rsid w:val="00B92D5B"/>
    <w:rsid w:val="00B938C3"/>
    <w:rsid w:val="00B9473B"/>
    <w:rsid w:val="00B949B0"/>
    <w:rsid w:val="00B96D94"/>
    <w:rsid w:val="00BA0945"/>
    <w:rsid w:val="00BA399B"/>
    <w:rsid w:val="00BA46D4"/>
    <w:rsid w:val="00BA49BE"/>
    <w:rsid w:val="00BA5A6C"/>
    <w:rsid w:val="00BA7382"/>
    <w:rsid w:val="00BB7404"/>
    <w:rsid w:val="00BD0016"/>
    <w:rsid w:val="00BD306F"/>
    <w:rsid w:val="00BD539B"/>
    <w:rsid w:val="00BD6F63"/>
    <w:rsid w:val="00BE009F"/>
    <w:rsid w:val="00BE172C"/>
    <w:rsid w:val="00BE2CAA"/>
    <w:rsid w:val="00BE3AC7"/>
    <w:rsid w:val="00BE5985"/>
    <w:rsid w:val="00BE7C02"/>
    <w:rsid w:val="00BF015C"/>
    <w:rsid w:val="00C00B48"/>
    <w:rsid w:val="00C015B2"/>
    <w:rsid w:val="00C021D4"/>
    <w:rsid w:val="00C068CA"/>
    <w:rsid w:val="00C15BE8"/>
    <w:rsid w:val="00C15DF2"/>
    <w:rsid w:val="00C23A37"/>
    <w:rsid w:val="00C25E5D"/>
    <w:rsid w:val="00C2737D"/>
    <w:rsid w:val="00C274DB"/>
    <w:rsid w:val="00C30A41"/>
    <w:rsid w:val="00C32AC6"/>
    <w:rsid w:val="00C333B1"/>
    <w:rsid w:val="00C35261"/>
    <w:rsid w:val="00C35342"/>
    <w:rsid w:val="00C35D9B"/>
    <w:rsid w:val="00C36688"/>
    <w:rsid w:val="00C42DD7"/>
    <w:rsid w:val="00C446F8"/>
    <w:rsid w:val="00C46807"/>
    <w:rsid w:val="00C52374"/>
    <w:rsid w:val="00C52C76"/>
    <w:rsid w:val="00C55A3C"/>
    <w:rsid w:val="00C60208"/>
    <w:rsid w:val="00C6037C"/>
    <w:rsid w:val="00C611D2"/>
    <w:rsid w:val="00C634C7"/>
    <w:rsid w:val="00C67163"/>
    <w:rsid w:val="00C672CD"/>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4F21"/>
    <w:rsid w:val="00CC5878"/>
    <w:rsid w:val="00CC6297"/>
    <w:rsid w:val="00CD2A2F"/>
    <w:rsid w:val="00CD2FF9"/>
    <w:rsid w:val="00CD34EE"/>
    <w:rsid w:val="00CD4E68"/>
    <w:rsid w:val="00CD7394"/>
    <w:rsid w:val="00CE0F91"/>
    <w:rsid w:val="00CE10F6"/>
    <w:rsid w:val="00CE1529"/>
    <w:rsid w:val="00CE27D5"/>
    <w:rsid w:val="00CE3450"/>
    <w:rsid w:val="00CE6E93"/>
    <w:rsid w:val="00CE7F80"/>
    <w:rsid w:val="00CF34D8"/>
    <w:rsid w:val="00D00E64"/>
    <w:rsid w:val="00D01A92"/>
    <w:rsid w:val="00D02E39"/>
    <w:rsid w:val="00D06F7F"/>
    <w:rsid w:val="00D07458"/>
    <w:rsid w:val="00D10B4F"/>
    <w:rsid w:val="00D147F9"/>
    <w:rsid w:val="00D1582D"/>
    <w:rsid w:val="00D15C43"/>
    <w:rsid w:val="00D15D5D"/>
    <w:rsid w:val="00D166B0"/>
    <w:rsid w:val="00D17AFA"/>
    <w:rsid w:val="00D21914"/>
    <w:rsid w:val="00D2340B"/>
    <w:rsid w:val="00D24212"/>
    <w:rsid w:val="00D25666"/>
    <w:rsid w:val="00D25BD9"/>
    <w:rsid w:val="00D2605E"/>
    <w:rsid w:val="00D30915"/>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322D"/>
    <w:rsid w:val="00D65C7A"/>
    <w:rsid w:val="00D67A36"/>
    <w:rsid w:val="00D70733"/>
    <w:rsid w:val="00D75D0E"/>
    <w:rsid w:val="00D77305"/>
    <w:rsid w:val="00D81359"/>
    <w:rsid w:val="00D84217"/>
    <w:rsid w:val="00D84A67"/>
    <w:rsid w:val="00D92715"/>
    <w:rsid w:val="00D939B1"/>
    <w:rsid w:val="00D96BD9"/>
    <w:rsid w:val="00DA026F"/>
    <w:rsid w:val="00DA49AD"/>
    <w:rsid w:val="00DA4A93"/>
    <w:rsid w:val="00DA5044"/>
    <w:rsid w:val="00DA5660"/>
    <w:rsid w:val="00DA5A92"/>
    <w:rsid w:val="00DA748A"/>
    <w:rsid w:val="00DB03AA"/>
    <w:rsid w:val="00DB1EFF"/>
    <w:rsid w:val="00DB3160"/>
    <w:rsid w:val="00DB470D"/>
    <w:rsid w:val="00DB5ADD"/>
    <w:rsid w:val="00DB6463"/>
    <w:rsid w:val="00DB7767"/>
    <w:rsid w:val="00DC1535"/>
    <w:rsid w:val="00DC1C8B"/>
    <w:rsid w:val="00DC4286"/>
    <w:rsid w:val="00DC4A1A"/>
    <w:rsid w:val="00DC5B01"/>
    <w:rsid w:val="00DC7259"/>
    <w:rsid w:val="00DD054E"/>
    <w:rsid w:val="00DE0C42"/>
    <w:rsid w:val="00DE1E2D"/>
    <w:rsid w:val="00DE4709"/>
    <w:rsid w:val="00DE4D43"/>
    <w:rsid w:val="00DF4495"/>
    <w:rsid w:val="00DF4AD8"/>
    <w:rsid w:val="00DF60A8"/>
    <w:rsid w:val="00E05947"/>
    <w:rsid w:val="00E0670C"/>
    <w:rsid w:val="00E06768"/>
    <w:rsid w:val="00E073D1"/>
    <w:rsid w:val="00E07773"/>
    <w:rsid w:val="00E100F9"/>
    <w:rsid w:val="00E10CD1"/>
    <w:rsid w:val="00E12C19"/>
    <w:rsid w:val="00E14648"/>
    <w:rsid w:val="00E22E37"/>
    <w:rsid w:val="00E25FB9"/>
    <w:rsid w:val="00E33DCF"/>
    <w:rsid w:val="00E3659E"/>
    <w:rsid w:val="00E370D2"/>
    <w:rsid w:val="00E42C41"/>
    <w:rsid w:val="00E42F1D"/>
    <w:rsid w:val="00E45F2A"/>
    <w:rsid w:val="00E46358"/>
    <w:rsid w:val="00E5280D"/>
    <w:rsid w:val="00E53E2F"/>
    <w:rsid w:val="00E612C8"/>
    <w:rsid w:val="00E623D8"/>
    <w:rsid w:val="00E629A7"/>
    <w:rsid w:val="00E63618"/>
    <w:rsid w:val="00E65673"/>
    <w:rsid w:val="00E662C2"/>
    <w:rsid w:val="00E67EDD"/>
    <w:rsid w:val="00E700DE"/>
    <w:rsid w:val="00E70E2E"/>
    <w:rsid w:val="00E7223A"/>
    <w:rsid w:val="00E72378"/>
    <w:rsid w:val="00E74DE1"/>
    <w:rsid w:val="00E75445"/>
    <w:rsid w:val="00E7764E"/>
    <w:rsid w:val="00E8110A"/>
    <w:rsid w:val="00E81CF6"/>
    <w:rsid w:val="00E8203A"/>
    <w:rsid w:val="00E82C4B"/>
    <w:rsid w:val="00E834D7"/>
    <w:rsid w:val="00E8683B"/>
    <w:rsid w:val="00E919AA"/>
    <w:rsid w:val="00E920D6"/>
    <w:rsid w:val="00E92960"/>
    <w:rsid w:val="00E93CF6"/>
    <w:rsid w:val="00E93F40"/>
    <w:rsid w:val="00E974E8"/>
    <w:rsid w:val="00E976D8"/>
    <w:rsid w:val="00EA121E"/>
    <w:rsid w:val="00EA666B"/>
    <w:rsid w:val="00EA6B02"/>
    <w:rsid w:val="00EA7ABB"/>
    <w:rsid w:val="00EB0DC5"/>
    <w:rsid w:val="00EB1816"/>
    <w:rsid w:val="00EB41AF"/>
    <w:rsid w:val="00EB65B3"/>
    <w:rsid w:val="00EC0074"/>
    <w:rsid w:val="00EC3013"/>
    <w:rsid w:val="00EC5DE3"/>
    <w:rsid w:val="00EC5EC8"/>
    <w:rsid w:val="00ED1166"/>
    <w:rsid w:val="00ED2B82"/>
    <w:rsid w:val="00ED2D03"/>
    <w:rsid w:val="00ED3D71"/>
    <w:rsid w:val="00ED4102"/>
    <w:rsid w:val="00EE161C"/>
    <w:rsid w:val="00EE273D"/>
    <w:rsid w:val="00EE33DA"/>
    <w:rsid w:val="00EE3EC8"/>
    <w:rsid w:val="00EE4180"/>
    <w:rsid w:val="00EE5672"/>
    <w:rsid w:val="00EE5AF6"/>
    <w:rsid w:val="00EE6FE7"/>
    <w:rsid w:val="00EF3A7D"/>
    <w:rsid w:val="00EF6CEF"/>
    <w:rsid w:val="00F004E7"/>
    <w:rsid w:val="00F010C4"/>
    <w:rsid w:val="00F01115"/>
    <w:rsid w:val="00F01B51"/>
    <w:rsid w:val="00F0279A"/>
    <w:rsid w:val="00F02FCD"/>
    <w:rsid w:val="00F05CAA"/>
    <w:rsid w:val="00F06188"/>
    <w:rsid w:val="00F11915"/>
    <w:rsid w:val="00F13AC4"/>
    <w:rsid w:val="00F14692"/>
    <w:rsid w:val="00F149D8"/>
    <w:rsid w:val="00F17BAE"/>
    <w:rsid w:val="00F2519A"/>
    <w:rsid w:val="00F32112"/>
    <w:rsid w:val="00F32C09"/>
    <w:rsid w:val="00F33862"/>
    <w:rsid w:val="00F40DBF"/>
    <w:rsid w:val="00F42CA8"/>
    <w:rsid w:val="00F43540"/>
    <w:rsid w:val="00F443A7"/>
    <w:rsid w:val="00F47CAA"/>
    <w:rsid w:val="00F5170A"/>
    <w:rsid w:val="00F52365"/>
    <w:rsid w:val="00F56416"/>
    <w:rsid w:val="00F57DB1"/>
    <w:rsid w:val="00F60845"/>
    <w:rsid w:val="00F65378"/>
    <w:rsid w:val="00F70E01"/>
    <w:rsid w:val="00F75425"/>
    <w:rsid w:val="00F75584"/>
    <w:rsid w:val="00F81BA1"/>
    <w:rsid w:val="00F82ED0"/>
    <w:rsid w:val="00F86FC6"/>
    <w:rsid w:val="00F8749B"/>
    <w:rsid w:val="00F87858"/>
    <w:rsid w:val="00F8789F"/>
    <w:rsid w:val="00F9611F"/>
    <w:rsid w:val="00F9675B"/>
    <w:rsid w:val="00F973BA"/>
    <w:rsid w:val="00FA38B2"/>
    <w:rsid w:val="00FA3938"/>
    <w:rsid w:val="00FA5D6D"/>
    <w:rsid w:val="00FA62F5"/>
    <w:rsid w:val="00FA6900"/>
    <w:rsid w:val="00FB7BA6"/>
    <w:rsid w:val="00FC0B4F"/>
    <w:rsid w:val="00FC116F"/>
    <w:rsid w:val="00FC11B5"/>
    <w:rsid w:val="00FC3C72"/>
    <w:rsid w:val="00FD0A5E"/>
    <w:rsid w:val="00FD41E6"/>
    <w:rsid w:val="00FE2CCD"/>
    <w:rsid w:val="00FE36DF"/>
    <w:rsid w:val="00FE37FA"/>
    <w:rsid w:val="00FE46CE"/>
    <w:rsid w:val="00FE5C7A"/>
    <w:rsid w:val="00FE67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C0D154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9AA"/>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uiPriority w:val="9"/>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E7F80"/>
  </w:style>
  <w:style w:type="paragraph" w:styleId="BodyTextIndent">
    <w:name w:val="Body Text Indent"/>
    <w:basedOn w:val="Normal"/>
    <w:link w:val="BodyTextIndentChar"/>
    <w:rsid w:val="00CE7F80"/>
    <w:pPr>
      <w:ind w:left="283" w:firstLine="0"/>
      <w:jc w:val="left"/>
    </w:pPr>
    <w:rPr>
      <w:szCs w:val="24"/>
      <w:lang w:eastAsia="lv-LV"/>
    </w:rPr>
  </w:style>
  <w:style w:type="character" w:customStyle="1" w:styleId="BodyTextIndentChar">
    <w:name w:val="Body Text Indent Char"/>
    <w:basedOn w:val="DefaultParagraphFont"/>
    <w:link w:val="BodyTextIndent"/>
    <w:rsid w:val="00CE7F80"/>
    <w:rPr>
      <w:rFonts w:eastAsia="Times New Roman" w:cs="Times New Roman"/>
      <w:lang w:eastAsia="lv-LV"/>
    </w:rPr>
  </w:style>
  <w:style w:type="character" w:customStyle="1" w:styleId="ui-provider">
    <w:name w:val="ui-provider"/>
    <w:basedOn w:val="DefaultParagraphFont"/>
    <w:rsid w:val="000F3443"/>
  </w:style>
  <w:style w:type="character" w:styleId="UnresolvedMention">
    <w:name w:val="Unresolved Mention"/>
    <w:basedOn w:val="DefaultParagraphFont"/>
    <w:uiPriority w:val="99"/>
    <w:semiHidden/>
    <w:unhideWhenUsed/>
    <w:rsid w:val="005C4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2005366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85312718994702"/>
          <c:y val="4.503582395087001E-2"/>
          <c:w val="0.85482404251707345"/>
          <c:h val="0.69953980931503335"/>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tx>
                <c:rich>
                  <a:bodyPr/>
                  <a:lstStyle/>
                  <a:p>
                    <a:r>
                      <a:rPr lang="en-US"/>
                      <a:t>10 097 061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AD59-402F-BABF-6A1A1FA61682}"/>
                </c:ext>
              </c:extLst>
            </c:dLbl>
            <c:dLbl>
              <c:idx val="2"/>
              <c:tx>
                <c:rich>
                  <a:bodyPr/>
                  <a:lstStyle/>
                  <a:p>
                    <a:r>
                      <a:rPr lang="en-US" baseline="0"/>
                      <a:t>10 101 430</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D59-402F-BABF-6A1A1FA61682}"/>
                </c:ext>
              </c:extLst>
            </c:dLbl>
            <c:dLbl>
              <c:idx val="3"/>
              <c:tx>
                <c:rich>
                  <a:bodyPr/>
                  <a:lstStyle/>
                  <a:p>
                    <a:r>
                      <a:rPr lang="en-US"/>
                      <a:t>10 106 809</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D59-402F-BABF-6A1A1FA61682}"/>
                </c:ext>
              </c:extLst>
            </c:dLbl>
            <c:dLbl>
              <c:idx val="4"/>
              <c:tx>
                <c:rich>
                  <a:bodyPr/>
                  <a:lstStyle/>
                  <a:p>
                    <a:r>
                      <a:rPr lang="en-US"/>
                      <a:t>5 425 488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D59-402F-BABF-6A1A1FA616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paraugi!$B$5:$F$5</c:f>
              <c:numCache>
                <c:formatCode>#,##0</c:formatCode>
                <c:ptCount val="5"/>
                <c:pt idx="0">
                  <c:v>15470236</c:v>
                </c:pt>
                <c:pt idx="1">
                  <c:v>10097061</c:v>
                </c:pt>
                <c:pt idx="2">
                  <c:v>10101430</c:v>
                </c:pt>
                <c:pt idx="3">
                  <c:v>10106809</c:v>
                </c:pt>
                <c:pt idx="4">
                  <c:v>5425488</c:v>
                </c:pt>
              </c:numCache>
            </c:numRef>
          </c:val>
          <c:extLst>
            <c:ext xmlns:c16="http://schemas.microsoft.com/office/drawing/2014/chart" uri="{C3380CC4-5D6E-409C-BE32-E72D297353CC}">
              <c16:uniqueId val="{00000004-AD59-402F-BABF-6A1A1FA61682}"/>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D59-402F-BABF-6A1A1FA61682}"/>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D59-402F-BABF-6A1A1FA61682}"/>
                </c:ext>
              </c:extLst>
            </c:dLbl>
            <c:dLbl>
              <c:idx val="2"/>
              <c:layout>
                <c:manualLayout>
                  <c:x val="-8.1344965269212601E-17"/>
                  <c:y val="-1.768033946251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D59-402F-BABF-6A1A1FA61682}"/>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D59-402F-BABF-6A1A1FA61682}"/>
                </c:ext>
              </c:extLst>
            </c:dLbl>
            <c:dLbl>
              <c:idx val="4"/>
              <c:layout>
                <c:manualLayout>
                  <c:x val="2.2038538714998935E-3"/>
                  <c:y val="-4.8398197922291447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D59-402F-BABF-6A1A1FA616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paraugi!$B$6:$F$6</c:f>
              <c:numCache>
                <c:formatCode>#,##0</c:formatCode>
                <c:ptCount val="5"/>
                <c:pt idx="0">
                  <c:v>21303663</c:v>
                </c:pt>
                <c:pt idx="1">
                  <c:v>11004660</c:v>
                </c:pt>
                <c:pt idx="2">
                  <c:v>14540431</c:v>
                </c:pt>
                <c:pt idx="3">
                  <c:v>10299435</c:v>
                </c:pt>
                <c:pt idx="4">
                  <c:v>4095590</c:v>
                </c:pt>
              </c:numCache>
            </c:numRef>
          </c:val>
          <c:extLst>
            <c:ext xmlns:c16="http://schemas.microsoft.com/office/drawing/2014/chart" uri="{C3380CC4-5D6E-409C-BE32-E72D297353CC}">
              <c16:uniqueId val="{0000000A-AD59-402F-BABF-6A1A1FA61682}"/>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paraugi!$B$4:$F$4</c15:sqref>
                        </c15:formulaRef>
                      </c:ext>
                    </c:extLst>
                    <c:numCache>
                      <c:formatCode>#,##0</c:formatCode>
                      <c:ptCount val="5"/>
                      <c:pt idx="0">
                        <c:v>36773899</c:v>
                      </c:pt>
                      <c:pt idx="1">
                        <c:v>21101721</c:v>
                      </c:pt>
                      <c:pt idx="2">
                        <c:v>24641861</c:v>
                      </c:pt>
                      <c:pt idx="3">
                        <c:v>20406244</c:v>
                      </c:pt>
                      <c:pt idx="4">
                        <c:v>9521078</c:v>
                      </c:pt>
                    </c:numCache>
                  </c:numRef>
                </c:val>
                <c:extLst>
                  <c:ext xmlns:c16="http://schemas.microsoft.com/office/drawing/2014/chart" uri="{C3380CC4-5D6E-409C-BE32-E72D297353CC}">
                    <c16:uniqueId val="{0000000B-AD59-402F-BABF-6A1A1FA61682}"/>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layout>
        <c:manualLayout>
          <c:xMode val="edge"/>
          <c:yMode val="edge"/>
          <c:x val="8.970110079523641E-2"/>
          <c:y val="0.88495394063459565"/>
          <c:w val="0.88493490726304802"/>
          <c:h val="0.11492839239516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Sabiedrības integrācijas atbalstīšana un veicināšana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17429">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05474" y="628"/>
          <a:ext cx="3075451" cy="84867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Sabiedrības integrācijas atbalstīšana un veicināšana</a:t>
          </a:r>
        </a:p>
      </dsp:txBody>
      <dsp:txXfrm>
        <a:off x="1205474" y="628"/>
        <a:ext cx="3075451" cy="84867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0.29908</cdr:x>
      <cdr:y>0.28965</cdr:y>
    </cdr:from>
    <cdr:to>
      <cdr:x>0.44362</cdr:x>
      <cdr:y>0.36346</cdr:y>
    </cdr:to>
    <cdr:sp macro="" textlink="">
      <cdr:nvSpPr>
        <cdr:cNvPr id="2" name="TextBox 1"/>
        <cdr:cNvSpPr txBox="1"/>
      </cdr:nvSpPr>
      <cdr:spPr>
        <a:xfrm xmlns:a="http://schemas.openxmlformats.org/drawingml/2006/main">
          <a:off x="1717764" y="898497"/>
          <a:ext cx="830176" cy="228957"/>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21 101 721</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0.46132</cdr:x>
      <cdr:y>0.23192</cdr:y>
    </cdr:from>
    <cdr:to>
      <cdr:x>0.6174</cdr:x>
      <cdr:y>0.29761</cdr:y>
    </cdr:to>
    <cdr:sp macro="" textlink="">
      <cdr:nvSpPr>
        <cdr:cNvPr id="3" name="TextBox 1"/>
        <cdr:cNvSpPr txBox="1"/>
      </cdr:nvSpPr>
      <cdr:spPr>
        <a:xfrm xmlns:a="http://schemas.openxmlformats.org/drawingml/2006/main">
          <a:off x="2649608" y="719418"/>
          <a:ext cx="896457" cy="20376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24 641 861</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0.63939</cdr:x>
      <cdr:y>0.29689</cdr:y>
    </cdr:from>
    <cdr:to>
      <cdr:x>0.79288</cdr:x>
      <cdr:y>0.37099</cdr:y>
    </cdr:to>
    <cdr:sp macro="" textlink="">
      <cdr:nvSpPr>
        <cdr:cNvPr id="4" name="TextBox 1"/>
        <cdr:cNvSpPr txBox="1"/>
      </cdr:nvSpPr>
      <cdr:spPr>
        <a:xfrm xmlns:a="http://schemas.openxmlformats.org/drawingml/2006/main">
          <a:off x="3672370" y="920946"/>
          <a:ext cx="881581" cy="22985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20 406 244</a:t>
          </a: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0.81388</cdr:x>
      <cdr:y>0.49526</cdr:y>
    </cdr:from>
    <cdr:to>
      <cdr:x>0.95069</cdr:x>
      <cdr:y>0.56916</cdr:y>
    </cdr:to>
    <cdr:sp macro="" textlink="">
      <cdr:nvSpPr>
        <cdr:cNvPr id="5" name="TextBox 1"/>
        <cdr:cNvSpPr txBox="1"/>
      </cdr:nvSpPr>
      <cdr:spPr>
        <a:xfrm xmlns:a="http://schemas.openxmlformats.org/drawingml/2006/main">
          <a:off x="4674581" y="1536270"/>
          <a:ext cx="785778" cy="22923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9 521 078</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0.13928</cdr:x>
      <cdr:y>0.01888</cdr:y>
    </cdr:from>
    <cdr:to>
      <cdr:x>0.27911</cdr:x>
      <cdr:y>0.09271</cdr:y>
    </cdr:to>
    <cdr:sp macro="" textlink="">
      <cdr:nvSpPr>
        <cdr:cNvPr id="6" name="TextBox 1"/>
        <cdr:cNvSpPr txBox="1"/>
      </cdr:nvSpPr>
      <cdr:spPr>
        <a:xfrm xmlns:a="http://schemas.openxmlformats.org/drawingml/2006/main">
          <a:off x="799965" y="58565"/>
          <a:ext cx="803124" cy="22901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36 773 899</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FA00-D00B-4611-B1CA-799A30BD830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640</TotalTime>
  <Pages>13</Pages>
  <Words>17985</Words>
  <Characters>10253</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28182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105</cp:revision>
  <cp:lastPrinted>2016-10-06T06:19:00Z</cp:lastPrinted>
  <dcterms:created xsi:type="dcterms:W3CDTF">2019-05-07T13:21:00Z</dcterms:created>
  <dcterms:modified xsi:type="dcterms:W3CDTF">2024-10-11T06:14:00Z</dcterms:modified>
</cp:coreProperties>
</file>