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541A" w:rsidRDefault="0093541A" w:rsidP="0093541A">
      <w:pPr>
        <w:spacing w:after="0" w:line="240" w:lineRule="auto"/>
      </w:pPr>
      <w:r>
        <w:t xml:space="preserve">-------- </w:t>
      </w:r>
      <w:proofErr w:type="spellStart"/>
      <w:r>
        <w:t>Forwarded</w:t>
      </w:r>
      <w:proofErr w:type="spellEnd"/>
      <w:r>
        <w:t xml:space="preserve"> </w:t>
      </w:r>
      <w:proofErr w:type="spellStart"/>
      <w:r>
        <w:t>Message</w:t>
      </w:r>
      <w:proofErr w:type="spellEnd"/>
      <w:r>
        <w:t xml:space="preserve"> --------</w:t>
      </w:r>
    </w:p>
    <w:p w:rsidR="0093541A" w:rsidRDefault="0093541A" w:rsidP="0093541A">
      <w:pPr>
        <w:spacing w:after="0" w:line="240" w:lineRule="auto"/>
      </w:pPr>
      <w:proofErr w:type="spellStart"/>
      <w:r>
        <w:t>Subject</w:t>
      </w:r>
      <w:proofErr w:type="spellEnd"/>
      <w:r>
        <w:t xml:space="preserve">: </w:t>
      </w:r>
      <w:r>
        <w:tab/>
        <w:t>RE: TAP VSS-752 saskaņošana</w:t>
      </w:r>
    </w:p>
    <w:p w:rsidR="0093541A" w:rsidRDefault="0093541A" w:rsidP="0093541A">
      <w:pPr>
        <w:spacing w:after="0" w:line="240" w:lineRule="auto"/>
      </w:pPr>
      <w:proofErr w:type="spellStart"/>
      <w:r>
        <w:t>Date</w:t>
      </w:r>
      <w:proofErr w:type="spellEnd"/>
      <w:r>
        <w:t xml:space="preserve">: </w:t>
      </w:r>
      <w:r>
        <w:tab/>
      </w:r>
      <w:proofErr w:type="spellStart"/>
      <w:r>
        <w:t>Fri</w:t>
      </w:r>
      <w:proofErr w:type="spellEnd"/>
      <w:r>
        <w:t xml:space="preserve">, 10 </w:t>
      </w:r>
      <w:proofErr w:type="spellStart"/>
      <w:r>
        <w:t>Jun</w:t>
      </w:r>
      <w:proofErr w:type="spellEnd"/>
      <w:r>
        <w:t xml:space="preserve"> 2022 05:27:53 +0000</w:t>
      </w:r>
    </w:p>
    <w:p w:rsidR="0093541A" w:rsidRDefault="0093541A" w:rsidP="0093541A">
      <w:pPr>
        <w:spacing w:after="0" w:line="240" w:lineRule="auto"/>
      </w:pPr>
      <w:proofErr w:type="spellStart"/>
      <w:r>
        <w:t>From</w:t>
      </w:r>
      <w:proofErr w:type="spellEnd"/>
      <w:r>
        <w:t xml:space="preserve">: </w:t>
      </w:r>
      <w:r>
        <w:tab/>
        <w:t xml:space="preserve">Kristīne </w:t>
      </w:r>
      <w:proofErr w:type="spellStart"/>
      <w:r>
        <w:t>Kinča</w:t>
      </w:r>
      <w:proofErr w:type="spellEnd"/>
      <w:r>
        <w:t xml:space="preserve"> &lt;Kristine.Kinca@lps.lv&gt;</w:t>
      </w:r>
    </w:p>
    <w:p w:rsidR="0093541A" w:rsidRDefault="0093541A" w:rsidP="0093541A">
      <w:pPr>
        <w:spacing w:after="0" w:line="240" w:lineRule="auto"/>
      </w:pPr>
      <w:r>
        <w:t xml:space="preserve">To: </w:t>
      </w:r>
      <w:r>
        <w:tab/>
      </w:r>
      <w:proofErr w:type="spellStart"/>
      <w:r>
        <w:t>Iekšlietu</w:t>
      </w:r>
      <w:proofErr w:type="spellEnd"/>
      <w:r>
        <w:t xml:space="preserve"> ministrijas Kanceleja &lt;pasts@iem.gov.lv&gt;, pasts@TM.GOV.LV &lt;pasts@TM.GOV.LV&gt;, Pasts &lt;Pasts@fm.gov.lv&gt;, pasts@mod.gov.lv &lt;pasts@mod.gov.lv&gt;, knab@knab.gov.lv &lt;knab@knab.gov.lv&gt;, pasts@sab.gov.lv &lt;pasts@sab.gov.lv&gt;, pasts@lrp.gov.lv &lt;pasts@lrp.gov.lv&gt;, uldis.rudziks@tm.gov.lv &lt;uldis.rudziks@tm.gov.lv&gt;, sabine.almane@fm.gov.lv &lt;sabine.almane@fm.gov.lv&gt;, ilze.abolina@fm.gov.lv &lt;ilze.abolina@fm.gov.lv&gt;, janis.kalnins@mod.gov.lv &lt;janis.kalnins@mod.gov.lv&gt;, diana.stepina@knab.gov.lv &lt;diana.stepina@knab.gov.lv&gt;, evita.siba@lrp.gov.lv &lt;evita.siba@lrp.gov.lv&gt;, Zanna.Stare@lrp.gov.lv &lt;Zanna.Stare@lrp.gov.lv&gt;</w:t>
      </w:r>
    </w:p>
    <w:p w:rsidR="0093541A" w:rsidRDefault="0093541A" w:rsidP="0093541A">
      <w:pPr>
        <w:spacing w:after="0" w:line="240" w:lineRule="auto"/>
      </w:pPr>
      <w:r>
        <w:t xml:space="preserve">CC: </w:t>
      </w:r>
      <w:r>
        <w:tab/>
        <w:t>ieva.mikelsone@iem.gov.lv &lt;ieva.mikelsone@iem.gov.lv&gt;</w:t>
      </w:r>
    </w:p>
    <w:p w:rsidR="0093541A" w:rsidRDefault="0093541A" w:rsidP="0093541A">
      <w:pPr>
        <w:spacing w:after="0" w:line="240" w:lineRule="auto"/>
      </w:pPr>
    </w:p>
    <w:p w:rsidR="0093541A" w:rsidRDefault="0093541A" w:rsidP="0093541A">
      <w:pPr>
        <w:spacing w:after="0" w:line="240" w:lineRule="auto"/>
      </w:pPr>
    </w:p>
    <w:p w:rsidR="0093541A" w:rsidRDefault="0093541A" w:rsidP="0093541A">
      <w:pPr>
        <w:spacing w:after="0" w:line="240" w:lineRule="auto"/>
      </w:pPr>
      <w:r>
        <w:t>Labdien!</w:t>
      </w:r>
    </w:p>
    <w:p w:rsidR="0093541A" w:rsidRDefault="0093541A" w:rsidP="0093541A">
      <w:pPr>
        <w:spacing w:after="0" w:line="240" w:lineRule="auto"/>
      </w:pPr>
    </w:p>
    <w:p w:rsidR="0093541A" w:rsidRDefault="0093541A" w:rsidP="0093541A">
      <w:pPr>
        <w:spacing w:after="0" w:line="240" w:lineRule="auto"/>
      </w:pPr>
      <w:r>
        <w:t xml:space="preserve"> </w:t>
      </w:r>
    </w:p>
    <w:p w:rsidR="0093541A" w:rsidRDefault="0093541A" w:rsidP="0093541A">
      <w:pPr>
        <w:spacing w:after="0" w:line="240" w:lineRule="auto"/>
      </w:pPr>
    </w:p>
    <w:p w:rsidR="0093541A" w:rsidRDefault="0093541A" w:rsidP="0093541A">
      <w:pPr>
        <w:spacing w:after="0" w:line="240" w:lineRule="auto"/>
      </w:pPr>
      <w:r>
        <w:t>Latvijas Pašvaldību savienība ir iepazinusies ar precizēto likumprojektu “Grozījums Publiskas personas mantas atsavināšanas likumā” (VSS-752) un tā sākotnējās ietekmes novērtējuma ziņojumu (anotāciju) un informē, ka LPS nav konceptuālu iebildumu un neiebilst to tālākai virzībai.</w:t>
      </w:r>
    </w:p>
    <w:p w:rsidR="0093541A" w:rsidRDefault="0093541A" w:rsidP="0093541A">
      <w:pPr>
        <w:spacing w:after="0" w:line="240" w:lineRule="auto"/>
      </w:pPr>
    </w:p>
    <w:p w:rsidR="0093541A" w:rsidRDefault="0093541A" w:rsidP="0093541A">
      <w:pPr>
        <w:spacing w:after="0" w:line="240" w:lineRule="auto"/>
      </w:pPr>
      <w:r>
        <w:t xml:space="preserve"> </w:t>
      </w:r>
    </w:p>
    <w:p w:rsidR="0093541A" w:rsidRDefault="0093541A" w:rsidP="0093541A">
      <w:pPr>
        <w:spacing w:after="0" w:line="240" w:lineRule="auto"/>
      </w:pPr>
    </w:p>
    <w:p w:rsidR="0093541A" w:rsidRDefault="0093541A" w:rsidP="0093541A">
      <w:pPr>
        <w:spacing w:after="0" w:line="240" w:lineRule="auto"/>
      </w:pPr>
      <w:r>
        <w:t>LPS izprot šāda regulējuma nepieciešamību, bet vienlaikus izsakām priekšlikumu apsvērt, vai informācija par atsavināto operatīvās darbības nodrošināšanas pasākumu īstenošanai izmantoto valsts mantu, kuras patiesā piederība ir slēpta, nebūtu darāma publiska pēc tam, kad operatīvās darbības ir pabeigtas, vairs nerada apdraudējumu operatīvajām darbībām, personām, kas šīs darbības ir veikušas un tā nav nepieciešama operatīvo darbību veikšanai citā izmeklēšanā. Šā priekšlikuma būtība ir vērsta uz atklātības, godprātības un labas pārvaldības principu ievērošanu, kā arī radītu, ja ne tūlītēju, tad vismaz vēlāku atsavināšanas procesa kontroli gan no sabiedrības, gan atbildīgo institūciju puses.</w:t>
      </w:r>
    </w:p>
    <w:p w:rsidR="0093541A" w:rsidRDefault="0093541A" w:rsidP="0093541A">
      <w:pPr>
        <w:spacing w:after="0" w:line="240" w:lineRule="auto"/>
      </w:pPr>
    </w:p>
    <w:p w:rsidR="0093541A" w:rsidRDefault="0093541A" w:rsidP="0093541A">
      <w:pPr>
        <w:spacing w:after="0" w:line="240" w:lineRule="auto"/>
      </w:pPr>
      <w:r>
        <w:t xml:space="preserve"> </w:t>
      </w:r>
    </w:p>
    <w:p w:rsidR="0093541A" w:rsidRDefault="0093541A" w:rsidP="0093541A">
      <w:pPr>
        <w:spacing w:after="0" w:line="240" w:lineRule="auto"/>
      </w:pPr>
    </w:p>
    <w:p w:rsidR="0093541A" w:rsidRDefault="0093541A" w:rsidP="0093541A">
      <w:pPr>
        <w:spacing w:after="0" w:line="240" w:lineRule="auto"/>
      </w:pPr>
      <w:r>
        <w:t>Ar cieņu</w:t>
      </w:r>
    </w:p>
    <w:p w:rsidR="0093541A" w:rsidRDefault="0093541A" w:rsidP="0093541A">
      <w:pPr>
        <w:spacing w:after="0" w:line="240" w:lineRule="auto"/>
      </w:pPr>
    </w:p>
    <w:p w:rsidR="0093541A" w:rsidRDefault="0093541A" w:rsidP="0093541A">
      <w:pPr>
        <w:spacing w:after="0" w:line="240" w:lineRule="auto"/>
      </w:pPr>
      <w:r>
        <w:t xml:space="preserve">Kristīne </w:t>
      </w:r>
      <w:proofErr w:type="spellStart"/>
      <w:r>
        <w:t>Kinča</w:t>
      </w:r>
      <w:proofErr w:type="spellEnd"/>
    </w:p>
    <w:p w:rsidR="0093541A" w:rsidRDefault="0093541A" w:rsidP="0093541A">
      <w:pPr>
        <w:spacing w:after="0" w:line="240" w:lineRule="auto"/>
      </w:pPr>
    </w:p>
    <w:p w:rsidR="0093541A" w:rsidRDefault="0093541A" w:rsidP="0093541A">
      <w:pPr>
        <w:spacing w:after="0" w:line="240" w:lineRule="auto"/>
      </w:pPr>
      <w:r>
        <w:t>padomniece juridiskajos jautājumos</w:t>
      </w:r>
    </w:p>
    <w:p w:rsidR="0093541A" w:rsidRDefault="0093541A" w:rsidP="0093541A">
      <w:pPr>
        <w:spacing w:after="0" w:line="240" w:lineRule="auto"/>
      </w:pPr>
    </w:p>
    <w:p w:rsidR="0093541A" w:rsidRDefault="0093541A" w:rsidP="0093541A">
      <w:pPr>
        <w:spacing w:after="0" w:line="240" w:lineRule="auto"/>
      </w:pPr>
      <w:r>
        <w:t>Latvijas Pašvaldību savienība</w:t>
      </w:r>
    </w:p>
    <w:p w:rsidR="0093541A" w:rsidRDefault="0093541A" w:rsidP="0093541A">
      <w:pPr>
        <w:spacing w:after="0" w:line="240" w:lineRule="auto"/>
      </w:pPr>
      <w:bookmarkStart w:id="0" w:name="_GoBack"/>
      <w:bookmarkEnd w:id="0"/>
    </w:p>
    <w:p w:rsidR="0093541A" w:rsidRDefault="0093541A" w:rsidP="0093541A">
      <w:pPr>
        <w:spacing w:after="0" w:line="240" w:lineRule="auto"/>
      </w:pPr>
      <w:proofErr w:type="spellStart"/>
      <w:r>
        <w:t>M.Pils</w:t>
      </w:r>
      <w:proofErr w:type="spellEnd"/>
      <w:r>
        <w:t xml:space="preserve"> iela 1, Rīga, LV1050</w:t>
      </w:r>
    </w:p>
    <w:p w:rsidR="0093541A" w:rsidRDefault="0093541A" w:rsidP="0093541A">
      <w:pPr>
        <w:spacing w:after="0" w:line="240" w:lineRule="auto"/>
      </w:pPr>
    </w:p>
    <w:p w:rsidR="0093541A" w:rsidRDefault="0093541A" w:rsidP="0093541A">
      <w:pPr>
        <w:spacing w:after="0" w:line="240" w:lineRule="auto"/>
      </w:pPr>
      <w:r>
        <w:t>Tālr. +371 67226536, +371 26818781</w:t>
      </w:r>
    </w:p>
    <w:p w:rsidR="0093541A" w:rsidRDefault="0093541A" w:rsidP="0093541A">
      <w:pPr>
        <w:spacing w:after="0" w:line="240" w:lineRule="auto"/>
      </w:pPr>
    </w:p>
    <w:p w:rsidR="00E340B4" w:rsidRPr="005C3980" w:rsidRDefault="0093541A" w:rsidP="0093541A">
      <w:pPr>
        <w:spacing w:after="0" w:line="240" w:lineRule="auto"/>
      </w:pPr>
      <w:r>
        <w:t>e-pasts: kristine.kinca@lps.lv</w:t>
      </w:r>
    </w:p>
    <w:sectPr w:rsidR="00E340B4" w:rsidRPr="005C398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4473"/>
    <w:rsid w:val="00142FE3"/>
    <w:rsid w:val="005C3980"/>
    <w:rsid w:val="007F4473"/>
    <w:rsid w:val="0093541A"/>
    <w:rsid w:val="00E340B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2FE71"/>
  <w15:chartTrackingRefBased/>
  <w15:docId w15:val="{75F816C6-5A80-440B-87E1-747C5FAC1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1289</Words>
  <Characters>736</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Skirusa</dc:creator>
  <cp:keywords/>
  <dc:description/>
  <cp:lastModifiedBy>Ieva Skirusa</cp:lastModifiedBy>
  <cp:revision>2</cp:revision>
  <dcterms:created xsi:type="dcterms:W3CDTF">2022-06-10T10:13:00Z</dcterms:created>
  <dcterms:modified xsi:type="dcterms:W3CDTF">2022-06-10T10:13:00Z</dcterms:modified>
</cp:coreProperties>
</file>