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A84131" w14:textId="77777777" w:rsidR="001A1713" w:rsidRDefault="001A1713" w:rsidP="001A1713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knab@knab.gov.lv &lt;knab@knab.gov.lv&gt;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December 17, 2020 3:10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&lt;vk@mk.gov.lv&gt;; </w:t>
      </w:r>
      <w:proofErr w:type="spellStart"/>
      <w:r>
        <w:rPr>
          <w:rFonts w:eastAsia="Times New Roman"/>
          <w:lang w:val="en-US"/>
        </w:rPr>
        <w:t>Andra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Voiciša</w:t>
      </w:r>
      <w:proofErr w:type="spellEnd"/>
      <w:r>
        <w:rPr>
          <w:rFonts w:eastAsia="Times New Roman"/>
          <w:lang w:val="en-US"/>
        </w:rPr>
        <w:t xml:space="preserve"> &lt;Andra.Voicisa@mk.gov.lv&gt;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kabineta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projekta</w:t>
      </w:r>
      <w:proofErr w:type="spellEnd"/>
      <w:r>
        <w:rPr>
          <w:rFonts w:eastAsia="Times New Roman"/>
          <w:lang w:val="en-US"/>
        </w:rPr>
        <w:t xml:space="preserve"> “</w:t>
      </w:r>
      <w:proofErr w:type="spellStart"/>
      <w:r>
        <w:rPr>
          <w:rFonts w:eastAsia="Times New Roman"/>
          <w:lang w:val="en-US"/>
        </w:rPr>
        <w:t>Mācību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pārvaldības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sistēmas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noteikumi</w:t>
      </w:r>
      <w:proofErr w:type="spellEnd"/>
      <w:r>
        <w:rPr>
          <w:rFonts w:eastAsia="Times New Roman"/>
          <w:lang w:val="en-US"/>
        </w:rPr>
        <w:t xml:space="preserve">” (VSS-630) </w:t>
      </w:r>
      <w:proofErr w:type="spellStart"/>
      <w:r>
        <w:rPr>
          <w:rFonts w:eastAsia="Times New Roman"/>
          <w:lang w:val="en-US"/>
        </w:rPr>
        <w:t>saskaņošanu</w:t>
      </w:r>
      <w:proofErr w:type="spellEnd"/>
      <w:proofErr w:type="gramStart"/>
      <w:r>
        <w:rPr>
          <w:rFonts w:eastAsia="Times New Roman"/>
          <w:lang w:val="en-US"/>
        </w:rPr>
        <w:t xml:space="preserve">   [</w:t>
      </w:r>
      <w:proofErr w:type="gramEnd"/>
      <w:r>
        <w:rPr>
          <w:rFonts w:eastAsia="Times New Roman"/>
          <w:lang w:val="en-US"/>
        </w:rPr>
        <w:t>C225791100409ED1C2258641004837D6]</w:t>
      </w:r>
    </w:p>
    <w:p w14:paraId="15D9BC6F" w14:textId="77777777" w:rsidR="001A1713" w:rsidRDefault="001A1713" w:rsidP="001A1713"/>
    <w:p w14:paraId="5D1EBAAD" w14:textId="77777777" w:rsidR="001A1713" w:rsidRDefault="001A1713" w:rsidP="001A1713">
      <w:pPr>
        <w:pStyle w:val="NormalWeb"/>
      </w:pPr>
      <w:proofErr w:type="spellStart"/>
      <w:r>
        <w:rPr>
          <w:rFonts w:ascii="Arial" w:hAnsi="Arial" w:cs="Arial"/>
          <w:sz w:val="20"/>
          <w:szCs w:val="20"/>
        </w:rPr>
        <w:t>abdien</w:t>
      </w:r>
      <w:proofErr w:type="spellEnd"/>
      <w:r>
        <w:rPr>
          <w:rFonts w:ascii="Arial" w:hAnsi="Arial" w:cs="Arial"/>
          <w:sz w:val="20"/>
          <w:szCs w:val="20"/>
        </w:rPr>
        <w:t xml:space="preserve">!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Uz 11.12.2020. </w:t>
      </w:r>
      <w:r>
        <w:rPr>
          <w:rFonts w:ascii="Arial" w:hAnsi="Arial" w:cs="Arial"/>
          <w:i/>
          <w:iCs/>
          <w:sz w:val="20"/>
          <w:szCs w:val="20"/>
        </w:rPr>
        <w:br/>
      </w:r>
      <w:r>
        <w:rPr>
          <w:rFonts w:ascii="Arial" w:hAnsi="Arial" w:cs="Arial"/>
          <w:i/>
          <w:iCs/>
          <w:sz w:val="20"/>
          <w:szCs w:val="20"/>
        </w:rPr>
        <w:br/>
        <w:t>Par precizētā Ministru kabineta noteikumu projekta “Mācību pārvaldības sistēmas noteikumi” (VSS-630) saskaņošanu  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Korupcijas novēršanas un apkarošanas birojs savas kompetences ietvaros ir atkārtoti izvērtējis Valsts kancelejas  precizēto Ministru kabineta noteikumu projektu “Mācību pārvaldības sistēmas noteikumi” (turpmāk – noteikumu projekts), noteikumu projekta sākotnējās ietekmes novērtējumu (anotācija) un izziņu par atzinumos sniegtajiem iebildumiem un informē, ka atbalsta noteikumu projekta un tā anotācijas tālāku virzību bez iebildumiem un priekšlikumiem.</w:t>
      </w:r>
      <w:r>
        <w:t xml:space="preserve"> </w:t>
      </w:r>
    </w:p>
    <w:p w14:paraId="7EEC5C34" w14:textId="77777777" w:rsidR="001A1713" w:rsidRDefault="001A1713" w:rsidP="001A1713">
      <w:pPr>
        <w:pStyle w:val="NormalWeb"/>
      </w:pPr>
      <w:r>
        <w:br/>
      </w:r>
      <w:r>
        <w:rPr>
          <w:rFonts w:ascii="Times New Roman" w:hAnsi="Times New Roman" w:cs="Times New Roman"/>
          <w:i/>
          <w:iCs/>
          <w:sz w:val="20"/>
          <w:szCs w:val="20"/>
        </w:rPr>
        <w:t>Cieņā</w:t>
      </w:r>
      <w:r>
        <w:br/>
      </w:r>
      <w:r>
        <w:br/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Iluta Kalniņa</w:t>
      </w:r>
      <w:r>
        <w:br/>
      </w:r>
      <w:r>
        <w:rPr>
          <w:rFonts w:ascii="Times New Roman" w:hAnsi="Times New Roman" w:cs="Times New Roman"/>
          <w:i/>
          <w:iCs/>
          <w:sz w:val="20"/>
          <w:szCs w:val="20"/>
        </w:rPr>
        <w:t>Korupcijas novēršanas un apkarošanas birojs</w:t>
      </w:r>
      <w:r>
        <w:br/>
      </w:r>
      <w:r>
        <w:br/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Tālr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: 67356144</w:t>
      </w:r>
      <w:r>
        <w:br/>
      </w:r>
      <w:hyperlink r:id="rId4" w:history="1">
        <w:r>
          <w:rPr>
            <w:rStyle w:val="Hyperlink"/>
            <w:rFonts w:ascii="Times New Roman" w:hAnsi="Times New Roman" w:cs="Times New Roman"/>
            <w:i/>
            <w:iCs/>
            <w:sz w:val="20"/>
            <w:szCs w:val="20"/>
          </w:rPr>
          <w:t>iluta.kalnina@knab.gov.lv</w:t>
        </w:r>
      </w:hyperlink>
      <w:r>
        <w:t xml:space="preserve"> </w:t>
      </w:r>
    </w:p>
    <w:p w14:paraId="4C9A4388" w14:textId="77777777" w:rsidR="001A1713" w:rsidRDefault="001A1713" w:rsidP="001A1713">
      <w:pPr>
        <w:pStyle w:val="NormalWeb"/>
        <w:spacing w:after="240" w:afterAutospacing="0"/>
      </w:pPr>
      <w:r>
        <w:rPr>
          <w:rFonts w:ascii="Arial" w:hAnsi="Arial" w:cs="Arial"/>
          <w:sz w:val="15"/>
          <w:szCs w:val="15"/>
        </w:rPr>
        <w:t>Korupcijas novēršanas un apkarošanas birojs</w:t>
      </w:r>
      <w:r>
        <w:br/>
      </w:r>
      <w:r>
        <w:rPr>
          <w:rFonts w:ascii="Arial" w:hAnsi="Arial" w:cs="Arial"/>
          <w:sz w:val="15"/>
          <w:szCs w:val="15"/>
        </w:rPr>
        <w:t>Citadeles iela 1</w:t>
      </w:r>
      <w:r>
        <w:br/>
      </w:r>
      <w:r>
        <w:rPr>
          <w:rFonts w:ascii="Arial" w:hAnsi="Arial" w:cs="Arial"/>
          <w:sz w:val="15"/>
          <w:szCs w:val="15"/>
        </w:rPr>
        <w:t>Rīga, Latvija</w:t>
      </w:r>
      <w:r>
        <w:br/>
      </w:r>
      <w:r>
        <w:rPr>
          <w:rFonts w:ascii="Arial" w:hAnsi="Arial" w:cs="Arial"/>
          <w:sz w:val="15"/>
          <w:szCs w:val="15"/>
        </w:rPr>
        <w:t>LV-1010</w:t>
      </w:r>
      <w:r>
        <w:br/>
      </w:r>
      <w:r>
        <w:br/>
      </w:r>
      <w:r>
        <w:rPr>
          <w:rFonts w:ascii="Arial" w:hAnsi="Arial" w:cs="Arial"/>
          <w:sz w:val="15"/>
          <w:szCs w:val="15"/>
        </w:rPr>
        <w:t>Tālrunis: 67356161</w:t>
      </w:r>
      <w:r>
        <w:br/>
      </w:r>
      <w:r>
        <w:rPr>
          <w:rFonts w:ascii="Arial" w:hAnsi="Arial" w:cs="Arial"/>
          <w:sz w:val="15"/>
          <w:szCs w:val="15"/>
        </w:rPr>
        <w:t xml:space="preserve">E-pasts: </w:t>
      </w:r>
      <w:hyperlink r:id="rId5" w:history="1">
        <w:r>
          <w:rPr>
            <w:rStyle w:val="Hyperlink"/>
            <w:rFonts w:ascii="Arial" w:hAnsi="Arial" w:cs="Arial"/>
            <w:sz w:val="15"/>
            <w:szCs w:val="15"/>
          </w:rPr>
          <w:t>knab@knab.gov.lv</w:t>
        </w:r>
      </w:hyperlink>
      <w:r>
        <w:br/>
      </w:r>
      <w:proofErr w:type="spellStart"/>
      <w:r>
        <w:rPr>
          <w:rFonts w:ascii="Arial" w:hAnsi="Arial" w:cs="Arial"/>
          <w:sz w:val="15"/>
          <w:szCs w:val="15"/>
        </w:rPr>
        <w:t>Tviteris</w:t>
      </w:r>
      <w:proofErr w:type="spellEnd"/>
      <w:r>
        <w:rPr>
          <w:rFonts w:ascii="Arial" w:hAnsi="Arial" w:cs="Arial"/>
          <w:sz w:val="15"/>
          <w:szCs w:val="15"/>
        </w:rPr>
        <w:t xml:space="preserve">: </w:t>
      </w:r>
      <w:hyperlink r:id="rId6" w:history="1">
        <w:r>
          <w:rPr>
            <w:rStyle w:val="Hyperlink"/>
            <w:rFonts w:ascii="Arial" w:hAnsi="Arial" w:cs="Arial"/>
            <w:sz w:val="15"/>
            <w:szCs w:val="15"/>
          </w:rPr>
          <w:t>@KNABinforme</w:t>
        </w:r>
      </w:hyperlink>
      <w:r>
        <w:br/>
      </w:r>
      <w:r>
        <w:br/>
      </w:r>
      <w:proofErr w:type="spellStart"/>
      <w:r>
        <w:rPr>
          <w:rFonts w:ascii="Arial" w:hAnsi="Arial" w:cs="Arial"/>
          <w:sz w:val="15"/>
          <w:szCs w:val="15"/>
        </w:rPr>
        <w:t>Corruption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Prevention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and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Combating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Bureau</w:t>
      </w:r>
      <w:proofErr w:type="spellEnd"/>
      <w:r>
        <w:br/>
      </w:r>
      <w:r>
        <w:rPr>
          <w:rFonts w:ascii="Arial" w:hAnsi="Arial" w:cs="Arial"/>
          <w:sz w:val="15"/>
          <w:szCs w:val="15"/>
        </w:rPr>
        <w:t xml:space="preserve">Citadeles </w:t>
      </w:r>
      <w:proofErr w:type="spellStart"/>
      <w:r>
        <w:rPr>
          <w:rFonts w:ascii="Arial" w:hAnsi="Arial" w:cs="Arial"/>
          <w:sz w:val="15"/>
          <w:szCs w:val="15"/>
        </w:rPr>
        <w:t>Street</w:t>
      </w:r>
      <w:proofErr w:type="spellEnd"/>
      <w:r>
        <w:rPr>
          <w:rFonts w:ascii="Arial" w:hAnsi="Arial" w:cs="Arial"/>
          <w:sz w:val="15"/>
          <w:szCs w:val="15"/>
        </w:rPr>
        <w:t xml:space="preserve"> 1</w:t>
      </w:r>
      <w:r>
        <w:br/>
      </w:r>
      <w:proofErr w:type="spellStart"/>
      <w:r>
        <w:rPr>
          <w:rFonts w:ascii="Arial" w:hAnsi="Arial" w:cs="Arial"/>
          <w:sz w:val="15"/>
          <w:szCs w:val="15"/>
        </w:rPr>
        <w:t>Riga</w:t>
      </w:r>
      <w:proofErr w:type="spellEnd"/>
      <w:r>
        <w:rPr>
          <w:rFonts w:ascii="Arial" w:hAnsi="Arial" w:cs="Arial"/>
          <w:sz w:val="15"/>
          <w:szCs w:val="15"/>
        </w:rPr>
        <w:t>, Latvia</w:t>
      </w:r>
      <w:r>
        <w:br/>
      </w:r>
      <w:r>
        <w:rPr>
          <w:rFonts w:ascii="Arial" w:hAnsi="Arial" w:cs="Arial"/>
          <w:sz w:val="15"/>
          <w:szCs w:val="15"/>
        </w:rPr>
        <w:t>LV-1010</w:t>
      </w:r>
      <w:r>
        <w:br/>
      </w:r>
      <w:r>
        <w:br/>
      </w:r>
      <w:proofErr w:type="spellStart"/>
      <w:r>
        <w:rPr>
          <w:rFonts w:ascii="Arial" w:hAnsi="Arial" w:cs="Arial"/>
          <w:sz w:val="15"/>
          <w:szCs w:val="15"/>
        </w:rPr>
        <w:t>Phone</w:t>
      </w:r>
      <w:proofErr w:type="spellEnd"/>
      <w:r>
        <w:rPr>
          <w:rFonts w:ascii="Arial" w:hAnsi="Arial" w:cs="Arial"/>
          <w:sz w:val="15"/>
          <w:szCs w:val="15"/>
        </w:rPr>
        <w:t>: +371 67356161</w:t>
      </w:r>
      <w:r>
        <w:br/>
      </w:r>
      <w:r>
        <w:rPr>
          <w:rFonts w:ascii="Arial" w:hAnsi="Arial" w:cs="Arial"/>
          <w:sz w:val="15"/>
          <w:szCs w:val="15"/>
        </w:rPr>
        <w:t>E-</w:t>
      </w:r>
      <w:proofErr w:type="spellStart"/>
      <w:r>
        <w:rPr>
          <w:rFonts w:ascii="Arial" w:hAnsi="Arial" w:cs="Arial"/>
          <w:sz w:val="15"/>
          <w:szCs w:val="15"/>
        </w:rPr>
        <w:t>mail</w:t>
      </w:r>
      <w:proofErr w:type="spellEnd"/>
      <w:r>
        <w:rPr>
          <w:rFonts w:ascii="Arial" w:hAnsi="Arial" w:cs="Arial"/>
          <w:sz w:val="15"/>
          <w:szCs w:val="15"/>
        </w:rPr>
        <w:t xml:space="preserve">: </w:t>
      </w:r>
      <w:hyperlink r:id="rId7" w:history="1">
        <w:r>
          <w:rPr>
            <w:rStyle w:val="Hyperlink"/>
            <w:rFonts w:ascii="Arial" w:hAnsi="Arial" w:cs="Arial"/>
            <w:sz w:val="15"/>
            <w:szCs w:val="15"/>
          </w:rPr>
          <w:t>knab@knab.gov.lv</w:t>
        </w:r>
      </w:hyperlink>
      <w:r>
        <w:br/>
      </w:r>
      <w:proofErr w:type="spellStart"/>
      <w:r>
        <w:rPr>
          <w:rFonts w:ascii="Arial" w:hAnsi="Arial" w:cs="Arial"/>
          <w:sz w:val="15"/>
          <w:szCs w:val="15"/>
        </w:rPr>
        <w:t>Twitter</w:t>
      </w:r>
      <w:proofErr w:type="spellEnd"/>
      <w:r>
        <w:rPr>
          <w:rFonts w:ascii="Arial" w:hAnsi="Arial" w:cs="Arial"/>
          <w:sz w:val="15"/>
          <w:szCs w:val="15"/>
        </w:rPr>
        <w:t xml:space="preserve">: </w:t>
      </w:r>
      <w:hyperlink r:id="rId8" w:history="1">
        <w:r>
          <w:rPr>
            <w:rStyle w:val="Hyperlink"/>
            <w:rFonts w:ascii="Arial" w:hAnsi="Arial" w:cs="Arial"/>
            <w:sz w:val="15"/>
            <w:szCs w:val="15"/>
          </w:rPr>
          <w:t>@KNABinforme</w:t>
        </w:r>
      </w:hyperlink>
      <w:r>
        <w:br/>
      </w:r>
      <w:r>
        <w:br/>
      </w:r>
      <w:r>
        <w:rPr>
          <w:rFonts w:ascii="Arial" w:hAnsi="Arial" w:cs="Arial"/>
          <w:sz w:val="15"/>
          <w:szCs w:val="15"/>
        </w:rPr>
        <w:t>Šis  ir Korupcijas novēršanas un apkarošanas biroja oficiālais e-pasta sūtījums. Ja Jūs neesat šī sūtījuma adresāts vai persona, kas tiesīga šo sūtījumu saņemt, lūdzu, informējiet nosūtītāju un izdzēsiet šo e-pasta sūtījumu.</w:t>
      </w:r>
      <w:r>
        <w:br/>
      </w:r>
      <w:r>
        <w:br/>
      </w:r>
      <w:proofErr w:type="spellStart"/>
      <w:r>
        <w:rPr>
          <w:rFonts w:ascii="Arial" w:hAnsi="Arial" w:cs="Arial"/>
          <w:sz w:val="15"/>
          <w:szCs w:val="15"/>
        </w:rPr>
        <w:t>This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is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an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official</w:t>
      </w:r>
      <w:proofErr w:type="spellEnd"/>
      <w:r>
        <w:rPr>
          <w:rFonts w:ascii="Arial" w:hAnsi="Arial" w:cs="Arial"/>
          <w:sz w:val="15"/>
          <w:szCs w:val="15"/>
        </w:rPr>
        <w:t xml:space="preserve">  e-</w:t>
      </w:r>
      <w:proofErr w:type="spellStart"/>
      <w:r>
        <w:rPr>
          <w:rFonts w:ascii="Arial" w:hAnsi="Arial" w:cs="Arial"/>
          <w:sz w:val="15"/>
          <w:szCs w:val="15"/>
        </w:rPr>
        <w:t>mail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message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of</w:t>
      </w:r>
      <w:proofErr w:type="spellEnd"/>
      <w:r>
        <w:rPr>
          <w:rFonts w:ascii="Arial" w:hAnsi="Arial" w:cs="Arial"/>
          <w:sz w:val="15"/>
          <w:szCs w:val="15"/>
        </w:rPr>
        <w:t xml:space="preserve">  </w:t>
      </w:r>
      <w:proofErr w:type="spellStart"/>
      <w:r>
        <w:rPr>
          <w:rFonts w:ascii="Arial" w:hAnsi="Arial" w:cs="Arial"/>
          <w:sz w:val="15"/>
          <w:szCs w:val="15"/>
        </w:rPr>
        <w:t>the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Corruption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Prevention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and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Combating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Bureau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and</w:t>
      </w:r>
      <w:proofErr w:type="spellEnd"/>
      <w:r>
        <w:rPr>
          <w:rFonts w:ascii="Arial" w:hAnsi="Arial" w:cs="Arial"/>
          <w:sz w:val="15"/>
          <w:szCs w:val="15"/>
        </w:rPr>
        <w:t xml:space="preserve"> it </w:t>
      </w:r>
      <w:proofErr w:type="spellStart"/>
      <w:r>
        <w:rPr>
          <w:rFonts w:ascii="Arial" w:hAnsi="Arial" w:cs="Arial"/>
          <w:sz w:val="15"/>
          <w:szCs w:val="15"/>
        </w:rPr>
        <w:t>is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intended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solely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for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the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attention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and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use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of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the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defined</w:t>
      </w:r>
      <w:proofErr w:type="spellEnd"/>
      <w:r>
        <w:rPr>
          <w:rFonts w:ascii="Arial" w:hAnsi="Arial" w:cs="Arial"/>
          <w:sz w:val="15"/>
          <w:szCs w:val="15"/>
        </w:rPr>
        <w:t xml:space="preserve"> recipient . </w:t>
      </w:r>
      <w:proofErr w:type="spellStart"/>
      <w:r>
        <w:rPr>
          <w:rFonts w:ascii="Arial" w:hAnsi="Arial" w:cs="Arial"/>
          <w:sz w:val="15"/>
          <w:szCs w:val="15"/>
        </w:rPr>
        <w:t>If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you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are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not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the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intended</w:t>
      </w:r>
      <w:proofErr w:type="spellEnd"/>
      <w:r>
        <w:rPr>
          <w:rFonts w:ascii="Arial" w:hAnsi="Arial" w:cs="Arial"/>
          <w:sz w:val="15"/>
          <w:szCs w:val="15"/>
        </w:rPr>
        <w:t xml:space="preserve"> recipient </w:t>
      </w:r>
      <w:proofErr w:type="spellStart"/>
      <w:r>
        <w:rPr>
          <w:rFonts w:ascii="Arial" w:hAnsi="Arial" w:cs="Arial"/>
          <w:sz w:val="15"/>
          <w:szCs w:val="15"/>
        </w:rPr>
        <w:t>or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the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person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eligible</w:t>
      </w:r>
      <w:proofErr w:type="spellEnd"/>
      <w:r>
        <w:rPr>
          <w:rFonts w:ascii="Arial" w:hAnsi="Arial" w:cs="Arial"/>
          <w:sz w:val="15"/>
          <w:szCs w:val="15"/>
        </w:rPr>
        <w:t xml:space="preserve"> to </w:t>
      </w:r>
      <w:proofErr w:type="spellStart"/>
      <w:r>
        <w:rPr>
          <w:rFonts w:ascii="Arial" w:hAnsi="Arial" w:cs="Arial"/>
          <w:sz w:val="15"/>
          <w:szCs w:val="15"/>
        </w:rPr>
        <w:t>receive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this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message</w:t>
      </w:r>
      <w:proofErr w:type="spellEnd"/>
      <w:r>
        <w:rPr>
          <w:rFonts w:ascii="Arial" w:hAnsi="Arial" w:cs="Arial"/>
          <w:sz w:val="15"/>
          <w:szCs w:val="15"/>
        </w:rPr>
        <w:t xml:space="preserve">, </w:t>
      </w:r>
      <w:proofErr w:type="spellStart"/>
      <w:r>
        <w:rPr>
          <w:rFonts w:ascii="Arial" w:hAnsi="Arial" w:cs="Arial"/>
          <w:sz w:val="15"/>
          <w:szCs w:val="15"/>
        </w:rPr>
        <w:t>please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contact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the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sender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and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delete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this</w:t>
      </w:r>
      <w:proofErr w:type="spellEnd"/>
      <w:r>
        <w:rPr>
          <w:rFonts w:ascii="Arial" w:hAnsi="Arial" w:cs="Arial"/>
          <w:sz w:val="15"/>
          <w:szCs w:val="15"/>
        </w:rPr>
        <w:t xml:space="preserve"> e-</w:t>
      </w:r>
      <w:proofErr w:type="spellStart"/>
      <w:r>
        <w:rPr>
          <w:rFonts w:ascii="Arial" w:hAnsi="Arial" w:cs="Arial"/>
          <w:sz w:val="15"/>
          <w:szCs w:val="15"/>
        </w:rPr>
        <w:t>mail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message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from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your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system</w:t>
      </w:r>
      <w:proofErr w:type="spellEnd"/>
      <w:r>
        <w:rPr>
          <w:rFonts w:ascii="Arial" w:hAnsi="Arial" w:cs="Arial"/>
          <w:sz w:val="15"/>
          <w:szCs w:val="15"/>
        </w:rPr>
        <w:t>.</w:t>
      </w:r>
      <w:r>
        <w:br/>
      </w:r>
      <w:r>
        <w:br/>
      </w:r>
      <w:r>
        <w:rPr>
          <w:rFonts w:ascii="Arial" w:hAnsi="Arial" w:cs="Arial"/>
          <w:sz w:val="15"/>
          <w:szCs w:val="15"/>
        </w:rPr>
        <w:t>Par saudzīgu attieksmi pret dabu. Lūdzu, apsveriet, vai šo e-pastu ir nepieciešams izdrukāt.</w:t>
      </w:r>
      <w:r>
        <w:br/>
      </w:r>
      <w:r>
        <w:br/>
      </w:r>
      <w:proofErr w:type="spellStart"/>
      <w:r>
        <w:rPr>
          <w:rFonts w:ascii="Arial" w:hAnsi="Arial" w:cs="Arial"/>
          <w:sz w:val="15"/>
          <w:szCs w:val="15"/>
        </w:rPr>
        <w:t>Please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consider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the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environment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before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printing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this</w:t>
      </w:r>
      <w:proofErr w:type="spellEnd"/>
      <w:r>
        <w:rPr>
          <w:rFonts w:ascii="Arial" w:hAnsi="Arial" w:cs="Arial"/>
          <w:sz w:val="15"/>
          <w:szCs w:val="15"/>
        </w:rPr>
        <w:t xml:space="preserve"> e-</w:t>
      </w:r>
      <w:proofErr w:type="spellStart"/>
      <w:r>
        <w:rPr>
          <w:rFonts w:ascii="Arial" w:hAnsi="Arial" w:cs="Arial"/>
          <w:sz w:val="15"/>
          <w:szCs w:val="15"/>
        </w:rPr>
        <w:t>mail</w:t>
      </w:r>
      <w:proofErr w:type="spellEnd"/>
      <w:r>
        <w:rPr>
          <w:rFonts w:ascii="Arial" w:hAnsi="Arial" w:cs="Arial"/>
          <w:sz w:val="15"/>
          <w:szCs w:val="15"/>
        </w:rPr>
        <w:t>.</w:t>
      </w:r>
      <w:bookmarkEnd w:id="0"/>
    </w:p>
    <w:p w14:paraId="6F446F63" w14:textId="77777777"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13"/>
    <w:rsid w:val="001A1713"/>
    <w:rsid w:val="00253694"/>
    <w:rsid w:val="002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18067"/>
  <w15:chartTrackingRefBased/>
  <w15:docId w15:val="{D509350F-BFF1-4D58-920B-6D54EDA9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713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A171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A17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5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itter.com/KNABinform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nab@knab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witter.com/KNABinforme" TargetMode="External"/><Relationship Id="rId5" Type="http://schemas.openxmlformats.org/officeDocument/2006/relationships/hyperlink" Target="mailto:knab@knab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iluta.kalnina@knab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1445</Words>
  <Characters>824</Characters>
  <Application>Microsoft Office Word</Application>
  <DocSecurity>0</DocSecurity>
  <Lines>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2020-12-17T13:23:00Z</dcterms:created>
  <dcterms:modified xsi:type="dcterms:W3CDTF">2020-12-17T13:24:00Z</dcterms:modified>
</cp:coreProperties>
</file>