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24-TA-2564: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no budžeta resora ''74. Gadskārtējā valsts budžeta izpildes procesā pārdalāmais finansējums'' valsts budžeta programmas 12.00.00 ''Finansējums veselības jomas pasākumiem Covid-19 infekcijas izplatības ierobežošanai''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3.sadaļas 6.punktā norādītajam šobrīd budžeta resora “74. Gadskārtējā valsts budžeta izpildes procesā pārdalāmais finansējums” programmā 12.00.00 “Finansējums veselības jomas pasākumiem Covid-19 infekcijas izplatības ierobežošanai” pieejamais atlikums ir 2 893 556 euro, savukārt kopējie ar vakcīnām saistītie izdevumi sasniedz 3 518 401 euro, tādējādi veidojot papildu nepieciešamo finansējumu 624 845 euro apmērā. Veselības ministrija norāda, ka jautājumu par papildu nepieciešamo finansējumu paredz risināt, palielinot likumā “Par valsts budžetu 2024.gadam un budžeta ietvaru 2024., 2025. un 2026.gadam” noteikto apropriāciju augstāk norādītajā programmā atbilstoši minētā likuma 66.panta otrajai daļai. Nepieciešams precizēt anotāciju un anotācijas 1.pielikumu, norādot, ka iztrūkstošais finansējums saistībā ar Covid-19 izplatību saistītā valsts apdraudējuma un tā seku novēršanas un pārvarēšanas pasākumiem tiks piešķirts no budžeta resora “74. Gadskārtējā valsts budžeta izpildes procesā pārdalāmais finansējums” programmas 02.00.00 “Līdzekļi neparedzētiem gadījumiem”, Veselības ministrijai normatīvajos aktos noteiktajā kārtībā sagatavojot attiecīgu MK rīkojuma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1.1.sadaļas “Pamatojums” punktā “Apraksts” precizēt rīkojuma projekta nosaukumu, svītrojot vārdus “un par apropriācijas palielināšanu”.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anotācijas 3.sadaļas 6.punktā redakcionāli precizēt norādīto informāciju attiecībā par VM budžetā pārdalīto finansējumu 1 881 105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24-TA-2564</w:t>
    </w:r>
    <w:r>
      <w:br/>
    </w:r>
    <w:r w:rsidR="00000000" w:rsidRPr="00000000" w:rsidDel="00000000">
      <w:rPr>
        <w:rtl w:val="0"/>
      </w:rPr>
      <w:t xml:space="preserve">28.10.2024. 21.52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24-TA-2564</w:t>
    </w:r>
    <w:r>
      <w:br/>
    </w:r>
    <w:r w:rsidR="00000000" w:rsidRPr="00000000" w:rsidDel="00000000">
      <w:rPr>
        <w:rtl w:val="0"/>
      </w:rPr>
      <w:t xml:space="preserve">28.10.2024. 21.52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Izziņa_24-TA-2564.docx</dc:title>
</cp:coreProperties>
</file>

<file path=docProps/custom.xml><?xml version="1.0" encoding="utf-8"?>
<Properties xmlns="http://schemas.openxmlformats.org/officeDocument/2006/custom-properties" xmlns:vt="http://schemas.openxmlformats.org/officeDocument/2006/docPropsVTypes"/>
</file>