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Daugavpils ielā 64A, Preiļos,Preiļu novadā, nodošanu Preiļu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SIA “Publisko aktīvu pārvaldītājs Possessor” nodot bez atlīdzības Preiļu novada pašvaldībai īpašumā valsts nekustamo īpašumu (kadastra numurs 76010061804) – zemes vienību (zemes vienības kadastra apzīmējums 76010061804) 3,1806 ha platībā, Daugavpils ielā 64A, Preiļos, Preiļu novadā, kas ierakstīts zemesgrāmatā uz Latvijas valsts vārda, lai saskaņā ar Pašvaldību likuma 4. panta pirmo daļu to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pārstrukturalizēt punkta redakciju atbilstoši pieņemtajai praksei. Kā piemēru skatīt 2022.gada 21.decembra Ministru kabineta rīkojumu Nr.947 vai 2022.gada 29.novembra rīkojumu Nr.847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Precizējot MK rīkojuma projekta pirmo punktu, tekstā iekļauts vārds "atļaut".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SIA “Publisko aktīvu pārvaldītājs Possessor” nodot bez atlīdzības Preiļu novada pašvaldībai īpašumā valsts nekustamo īpašumu (kadastra numurs 76010061804) – zemes vienību (zemes vienības kadastra apzīmējums 76010061804) 3,1806 ha platībā, Daugavpils ielā 64A, Preiļos, Preiļu novadā, kas ierakstīts zemesgrāmatā uz Latvijas valsts vārda Finanšu ministrijas personā, lai saskaņā ar Pašvaldību likuma 4. panta pirmo daļu to izmantotu pašvaldības autonomo funkciju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SIA “Publisko aktīvu pārvaldītājs Possessor” nodot bez atlīdzības Preiļu novada pašvaldībai īpašumā valsts nekustamo īpašumu (kadastra numurs 76010061804) – zemes vienību (zemes vienības kadastra apzīmējums 76010061804) 3,1806 ha platībā, Daugavpils ielā 64A, Preiļos, Preiļu novadā, kas ierakstīts zemesgrāmatā uz Latvijas valsts vārda Finanšu ministrijas personā, pašvaldības autonomās funkcijas īstenošanai – gādāt par savas administratīvās teritorijas labiekārtošanu.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līdzšinējo tiesību aktu sagatavošanas praksi gadījumos, kad valsts nekustamais īpašums tiek nodots pašvaldības autonomo funkciju īstenošanai, lūdzam papildināt rīkojuma projekta 1.punktu ar atsauci uz Pašvaldību likuma 4.panta pirmo daļu, kā arī svītrot vārdus "gādāt par savas administratīvās teritorijas labiekārtošanu."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1.punkts papildināts ar atsauci uz Pašvaldību likuma 4.panta pirmo daļu, kā arī svītroti vārdi "gādāt par savas administratīvās teritorijas labiekārtošanu".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SIA “Publisko aktīvu pārvaldītājs Possessor” nodot bez atlīdzības Preiļu novada pašvaldībai īpašumā valsts nekustamo īpašumu (kadastra numurs 76010061804) – zemes vienību (zemes vienības kadastra apzīmējums 76010061804) 3,1806 ha platībā, Daugavpils ielā 64A, Preiļos, Preiļu novadā, kas ierakstīts zemesgrāmatā uz Latvijas valsts vārda Finanšu ministrijas personā, lai saskaņā ar Pašvaldību likuma 4. panta pirmo daļu to izmantotu pašvaldības autonomo funkciju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Preiļu novada pašvaldībai šā rīkojuma 1.punktā minēto nekustamo īpašumu bez atlīdzības nodot valstij Finanšu ministrijas personā, ja tas vairs netiek izmantots šā rīkojuma 1. punktā minētās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"Finanšu ministrijas personā". Institūciju, kurai nekustamais īpašums tiks nodots valdījumā, nosaka attiecīgā Ministru kabineta rīkojuma projektā, kad tas tiks nodots atpakaļ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pamatojoties uz to, ka institūciju, kurai nekustamais īpašums tiks nodots valdījumā, nosaka attiecīgā Ministru kabineta rīkojuma projektā, kad tas tiks nodots atpakaļ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Preiļu novada pašvaldībai šā rīkojuma 1.punktā minēto nekustamo īpašumu bez atlīdzības nodot valstij, ja tas vairs netiek izmantots šā rīkojuma 1. punktā minētās funkcijas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tas tiek ieķīlāts par labu valstij (Valsts kases personā), lai saņemtu Eiropas Savienības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prakses maiņu Ministru kabineta rīkojumos gadījumos, kad tiek nodoti nekustamie īpašumi bez atlīdzības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kases izteikto viedokli, Ministru kabineta 2022.gada 23.marta rīkojuma Nr.195 "Par valsts nekustamā īpašuma Kronvalda bulvārī 4, Rīgā, nodošanu Latvijas Mākslas akadēmijas īpašumā" (https://likumi.lv/ta/id/331005) 4.punkta (par aizlieguma apgrūtināt ar hipotēku nepiemērošanu) redakcija ir precizēta, vārdus “par labu valstij (Valsts kases personā)” aizstājot ar vārdiem “valsts aizdevuma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turpmākajos Ministru kabineta rīkojumu projektos izmantot aktuālo attiecīgā 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prakses ieviešana: pamatojoties uz  Valsts kases izteikto viedokli, precizēta Ministru kabineta 2022.gada 23.marta rīkojuma Nr.195 "Par valsts nekustamā īpašuma Kronvalda bulvārī 4, Rīgā, nodošanu Latvijas Mākslas akadēmijas īpašumā" 4.punkta (par aizlieguma apgrūtināt ar hipotēku nepiemērošanu) redakcija, vārdus “par labu valstij (Valsts kases personā)” aizstājot ar vārdiem “valsts aizdevuma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tas tiek ieķīlāts valsts aizdevuma nodrošināšanai, lai saņemtu Eiropas Savienības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tiesību akta projekta izdošanas tiesisko pamatu, jo likums "Par pašvaldībām" ir zaudējis spēku 2023. gada 1. 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tiesību akta projekta izdošanas tiesisko pamats, jo likums "Par pašvaldībām" ir zaudējis spēku 2023. gada 1. janvārī un spēka ir jaunais Pašvaldību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"Ministru kabineta rīkojuma projekts paredz pienākumu Preiļu novada pašvaldībai  nekustamo īpašumu bez atlīdzības nodot valstij Finanšu ministrijas personā, ja tas vairs netiek izmantots sagatavotā rīkojuma projekta 1. punktā minētās funkcijas īstenošanai." svītrot vārdus "Finanšu ministrijas personā". Institūciju, kurai nekustamais īpašums tiks nodots, nosaka attiecīgā Ministru kabineta rīkojuma projektā, kad tas tiks nodots atpakaļ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Anotācijas projekts atbilstoši precizēts, svītrojot tajā vārdus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teikumā “Ministru kabineta rīkojuma projekts paredz pienākumu Preiļu novada pašvaldībai  nekustamo īpašumu bez atlīdzības nodot valstij Finanšu ministrijas personā, ja tas vairs netiek izmantots sagatavotā rīkojuma projekta 1. punktā minētās funkcijas īstenošanai.” svītrot vārdus "Finanšu ministrijas personā". Institūciju, kurai nekustamais īpašums tiks nodots valdījumā, nosaka attiecīgā Ministru kabineta rīkojuma projektā, kad tas tiks nodots atpakaļ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rīkojuma projekta 1. punktā svītrots vārdus "Finanšu ministrijas personā". Institūciju, kurai nekustamais īpašums tiks nodots valdījumā, nosaka attiecīgā Ministru kabineta rīkojuma projektā, kad tas tiks nodots atpakaļ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aprakstu"</w:t>
            </w:r>
            <w:r w:rsidR="00000000" w:rsidRPr="00000000" w:rsidDel="00000000">
              <w:rPr>
                <w:rtl w:val="0"/>
              </w:rPr>
              <w:t xml:space="preserve"> nepieciešams papildināt ar informāciju, ka rīkojuma projekts arī paredz pienākumu Preiļu novada pašvaldībai  nekustamo īpašumu bez atlīdzības nodot valstij Finanšu ministrijas personā, ja tas vairs netiek izmantots rīkojuma 1. punktā minētās funkcijas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(turpmāk - rīkojuma projekts) anotacija papildināta ar informāciju, ka rīkojuma projekts paredz pienākumu Preiļu novada pašvaldībai  nekustamo īpašumu bez atlīdzības nodot valstij, ja tas vairs netiek izmantots  rīkojuma projekta 1. punktā minētās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anotācijas 1.3. sadaļā ir ietvertas atsauces uz spēku zaudējušā likuma "Par pašvaldībām" normām. Ņemot vērā, ka 2023. gada 1. janvārī ir stājies spēkā jaunais Pašvaldību likums, lūdzam veikt attiecīgus precizējumus visā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ir stājies spēkā jaunais Pašvaldību likums un līdz ar to veikti attiecīgi precizējumi visā tiesību akta projekta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ir skaidrība par to, vai pasākums kvalificējas vai nekvalificējas kā komercdarbības atbalsts, lūdzam papildināt anotāciju ar skaidrojumu, vai nekustamais īpašums un uz tā plānotā infrastruktūra būs pieejama ikvienam bez diskriminācijas, ierobežojumiem un bez maksas, tādējādi saglabājot vispārējās publiskās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ir skaidrība par to, vai pasākums kvalificējas/nekvalificējas kā komercdarbības atbalsts,  tiesību akta projekta anotācija papildināta ar informāciju, ka "nekustamais īpašums un uz tā plānotā infrastruktūra būs pieejama ikvienam bez diskriminācijas, ierobežojumiem un bez maksas", tādējādi saglabājot vispārējās publiskās infrastruktūras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satur fizisko personu datus, lūdzam anotācijas 8.1.13.apakšsadaļu papildināt ar informāciju par projekta izstrādes procesā izmantoto dokumentu, kas satur personas datus,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anotācijas 8.1.13. apakšsadaļa "uz datu aizsardzību", ar apstrādes mērķi, ņemot vērā, ka Ministra Kabineta rīkojuma projekta paskaidrojošie dokumenti satur fizisko personu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SIA “Publisko aktīvu pārvaldītājs Possessor” nodot bez atlīdzības Preiļu novada pašvaldībai īpašumā valsts nekustamo īpašumu (kadastra numurs 76010061804) – zemes vienību (zemes vienības kadastra apzīmējums 76010061804) 3,1806 ha platībā, Daugavpils ielā 64A, Preiļos, Preiļu novadā, kas ierakstīts zemesgrāmatā uz Latvijas valsts vārda, lai saskaņā ar Pašvaldību likuma 4. panta pirmo daļu to izmantotu pašvaldības autonomo funkciju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tekstu pēc vārdiem "kas ierakstīts zemesgrāmatā uz Latvijas valsts vārda" ar vārdiem "Finanšu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SIA “Publisko aktīvu pārvaldītājs Possessor” nodot bez atlīdzības Preiļu novada pašvaldībai īpašumā valsts nekustamo īpašumu (kadastra numurs 76010061804) – zemes vienību (zemes vienības kadastra apzīmējums 76010061804) 3,1806 ha platībā, Daugavpils ielā 64A, Preiļos, Preiļu novadā, kas ierakstīts zemesgrāmatā uz Latvijas valsts vārda Finanšu ministrijas personā, lai saskaņā ar Pašvaldību likuma 4. panta pirmo daļu to izmantotu pašvaldības autonomo funkciju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SIA “Publisko aktīvu pārvaldītājs Possessor” nodot bez atlīdzības Preiļu novada pašvaldībai īpašumā valsts nekustamo īpašumu (kadastra numurs 76010061804) – zemes vienību (zemes vienības kadastra apzīmējums 76010061804) 3,1806 ha platībā, Daugavpils ielā 64A, Preiļos, Preiļu novadā, kas ierakstīts zemesgrāmatā uz Latvijas valsts vārda Finanšu ministrijas personā, pašvaldības autonomās funkcijas īstenošanai – gādāt par savas administratīvās teritorijas labiekārtošanu.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nosaka, ka Ministru kabinets lēmumā par valsts nekustamā īpašuma nodošanu bez atlīdzības atvasinātas publiskas personas īpašumā nosaka, kādu atvasinātas publiskas personas funkciju veikšanai nekustamais īpašums tiek nodots. Pašvaldību autonomās funkcijas uzskaitītas Pašvaldību likuma 4.panta pirmajā daļa. Ņemot vērā, līdzšinējo praksi, atsavinot publiskas personas mantu atvasinātas publiskas personas funkciju veikšanai, un apstākli, ka šobrīd tiesību akta projektā konkrēta funkcija ar atsauci uz tiesību aktu nav norādīta, priekšlikums tiesību akta projekta 1.punktā norādīt Pašvaldību likuma 4.panta pirmās daļas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1.janvārī spēkā stājies jaunais Pašvaldību likums. Tiesību akta projekta 1.punkts papildināts ar atsaucu uz Pašvaldību likuma 4.panta pirmo 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SIA “Publisko aktīvu pārvaldītājs Possessor” nodot bez atlīdzības Preiļu novada pašvaldībai īpašumā valsts nekustamo īpašumu (kadastra numurs 76010061804) – zemes vienību (zemes vienības kadastra apzīmējums 76010061804) 3,1806 ha platībā, Daugavpils ielā 64A, Preiļos, Preiļu novadā, kas ierakstīts zemesgrāmatā uz Latvijas valsts vārda Finanšu ministrijas personā, lai saskaņā ar Pašvaldību likuma 4. panta pirmo daļu to izmantotu pašvaldības autonomo funkciju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tas tiek ieķīlāts par labu valstij (Valsts kases personā), lai saņemtu Eiropas Savienības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3.2. apakšpunktu precizēt atbilstoši jaunākajai nodibinātajai analoģisku Ministru kabineta rīkojumu noformēšanas praksei (sk., piemēram, Ministru kabineta 2023. gada 12. janvāra rīkojuma Nr.4 "Par valsts nekustamo īpašumu Jūrmalā nodošanu Jūrmalas valstspilsētas pašvaldības īpašumā" 6. punktu), attiecīgi precizējot arī anotācijas 1.3. sadaļas "Risinājuma apraksts"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tas tiek ieķīlāts </w:t>
            </w:r>
            <w:r w:rsidR="00000000" w:rsidRPr="00000000" w:rsidDel="00000000">
              <w:rPr>
                <w:u w:val="single"/>
                <w:rtl w:val="0"/>
              </w:rPr>
              <w:t xml:space="preserve">valsts aizdevuma nodrošināšanai,</w:t>
            </w:r>
            <w:r w:rsidR="00000000" w:rsidRPr="00000000" w:rsidDel="00000000">
              <w:rPr>
                <w:rtl w:val="0"/>
              </w:rPr>
              <w:t xml:space="preserve">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Pecizēts atbilstoši jaunākajai nodibinātajai analoģisku Ministru kabineta rīkojumu noformēšanas praksei.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 apakšpunktā minēto aizliegumu – apgrūtināt nekustamo īpašumu ar hipotēku – nepiemēro, ja tas tiek ieķīlāts valsts aizdevuma nodrošināšanai, lai saņemtu Eiropas Savienības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teikumu "Zemesgabals 2005.gada 28.oktobrī ierakstīts Preiļu pilsētas zemesgrāmatas nodalījumā Nr.100000191113 uz Latvijas valsts vārda. " ar vārdiem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un lūdzam skaidrojumu par to, kādēļ Possessor nav veicis izmaiņas Zemesgrāmatā, proti, nav veikta īpašnieku maiņa nekustamajam īpašumam.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5. punktā norādīto un precizēto Ministru kabineta rīkojuma projekta redakciju, aicinām no "Risinājuma apraksta" pēdējās rindkopas svītrot vārdus "Finanšu ministrijas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Anotācijas projekts atbilstoši precizēts, svītrojot tajā vārdus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tad uz Zemesgabala esošās ēkas (būves) ir daļēji demontētas, no tām dabā ir saglabājušies pamatu fragmenti. Atkārtoti lūdzam papildināt anotāciju ar informāciju par to, kāda ir turpmākā rīcība attiecībā uz minētajām 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projekts precizēts: "Uz Zemesgabala esošās ēkas (būves) ir daļēji demontētas, no tām dabā ir saglabājušies pamatu fragmenti. Pamatu fragmenti tiks demontēti un ap tiem esošā teritorija - sakārtota, pamatojoties uz Pašvaldību likuma 4.panta pirmās daļas 2.punktā noteiktās pašvaldības autonomo funkciju – teritorijas labiekārtošanai (laukumu būvniecība, rekonstruēšana un uzturēšana)."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priekšlikumu skaidrot anotācijā, kā pašvaldība izpildīs rīkojuma projekta 2.punktā noteikto nekustamā īpašuma atpakaļdošanas pienākumu, ja nekustamais īpašums tiks apvienots vienā nekustamā īpašumā ar pašvaldības nekustamo īpašumu, izziņas 17.punktā norādīts, ka anotācijā tiek dzēsta atsauce uz pašvaldības apsvērumu, kam nav nozīmes lēmuma pieņemšanā par īpašuma pārņemšanu, lai neradītu viltus priekšstatu, ka valsts jebkādā veidā ir šādu risinājumu atzinusi par derīgu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kas tieši no minētā anotācijā ir precizēts – anotācijā aizvien ir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lēmumā norādītajiem apsvērumiem apvienot rīkojuma projektā minēto nekustamo īpašumu ar pašvaldībai piederošo nekustamo īpašumu Daugavpils ielā 64, Preiļos, Preiļu novadā, kadastra Nr.76010061802. Vienlaikus lūdzam izvērtēt nepieciešamību tiesiskās skaidrības nodrošināšanai  Ekonomikas ministrijas izziņas 17.punktā sniegto skaidrojumu ietvert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atkārtoti izvērtēts un informācija ir ņemta vērā </w:t>
            </w:r>
            <w:r w:rsidR="00000000" w:rsidRPr="00000000" w:rsidDel="00000000">
              <w:rPr>
                <w:u w:val="single"/>
                <w:rtl w:val="0"/>
              </w:rPr>
              <w:t xml:space="preserve">pēc būtības, nepapildinot tiesību akta projekta anotāciju</w:t>
            </w:r>
            <w:r w:rsidR="00000000" w:rsidRPr="00000000" w:rsidDel="00000000">
              <w:rPr>
                <w:rtl w:val="0"/>
              </w:rPr>
              <w:t xml:space="preserve">. </w:t>
            </w:r>
            <w:r w:rsidR="00000000" w:rsidRPr="00000000" w:rsidDel="00000000">
              <w:rPr>
                <w:u w:val="single"/>
                <w:rtl w:val="0"/>
              </w:rPr>
              <w:t xml:space="preserve">Uzskatam, ka jebkuras saimnieciskas un tiesiskas darbibas ar īpašuma īpašniekiem uz attiecīgas zemes, tiks tiesiski korekti, labticīgi un atbilstoši situācijai, risinātas starp iesaistītajām pusēm.</w:t>
            </w:r>
            <w:r w:rsidR="00000000" w:rsidRPr="00000000" w:rsidDel="00000000">
              <w:rPr>
                <w:rtl w:val="0"/>
              </w:rPr>
              <w:t xml:space="preserve"> Pašvaldībai pārņemot zemes īpašumu jāievēro uz zemesgabala esošo būvju nekustamā īpašuma īpašnieka likumiskās tiesības lietot daļu no zemesgabala, tam piederošo būvju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tad uz Zemesgabala esošās ēkas (būves) ir daļēji demontētas, no tām dabā ir saglabājušies pamatu fragmenti. Lūgums papildināt anotāciju ar informāciju par to, kāda ir turpmākā rīcība attiecībā uz minētajām būvēm.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Priekslikums ņemts vērā - uzskatām, ka Pašvaldību likuma 4 panta pirmās daļas 2.punkta definējums, jau pēc būtības norāda, ka teritorija tiks labiekārtota un sakārtota atbilstoši sabiedrība noteiktajām normam.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zemesgabalam Nekustamā īpašuma valsts kadastra informācijas sistēmā norādīts lietošanas mērķis “Rūpnieciskās ražošanas uzņēmumu apbūve” (kods 1001), 3,1806 ha platībā, un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ūdensteces aizsargjoslas teritorija (tips 110201) – 1,1394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regulētas ūdensnotekas (maģistrālā novadgrāvja) aizsargjoslas teritorija (tips 110401) – 0,608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anotācijā skaidrot minēto apgrūtinājumu ietekmi uz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Priekslikums izvērtēts. Tiesību akta projekta anotācija nav papildināta. Visi ierobežojumi par aprakstīti Aizsargjoslu likuma 35. un 37. pantā un tie ir vērā ņemami visiem tiesību subjektiem. Aizsargjoslas kontroli veic Valsts vides dienesta reģionālās vides pārvaldes un Valsts meža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Divās rindkopās dublējas teksts: "Zemesgabals 2005.gada 28.oktobrī ierakstīts Preiļu pilsētas zemesgrāmatas nodalījumā Nr.100000191113 uz Latvijas valsts vārda Finanšu ministrijas personā. Ar 2006.gada 20.janvāra aktu Zemesgabals pārņemts Possessor valdījumā." Lūdzam novērst dublēšanos, svītrojot vienu no dublējošajām rindkopām.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Priekslikums izvērtēts un ņemts vērā. Tiesību akta projekta anotācija attiecīgi precizēta, svītrojot pedējo no abām dublējošajām rindkopām.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uz valsts zemesgabala atrodas sabiedrībai ar ierobežotu atbildību “Arkers"  piederošas būves - artēziska aka sūkņu stacija un ūdens glabāšanas rezervuārs.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vērā minēto un to, ka pašvaldība plāno zemesgabalu Daugavpils ielā 64A, Preiļos, Preiļu novadā, izmantot lielāka stāvlaukuma ierīkošanai, kas nepieciešams automašīnu un autobusu novietošanai sacensību laikā, kā arī ekskursiju autobusiem, lūdzam anotāciju papildināt ar informāciju, kā tiks nodrošinātas uz zemesgabala esošo būvju nekustamā īpašuma īpašnieka likumiskās tiesības lietot zemesgabalu tam piederošo būvju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informācija ir ņemta vērā pēc būtības, nepapildinot tiesību akta projekta anotāciju. Uzskatam, ka jebkuras saimnieciskas un tiesiskas darbibas ar īpašuma īpašniekiem uz attiecīgas zemes, tiks tiesiski korekti, labticīgi un atbilstoši situācijai, risinātas starp iesaistītajām pusēm. Pašvaldībai pārņemot zemes īpašumu jāievēro uz zemesgabala esošo būvju nekustamā īpašuma īpašnieka likumiskās tiesības lietot daļu no zemesgabala, tam piederošo būvju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dzēst dublējošos tekstu par zemesgrāmatas nodalījumu, kurā ierakstīts valsts nekustamais īpašums Daugavpils ielā 64A, Preiļos, Preiļu novadā, un par aktu, ar kuru minētais nekustamais īpašums  nodots  Possessor valdījumā.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Tiesību akta projekta anotācijas 1.3. sadaļā dzēsts dublējošais teksts par zemesgrāmatas nodalījumu.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Preiļu pilsētas zemesgrāmatas nodalījuma Nr.100000191113 III daļas 1.iedaļā “Lietu tiesības, kas apgrūtina nekustamu īpašumu” ierakstītajām atzīmēm par nekustamā īpašuma apgrūtinājumiem.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Anotācijā jau ir norādīts, ka Zemesgabalam Nekustamā īpašuma valsts kadastra informācijas sistēmā norādīti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ūdensteces aizsargjoslas teritorija (tips 110201) – 1,1394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regulētas ūdensnotekas (maģistrālā novadgrāvja) aizsargjoslas teritorija (tips 110401) – 0,608 ha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paredz Preiļu novada pašvaldībai pienākumu nekustamo īpašumu Daugavpils ielā 64A, Preiļos, Preiļu novadā, nodot atpakaļ valstij, ja tas vairs nav nepieciešams pašvaldības autonomās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anotācijas 1.3.sadaļā norādīto informāciju Preiļu novada domes 28.04.2022. sēdes lēmumā (protokols Nr.11, 38.§) “Par nekustamā īpašuma pārņemšanu pašvaldības īpašumā” norādīts, ka valsts nekustamais īpašums Daugavpils ielā 64A, Preiļos, Preiļu novadā, robežojas ar pašvaldībai piederošu īpašumu Daugavpils ielā 64, Preiļos, Preiļu novadā, līdz ar to būtu iespējams apvienot abus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skaidrot anotācijā, kā pašvaldība izpildīs rīkojuma projekta 2.punktā noteikto nekustamā īpašuma atpakaļdošanas pienākumu, ja tas tiks apvienots vienā nekustamā īpašumā ar pašvaldības nekustamo īpašumu.  Turklāt vēršam uzmanību, ka uz pašvaldības nekustamā īpašuma sastāvā esošā zemesgabala saskaņā ar pievienoto Preiļu pilsētas zemesgrāmatas nodalījuma Nr. 3667 izdruku atrodas juridiskai personai piederošas būves.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Pašvaldības lēmuma būtiskās sastāvdaļas ir konkrēta nekustamā īpašuma identificēšana un lēmums to pārņemt pašvaldības īpašumā. Lēmumā izteiktie blakus priekšlikumi un tiesiskās iespējas tos īstenot vai to lietderība nav pašlaik vērtējams jautājums. Jebkurā gadījumā zemesgrāmatā ierakstīto apgrūtinājumu dzēšana nevar notikt ar pašvaldības lēmumu bez valsts piekrišanas, t.i., šāda īpašumu apvienošana būtu praktiski grūti īstenojama un visticamāk nelietderīga. Ievērojot minēto, tiek dzēsta atsauce anotācijā uz šo pašvaldības apsvērumu, kam nav nozīmes lēmuma pieņemšanā par īpašuma pārņemšanu, lai neradītu viltus priekšstatu, ka valsts jebkādā veidā ir šādu risinājumu atzinusi par derīgu īstenot.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w:t>
    </w:r>
    <w:r>
      <w:br/>
    </w:r>
    <w:r w:rsidR="00000000" w:rsidRPr="00000000" w:rsidDel="00000000">
      <w:rPr>
        <w:rtl w:val="0"/>
      </w:rPr>
      <w:t xml:space="preserve">21.03.2023. 09.21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w:t>
    </w:r>
    <w:r>
      <w:br/>
    </w:r>
    <w:r w:rsidR="00000000" w:rsidRPr="00000000" w:rsidDel="00000000">
      <w:rPr>
        <w:rtl w:val="0"/>
      </w:rPr>
      <w:t xml:space="preserve">21.03.2023. 09.21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Izziņa_23-TA-10.docx</dc:title>
</cp:coreProperties>
</file>

<file path=docProps/custom.xml><?xml version="1.0" encoding="utf-8"?>
<Properties xmlns="http://schemas.openxmlformats.org/officeDocument/2006/custom-properties" xmlns:vt="http://schemas.openxmlformats.org/officeDocument/2006/docPropsVTypes"/>
</file>