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23-TA-3229: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iesaucamo veselības stāvokļa prasībām un veselības pārbaudēm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minētie sertificēti ārsti -speciālisti (turpmāk ārsti – speciālisti) un sertificēts ārsts (ģimenes ārsts vai internists vai eksperts), kurš sniedz šo noteikumu 15. punktā minēto atzinumu par iesaucamā veselības stāvokļa veselības kapacitāti un veselības kategoriju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specialitātes nepieciešams norādīt atbilstoši spēkā esošai ārstniecības personu pamatspecialitāšu, apakšspecialitāšu klasifikācijai (MK 24.05.2016 noteikumu Nr.317 1.pielikuma 4.1. klasifikators) t.i. ģimenes (vispārējās prakses) ārsts, otolaringologs, zobārsts, ginekologs, dzemdību speciālists.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 punkts un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minētās ārstniecības personas.Šo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atzinumu par iesaucamā veselības stāvokli -  veselības kapacitāti un veselības kategoriju (turpmāk – atzinums), sniedz sertificēts ģimenes (vispārējās prakses) ārsts vai sertificēts internists vai sertificēts arodveselības un arodslimību ārsts vai sertificēts eksperts.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minētie sertificēti ārsti -speciālisti (turpmāk ārsti – speciālisti) un sertificēts ārsts (ģimenes ārsts vai internists vai eksperts), kurš sniedz šo noteikumu 15. punktā minēto atzinumu par iesaucamā veselības stāvokļa veselības kapacitāti un veselības kategoriju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lietot vienotu terminoloģiju. Veselības stāvokļa veselības kapacitāte vai veselības stāvoklis, veselības kapacitāte(15.punkts) vai veselības stāvokļa kapacitāte (8.pielikums).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noteikumu projektā un pielikumos.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minētās ārstniecības personas.Šo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atzinumu par iesaucamā veselības stāvokli -  veselības kapacitāti un veselības kategoriju (turpmāk – atzinums), sniedz sertificēts ģimenes (vispārējās prakses) ārsts vai sertificēts internists vai sertificēts arodveselības un arodslimību ārsts vai sertificēts eksperts.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Veselības pārbaudes izdevumus  sedz no Aizsardzības ministrijai piešķirtiem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pārbaudes izdevumus, kā arī izmaksas par papildu medicīniskiem izmeklējumiem un speciālistu konsultācijām tiek segtas no Aizsardzības ministrijas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Izmaksas par veselības pārbaudēm iesaucamajiem, tajā skaitā, papildus nozīmētajām speciālistu konsultācijām un  izmeklējumiem, tiek segtas atbilstoši ar ārstniecības iestādi noslēgtajā līgumā noteiktajai kārtībai par iesaucamo veselības pārbaudes veikšanu, no Aizsardzības ministrijas kārtējā gadā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Veselības pārbaudes izdevumus  sedz no Aizsardzības ministrijai piešķirtiem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definēta kārtība, kādā tiek segti veselības pārbaužu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aizsardzības dienesta likuma 6. panta ceturtās daļas 1. un 2. punktā ietvertais deleģējums  Ministru kabinetam nosaka, ka jāizstrādā: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iesaucamo veselības stāvokļa prasības un pārbaudes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termiņus, kādos var atkārtoti izvērtēt veselības stāvokli un noteikt atbilstību valsts aizsardzības dienestam, ja iesaucamais ir atzīts par nederīgu šim dienesta veidam pārejošu veselības traucējumu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deleģējumā nav ietverts izdevums izstrādāt kārtību, kādā tiek segti veselība spārbaužu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Izmaksas par veselības pārbaudēm iesaucamajiem, tajā skaitā, papildus nozīmētajām speciālistu konsultācijām un  izmeklējumiem, tiek segtas atbilstoši ar ārstniecības iestādi noslēgtajā līgumā noteiktajai kārtībai par iesaucamo veselības pārbaudes veikšanu, no Aizsardzības ministrijas kārtējā gadā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 iesaucamo nosūta uz veselības pārbaudi ar pavēsti. Veselības pārbaudi iesaucamajam ārstniecības iestādes ārstu komisija pabeidz ar atzinuma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definēta kārtība gadījumiem, kad iesaucamais nesaņem uzaicinājumu veselības pārbaudes veikšanai, kā arī nav skaidri saprotams uzaicinājuma saņemšanas ceļš un termiņi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šo noteikumu projekta anotācijā noteikto iesaucamajam uz oficiālo elektronisko adresi vai deklarētās dzīvesvietas adresi nosūta pavēsti par ierašanos uz veselības pārbaudi. Veselības ministrijas ieskatā, šādas pavēstes saņemšanas iedzīvotājam ir jāapstiprina, un tikai tad, kad ir saņemta informācija par saņemšanas apstiprinājumu, neierašanās gadījumā var piemērot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Termiņi pārbaudes veikšanai šo noteikumu projekta anotācijā ir noteiktu par īsu. Ja nepieciešama izziņa saskaņā ar Pacientu tiesību likuma 6.panta 1.daļu, tad ģimenes ārsts to sagatavo trīs dienu laikā no pieprasījuma brīža. Lai saņemtu šāda veida izziņu pacientiem pie ģimenes ārsta jāpierakstās uz vizīti, ko pacients var saņemt piecu darba dienu laikā (2018. gada 28. augusta Ministra kabineta noteikumu Nr. 555 "Veselības aprūpes pakalpojumu organizēšanas un samaksas kārtība" 39.6.apakšpunkts). Līdz ar to, gadījumā, kad pacientam veselības pārbaudes veikšanai nepieciešama izziņa no sava ģimenes ārsta jāparedz vismaz 8 darba dienu intervāls no </w:t>
            </w:r>
            <w:r w:rsidR="00000000" w:rsidRPr="00000000" w:rsidDel="00000000">
              <w:rPr>
                <w:b w:val="1"/>
                <w:rtl w:val="0"/>
              </w:rPr>
              <w:t xml:space="preserve">uzaicinājuma saņemšanas apstiprinājuma</w:t>
            </w:r>
            <w:r w:rsidR="00000000" w:rsidRPr="00000000" w:rsidDel="00000000">
              <w:rPr>
                <w:rtl w:val="0"/>
              </w:rPr>
              <w:t xml:space="preserve">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ieviešanas koncepcija nosaka obligātā dienesta ieviešanu, vienlaikus motivējot personas pieteikties brīvprātīgi. Vienlaikus, kā jau uzsvērts anotācijā, lai pēc iespējas ievērotu iesaucamo vēlmes, veselības pārbaudi iziet dienā, kad tas no iesaucamo interešu viedokļa, viņam ir visērtāk, Aizsardzības ministrija plānojot norīkošanu uz veselības pārbaudi, izveidos kalendāru, kas tiks saskaņots ar ārstniecības iestādi un sazināsies ar iesaucamo, pēc iespējas saskaņojot veselības pārbaudes datumu un attiecīgi izdodot pavēsti. Savukārt, situācijā, kad tas nebūs iespējams, Aizsardzības ministrija izdos pavēsti, kurā būs norādīts laiks un vieta iesaucamā ierašanās veselības pārbaudei.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Aizsardzības ministrija iesaucamo nosūta uz veselības pārbaudi ar pavēsti. Veselības pārbaudi iesaucamajam ārstniecības iestādes ārstu komisija pabeidz ar atzinuma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nepieciešams ārstu komisijas ārsts speciālists iesaucamo var nosūtīt uz  citu speciālistu konsultācijām vai papildus medicīniskajiem izmeklējumiem, ja to veikšanai ir konstatētas medicīniskas indikācijas un tas ir nepieciešams slimības diagnozes noteikšanai, lai noteiktu veselības stāvokļa veselības kapacitāti un veselības kategoriju. Pamatojumu  speciālistu konsultācijai un medicīnisko izmeklējumu veikšanai norāda veselības kartē.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noteikts, ka iesaucamajam izskaidro papildu medicīnisko izmeklējumu veikšanas kārtību, bet no normatīvā regulējuma nav saprotams, kur tiek saņemtas papildu speciālistu konsultācijas un medicīniskie izmeklējumi un kāda ir norēķinu kārtība. Saskaņā ar anotācijā minēto, ka papildu speciālistu konsultācijas un medicīniskos izmeklējumus sedz no Aizsardzības ministrijas budžeta, bet nav atrunāta kārtība, kā tas tiek segts.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noteiktā ārstniecības persona nosūta iesaucamo papildu izmeklējumu vai speciālistu konsultāciju saņemšanai, ja to veikšanai konstatētas medicīniskas indikācijas un tas ir nepieciešams slimības diagnozes precizēšanai, lai noteiktu iesaucamā veselības kapacitāti un veselības kategoriju. Pamatojumu speciālistu konsultācijas un papildu medicīnisko izmeklējumu veikšanai norāda veselības pārbaudes kartē.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iesaucamā atteikšanos no veselības pārbaudes kopumā vai atsevišķu ārstu - speciālistu apskates, ārstniecības iestāde informē Aizsardzības ministriju, nosūtot informāciju par iepriekšējo kalendāro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punkta nav saprotams, kā iesaucamā atsakās no veselības pārbaudes un, kas tiek klasificēts kā atteikums. Ja iesaucamais neapstiprina veselības pārbaudes uzaicinājumu - tā nav atteikšanās no veselības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anotācijā, ne noteikumu projekta nav noteikts kas notiek tālāk ar iesaucamajiem, kuri atteikušies no veselības pārbaudes kopumā vai atsevišķu ārstu apskates.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VAD likumā noteiktā, pārbaudes veikšanas priekšnosacījums nav iesaucamā apstiprinājums, bet ierašanās pavēstē noteiktajā vietā un laikā veselības pārbaudes veikšanai, tajā skaitā, veicot veselība pārbaudes pie visiem nozīmētajiem ārstu komisijas ārstiem un veicot nozīmētos izmeklējumus.Informācija par neierašanos uz veselības pārbaudi norādītajā vietā un laikā bez attaisnojoša iemesla  tiek nodota Aizsardzības ministrijai nepieciešamo darbību veikšanai administratīvā pārkāpuma procesa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atbildība par neierašanos uz veselības pārbaudi pavēstē norādītajā laikā ir brīdinājums vai naudas sods.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1.3. sadaļā tiek aprakstītas iesaucamo pacientu tiesības, t.i. noteikumu projekta 11. punktā noteiktas iesaucamajam tiesības uzrādīt papildu dokumentu, kas viņa ieskatā var būt nozīmīgs veselības stāvokļa izvērtēšanai, piemēram, par veiktajām operācijām, saslimšanām. Saskaņā ar Pacientu tiesību likuma 9. pantu pacientam ir tiesības vienu reizi bez maksas saņemt savu medicīnisko dokumentu izrakstu, norakstu vai kopiju. Tādējādi iesaucamais vēršoties pie ģimenes ārsta, attiecīgu informāciju var saņemt bez maksas. No likumprojekta nav saprotams vai ārstu komisija iesaucamajiem prasīs izziņu no ģimenes ārsta noteiktos vai visos gadījumos (ja, jā tad kādos gadījumos) vai iesaucamie pie saviem ģimenes ārstiem vērsīsies pēc brīvprātīgas principa. Tā ir valsts apmaksātas veselības aprūpes papildu noslodze.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uzsvērts anotācijā tās sākotnējā redakcijā) iesaucamajiem ir  tiesības brīvprātīgi vērsties pie ģimenes ārsta izziņas saņemšanai, ja iesaucamais to uzskata par nepieciešamu.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iesaucamo veselības stāvokļa prasībām un veselības pārbaudēm" (turpmāk – projekts) 1. punktu atbilstoši Ministru kabineta 2009. gada 3. februāra noteikumu Nr. 108 "Normatīvo aktu projektu sagatavošanas noteikumi" 100. punktā noteiktajam, precīzi pārrakstot Valsts aizsardzības dienesta likuma 6. panta ceturtās daļas 1. un 2. punktā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1.punkts precizēts šādā redakcijā atbilstoši Valsts aizsardzības dienesta likuma 6. panta ceturtās daļas 1. un 2. punktā Ministru kabinetam dotajam pilnvarojumam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iesaucamo veselības stāvokļa prasības un veselības pārbaudes veikšanas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termina veselības stāvokļa prasības lietojumu. Piedāvājam savādāku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veic veselības pārbaudes iesaucamiem;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un termiņus, kādos atkārtoti izvērtē veselības stāvokli, ja iesaucamais ir atzīts par nederīgu pārejošu veselības traucējumu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vienotu terminoloģiju - iesaucamā veselības stāvokļa kapacitāte un kategorija.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un termiņus, kādos atkārtoti izvērtē iesaucamā veselības stāvokļa kapacitāti un kategoriju, ja iesaucamais ir atzīts par nederīgu pārejošu veselības traucējumu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un termiņus, kādos atkārtoti izvērtē veselības stāvokli, ja iesaucamais ir atzīts par nederīgu pārejošu veselības traucējumu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1.2.punktu: iesaucamo veselības stāvokļa kategorijas un kapacitātes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pārbaudes mērķis ir izvērtēt iesaucamā veselības stāvokļa atbilstību valsts aizsardzības dienestam un noteikt veselības stāvokļa veselības kapacitāti un veselības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veselības pārbaužu mērķi un kārtību, kas to veic iekļaut atsevišķā noteikumu nodaļā, piemēram, 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projekta izstrādes rokasgrāmatā uzsvērts, ka formulējot likuma mērķi, pēc iespējas jākoncentrējas uz to, kas jāsasniedz ar šo likumu, nevis, ko likums regulē vai nosaka. Regulēšana kā tāda nav un nevar būt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pārbaudes mērķis ir izvērtēt iesaucamā veselības stāvokļa atbilstību valsts aizsardzības dienestam un noteikt veselības kapacitāti un veselības kategoriju.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pārbaudes mērķis ir izvērtēt iesaucamā veselības stāvokļa atbilstību valsts aizsardzības dienestam un noteikt veselības stāvokļa veselības kapacitāti un veselības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Pirmreizējas, atkārtota veselības pārbaudes mērķis ir izvērtēt iesaucamā veselības stāvokli un noteikt vai iesaucamais atbilst šo noteikumu 4. pielikumā minētajām veselības stāvokļa kategoriju un kapacitātes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pārbaudes mērķis ir izvērtēt iesaucamā veselības stāvokļa atbilstību valsts aizsardzības dienestam un noteikt veselības kapacitāti un veselības kategoriju.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veselība neatbilst valsts aizsardzības dienestam noteiktajām prasībām, ja Invaliditātes informatīvās sistēmā ir iekļauta informācija par personai noteikto I, II vai III invaliditātes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6. panta pirmā daļa paredz, ka Aizsardzības ministrija sadarbībā ar Nacionālajiem bruņotajiem spēkiem izvērtē un nosaka iesaucamo atbilstību valsts aizsardzības dienestam. Savukārt atbilstoši Valsts aizsardzības dienesta likuma 6. panta otrās daļas 4. punktam, lai izvērtētu iesaucamo atbilstību valsts aizsardzības dienestam, Aizsardzības ministrija no Invaliditātes informatīvās sistēmas saņem informāciju par personai noteikto invaliditāti. Vienīgais gadījums, kad iesaucamo nenosūta uz veselības pārbaudi, noteikts projekta 10. punktā. Attiecīgi varētu secināt, ka personas, par kurām no Invaliditātes informatīvās sistēmas ir saņemta informācija par personai noteikto invaliditāti, tiks nosūtītas uz veselības pārbaudi, neskatoties uz to, ka projekta 3. punkts paredz, ka šādas personas neatbilst prasībām. Ievērojot minēto, aicinām projekta 3. punktā paredzēt, ka šīs personas netiek nosūtītas uz veselības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veselība neatbilst valsts aizsardzības dienestam noteiktajām prasībām, ja Invaliditātes informatīvās sistēmā ir iekļauta informācija par personai noteikto I, II vai III invaliditātes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iekļautas Invaliditātes informatīvajā sistēmā nevar kanditēt iesaucamā statusa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Nacionālo bruņoto spēku Centrālā medicīniskās ekspertīzes komisija (turpmāk - CMEK) apstrīdēšanas procesa ietvaros sniedz atzinumu vai informē Aizsardzības ministriju par nepieciešamību iesaucamo norīkot uz atkārtotu veselības pārbaudi vai uz papildu medicīniskajiem izmeklējumiem vai speciālistu konsultācijām.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6. punktu, ņemot vērā to, ka Ministru kabinets ir pilnvarots noteikt veselības stāvokļa prasības un pārbaudes kārtību, nevis apstrīdēšanas procesa norisi, tostarp, apstrīdēšanas procesā iegūstamo informāciju. Vēršam uzmanību uz to, ka apstrīdēšanas procesa ietvaros iestāde informāciju iegūst saskaņā ar Administratīvā procesa likuma 59.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minētie sertificēti ārsti -speciālisti (turpmāk ārsti – speciālisti) un sertificēts ārsts (ģimenes ārsts vai internists vai eksperts), kurš sniedz šo noteikumu 15. punktā minēto atzinumu par iesaucamā veselības stāvokļa veselības kapacitāti un veselības kategoriju (turpmāk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komisijas sastāvu veido ārstniecības personas, kas ir sertificētas šo noteikumu 1. pielikumā minētās specialitātēs. Šo noteikumu 15. punktā minēto atzinumu par iesaucamā veselības stāvokli, t.i. veselības kapacitāti un veselības kategoriju (turpmāk – atzinums) sniedz sertificēts ģimenes (vispārējās prakses) ārsts vai sertificēts internists vai sertificēts eksperts.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Ārstu komisijas sastāvā ir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minētās ārstniecības personas.Šo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atzinumu par iesaucamā veselības stāvokli -  veselības kapacitāti un veselības kategoriju (turpmāk – atzinums), sniedz sertificēts ģimenes (vispārējās prakses) ārsts vai sertificēts internists vai sertificēts arodveselības un arodslimību ārsts vai sertificēts eksperts.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Nacionālo bruņoto spēku Centrālā medicīniskās ekspertīzes komisija izskata sūdzības par veselības stāvokļa novērtējumu un veselības stāvokļa veselības kapacitāti un veselības kategoriju (turpmāk – sūdzība) un pārskata atzinumā noteikto iesaucamo veselības stāvokļa veselības kapacitātes un veselības kategorijas atbilstību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7., 23., 24., 25., 26. un 27. punktu, ņemot vērā to, ka ārstu komisijas atzinums ir pārskatāms vienlaikus ar Valsts aizsardzības dienesta likuma 7. panta pirmajā daļā paredzēto lēmumu. Saskaņā ar Administratīvā procesa likuma 59. pantā noteikto pēc administratīvās lietas ierosināšanas iestāde iegūst lēmuma pieņemšanai nepieciešamo informāciju, tostarp, no citām institūcijām vai ekspertiem. Ārstu komisijas atzinums ir viens no informācijas avotiem, kas ir nepieciešams, lai Aizsardzības ministrija pieņemtu lēmumu. Attiecīgi ārstu komisijas atzinums nav pārskatāms atsevišķi no Aizsardzības ministrijas pieņemtā lēmuma. Vienlaikus norādām, ka Aizsardzības ministrija izdod administratīvo aktu, un tas ir jāizdod Administratīvā procesa likumā noteiktajā termiņā. Tādējādi šāda ārstu komisijas atzinuma pārskatīšana atsevišķi no administratīvā akta, kavētu administratīvā akta izdošanu.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 punkts (iepriekš 7. punkts) un 21. punkts (iepriekš 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noteikumu projekta 23., 25., 26. un 27.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Nacionālo bruņoto spēku Centrālā medicīniskās ekspertīzes komisija izskata sūdzības par veselības stāvokļa novērtējumu un veselības stāvokļa veselības kapacitāti un veselības kategoriju (turpmāk – sūdzība) un pārskata atzinumā noteikto iesaucamo veselības stāvokļa veselības kapacitātes un veselības kategorijas atbilstību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 un pieturēties pie vienotas terminoloģijas lietojuma - iesaucamā veselības stāvokļa kapacitāte un kategorija.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Centrālā medicīniskās ekspertīzes komisija izskata sūdzības par izsniegtajiem atzinumiem par iesaucamā veselības stāvokļa kapacitāti un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Veselības pārbaudes izdevumus  sedz no Aizsardzības ministrijai piešķirtiem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8. punktu kontekstā ar projekta 4. punktu un nepieciešamības gadījumā to precizēt vai svītrot. Projekta 4. punkts paredz, ka veselības pārbaudi organizē un veic ārstniecības iestāde, ar kuru Aizsardzības ministrija ir noslēgusi līgumu par iesaucamo veselības pārbaudes veikšanu. Projekta sākotnējās ietekmes novērtējuma ziņojumā (turpmāk - anotācija) norādīts, ka ārstniecības iestāde, kas veiks veselības pārbaudi, tiks izvēlēta Publisko iepirkumu likumā paredzētajā kārtībā. Attiecīgi ar ārstniecības iestādi tiks slēgts iepirkuma līgums, kurā būs paredzēta ārstniecības iestādes un Aizsardzības ministrijas savstarpējo norēķinu kārtība, proti, kārtība, kādā Aizsardzības ministrija segs izdevumus par veselības pārbaudi. Vienlaikus projekta 8. punkts paredz, ka veselības pārbaudes izdevumus sedz no Aizsardzības ministrijai piešķirtiem valsts budžeta līdzekļiem. Ņemot vērā to, ka tiks slēgts iepirkuma līgums, ir skaidrs, ka par sniegtajiem pakalpojumiem samaksu veiks Aizsardzības ministrija. Attiecīgi projekta 8. punktā ietvertais regulējums ir deklaratīvs, ja vien tā mērķis nav noteikt, ka iesaucamie nesedz izdevumus par veselības pārbaudi. Tādējādi, ja nepieciešams skaidri noteikt, ka iesaucamie nesedz izdevumus par veselības pārbaudi, aicinām attiecīgi precizēt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.noteikumu projekta precizēto 3. un 6.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Izmaksas par veselības pārbaudēm iesaucamajiem, tajā skaitā, papildus nozīmētajām speciālistu konsultācijām un  izmeklējumiem, tiek segtas atbilstoši ar ārstniecības iestādi noslēgtajā līgumā noteiktajai kārtībai par iesaucamo veselības pārbaudes veikšanu, no Aizsardzības ministrijas kārtējā gadā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 iesaucamo nosūta uz veselības pārbaudi ar pavēsti. Veselības pārbaudi iesaucamajam ārstniecības iestādes ārstu komisija pabeidz ar atzinuma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atzinuma sagatavošanas brīdi veselības pārbaude ir noslēgta.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Aizsardzības ministrija iesaucamo nosūta uz veselības pārbaudi ar pavēsti. Veselības pārbaudi iesaucamajam ārstniecības iestādes ārstu komisija pabeidz ar atzinuma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 iesaucamo nosūta uz veselības pārbaudi ar pavēsti. Veselības pārbaudi iesaucamajam ārstniecības iestādes ārstu komisija pabeidz ar atzinuma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uzaicinājumu veselības pārbaudes saņemšanai nosūta iesaucamajam ar pavēsti uz ..... . Iesaucamajam veselības pārbaude jāveic __ dienu laikā no pavēstes saņemšanas brīža. Līdz ar atzinuma sagatavošanas brīdi veselības pārbaude ir noslēgta.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Aizsardzības ministrija iesaucamo nosūta uz veselības pārbaudi ar pavēsti. Veselības pārbaudi iesaucamajam ārstniecības iestādes ārstu komisija pabeidz ar atzinuma sagatavošanu.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Iesaucamo nenosūta uz veselības pārbaudi, ja iesaucamā veselības pārbaude veikta profesionālā dienesta atlases procesā un atzinums par veselības stāvokļa veselības kapacitāti un veselības kategoriju ir izsniegts ne vēlāk kā gadu pirms  Valsts aizsardzības dienesta likuma 7. panta pirmajā daļā minētā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Iesaucamo nenosūta uz veselības pārbaudi, ja iesaucamā veselības pārbaude veikta profesionālā dienesta atlases procesā un atzinums par iesaucamā veselības stāvokļa kapacitāti un kategoriju ir izsniegts ne vēlāk kā gadu pirms Valsts aizsardzības dienesta likuma 7. panta pirmajā daļā minētā lēmuma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8.punkts un 8.1. un 8.2.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Iesaucamo nenosūta uz veselības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Iesaucamais, ierodoties uz veselības pārbaudi, ārstu komisijai uzrāda personu apliecinošu dokumentu un medicīniskos dokumentus, par kuriem informējusi Aizsardzības ministrija, nosūtot uz veselības pārbaudi. Iesaucamajam ir tiesības uzrādīt papildu medicīniskos dokumentus, kas var būt nozīmīgi iesaucamā veselības kapacitātes un veselības kategorijas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projekta 10.punkta redakciju, norādot, kādus "medicīniskos dokumentus, par kuriem informējusi Aizsardzības ministrija, nosūtot uz veselības pārbaudi" iesaucamajam nepieciešams uzrādīt ārstu komisijai, un attiecīgi papildināt anotāciju, paskaidrojot, kādiem nolūkiem nepieciešams uzrādīt attiecīgos medicīniskos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9.punktu.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Iesaucamais, ierodoties uz veselības pārbaudi, ārstu komisijai uzrāda personu apliecinošu dokumentu. Iesaucamajam ir tiesības uzrādīt papildu medicīniskos dokumentus, kas var būt nozīmīgi iesaucamā veselības kapacitātes un veselības kategorijas izvērtēšanai.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Iesaucamais, ierodoties uz veselības pārbaudi, ārstu komisijai uzrāda personu apliecinošu dokumentu, kā arī potēšanas pasi, ja tā ir iesaucamā rīcībā. Iesaucamajam ir tiesības uzrādīt papildu medicīniskos dokumentus, kas var būt nozīmīgi veselības stāvokļa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 un pieturētie pie vienotas terminoloģijas - iesaucamā veselības stāvokļa kapacitāte un kategorija.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Iesaucamais, ierodoties uz veselības pārbaudi, ārstu komisijai uzrāda personu apliecinošu dokumentu, kā arī potēšanas pasi, ja tā ir iesaucamā rīcībā. Iesaucamajam ir tiesības uzrādīt papildu medicīniskos dokumentus, kas varbūt nozīmīgi iesaucamā veselības stāvokļa kapacitātes un kategorijas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Iesaucamais, ierodoties uz veselības pārbaudi, ārstu komisijai uzrāda personu apliecinošu dokumentu. Iesaucamajam ir tiesības uzrādīt papildu medicīniskos dokumentus, kas var būt nozīmīgi iesaucamā veselības kapacitātes un veselības kategorijas izvērtēšanai.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iestāde katram iesaucamajam noformē veselības pārbaudes karti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Aizpildīto veselības pārbaudes karti 20 gadus glabā ārstniecības iestādē, kurā ir veikta iesaucamā veselības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minēt paredzamo ārstniecības iestāžu skaitu uz kurām minētā norma attiektos.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Ārstniecības iestāde katram iesaucamajam noformē veselības pārbaudes karti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Aizpildīto veselības pārbaudes karti glabā normatīvajos aktos par medicīnisko dokumentu lietvedības kārtību ambulatorajai medicīniskajai kartei noteikto glabāšanas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Ārstniecības iestāde katram iesaucamajam noformē veselības pārbaudes karti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Aizpildīto veselības pārbaudes karti 20 gadus glabā ārstniecības iestādē, kurā ir veikta iesaucamā veselības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kāpēc veselības pārbaudes kartes izlemts glabāt 20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Ārstniecības iestāde katram iesaucamajam noformē veselības pārbaudes karti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Aizpildīto veselības pārbaudes karti glabā normatīvajos aktos par medicīnisko dokumentu lietvedības kārtību ambulatorajai medicīniskajai kartei noteikto glabāšanas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noteiktie ārsti - speciālisti novērtē iesaucamā veselības stāvokli pēc šo noteikumu valsts aizsardzības dienestā iesaucamo veselības pārbaudes metodikas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 slimību un fizisko trūkumu saraksta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ņemot vērā paskaidrojumus slimību un fizisko trūkumu saraksta atsevišķu punktu lietošanai (</w:t>
            </w:r>
            <w:r w:rsidR="00000000" w:rsidRPr="00000000" w:rsidDel="00000000">
              <w:rPr>
                <w:rtl w:val="0"/>
              </w:rPr>
              <w:t xml:space="preserve">5. </w:t>
            </w:r>
            <w:r w:rsidR="00000000" w:rsidRPr="00000000" w:rsidDel="00000000">
              <w:rPr>
                <w:rtl w:val="0"/>
              </w:rPr>
              <w:t xml:space="preserve">pielikums</w:t>
            </w:r>
            <w:r w:rsidR="00000000" w:rsidRPr="00000000" w:rsidDel="00000000">
              <w:rPr>
                <w:rtl w:val="0"/>
              </w:rPr>
              <w:t xml:space="preserve">). Katrs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noteiktais ārsts - speciālists veselības pārbaudes kartē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atbilstoši kompetencei ieraksta slimību diagnozes, veselības stāvokļa veselības kapacitāti un veselības kategoriju, pārbaudes datumu. Ierakstu veselības pārbaudes kartē paraksta un apzīmogo ar personisko zīmogu vai paraksta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koriģēt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 pielikumā noteiktās ārstniecības personas novērtē iesaucamā veselības stāvokli, atbilstoši kompetencei ieraksta slimību diagnozes, iesaucamā veselības stāvokļa kapacitāti un kategoriju, kā arī veselības pārbaudes datumu. Ierakstu veselības pārbaudes kartē ārstniecības persona paraksta un apzīmogo ar personisko zīmogu vai paraksta ar drošu elektronisko parakstu. Veselības stāvokļa izvērtējumu šo noteikumu 1. pielikumā noteiktās ārstniecības personas veic saskaņā ar šo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3. pielikumā aprakstīto valsts aizsardzības dienestā iesaucamo veselības pārbaudes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2. 4. pielikumā noteikto slimību un fizisko trūkumu sarakstu, ņemot vērā 5. pielikumā skaidrojumu slimību un fizisko trūkumu saraksta atsevišķu punktu 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Ģimenes (vispārējās prakses) ārsts vai internists vai eksperts izvērtē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ārstniecības personu sniegtos slēdzienus par iesaucamā veselības kapacitāti un veselības kategoriju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un piecu darba dienu laikā sniedz atzinumu atbilstoši šo noteikumu </w:t>
            </w:r>
            <w:r w:rsidR="00000000" w:rsidRPr="00000000" w:rsidDel="00000000">
              <w:rPr>
                <w:rtl w:val="0"/>
              </w:rPr>
              <w:t xml:space="preserve">7. </w:t>
            </w:r>
            <w:r w:rsidR="00000000" w:rsidRPr="00000000" w:rsidDel="00000000">
              <w:rPr>
                <w:rtl w:val="0"/>
              </w:rPr>
              <w:t xml:space="preserve">pielikumam</w:t>
            </w:r>
            <w:r w:rsidR="00000000" w:rsidRPr="00000000" w:rsidDel="00000000">
              <w:rPr>
                <w:rtl w:val="0"/>
              </w:rPr>
              <w:t xml:space="preserve">. Atzinums ir veselības pārbaudes kartes neatņemama sastāvdaļa un ir derīgs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14. punkta pirmo teikumu, nosakot notikumu, no kura piecu darba dienu laikā sagatavojams atzinums. Norādām, ka no projekta 8. punkta otrā teikuma izriet, ka veselības pārbaudi pabeidz ar atzinuma sagatavošanu, tātad veselības pārbaude ir pabeigta brīdī, kad sagatavots atzinums. No minētā secināms, ka atzinums visticamāk būtu sagatavojams piecu darba dienu laikā no pēdējā ārsta veiktā izvērtējuma vai pēdējā izmeklējuma rezultātu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(vispārējās prakses) ārsts vai internists vai arodveselības un arodslimību ārsta (turpmāk – arodslimību ārsts) vai eksperts izvērtē šo noteikumu 1. pielikumā noteikto ārstniecības personu sniegtos slēdzienus par iesaucamā veselības kapacitāti un veselības kategoriju saskaņā ar šo noteikumu 6. pielikumu un ne vēlāk kā piecu darba dienu laikā no visu šo noteikumu 1. pielikumā minēto ārstniecības personu slēdziena saņemšanas,  sniedz atzinumu atbilstoši šo noteikumu 7. pielikumam. Atzinums ir veselības pārbaudes kartes neatņemama sastāvdaļa. Ja iesaucamā veselības kapacitāte un kategorija atbilst Valsts aizsardzības dienestam, atzinums un ir derīgs vienu gadu. Ja iesaucamā veselības kapacitāte un kategorija neatbilst Valsts aizsardzības dienestam, tad atzinums derīgs līdz jauna atzinuma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Ģimenes (vispārējās prakses) ārsts vai internists vai arodveselības un arodslimību ārsts vai eksperts izvērtē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ārstniecības personu sniegtos slēdzienus par iesaucamā veselības kapacitāti un veselības kategoriju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un, ne vēlāk kā piecu darba dienu laikā, no visu šo noteikumu 1. pielikumā minēto ārstniecības personu slēdziena saņemšanas, sniedz atzinumu atbilstoši šo noteikumu </w:t>
            </w:r>
            <w:r w:rsidR="00000000" w:rsidRPr="00000000" w:rsidDel="00000000">
              <w:rPr>
                <w:rtl w:val="0"/>
              </w:rPr>
              <w:t xml:space="preserve">7. </w:t>
            </w:r>
            <w:r w:rsidR="00000000" w:rsidRPr="00000000" w:rsidDel="00000000">
              <w:rPr>
                <w:rtl w:val="0"/>
              </w:rPr>
              <w:t xml:space="preserve">pielikumam</w:t>
            </w:r>
            <w:r w:rsidR="00000000" w:rsidRPr="00000000" w:rsidDel="00000000">
              <w:rPr>
                <w:rtl w:val="0"/>
              </w:rPr>
              <w:t xml:space="preserve">. Atzinums ir veselības pārbaudes kartes neatņemama sastāvdaļa. Ja iesaucamā veselības kapacitāte un veselības kategorija atbilst Valsts aizsardzības dienestam, atzinums ir derīgs vienu gadu.Ja iesaucamā veselības kapacitāte un veselības kategorija neatbilst Valsts aizsardzības dienestam, tad atzinums ir derīgs līdz atzinumā norādītajam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Ģimenes (vispārējās prakses) ārsts vai internists vai eksperts izvērtē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ārstniecības personu sniegtos slēdzienus par iesaucamā veselības kapacitāti un veselības kategoriju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un piecu darba dienu laikā sniedz atzinumu atbilstoši šo noteikumu </w:t>
            </w:r>
            <w:r w:rsidR="00000000" w:rsidRPr="00000000" w:rsidDel="00000000">
              <w:rPr>
                <w:rtl w:val="0"/>
              </w:rPr>
              <w:t xml:space="preserve">7. </w:t>
            </w:r>
            <w:r w:rsidR="00000000" w:rsidRPr="00000000" w:rsidDel="00000000">
              <w:rPr>
                <w:rtl w:val="0"/>
              </w:rPr>
              <w:t xml:space="preserve">pielikumam</w:t>
            </w:r>
            <w:r w:rsidR="00000000" w:rsidRPr="00000000" w:rsidDel="00000000">
              <w:rPr>
                <w:rtl w:val="0"/>
              </w:rPr>
              <w:t xml:space="preserve">. Atzinums ir veselības pārbaudes kartes neatņemama sastāvdaļa un ir derīgs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iespēju paredzēt, ka vienu gadu derīgs ir tikai tas atzinums, ar kuru iesaucamais ir atzīts par derīgu dienestam. Vēršam uzmanību uz to, ka gadījumos, kad ir ticis izdots atzinums, kurā norādīts, ka iesaucamais nav derīgs dienestam pārejošu veselības traucējumu dēļ, nebūtu pieļaujams, piemēram, pēc sešiem mēnešiem (kad veselības traucējumi ir pārgājuši) iesaucamajam uzsākt dienestu, ja nav ticis sagatavots atzinums par to, ka iesaucamais ir derīgs dienestam. Proti, iesaucamais var uzsākt valsts aizsardzības dienestu tikai tad, ja ir spēkā esošs atzinums par to, ka iesaucamā veselības stāvoklis atbilst veselības stāvokļa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Ģimenes (vispārējās prakses) ārsts vai internists vai arodveselības un arodslimību ārsts vai eksperts izvērtē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ārstniecības personu sniegtos slēdzienus par iesaucamā veselības kapacitāti un veselības kategoriju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un, ne vēlāk kā piecu darba dienu laikā, no visu šo noteikumu 1. pielikumā minēto ārstniecības personu slēdziena saņemšanas, sniedz atzinumu atbilstoši šo noteikumu </w:t>
            </w:r>
            <w:r w:rsidR="00000000" w:rsidRPr="00000000" w:rsidDel="00000000">
              <w:rPr>
                <w:rtl w:val="0"/>
              </w:rPr>
              <w:t xml:space="preserve">7. </w:t>
            </w:r>
            <w:r w:rsidR="00000000" w:rsidRPr="00000000" w:rsidDel="00000000">
              <w:rPr>
                <w:rtl w:val="0"/>
              </w:rPr>
              <w:t xml:space="preserve">pielikumam</w:t>
            </w:r>
            <w:r w:rsidR="00000000" w:rsidRPr="00000000" w:rsidDel="00000000">
              <w:rPr>
                <w:rtl w:val="0"/>
              </w:rPr>
              <w:t xml:space="preserve">. Atzinums ir veselības pārbaudes kartes neatņemama sastāvdaļa. Ja iesaucamā veselības kapacitāte un veselības kategorija atbilst Valsts aizsardzības dienestam, atzinums ir derīgs vienu gadu.Ja iesaucamā veselības kapacitāte un veselības kategorija neatbilst Valsts aizsardzības dienestam, tad atzinums ir derīgs līdz atzinumā norādītajam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Ārsts (ģimenes ārsts vai internists vai eksperts) izvērtē ārstu – speciālistu sniegtos atzinumus par iesaucamā veselības stāvokli, veselības kapacitāti un veselības kategoriju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un piecu darba dienu laikā sniedz atzinumu atbilstoši šo noteikumu </w:t>
            </w:r>
            <w:r w:rsidR="00000000" w:rsidRPr="00000000" w:rsidDel="00000000">
              <w:rPr>
                <w:rtl w:val="0"/>
              </w:rPr>
              <w:t xml:space="preserve">7. </w:t>
            </w:r>
            <w:r w:rsidR="00000000" w:rsidRPr="00000000" w:rsidDel="00000000">
              <w:rPr>
                <w:rtl w:val="0"/>
              </w:rPr>
              <w:t xml:space="preserve">pielikumu</w:t>
            </w:r>
            <w:r w:rsidR="00000000" w:rsidRPr="00000000" w:rsidDel="00000000">
              <w:rPr>
                <w:rtl w:val="0"/>
              </w:rPr>
              <w:t xml:space="preserve">. Atzinums ir derīgs vienu gadu.Atzinums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ārsts vai internists vai eksperts izvērtē šo noteikumu 1. pielikumā noteikto ārstniecības personu sniegtos atzinumus par iesaucamā veselības stāvokļa kapacitāti un kategoriju saskaņā ar šo noteikumu 6. pielikumu un piecu darba dienu laikā sniedz atzinumu atbilstoši šo noteikumu 7. pielikumam. Atzinums ir veselības pārbaudes kartes neatņemama sastāvdaļa un ir derīgs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Ģimenes (vispārējās prakses) ārsts vai internists vai arodveselības un arodslimību ārsts vai eksperts izvērtē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ārstniecības personu sniegtos slēdzienus par iesaucamā veselības kapacitāti un veselības kategoriju saskaņā ar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un, ne vēlāk kā piecu darba dienu laikā, no visu šo noteikumu 1. pielikumā minēto ārstniecības personu slēdziena saņemšanas, sniedz atzinumu atbilstoši šo noteikumu </w:t>
            </w:r>
            <w:r w:rsidR="00000000" w:rsidRPr="00000000" w:rsidDel="00000000">
              <w:rPr>
                <w:rtl w:val="0"/>
              </w:rPr>
              <w:t xml:space="preserve">7. </w:t>
            </w:r>
            <w:r w:rsidR="00000000" w:rsidRPr="00000000" w:rsidDel="00000000">
              <w:rPr>
                <w:rtl w:val="0"/>
              </w:rPr>
              <w:t xml:space="preserve">pielikumam</w:t>
            </w:r>
            <w:r w:rsidR="00000000" w:rsidRPr="00000000" w:rsidDel="00000000">
              <w:rPr>
                <w:rtl w:val="0"/>
              </w:rPr>
              <w:t xml:space="preserve">. Atzinums ir veselības pārbaudes kartes neatņemama sastāvdaļa. Ja iesaucamā veselības kapacitāte un veselības kategorija atbilst Valsts aizsardzības dienestam, atzinums ir derīgs vienu gadu.Ja iesaucamā veselības kapacitāte un veselības kategorija neatbilst Valsts aizsardzības dienestam, tad atzinums ir derīgs līdz atzinumā norādītajam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Augstākā iespējamā veselības stāvokļa veselības kapacitāte ir 6 un veselības kategorija A. Iesaucamais ir atzīstams par derīgu valsts aizsardzības dienestam, ja visu ārstu - speciālistu atzinumos iesaucamā veselības stāvokļa veselības kapacitāte noteikta ne zemāka kā 5 un veselības kategorija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punkta pirmo teikumu, jo tas ir saprotams no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Iesaucamais ir atzīstams par derīgu valsts aizsardzības dienestam, ja visu šo notikumu 1.pielikumā noteikto ārstniecības personu atzinumos iesaucamā veselības stāvokļa kapacitāte noteikta ne zemāka kā 5 un kategorija A vai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Iesaucamais ir atzīstams par derīgu Valsts aizsardzības dienestam, ja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noteikto ārstniecības personu slēdzienos, iesaucamā veselības  kapacitāte noteikta ne zemāka kā 5 un veselības kategorija noteikta ne zemāka kā 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pamatu, veselības stāvokļa izvērtējumam un veselības stāvokļa veselības kapacitātes un veselības kategorijas noteikšanai atzinumā, ņem zemāko jebkuras specialitātes ārstu komisijas ārsta - speciālista noteikto veselības stāvokļa veselības kapacitāti un veselības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 un pieturēties pie vienotas terminoloģijas lietojuma - iesaucamā veselības stāvokļa kapacitāte un kategorija. Aicinām 16. punktu samainīt ar vietām ar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ārsts vai internists vai eksperts izvērtē šo noteikumu 1. pielikumā noteikto ārstniecības personu sniegtos atzinumus par iesaucamā veselības stāvokļa kapacitāti un kategoriju, un ņem vērā zemāko jebkuras specialitātes ārstu komisijas locekļa noteikto veselības stāvokļa kapacitāti un kategoriju.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precizēta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nepieciešams ārstu komisijas ārsts speciālists iesaucamo var nosūtīt uz  citu speciālistu konsultācijām vai papildus medicīniskajiem izmeklējumiem, ja to veikšanai ir konstatētas medicīniskas indikācijas un tas ir nepieciešams slimības diagnozes noteikšanai, lai noteiktu veselības stāvokļa veselības kapacitāti un veselības kategoriju. Pamatojumu  speciālistu konsultācijai un medicīnisko izmeklējumu veikšanai norāda veselības kartē.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projektu ar papildu speciālistu vai medicīnisko izmeklējumu veikšanas kārtību. Vēršam uzmanību uz to, ka projekta 4. punkts paredz, ka veselības pārbaudi organizē un veic ārstniecības iestāde, ar kuru Aizsardzības ministrija ir noslēgusi līgumu par iesaucamo veselības pārbaudes veikšanu. Savukārt no projekta 6. punkta un projekta 1. pielikuma izriet, kādi speciālisti tiks iekļauti ārstu komisijā. Attiecīgi ārstniecības iestāde, ar kuru tiks slēgts līgums, tiks izvēlēta pēc tā, vai tajā ir projekta 1. pielikumā minētie speciālisti. Vienlaikus ir iespējamas situācijas, ka ārstu komisijas noteiktie papildu speciālisti vai izmeklējumi ārstniecības iestādē, ar kuru noslēgts līgums, nav pieejami. Ievērojot minēto, nepieciešams noteikt rīcību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15. punktu un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(3 lpp)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tiks slēgts par veselības pārbaužu veikšanu, nodrošinot t.s. pamatpakalpojumu, atbilstoši šo noteikumu 1.pielikumā  minēto ārstu – speciālistu, un izmeklējumu veikšanai, kā arī  papildu izmeklējumiem un konsultācijām, ja tādas saskaņā ar indikācijām ir nepieciešamas, lai novērtētu iesaucamā veselības kategoriju un veselības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(9 lpp)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par veselības pārbaudēm, tajā skaitā, papildu izmeklējumiem, proti, faktiski veiktajiem pakalpojumiem tiek segtas atbilstoši līgumā par iesaucamo veselības pārbaudes veikšanu noteiktajiem nosacījumiem.Ārstniecības iestāde ar kuru ir noslēgts līgums ir līguma ietvaros ir apņēmusies nodrošināt veselības pārbaudes iesaucamajiem un katrā konkrētā gadījumā, kad ārstniecības iestādē kādu iemeslu dēļ ir speciālistu trūkums,būs ārstniecības iestādes iekšējais menedžments šo situāciju atrisināšanai.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noteiktā ārstniecības persona nosūta iesaucamo papildu izmeklējumu vai speciālistu konsultāciju saņemšanai, ja to veikšanai konstatētas medicīniskas indikācijas un tas ir nepieciešams slimības diagnozes precizēšanai, lai noteiktu iesaucamā veselības kapacitāti un veselības kategoriju. Pamatojumu speciālistu konsultācijas un papildu medicīnisko izmeklējumu veikšanai norāda veselības pārbaudes kartē.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nepieciešams ārstu komisijas ārsts speciālists iesaucamo var nosūtīt uz  citu speciālistu konsultācijām vai papildus medicīniskajiem izmeklējumiem, ja to veikšanai ir konstatētas medicīniskas indikācijas un tas ir nepieciešams slimības diagnozes noteikšanai, lai noteiktu veselības stāvokļa veselības kapacitāti un veselības kategoriju. Pamatojumu  speciālistu konsultācijai un medicīnisko izmeklējumu veikšanai norāda veselības kartē.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un izmantot vienotu terminoloģiju - iesaucamā veselības stāvokļa kapacitāti un kategoriju, kā arī veselības pārbaudes karte.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komisijas ārstniecības persona nosūta iesaucamo papildu izmeklējumu vai speciālistu konsultāciju saņemšanai, ja to veikšanai konstatētas medicīniskas indikācijas un tas ir nepieciešams slimības diagnozes precizēšanai, lai noteiktu iesaucamā veselības stāvokļa kapacitāti un kategoriju. Pamatojumu speciālistu konsultācijas un papildu izmeklējumu veikšanai norāda veselības pārbaudes kartē.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noteiktā ārstniecības persona nosūta iesaucamo papildu izmeklējumu vai speciālistu konsultāciju saņemšanai, ja to veikšanai konstatētas medicīniskas indikācijas un tas ir nepieciešams slimības diagnozes precizēšanai, lai noteiktu iesaucamā veselības kapacitāti un veselības kategoriju. Pamatojumu speciālistu konsultācijas un papildu medicīnisko izmeklējumu veikšanai norāda veselības pārbaudes kartē.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punktā minētajā gadījumā  ārsts (ģimenes ārsts vai internists vai eksperts) piecu darba dienu laikā sagatavo starpatzinumu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kurā nosaka iesaucamā veselības stāvokļa veselības kapacitāti 0 un veselības kategoriju Z, kā arī datumu līdz kuram iesaucamajam jāapmeklē citu speciālistu konsultācijas un jāveic papildus medicīniskie izmeklējumi. Iesaucamajam izskaidro papildu medicīnisko izmeklējumu veikšanas kārtību. Starpatzinums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punkta otrais teikums paredz, ka iesaucamajam izskaidro papildu medicīnisko izmeklējumu veikšanas kārtību. Aicinām papildināt anotāciju ar informāciju par to, kur šāda kārtība ir noteikta vai kas šādu kārtību noteiks.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16.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 gadījumā ģimenes (vispārējās prakses) ārsts vai internists vai arodveselības un arodslimību ārsts vai eksperts piecu darba dienu laikā sagatavo starpatzinumu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kurā nosaka iesaucamā veselības kapacitāti 0 un veselības kategoriju Z, kā arī datumu līdz kuram iesaucamajam jāapmeklē papildu speciālistu konsultācijas un jāveic papildu medicīniskie izmeklējumi. Iesaucamo informē par papildu speciālistu konsultāciju un medicīnisko izmeklējumu veikšanas vietu un laiku. Starpatzinums  ir veselības pārbaudes kartes neatņemama sastāvdaļa.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punktā minētajā gadījumā  ārsts (ģimenes ārsts vai internists vai eksperts) piecu darba dienu laikā sagatavo starpatzinumu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kurā nosaka iesaucamā veselības stāvokļa veselības kapacitāti 0 un veselības kategoriju Z, kā arī datumu līdz kuram iesaucamajam jāapmeklē citu speciālistu konsultācijas un jāveic papildus medicīniskie izmeklējumi. Iesaucamajam izskaidro papildu medicīnisko izmeklējumu veikšanas kārtību. Starpatzinums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18. punktā minētajā gadījumā ģimenes ārsts vai internists vai eksperts piecu darba dienu laikā sagatavo starpatzinumu (8. pielikums), kurā nosaka iesaucamā veselības stāvokļa kapacitāti 0 un kategoriju Z, kā arī datumu līdz kuram iesaucamajam jāsaņem speciālista konsultācija un jāveic papildus medicīniskie izmeklējumi. Starpatzinums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šo noteikumu 16.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 gadījumā ģimenes (vispārējās prakses) ārsts vai internists vai arodveselības un arodslimību ārsts vai eksperts piecu darba dienu laikā sagatavo starpatzinumu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kurā nosaka iesaucamā veselības kapacitāti 0 un veselības kategoriju Z, kā arī datumu līdz kuram iesaucamajam jāapmeklē papildu speciālistu konsultācijas un jāveic papildu medicīniskie izmeklējumi. Iesaucamo informē par papildu speciālistu konsultāciju un medicīnisko izmeklējumu veikšanas vietu un laiku. Starpatzinums  ir veselības pārbaudes kartes neatņemama sastāvdaļa.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18. punktā minētajā gadījumā  ārsts (ģimenes ārsts vai internists vai eksperts) piecu darba dienu laikā sagatavo starpatzinumu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kurā nosaka iesaucamā veselības stāvokļa veselības kapacitāti 0 un veselības kategoriju Z, kā arī datumu līdz kuram iesaucamajam jāapmeklē citu speciālistu konsultācijas un jāveic papildus medicīniskie izmeklējumi. Iesaucamajam izskaidro papildu medicīnisko izmeklējumu veikšanas kārtību. Starpatzinums  ir veselības pārbaudes kartes neatņemama sastāvdaļa.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Starpatzinumā būs norādīts ārsta noteiktais datums līdz kuram iesaucamajam jāapmeklē citu speciālistu konsultācijas un jāveic papildu medicīniskie izmeklējumi. Vai to varēs nodrošināt ārsta noteiktajā laikā, ņemot vērā veselības aprūpes pakalpojumu kopējo pieejamību (rindas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(skat.8 lpp)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izmeklējumi un konsultācijas tiks nozīmētas, atbilstoši ārstniecības iestādes, ar ko noslēgts līgums, iespējamajiem pakalpojuma sniegšanas datumiem, ņemot vērā konkrētā izmeklējuma vai speciālista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 gadījumā ģimenes (vispārējās prakses) ārsts vai internists vai arodveselības un arodslimību ārsts vai eksperts piecu darba dienu laikā sagatavo starpatzinumu (</w:t>
            </w:r>
            <w:r w:rsidR="00000000" w:rsidRPr="00000000" w:rsidDel="00000000">
              <w:rPr>
                <w:rtl w:val="0"/>
              </w:rPr>
              <w:t xml:space="preserve">8. </w:t>
            </w:r>
            <w:r w:rsidR="00000000" w:rsidRPr="00000000" w:rsidDel="00000000">
              <w:rPr>
                <w:rtl w:val="0"/>
              </w:rPr>
              <w:t xml:space="preserve">pielikums</w:t>
            </w:r>
            <w:r w:rsidR="00000000" w:rsidRPr="00000000" w:rsidDel="00000000">
              <w:rPr>
                <w:rtl w:val="0"/>
              </w:rPr>
              <w:t xml:space="preserve">), kurā nosaka iesaucamā veselības kapacitāti 0 un veselības kategoriju Z, kā arī datumu līdz kuram iesaucamajam jāapmeklē papildu speciālistu konsultācijas un jāveic papildu medicīniskie izmeklējumi. Iesaucamo informē par papildu speciālistu konsultāciju un medicīnisko izmeklējumu veikšanas vietu un laiku. Starpatzinums  ir veselības pārbaudes kartes neatņemama sastāvdaļa.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iesaucamā atteikšanos no veselības pārbaudes kopumā vai atsevišķu ārstu - speciālistu apskates, ārstniecības iestāde informē Aizsardzības ministriju, nosūtot informāciju par iepriekšējo kalendāro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saprotams, kas notiek tālāk ar iesaucamajiem, kuri attiekušies no veselības pārbaudes kopumā vai atsevišķu ārstu apskates.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(8 lpp)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20. punktā paredzēts, ja iesaucamais neierodas uz pārbaudi vai atsakās no pārbaudes, piemēram, ierodoties ārstniecības iestādē informē to, ka veselības pārbaudi neveiks, vai atsakās no ārstu komisijas nozīmētās izmeklēšanas vai apskates, piemēram, ierodas pie ģimenes ārsta vai internista, bet neierodas pie psihiatra vai narkologa, kā arī neievēro ārstu komisijas noteiktos termiņus izmeklējumu vai apskates veikšanai, ārstu komisija par to informē Aizsardzības ministriju nepieciešamo darbību veikšanai, lai lemtu par iesaucamā pārcelšanu uz nākamo iesaukumu, atbilstoši Noteikumiem Nr.409, kā arī nododotu informāciju Militārajai policijai jautājuma par administratīvā pārkāpuma procesa uzsākšanu.  Saskaņā ar VAD likuma 34.pantu administratīvo pārkāpuma procesu par pārkāpumiem veic Militārā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Iesaucamajam ir tiesības vērsties ārstniecības iestādē, kura veikusi veselības pārbaudi, lai iepazītos ar atzinumu un saņemtu par 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21. punktu mainīt vietām ar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punkti un mainīt vietām tos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Iesaucamajam ir tiesības vērsties ārstniecības iestādē, kura veikusi veselības pārbaudi, lai iepazītos ar atzinumu un saņemtu par 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iesaucamais nepiekrīt atzinumam, iesaucamajam ir tiesības piecu darbdienu laikā no atzinuma saņemšanas dienas vērsties Nacionālo bruņoto spēku Centrālā medicīniskās ekspertīzes komisijā ar sūdzību un lūgumu pārskatīt atzinumu. Sūdzību iesniedz Nacionālo bruņoto spēku Centrālajā medicīniskās ekspertīzes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Iesaucamajam ir tiesības piecu darbdienu laikā no atzinuma saņemšanas dienas vērsties Nacionālo bruņoto spēku Centrālā medicīniskās ekspertīzes komisijā ar iesniegumu par atzinuma apstrīdēšanu.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Nacionālo bruņoto spēku Centrālā medicīniskās ekspertīzes komisija, saņemot iesaucamā sūdzību, desmit darbdienu laikā izvērtē atzinuma pamatotību un apstiprina to, izskaidrojot to iesaucamajam, vai atceļ to, sniedzot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iesaucamā iesniegumu par atzinuma apstrīdēšanu, Nacionālo bruņoto spēku Centrālā medicīniskās ekspertīzes komisija izvērtē atzinuma apstrīdējumu un sniedz skaidrojumu iesaucamajam, sniedzot atkārtotu (?) atzinumu vai starpatzinumu, ja nepieciešama papildu veselības stāvokļa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nepieciešams, veselības stāvokļa  precizēšanai, Nacionālo bruņoto spēku Centrālā medicīniskās ekspertīzes komisija norīko iesaucamo uz papildu medicīniskajiem izmeklējumiem vai speciālistu konsultācijām ārstniecības iestādē, kas izsniegusi atzinumu, un sagatavo starpatzinumu, kura apliecinātu kopiju nosūta Aizsardzības ministrijai. Nacionālo bruņoto spēku Centrālā medicīniskās ekspertīzes komisija sagatavo atzinumu pēc papildu informācijas saņemšanas par iesaucamā veselības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Starpatzinuma sagatavošanai nav nepieciešams atrunāt termiņu? Vai šajā gadījumā arī ir piemērojamas iepriekšējos punktos minētās piecas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nepieciešams, veselības stāvokļa  precizēšanai, Nacionālo bruņoto spēku Centrālā medicīniskās ekspertīzes komisija norīko iesaucamo uz papildu medicīniskajiem izmeklējumiem vai speciālistu konsultācijām ārstniecības iestādē, kas izsniegusi atzinumu, un sagatavo starpatzinumu, kura apliecinātu kopiju nosūta Aizsardzības ministrijai. Nacionālo bruņoto spēku Centrālā medicīniskās ekspertīzes komisija sagatavo atzinumu pēc papildu informācijas saņemšanas par iesaucamā veselības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papildu izmeklējumu un speciālistu konsultācijas var tik saņemtas tikai ārstniecības iestādē, kas sniegusi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stāvokļa precizēšanai Nacionālo bruņoto spēku Centrālā medicīniskās ekspertīzes komisija iesaucamo var nosūtīt papildu speciālistu konsultāciju un medicīnisku izmeklējumu saņemšanai ārstniecības iestādē, kas izsniegusi atzinumu. Pēc papildu informācijas saņemšanas Nacionālo bruņoto spēku Centrālā medicīniskās ekspertīzes komisija sagatavot atzinumu par iesaucamā veselības stāvokli, nepieciešamībās gadījumā pārskatot iesaucamā veselība stāvokļa kapacitāti un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Nacionālo bruņoto spēku Centrālā medicīniskās ekspertīzes komisija šo noteikumu </w:t>
            </w:r>
            <w:r w:rsidR="00000000" w:rsidRPr="00000000" w:rsidDel="00000000">
              <w:rPr>
                <w:rtl w:val="0"/>
              </w:rPr>
              <w:t xml:space="preserve">24. </w:t>
            </w:r>
            <w:r w:rsidR="00000000" w:rsidRPr="00000000" w:rsidDel="00000000">
              <w:rPr>
                <w:rtl w:val="0"/>
              </w:rPr>
              <w:t xml:space="preserve">punktu</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punktu</w:t>
            </w:r>
            <w:r w:rsidR="00000000" w:rsidRPr="00000000" w:rsidDel="00000000">
              <w:rPr>
                <w:rtl w:val="0"/>
              </w:rPr>
              <w:t xml:space="preserve"> minētajā kārtībā sagatavotā atzinuma apliecinātu kopiju nosūta ārstniecības iestādei un Aizsardzības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Centrālā medicīniskās ekspertīzes komisija šo noteikumu 24. un 25. punktu gadījumā sagatavotā atzinuma vai starpatzinuma apliecinātu kopiju nosūta Aizsardzības ministrijai un ārstniecības iestādei, kas sniegusi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Nacionālo bruņoto spēku Centrālā medicīniskās ekspertīzes komisijas šo noteikumu 24. un 25. punktā minētajā kārtībā sagatavotais atzinums nav pārskatāms atsevišķi no Valsts aizsardzības dienesta likuma 7. panta pirmajā daļā minētā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24. un 25. punktos minētā gadījumā Nacionālo bruņoto spēku Centrālā medicīniskās ekspertīzes komisijas sagatavotais atkārtotais/gala (?) atzinums nav apstrīdāms. Iesaucamajam ir tiesības apstrīdēt Valsts aizsardzības dienesta likuma 7. panta pirmajā daļā minēto lēmumu Administratīvā procesa likumā noteiktajā kārtībā, iesniedzot attiecīgu iesniegumu valsts aizsardzības dienesta iesaukšanas kontroles komisijai. Kontroles komisijas lēmumu iesaucamais var pārsūdzēt tiesā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pamatota  iesnieguma saņemšanas gadījumā par administratīvā procesa uzsākšanu no jauna sakarā ar izmaiņām veselības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koriģēt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pamatota iesnieguma saņemšanas gadījumā par administratīvā procesa uzsākšanu sakarā ar izmaiņām iesaucamā veselības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pamatota  iesnieguma saņemšanas gadījumā par administratīvā procesa uzsākšanu no jauna sakarā ar izmaiņām iesaucamā veselības stāvoklī;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pēc šo noteikumu 15. punktā minētā atzinuma derīguma termiņa beigām, ja persona, attiecībā uz kuru izsniegts atzinums, brīvprātīgi piesakās valsts aizsardzības dienestam sakarā ar pārejošu veselības stāvokļa traucējumu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28.2. apakšpunktu un nepieciešamības gadījumā to apvienot ar projekta 28.4. apakšpunktu. Valsts aizsardzības dienesta likuma 7. panta pirmā daļa paredz, kādi lēmumi tiek pieņemti attiecībā uz iesaucamo pēc tam, kad izvērtēta tā atbilstība dienestam, tostarp, veselības stāvokļa prasībām. Tādējādi attiecībā uz projekta 28.2. apakšpunktā minēto personu arī būs pieņemts lēmums par valsts aizsardzības dienesta atlikšanu pārejošu veselības stāvokļa traucējumu dēļ. Ievērojot minēto, nepieciešams konstatēt, kāda ir atšķirība starp projekta 28.2. un 28.4. apakšpunktā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20.2.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ir beidzies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atzinuma derīguma termiņš un persona nav uzsākusi Valsts aizsardzības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pēc šo noteikumu 15. punktā minētā atzinuma derīguma termiņa beigām, ja iesaukšana valsts aizsardzības dienestā tika atlikta sakarā ar pārejošu veselības stāvokļa traucējumu konstatēšanu.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28.4. apakšpunktā paredzēts, ka atkārtotu veselības pārbaudi veic pēc ārstu komisijas atzinuma derīguma termiņa beigām, ja iesaukšana tika atlikta pārejošu veselības stāvokļa traucējumu dēļ. Projekta 15. punkta otrais teikums paredz, ka ārstu komisijas atzinums ir derīgs vienu gadu. Savukārt Valsts aizsardzības dienesta likuma 7. panta pirmās daļas 2. punktā ir paredzēts, ka lēmumā par valsts aizsardzības dienesta atlikšanu ir norādīts termiņš, uz kādu tas tiek atlikts. Attiecīgi termiņš, uz kādu ir atlikts dienests, var būt garāks par vienu gadu, taču no projekta 28.4. apakšpunkta izriet, ka tiek ņemts vērā tikai ārstu komisijas atzinuma derīguma termiņš, bet ne termiņš, uz kādu dienests ticis atlikts. Vienlaikus termiņš, uz kādu atlikts dienests, var būt īsāks par vienu gadu, taču, ja dienests bijis atlikts uz noteiktu termiņu veselības stāvokļa dēļ, ir izvērtējams, vai veselības stāvoklis tiešām ir uzlabojies, lai tas atbilstu prasībām dienestam. Tādējādi ir nepieciešams izvērtēt, vai ārstu komisijas atzinumam, ar kuru secināts, ka personai ir pārejoši veselības stāvokļa traucējumi, arī var būt derīgs vienu gadu, ņemot vērā to, ka iesaukt dienestā var tikai tos, kas ir saņēmuši ārstu komisijas atzinumu par atbilstību veselības stāvokļa prasībām. Ievērojot minēto, lūdzam izvērtēt projekta 28.4. apakšpunktu un nepieciešamības gadījumā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attiecīgais noteikumu projekta apakšpunkts. Un precizēts 20. punkts, kur minēti apstākļi, kad Aizsardzības ministrija iesaucamo var nozīmēt uz atkārtotu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Atkārtotu iesaucamā veselības stāvokļa pārbaudi norīko ne vēlāk kā divu mēnešu laikā no šo noteikumu 28.1., 28.2, 28.3. apakšpunktā minēto nosacījumu iestāšanos.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projekta 29. punktu ar atsauci uz projekta 28.4. apakšpunktu vai papildināt anotāciju ar informāciju par to, kādā termiņā veicama veselības pārbaude projekta 28.4. apakšpunktā paredzētajā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Iesaucamā, kurš norīkots veselības pārbaudei līdz 2024.gada 1.jūlijam, veselības pārbaudi pabeidz Nacionālo bruņoto spēku ārstniecības iestāde aizsardzības ministra noteiktajā kārtībā atbilstoši aizsardzības ministra noteiktajām veselības stāvokļa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23. punktu, ņemot vērā to, ka tas dublē Valsts aizsardzības dienesta likuma pārejas noteikumu 6. punkta otrajā teikumā noteikto. Vienlaikus atkārtoti aicinām norādīt, kā tiks veikta veselības pārbaude tam iesaucamajam, kas būs nosūtīts veikt veselības pārbaudi pēc 2024. gada 1. jūlija, bet pirms projekta spēkā stāšanās, kā arī izvērtēt nepieciešamību papildināt projektu ar attiecīgu regulējumu. No projekta izziņas 48. punkta izriet, ka mērķis ir paredzēt, ka veselības stāvokļa pārbaude, ja tā uzsākta pirms projekta spēkā stāšanās, tiek pabeigta saskaņā ar kārtību, kāda bija spēkā līdz projekta spēkā stāšanās brīdim. Vēršam uzmanību uz to, ka projekta 23. punktā paredzētais neatbilst projekta izziņas 48. punktā sniegtajam skaidrojumam. Pat tad, ja pastāv tikai teorētiska iespēja, ka kāds iesaucamais tiks nosūtīts veselības stāvokļa pārbaudes veikšanai pēc 2024. gada 1. jūlija, bet pirms projekta spēkā stāšanās brīdim, ir jānosaka rīcība arī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22.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Iesaucamā, kuram uzsākta veselības pārbaude līdz šo noteikumu spēkā stāšanās, veselības pārbaudi pabeidz Nacionālo bruņoto spēku ārstniecības iestāde aizsardzības ministra noteiktajā kārtībā atbilstoši aizsardzības ministra noteiktajām veselības stāvokļa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Iesaucamā, kurš norīkots veselības pārbaudei līdz 2024.gada 1.jūlijam, veselības pārbaudi pabeidz Nacionālo bruņoto spēku ārstniecības iestāde aizsardzības ministra noteiktajā kārtībā atbilstoši aizsardzības ministra noteiktajām veselības stāvokļa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projekta 31. punktā ir paredzēts, ka iesaucamā veselības pārbaudi veiks Nacionālo bruņoto spēku ārstniecības iestāde, ja iesaucamais uz veselības pārbaudi nosūtīts līdz 2024. gada 1. jūlijam. Vienlaikus lūdzam norādīt, kā tiks veikta veselības pārbaude tam iesaucamajam, kas būs nosūtīts veikt veselības pārbaudi pēc 2024. gada 1. jūlija, bet pirms projekta spēkā stāšanās, kā arī izvērtēt nepieciešamību papildināt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pārbaudes tiks pabeigtas ārstniecības iestādē, kura uzsākusi šīs pārbaudes, lai  tās noritētu pēc vienotiem principiem un informācija par iesaucamo būtu apkopota vienā iestādē un veselības kapacitāte un veselības kategorija (tajā skaitā tiem, kuriem ir noteikta veselības kapacitāte un veselības kategorija 0Z), tiktu noteikta tajā ārstniecības iestādē, kura veikusi veselības pārbaudes. Ņemot vērā iepriekšminēto, līdz Ministru kabineta noteikumu projekta spēkā stāšanās laikam uzsāktās veselības pārbaudes pēc tiesiskās noteiktības principa veselības pārbaudes notiks ņemot vērā  minēto. Pēc Ministru kabineta noteikumu projekta spēkā stāšanās, veselības pārbaudes notiks vadoties pēc noteikumu projektā minētās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Iesaucamā, kuram uzsākta veselības pārbaude līdz šo noteikumu spēkā stāšanās, veselības pārbaudi pabeidz Nacionālo bruņoto spēku ārstniecības iestāde aizsardzības ministra noteiktajā kārtībā atbilstoši aizsardzības ministra noteiktajām veselības stāvokļa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kompetencē nav tikai ārstniecības iestādes darbības atbilstību normatīvajiem aktiem, tāpēc,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kompetencē atbilstoši Ministru kabineta 2019. gada 9. jūlija noteikumu Nr.309 "Veselības inspekcijas nolikums"  ir uzraudzīt ārstniecības iestādēm saistošo normatīvo aktu izpildi veselības aprūpes jomā, tad sūdzības par ārstniecības iestādes darbības atbilstību normatīvajiem aktiem, sniegto veselības aprūpes pakalpojumu kvalitāti un ārstniecības personu kompetenci iesaucamais var iesniegt Veselības inspekcijā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inspekcijas kompetencē atbilstoši Ministru kabineta 2019. gada 9. jūlija noteikumu Nr.309 "Veselības inspekcijas nolikums"  ir uzraudzīt ārstniecības iestādēm saistošo normatīvo aktu izpildi veselības aprūpes jomā, tad sūdzības par ārstniecības iestādes darbības atbilstību normatīvajiem aktiem, sniegto veselības aprūpes pakalpojumu kvalitāti un ārstniecības personu kompetenci iesaucamais var iesniegt Veselības inspekcijā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anotācijas 1.sadaļā ir sniegta informācija par projektā paredzēto fizisko personu datu apstrādi, aicinām atbilstoši aktualizēt informāciju par projekta tiesiskā regulējuma ietekmi uz datu aizsardzību, proti, norādot, ka projekta tiesiskais regulējums skar datu aizsardzību jomu un detalizētāka informācija ir iekļauta anotācijas 1.sadaļā.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anotācijā precizēto informāciju par projekta tiesiskā regulējuma ietekmi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23-TA-3229</w:t>
    </w:r>
    <w:r>
      <w:br/>
    </w:r>
    <w:r w:rsidR="00000000" w:rsidRPr="00000000" w:rsidDel="00000000">
      <w:rPr>
        <w:rtl w:val="0"/>
      </w:rPr>
      <w:t xml:space="preserve">19.09.2024. 12.45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23-TA-3229</w:t>
    </w:r>
    <w:r>
      <w:br/>
    </w:r>
    <w:r w:rsidR="00000000" w:rsidRPr="00000000" w:rsidDel="00000000">
      <w:rPr>
        <w:rtl w:val="0"/>
      </w:rPr>
      <w:t xml:space="preserve">19.09.2024. 12.45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Izziņa_23-TA-3229.docx</dc:title>
</cp:coreProperties>
</file>

<file path=docProps/custom.xml><?xml version="1.0" encoding="utf-8"?>
<Properties xmlns="http://schemas.openxmlformats.org/officeDocument/2006/custom-properties" xmlns:vt="http://schemas.openxmlformats.org/officeDocument/2006/docPropsVTypes"/>
</file>