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D15430" w:rsidTr="00A82FAB">
        <w:trPr>
          <w:trHeight w:val="357"/>
        </w:trPr>
        <w:tc>
          <w:tcPr>
            <w:tcW w:w="675" w:type="dxa"/>
          </w:tcPr>
          <w:p w:rsidR="00A82FAB" w:rsidRDefault="007E2B58" w:rsidP="00A82FAB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A82FAB" w:rsidRPr="00E80A25" w:rsidRDefault="007E2B58" w:rsidP="00A82FAB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10.05.2021</w:t>
            </w:r>
            <w:r>
              <w:t>.</w:t>
            </w:r>
          </w:p>
        </w:tc>
        <w:tc>
          <w:tcPr>
            <w:tcW w:w="410" w:type="dxa"/>
          </w:tcPr>
          <w:p w:rsidR="00A82FAB" w:rsidRDefault="007E2B58" w:rsidP="00A82FAB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A82FAB" w:rsidRPr="00C2375C" w:rsidRDefault="007E2B58" w:rsidP="00A82FAB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1-131/4489</w:t>
            </w:r>
          </w:p>
        </w:tc>
      </w:tr>
      <w:tr w:rsidR="00D15430" w:rsidTr="00A82FAB">
        <w:trPr>
          <w:trHeight w:val="351"/>
        </w:trPr>
        <w:tc>
          <w:tcPr>
            <w:tcW w:w="675" w:type="dxa"/>
          </w:tcPr>
          <w:p w:rsidR="00A82FAB" w:rsidRPr="00C27521" w:rsidRDefault="007E2B58" w:rsidP="00A82FAB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A82FAB" w:rsidRPr="00C27521" w:rsidRDefault="00A82FAB" w:rsidP="00A82FAB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A82FAB" w:rsidRPr="00C27521" w:rsidRDefault="007E2B58" w:rsidP="00A82FAB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A82FAB" w:rsidRPr="00C27521" w:rsidRDefault="00A82FAB" w:rsidP="00A82FAB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7B42D3" w:rsidRDefault="007B42D3" w:rsidP="007B42D3">
      <w:pPr>
        <w:rPr>
          <w:rFonts w:ascii="Times New Roman" w:hAnsi="Times New Roman"/>
          <w:sz w:val="24"/>
          <w:szCs w:val="24"/>
        </w:rPr>
      </w:pPr>
    </w:p>
    <w:p w:rsidR="00442383" w:rsidRDefault="00442383" w:rsidP="006A4F4C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FD5242">
        <w:rPr>
          <w:rFonts w:ascii="Times New Roman" w:eastAsia="Times New Roman" w:hAnsi="Times New Roman"/>
          <w:b/>
          <w:sz w:val="24"/>
          <w:szCs w:val="24"/>
          <w:lang w:eastAsia="lv-LV"/>
        </w:rPr>
        <w:t>Valsts kancelejai</w:t>
      </w:r>
    </w:p>
    <w:p w:rsidR="003B3D0A" w:rsidRDefault="003B3D0A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3B3D0A" w:rsidRPr="003B3D0A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 w:rsidRPr="003B3D0A"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  <w:t xml:space="preserve">Informācijai: 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Aizsardzības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Ekonomikas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Iekšlietu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Tieslietu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Satiksmes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Veselības 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Zemkopības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ministrijai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Latvijas Darba devēju konfederācijai</w:t>
      </w:r>
    </w:p>
    <w:p w:rsidR="00DB01D4" w:rsidRDefault="007E2B58" w:rsidP="00DB01D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Akciju sabiedrībai “Sadales tīkls”</w:t>
      </w:r>
    </w:p>
    <w:p w:rsidR="00EC1FE8" w:rsidRDefault="00EC1FE8" w:rsidP="008B5436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442383" w:rsidRPr="00FD5242" w:rsidRDefault="00442383" w:rsidP="006E0D32">
      <w:pPr>
        <w:widowControl/>
        <w:spacing w:after="0" w:line="240" w:lineRule="auto"/>
        <w:ind w:right="4690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:rsidR="00CB70F5" w:rsidRPr="00CB70F5" w:rsidRDefault="007E2B58" w:rsidP="003D7756">
      <w:pPr>
        <w:widowControl/>
        <w:spacing w:after="0" w:line="240" w:lineRule="auto"/>
        <w:ind w:right="3698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Par Ministru kabineta noteikumu</w:t>
      </w:r>
      <w:r w:rsidR="003B3D0A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projektu</w:t>
      </w:r>
      <w:r w:rsidR="008119D7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“</w:t>
      </w:r>
      <w:r w:rsidR="00EC1FE8">
        <w:rPr>
          <w:rFonts w:ascii="Times New Roman" w:eastAsia="Times New Roman" w:hAnsi="Times New Roman"/>
          <w:i/>
          <w:sz w:val="24"/>
          <w:szCs w:val="24"/>
          <w:lang w:eastAsia="lv-LV"/>
        </w:rPr>
        <w:t>Prasības darbībām ar ozona slāni noārdošām vielām un fluorētām siltumnīcefekta gāzēm</w:t>
      </w:r>
      <w:r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”</w:t>
      </w:r>
      <w:r w:rsidR="00B906F6" w:rsidRPr="00FD5242">
        <w:rPr>
          <w:i/>
        </w:rPr>
        <w:t xml:space="preserve"> </w:t>
      </w:r>
      <w:r w:rsidR="00B906F6"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(VSS-</w:t>
      </w:r>
      <w:r w:rsidR="00EC1FE8">
        <w:rPr>
          <w:rFonts w:ascii="Times New Roman" w:eastAsia="Times New Roman" w:hAnsi="Times New Roman"/>
          <w:i/>
          <w:sz w:val="24"/>
          <w:szCs w:val="24"/>
          <w:lang w:eastAsia="lv-LV"/>
        </w:rPr>
        <w:t>755</w:t>
      </w:r>
      <w:r w:rsidR="00B906F6"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)</w:t>
      </w:r>
      <w:r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="00603A4B" w:rsidRPr="00FD5242">
        <w:rPr>
          <w:rFonts w:ascii="Times New Roman" w:eastAsia="Times New Roman" w:hAnsi="Times New Roman"/>
          <w:i/>
          <w:sz w:val="24"/>
          <w:szCs w:val="24"/>
          <w:lang w:eastAsia="lv-LV"/>
        </w:rPr>
        <w:t>projektu</w:t>
      </w:r>
    </w:p>
    <w:p w:rsidR="000A10A7" w:rsidRPr="00FD5242" w:rsidRDefault="007E2B58" w:rsidP="00EC1FE8">
      <w:pPr>
        <w:widowControl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D5242">
        <w:rPr>
          <w:rFonts w:ascii="Times New Roman" w:eastAsia="Times New Roman" w:hAnsi="Times New Roman"/>
          <w:sz w:val="24"/>
          <w:szCs w:val="24"/>
          <w:lang w:eastAsia="lv-LV"/>
        </w:rPr>
        <w:t xml:space="preserve">Pamatojoties uz Ministru kabineta 2009. gada 7. aprīļa noteikumu Nr. 300 </w:t>
      </w:r>
      <w:r w:rsidR="00603A4B" w:rsidRPr="00FD5242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00FD5242">
        <w:rPr>
          <w:rFonts w:ascii="Times New Roman" w:eastAsia="Times New Roman" w:hAnsi="Times New Roman"/>
          <w:sz w:val="24"/>
          <w:szCs w:val="24"/>
          <w:lang w:eastAsia="lv-LV"/>
        </w:rPr>
        <w:t xml:space="preserve">Ministru kabineta kārtības </w:t>
      </w:r>
      <w:r w:rsidRPr="00A152F3">
        <w:rPr>
          <w:rFonts w:ascii="Times New Roman" w:eastAsia="Times New Roman" w:hAnsi="Times New Roman"/>
          <w:sz w:val="24"/>
          <w:szCs w:val="24"/>
          <w:lang w:eastAsia="lv-LV"/>
        </w:rPr>
        <w:t>rullis</w:t>
      </w:r>
      <w:r w:rsidR="00603A4B" w:rsidRPr="00A152F3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A152F3">
        <w:rPr>
          <w:rFonts w:ascii="Times New Roman" w:eastAsia="Times New Roman" w:hAnsi="Times New Roman"/>
          <w:sz w:val="24"/>
          <w:szCs w:val="24"/>
          <w:lang w:eastAsia="lv-LV"/>
        </w:rPr>
        <w:t xml:space="preserve"> 108.</w:t>
      </w:r>
      <w:r w:rsidR="00603A4B" w:rsidRPr="00A152F3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A152F3">
        <w:rPr>
          <w:rFonts w:ascii="Times New Roman" w:eastAsia="Times New Roman" w:hAnsi="Times New Roman"/>
          <w:sz w:val="24"/>
          <w:szCs w:val="24"/>
          <w:lang w:eastAsia="lv-LV"/>
        </w:rPr>
        <w:t>punktu</w:t>
      </w:r>
      <w:r w:rsidR="00603A4B" w:rsidRPr="00A152F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FD5242">
        <w:rPr>
          <w:rFonts w:ascii="Times New Roman" w:eastAsia="Times New Roman" w:hAnsi="Times New Roman"/>
          <w:sz w:val="24"/>
          <w:szCs w:val="24"/>
          <w:lang w:eastAsia="lv-LV"/>
        </w:rPr>
        <w:t xml:space="preserve"> iesniedzu izskatīšanai Valsts sekretāru sanāksmē Ministru kabineta noteikumu projektu “</w:t>
      </w:r>
      <w:r w:rsidR="00EC1FE8" w:rsidRPr="00EC1FE8">
        <w:rPr>
          <w:rFonts w:ascii="Times New Roman" w:eastAsia="Times New Roman" w:hAnsi="Times New Roman"/>
          <w:sz w:val="24"/>
          <w:szCs w:val="24"/>
          <w:lang w:eastAsia="lv-LV"/>
        </w:rPr>
        <w:t>Prasības darbībām ar ozona slāni noārdošām vielām un fluorētām siltumnīcefekta gāzēm</w:t>
      </w:r>
      <w:r w:rsidRPr="00FD5242">
        <w:rPr>
          <w:rFonts w:ascii="Times New Roman" w:eastAsia="Times New Roman" w:hAnsi="Times New Roman"/>
          <w:sz w:val="24"/>
          <w:szCs w:val="24"/>
          <w:lang w:eastAsia="lv-LV"/>
        </w:rPr>
        <w:t>” (VSS-</w:t>
      </w:r>
      <w:r w:rsidR="00EC1FE8">
        <w:rPr>
          <w:rFonts w:ascii="Times New Roman" w:eastAsia="Times New Roman" w:hAnsi="Times New Roman"/>
          <w:sz w:val="24"/>
          <w:szCs w:val="24"/>
          <w:lang w:eastAsia="lv-LV"/>
        </w:rPr>
        <w:t>755</w:t>
      </w:r>
      <w:r w:rsidRPr="00FD5242">
        <w:rPr>
          <w:rFonts w:ascii="Times New Roman" w:eastAsia="Times New Roman" w:hAnsi="Times New Roman"/>
          <w:sz w:val="24"/>
          <w:szCs w:val="24"/>
          <w:lang w:eastAsia="lv-LV"/>
        </w:rPr>
        <w:t>) (turpmāk – noteikumu projekts)</w:t>
      </w:r>
      <w:r w:rsidR="00603A4B" w:rsidRPr="00FD5242">
        <w:rPr>
          <w:rFonts w:ascii="Times New Roman" w:eastAsia="Times New Roman" w:hAnsi="Times New Roman"/>
          <w:sz w:val="24"/>
          <w:szCs w:val="24"/>
          <w:lang w:eastAsia="lv-LV"/>
        </w:rPr>
        <w:t xml:space="preserve"> un tā sākotnējās ietekmes novērtējuma ziņojum</w:t>
      </w:r>
      <w:r w:rsidR="00EC1FE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03A4B" w:rsidRPr="00FD5242">
        <w:rPr>
          <w:rFonts w:ascii="Times New Roman" w:eastAsia="Times New Roman" w:hAnsi="Times New Roman"/>
          <w:sz w:val="24"/>
          <w:szCs w:val="24"/>
          <w:lang w:eastAsia="lv-LV"/>
        </w:rPr>
        <w:t xml:space="preserve"> (anotācij</w:t>
      </w:r>
      <w:r w:rsidR="00EC1FE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603A4B" w:rsidRPr="00FD5242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3B3D0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B3D0A" w:rsidRPr="003B3D0A">
        <w:rPr>
          <w:rFonts w:ascii="Times New Roman" w:eastAsia="Times New Roman" w:hAnsi="Times New Roman"/>
          <w:sz w:val="24"/>
          <w:szCs w:val="24"/>
          <w:lang w:eastAsia="lv-LV"/>
        </w:rPr>
        <w:t>(turpmāk</w:t>
      </w:r>
      <w:r w:rsidR="003B3D0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B3D0A" w:rsidRPr="00FD5242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="003B3D0A">
        <w:rPr>
          <w:rFonts w:ascii="Times New Roman" w:eastAsia="Times New Roman" w:hAnsi="Times New Roman"/>
          <w:sz w:val="24"/>
          <w:szCs w:val="24"/>
          <w:lang w:eastAsia="lv-LV"/>
        </w:rPr>
        <w:t xml:space="preserve"> anotācija).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2"/>
        <w:gridCol w:w="2894"/>
        <w:gridCol w:w="5323"/>
      </w:tblGrid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49F4" w:rsidRPr="00FD5242" w:rsidRDefault="007E2B58" w:rsidP="004941E4">
            <w:pPr>
              <w:widowControl/>
              <w:spacing w:after="0" w:line="240" w:lineRule="auto"/>
              <w:ind w:righ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Ķīmisko vielu likuma 16.</w:t>
            </w:r>
            <w:r w:rsidR="00607032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panta pirmā, trešā un ceturtā daļa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D3B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F49">
              <w:rPr>
                <w:rFonts w:ascii="Times New Roman" w:eastAsia="Times New Roman" w:hAnsi="Times New Roman"/>
                <w:sz w:val="24"/>
                <w:szCs w:val="24"/>
              </w:rPr>
              <w:t>Valsts sekretāru 2020. gada 10. septembra sanāksme, prot. Nr. 36, 12.§ (VSS-755)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Informācija par saskaņojumiem</w:t>
            </w:r>
          </w:p>
          <w:p w:rsidR="00D05CE3" w:rsidRPr="00D05CE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D05CE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D05CE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E55DA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5CE3" w:rsidRPr="00D05CE3" w:rsidRDefault="00D05CE3" w:rsidP="00E55DA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DA5" w:rsidRPr="006A4F4C" w:rsidRDefault="007E2B58" w:rsidP="006A4F4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Par noteikumu projektu</w:t>
            </w:r>
            <w:r w:rsidR="00F750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tā anotāciju</w:t>
            </w: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saņemti atzinumi </w:t>
            </w:r>
            <w:r w:rsidR="00D65B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iebildumiem </w:t>
            </w: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Finanšu ministrijas, Tieslietu ministrijas, Ekonomikas ministrijas, Veselības ministrijas, Satiksmes ministrijas </w:t>
            </w:r>
            <w:r w:rsidR="00570DD9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un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DB01D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akciju sabiedrības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“Sadales tīkls”.</w:t>
            </w:r>
            <w:r w:rsidR="005C02BE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:rsidR="00C86C21" w:rsidRPr="006A4F4C" w:rsidRDefault="007E2B58" w:rsidP="006A4F4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Aizsardzības ministrija, Iekšlietu ministrija un Latvijas Darba devēju konfederācija saska</w:t>
            </w:r>
            <w:r w:rsidR="005F7A8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ņoja bez </w:t>
            </w:r>
            <w:r w:rsidR="005F7A8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iebildumiem.</w:t>
            </w:r>
          </w:p>
          <w:p w:rsidR="004E3027" w:rsidRPr="006A4F4C" w:rsidRDefault="007E2B58" w:rsidP="006A4F4C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</w:t>
            </w:r>
            <w:r w:rsidR="00D65B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 Zemkopības ministrijas un Latvijas Tirdzniecības un rūpniecības kameras</w:t>
            </w: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atzinumi netika saņemti</w:t>
            </w:r>
            <w:r w:rsidR="00D65B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:rsidR="00DD034A" w:rsidRDefault="007E2B58" w:rsidP="006A4F4C">
            <w:pPr>
              <w:spacing w:after="120" w:line="240" w:lineRule="auto"/>
              <w:ind w:left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Lai vienotos par izteiktajiem iebildumiem, </w:t>
            </w:r>
            <w:r w:rsidR="00845BA5" w:rsidRPr="00FD524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noteikumu projekts un tā anotācija nosūtīts elektroniskai saskaņošanai </w:t>
            </w:r>
            <w:r w:rsidR="00845BA5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845BA5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 gada 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B906F6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novembrī</w:t>
            </w:r>
            <w:r w:rsidR="0026227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DD034A" w:rsidRDefault="007E2B58" w:rsidP="006A4F4C">
            <w:pPr>
              <w:spacing w:after="120" w:line="240" w:lineRule="auto"/>
              <w:ind w:left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Par </w:t>
            </w:r>
            <w:r w:rsidR="00D771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Tieslietu ministrijas un Finanšu ministrijas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izteiktajiem iebild</w:t>
            </w:r>
            <w:r w:rsidR="000A1C0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umiem </w:t>
            </w:r>
            <w:r w:rsidR="0099434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2020. gada </w:t>
            </w:r>
            <w:r w:rsidR="00A3056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9. decembrī </w:t>
            </w:r>
            <w:r w:rsidR="00D771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tik</w:t>
            </w:r>
            <w:r w:rsidR="0099434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D771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0A1C0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rīkota</w:t>
            </w:r>
            <w:r w:rsidR="0099434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9434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starpministriju (starpinstitūciju) sanāksme</w:t>
            </w:r>
            <w:r w:rsidR="00A3056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kuras laikā panākta </w:t>
            </w:r>
            <w:r w:rsidR="00F927E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daļēja </w:t>
            </w:r>
            <w:r w:rsidR="00A3056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vienošanās ar Tieslietu ministriju</w:t>
            </w:r>
            <w:r w:rsidR="00BE29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savukārt </w:t>
            </w:r>
            <w:r w:rsidR="00D3389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</w:t>
            </w:r>
            <w:r w:rsidR="00BE29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Finanšu </w:t>
            </w:r>
            <w:r w:rsidR="00D3389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ministriju vienošanās netika panākta</w:t>
            </w:r>
            <w:r w:rsidR="00A3056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  <w:p w:rsidR="00C212E0" w:rsidRDefault="007E2B58" w:rsidP="00C212E0">
            <w:pPr>
              <w:spacing w:after="120" w:line="240" w:lineRule="auto"/>
              <w:ind w:left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Atkārtota elektroniskā saskaņošana rīkota 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r w:rsidR="00B906F6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875AA1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gada 23.</w:t>
            </w:r>
            <w:r w:rsidR="00B906F6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="00A152F3" w:rsidRPr="006A4F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martā</w:t>
            </w:r>
            <w:r w:rsidR="004A5C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E2751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4A5C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Tieslietu ministrijas </w:t>
            </w:r>
            <w:r w:rsidR="0069797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un Finanšu ministrijas iebildumiem. Tieslietu ministrija noteikumu projektu saskaņoja</w:t>
            </w:r>
            <w:r w:rsidR="004107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savukārt</w:t>
            </w:r>
            <w:r w:rsidR="004A75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Finanšu ministrija turpināja uzturēt iepriekš izteikto iebildumu.</w:t>
            </w:r>
          </w:p>
          <w:p w:rsidR="00916B0C" w:rsidRPr="00FD5242" w:rsidRDefault="007E2B58" w:rsidP="00BF6A0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16B0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lv-LV"/>
              </w:rPr>
              <w:t>Nav panākta vienošanās ar Finanšu ministriju</w:t>
            </w:r>
            <w:r w:rsidRPr="00916B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 Valsts ieņēmumu dienesta (turpmāk – VID) un pārējo uzraudzības un kontroles iestāžu sadarbības nostiprināšanu noteikumu projektā, nosakot ko</w:t>
            </w:r>
            <w:r w:rsidRPr="00916B0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mpetento iestādi, kura sniedz atzinumu VID par ozona slāni noārdošo vielu un fluorēto siltumnīcefekta gāzu identificēšanu, dokumentu atbilstību, ievešanas un izvešanas aizliegumiem un turpmāko rīcību.</w:t>
            </w:r>
          </w:p>
          <w:p w:rsidR="00603A4B" w:rsidRPr="008432BE" w:rsidRDefault="00603A4B" w:rsidP="004E30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 xml:space="preserve">Informācija par saskaņojumu ar Eiropas Savienības </w:t>
            </w: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institūcijām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FD524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Nav attiecināms</w:t>
            </w:r>
            <w:r w:rsidR="00EE6E03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1880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Vides politika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4941E4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6A4F4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Andrejs Šišuļins</w:t>
            </w:r>
            <w:r w:rsidR="003D2BB0" w:rsidRPr="006A4F4C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,</w:t>
            </w:r>
            <w:r w:rsidR="003D2BB0" w:rsidRPr="00FD5242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3D2BB0" w:rsidRPr="00FD524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Vides aizsardzības un reģionālās attīstības ministrijas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Vides aizsardzības departamenta</w:t>
            </w:r>
            <w:r w:rsidR="003D2BB0" w:rsidRPr="00FD524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Piesārņojuma novēršanas</w:t>
            </w:r>
            <w:r w:rsidR="003D2BB0" w:rsidRPr="00FD524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nodaļas vecākais eksperts.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1D3B" w:rsidRPr="00FD5242" w:rsidRDefault="007E2B58" w:rsidP="005D49F4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4F4C">
              <w:rPr>
                <w:rFonts w:ascii="Times New Roman" w:hAnsi="Times New Roman"/>
                <w:sz w:val="24"/>
                <w:szCs w:val="24"/>
              </w:rPr>
              <w:t>Alda Ozola</w:t>
            </w:r>
            <w:r w:rsidRPr="003545EC">
              <w:rPr>
                <w:rFonts w:ascii="Times New Roman" w:hAnsi="Times New Roman"/>
                <w:sz w:val="24"/>
                <w:szCs w:val="24"/>
              </w:rPr>
              <w:t>,</w:t>
            </w:r>
            <w:r w:rsidRPr="00D16F9F">
              <w:rPr>
                <w:rFonts w:ascii="Times New Roman" w:hAnsi="Times New Roman"/>
                <w:sz w:val="24"/>
                <w:szCs w:val="24"/>
              </w:rPr>
              <w:t xml:space="preserve"> Vides aizsardzības un reģionālās attīstības ministrijas </w:t>
            </w:r>
            <w:r w:rsidR="001B2C95">
              <w:rPr>
                <w:rFonts w:ascii="Times New Roman" w:hAnsi="Times New Roman"/>
                <w:sz w:val="24"/>
                <w:szCs w:val="24"/>
              </w:rPr>
              <w:t>v</w:t>
            </w:r>
            <w:r w:rsidRPr="00D16F9F">
              <w:rPr>
                <w:rFonts w:ascii="Times New Roman" w:hAnsi="Times New Roman"/>
                <w:sz w:val="24"/>
                <w:szCs w:val="24"/>
              </w:rPr>
              <w:t>alsts sekretāra vietniece vides aizsardzības jautājumos.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330AED">
            <w:pPr>
              <w:widowControl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FD5242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Noteikumu projektam un tā sākotnējās ietekmes novērtējuma ziņojumam </w:t>
            </w:r>
            <w:r w:rsidR="008119D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(anotācijai) </w:t>
            </w:r>
            <w:r w:rsidRPr="00FD5242">
              <w:rPr>
                <w:rFonts w:ascii="Times New Roman" w:eastAsia="Times New Roman" w:hAnsi="Times New Roman"/>
                <w:iCs/>
                <w:sz w:val="24"/>
                <w:szCs w:val="24"/>
              </w:rPr>
              <w:t>nav noteikts ierobežotas pieejamības statuss.</w:t>
            </w:r>
          </w:p>
        </w:tc>
      </w:tr>
      <w:tr w:rsidR="00D15430" w:rsidTr="0031583C">
        <w:trPr>
          <w:tblCellSpacing w:w="15" w:type="dxa"/>
        </w:trPr>
        <w:tc>
          <w:tcPr>
            <w:tcW w:w="4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242">
              <w:rPr>
                <w:rFonts w:ascii="Times New Roman" w:eastAsia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10A7" w:rsidRPr="00FD5242" w:rsidRDefault="007E2B58" w:rsidP="000A10A7">
            <w:pPr>
              <w:widowControl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FD524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Nav</w:t>
            </w:r>
            <w:r w:rsidR="005D49F4" w:rsidRPr="00FD5242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:rsidR="000A10A7" w:rsidRPr="000A10A7" w:rsidRDefault="000A10A7" w:rsidP="000A10A7">
      <w:pPr>
        <w:widowControl/>
        <w:spacing w:after="0" w:line="240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805951" w:rsidRPr="000225E6" w:rsidRDefault="007E2B58" w:rsidP="000A10A7">
      <w:pPr>
        <w:widowControl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0225E6">
        <w:rPr>
          <w:rFonts w:ascii="Times New Roman" w:eastAsia="Times New Roman" w:hAnsi="Times New Roman"/>
          <w:iCs/>
          <w:sz w:val="24"/>
          <w:szCs w:val="24"/>
        </w:rPr>
        <w:t>Pielikumā:</w:t>
      </w:r>
    </w:p>
    <w:p w:rsidR="000A10A7" w:rsidRPr="006E0D32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>oteikumu projekts uz</w:t>
      </w:r>
      <w:r w:rsidR="00FD5242"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 w:rsidR="002D74D6">
        <w:rPr>
          <w:rFonts w:ascii="Times New Roman" w:eastAsia="Times New Roman" w:hAnsi="Times New Roman"/>
          <w:sz w:val="24"/>
          <w:szCs w:val="24"/>
        </w:rPr>
        <w:t>1</w:t>
      </w:r>
      <w:r w:rsidR="004C6C30">
        <w:rPr>
          <w:rFonts w:ascii="Times New Roman" w:eastAsia="Times New Roman" w:hAnsi="Times New Roman"/>
          <w:sz w:val="24"/>
          <w:szCs w:val="24"/>
        </w:rPr>
        <w:t>0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 xml:space="preserve"> lapām (datne:</w:t>
      </w:r>
      <w:r w:rsidR="00CB5C3A">
        <w:rPr>
          <w:rFonts w:ascii="Times New Roman" w:eastAsia="Times New Roman" w:hAnsi="Times New Roman"/>
          <w:sz w:val="24"/>
          <w:szCs w:val="24"/>
        </w:rPr>
        <w:t> </w:t>
      </w:r>
      <w:r w:rsidR="0067031B">
        <w:rPr>
          <w:rFonts w:ascii="Times New Roman" w:eastAsia="Times New Roman" w:hAnsi="Times New Roman"/>
          <w:sz w:val="24"/>
          <w:szCs w:val="24"/>
        </w:rPr>
        <w:t>VARAMN</w:t>
      </w:r>
      <w:bookmarkStart w:id="0" w:name="_GoBack"/>
      <w:bookmarkEnd w:id="0"/>
      <w:r w:rsidR="002D74D6" w:rsidRPr="002D74D6">
        <w:rPr>
          <w:rFonts w:ascii="Times New Roman" w:eastAsia="Times New Roman" w:hAnsi="Times New Roman"/>
          <w:sz w:val="24"/>
          <w:szCs w:val="24"/>
        </w:rPr>
        <w:t>not_050521_Fgazes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BB59CD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 xml:space="preserve">oteikumu projekta </w:t>
      </w:r>
      <w:r w:rsidR="002D74D6">
        <w:rPr>
          <w:rFonts w:ascii="Times New Roman" w:eastAsia="Times New Roman" w:hAnsi="Times New Roman"/>
          <w:sz w:val="24"/>
          <w:szCs w:val="24"/>
        </w:rPr>
        <w:t>1. 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 xml:space="preserve">pielikums </w:t>
      </w:r>
      <w:r w:rsidR="00893E95" w:rsidRPr="006E0D32">
        <w:rPr>
          <w:rFonts w:ascii="Times New Roman" w:eastAsia="Times New Roman" w:hAnsi="Times New Roman"/>
          <w:sz w:val="24"/>
          <w:szCs w:val="24"/>
        </w:rPr>
        <w:t xml:space="preserve">uz </w:t>
      </w:r>
      <w:r w:rsidR="006A4F4C">
        <w:rPr>
          <w:rFonts w:ascii="Times New Roman" w:eastAsia="Times New Roman" w:hAnsi="Times New Roman"/>
          <w:sz w:val="24"/>
          <w:szCs w:val="24"/>
        </w:rPr>
        <w:t>tr</w:t>
      </w:r>
      <w:r w:rsidR="00D60735">
        <w:rPr>
          <w:rFonts w:ascii="Times New Roman" w:eastAsia="Times New Roman" w:hAnsi="Times New Roman"/>
          <w:sz w:val="24"/>
          <w:szCs w:val="24"/>
        </w:rPr>
        <w:t>īs</w:t>
      </w:r>
      <w:r w:rsidR="00893E95"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 w:rsidR="002D74D6">
        <w:rPr>
          <w:rFonts w:ascii="Times New Roman" w:eastAsia="Times New Roman" w:hAnsi="Times New Roman"/>
          <w:sz w:val="24"/>
          <w:szCs w:val="24"/>
        </w:rPr>
        <w:t xml:space="preserve">lapām 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>(datne:</w:t>
      </w:r>
      <w:r w:rsidR="00CB5C3A">
        <w:rPr>
          <w:rFonts w:ascii="Times New Roman" w:eastAsia="Times New Roman" w:hAnsi="Times New Roman"/>
          <w:sz w:val="24"/>
          <w:szCs w:val="24"/>
        </w:rPr>
        <w:t> </w:t>
      </w:r>
      <w:r w:rsidR="002D74D6" w:rsidRPr="002D74D6">
        <w:rPr>
          <w:rFonts w:ascii="Times New Roman" w:eastAsia="Times New Roman" w:hAnsi="Times New Roman"/>
          <w:sz w:val="24"/>
          <w:szCs w:val="24"/>
        </w:rPr>
        <w:t>VARAMNotp1_050521</w:t>
      </w:r>
      <w:r w:rsidR="00D60735">
        <w:rPr>
          <w:rFonts w:ascii="Times New Roman" w:eastAsia="Times New Roman" w:hAnsi="Times New Roman"/>
          <w:sz w:val="24"/>
          <w:szCs w:val="24"/>
        </w:rPr>
        <w:t xml:space="preserve"> </w:t>
      </w:r>
      <w:r w:rsidR="002D74D6" w:rsidRPr="002D74D6">
        <w:rPr>
          <w:rFonts w:ascii="Times New Roman" w:eastAsia="Times New Roman" w:hAnsi="Times New Roman"/>
          <w:sz w:val="24"/>
          <w:szCs w:val="24"/>
        </w:rPr>
        <w:t>_Fgazes</w:t>
      </w:r>
      <w:r w:rsidR="0002514E"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2D74D6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oteikumu projekta </w:t>
      </w:r>
      <w:r>
        <w:rPr>
          <w:rFonts w:ascii="Times New Roman" w:eastAsia="Times New Roman" w:hAnsi="Times New Roman"/>
          <w:sz w:val="24"/>
          <w:szCs w:val="24"/>
        </w:rPr>
        <w:t>2. 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pielikums uz </w:t>
      </w:r>
      <w:r w:rsidR="006A4F4C">
        <w:rPr>
          <w:rFonts w:ascii="Times New Roman" w:eastAsia="Times New Roman" w:hAnsi="Times New Roman"/>
          <w:sz w:val="24"/>
          <w:szCs w:val="24"/>
        </w:rPr>
        <w:t>divām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lapām </w:t>
      </w:r>
      <w:r w:rsidRPr="006E0D32">
        <w:rPr>
          <w:rFonts w:ascii="Times New Roman" w:eastAsia="Times New Roman" w:hAnsi="Times New Roman"/>
          <w:sz w:val="24"/>
          <w:szCs w:val="24"/>
        </w:rPr>
        <w:t>(datne: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D74D6">
        <w:rPr>
          <w:rFonts w:ascii="Times New Roman" w:eastAsia="Times New Roman" w:hAnsi="Times New Roman"/>
          <w:sz w:val="24"/>
          <w:szCs w:val="24"/>
        </w:rPr>
        <w:t>VARAMNotp2_</w:t>
      </w:r>
      <w:r w:rsidR="00D60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74D6">
        <w:rPr>
          <w:rFonts w:ascii="Times New Roman" w:eastAsia="Times New Roman" w:hAnsi="Times New Roman"/>
          <w:sz w:val="24"/>
          <w:szCs w:val="24"/>
        </w:rPr>
        <w:t>050521_Fgazes</w:t>
      </w:r>
      <w:r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2D74D6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N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oteikumu projekta </w:t>
      </w:r>
      <w:r>
        <w:rPr>
          <w:rFonts w:ascii="Times New Roman" w:eastAsia="Times New Roman" w:hAnsi="Times New Roman"/>
          <w:sz w:val="24"/>
          <w:szCs w:val="24"/>
        </w:rPr>
        <w:t>3. 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pielikums 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lapas </w:t>
      </w:r>
      <w:r w:rsidRPr="006E0D32">
        <w:rPr>
          <w:rFonts w:ascii="Times New Roman" w:eastAsia="Times New Roman" w:hAnsi="Times New Roman"/>
          <w:sz w:val="24"/>
          <w:szCs w:val="24"/>
        </w:rPr>
        <w:t>(datne: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D74D6">
        <w:rPr>
          <w:rFonts w:ascii="Times New Roman" w:eastAsia="Times New Roman" w:hAnsi="Times New Roman"/>
          <w:sz w:val="24"/>
          <w:szCs w:val="24"/>
        </w:rPr>
        <w:t>VARAMNotp3</w:t>
      </w:r>
      <w:r w:rsidR="00D60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74D6">
        <w:rPr>
          <w:rFonts w:ascii="Times New Roman" w:eastAsia="Times New Roman" w:hAnsi="Times New Roman"/>
          <w:sz w:val="24"/>
          <w:szCs w:val="24"/>
        </w:rPr>
        <w:t>_050521_Fgazes</w:t>
      </w:r>
      <w:r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2D74D6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oteikumu projekta </w:t>
      </w:r>
      <w:r>
        <w:rPr>
          <w:rFonts w:ascii="Times New Roman" w:eastAsia="Times New Roman" w:hAnsi="Times New Roman"/>
          <w:sz w:val="24"/>
          <w:szCs w:val="24"/>
        </w:rPr>
        <w:t>4. 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pielikums 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lapas </w:t>
      </w:r>
      <w:r w:rsidRPr="006E0D32">
        <w:rPr>
          <w:rFonts w:ascii="Times New Roman" w:eastAsia="Times New Roman" w:hAnsi="Times New Roman"/>
          <w:sz w:val="24"/>
          <w:szCs w:val="24"/>
        </w:rPr>
        <w:t>(datne: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D74D6">
        <w:rPr>
          <w:rFonts w:ascii="Times New Roman" w:eastAsia="Times New Roman" w:hAnsi="Times New Roman"/>
          <w:sz w:val="24"/>
          <w:szCs w:val="24"/>
        </w:rPr>
        <w:t>VARAMNotp4</w:t>
      </w:r>
      <w:r w:rsidR="00D60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74D6">
        <w:rPr>
          <w:rFonts w:ascii="Times New Roman" w:eastAsia="Times New Roman" w:hAnsi="Times New Roman"/>
          <w:sz w:val="24"/>
          <w:szCs w:val="24"/>
        </w:rPr>
        <w:t>_050521_Fgazes</w:t>
      </w:r>
      <w:r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2D74D6" w:rsidRDefault="007E2B58" w:rsidP="00063FA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oteikumu projekta </w:t>
      </w:r>
      <w:r>
        <w:rPr>
          <w:rFonts w:ascii="Times New Roman" w:eastAsia="Times New Roman" w:hAnsi="Times New Roman"/>
          <w:sz w:val="24"/>
          <w:szCs w:val="24"/>
        </w:rPr>
        <w:t>5. 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pielikums 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6E0D3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lapas </w:t>
      </w:r>
      <w:r w:rsidRPr="006E0D32">
        <w:rPr>
          <w:rFonts w:ascii="Times New Roman" w:eastAsia="Times New Roman" w:hAnsi="Times New Roman"/>
          <w:sz w:val="24"/>
          <w:szCs w:val="24"/>
        </w:rPr>
        <w:t>(datne: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D74D6">
        <w:rPr>
          <w:rFonts w:ascii="Times New Roman" w:eastAsia="Times New Roman" w:hAnsi="Times New Roman"/>
          <w:sz w:val="24"/>
          <w:szCs w:val="24"/>
        </w:rPr>
        <w:t>VARAMNotp5_050521</w:t>
      </w:r>
      <w:r w:rsidR="00D60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74D6">
        <w:rPr>
          <w:rFonts w:ascii="Times New Roman" w:eastAsia="Times New Roman" w:hAnsi="Times New Roman"/>
          <w:sz w:val="24"/>
          <w:szCs w:val="24"/>
        </w:rPr>
        <w:t>_Fgazes</w:t>
      </w:r>
      <w:r w:rsidRPr="006E0D32">
        <w:rPr>
          <w:rFonts w:ascii="Times New Roman" w:eastAsia="Times New Roman" w:hAnsi="Times New Roman"/>
          <w:sz w:val="24"/>
          <w:szCs w:val="24"/>
        </w:rPr>
        <w:t>);</w:t>
      </w:r>
    </w:p>
    <w:p w:rsidR="002D74D6" w:rsidRPr="002D74D6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D74D6">
        <w:rPr>
          <w:rFonts w:ascii="Times New Roman" w:eastAsia="Times New Roman" w:hAnsi="Times New Roman"/>
          <w:sz w:val="24"/>
          <w:szCs w:val="24"/>
        </w:rPr>
        <w:t xml:space="preserve">Noteikumu projekta anotācija uz </w:t>
      </w:r>
      <w:r>
        <w:rPr>
          <w:rFonts w:ascii="Times New Roman" w:eastAsia="Times New Roman" w:hAnsi="Times New Roman"/>
          <w:sz w:val="24"/>
          <w:szCs w:val="24"/>
        </w:rPr>
        <w:t>18</w:t>
      </w:r>
      <w:r w:rsidRPr="002D74D6">
        <w:rPr>
          <w:rFonts w:ascii="Times New Roman" w:eastAsia="Times New Roman" w:hAnsi="Times New Roman"/>
          <w:sz w:val="24"/>
          <w:szCs w:val="24"/>
        </w:rPr>
        <w:t xml:space="preserve"> lapām (datne: VARAMAnot_050521_Fgazes);</w:t>
      </w:r>
    </w:p>
    <w:p w:rsidR="004526E9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D74D6">
        <w:rPr>
          <w:rFonts w:ascii="Times New Roman" w:eastAsia="Times New Roman" w:hAnsi="Times New Roman"/>
          <w:sz w:val="24"/>
          <w:szCs w:val="24"/>
        </w:rPr>
        <w:t>Izziņa par atzinumos sniegtajiem ie</w:t>
      </w:r>
      <w:r w:rsidRPr="002D74D6">
        <w:rPr>
          <w:rFonts w:ascii="Times New Roman" w:eastAsia="Times New Roman" w:hAnsi="Times New Roman"/>
          <w:sz w:val="24"/>
          <w:szCs w:val="24"/>
        </w:rPr>
        <w:t xml:space="preserve">bildumiem uz </w:t>
      </w:r>
      <w:r>
        <w:rPr>
          <w:rFonts w:ascii="Times New Roman" w:eastAsia="Times New Roman" w:hAnsi="Times New Roman"/>
          <w:sz w:val="24"/>
          <w:szCs w:val="24"/>
        </w:rPr>
        <w:t>34</w:t>
      </w:r>
      <w:r w:rsidRPr="002D74D6">
        <w:rPr>
          <w:rFonts w:ascii="Times New Roman" w:eastAsia="Times New Roman" w:hAnsi="Times New Roman"/>
          <w:sz w:val="24"/>
          <w:szCs w:val="24"/>
        </w:rPr>
        <w:t xml:space="preserve"> lapām (datne:</w:t>
      </w:r>
      <w:r w:rsidR="00AF6E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2D74D6">
        <w:rPr>
          <w:rFonts w:ascii="Times New Roman" w:eastAsia="Times New Roman" w:hAnsi="Times New Roman"/>
          <w:sz w:val="24"/>
          <w:szCs w:val="24"/>
        </w:rPr>
        <w:t>VARAMIzz_050521_Fgazes)</w:t>
      </w:r>
      <w:r w:rsidR="00531D3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7C59A9" w:rsidRPr="004526E9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526E9">
        <w:rPr>
          <w:rFonts w:ascii="Times New Roman" w:eastAsia="Times New Roman" w:hAnsi="Times New Roman"/>
          <w:sz w:val="24"/>
          <w:szCs w:val="24"/>
        </w:rPr>
        <w:t>Aizsardzības ministrijas 2020.</w:t>
      </w:r>
      <w:r w:rsidR="00AB2973">
        <w:rPr>
          <w:rFonts w:ascii="Times New Roman" w:eastAsia="Times New Roman" w:hAnsi="Times New Roman"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sz w:val="24"/>
          <w:szCs w:val="24"/>
        </w:rPr>
        <w:t>gada 5.</w:t>
      </w:r>
      <w:r w:rsidR="00AB2973">
        <w:rPr>
          <w:rFonts w:ascii="Times New Roman" w:eastAsia="Times New Roman" w:hAnsi="Times New Roman"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oktobra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321266" w:rsidRPr="004526E9">
        <w:rPr>
          <w:rFonts w:ascii="Times New Roman" w:eastAsia="Times New Roman" w:hAnsi="Times New Roman"/>
          <w:sz w:val="24"/>
          <w:szCs w:val="24"/>
        </w:rPr>
        <w:t>saskaņojums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 </w:t>
      </w:r>
      <w:r w:rsidR="00063FAE">
        <w:rPr>
          <w:rFonts w:ascii="Times New Roman" w:eastAsia="Times New Roman" w:hAnsi="Times New Roman"/>
          <w:sz w:val="24"/>
          <w:szCs w:val="24"/>
        </w:rPr>
        <w:br/>
      </w:r>
      <w:r w:rsidRPr="004526E9">
        <w:rPr>
          <w:rFonts w:ascii="Times New Roman" w:eastAsia="Times New Roman" w:hAnsi="Times New Roman"/>
          <w:sz w:val="24"/>
          <w:szCs w:val="24"/>
        </w:rPr>
        <w:t xml:space="preserve">Nr. MV-N/2271 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 lapas (datne: AiMatz_051020);</w:t>
      </w:r>
    </w:p>
    <w:p w:rsidR="00321266" w:rsidRPr="0073218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2189">
        <w:rPr>
          <w:rFonts w:ascii="Times New Roman" w:eastAsia="Times New Roman" w:hAnsi="Times New Roman"/>
          <w:sz w:val="24"/>
          <w:szCs w:val="24"/>
        </w:rPr>
        <w:t>Ekonomikas ministrijas 2020.</w:t>
      </w:r>
      <w:r w:rsidR="00AB2973">
        <w:rPr>
          <w:rFonts w:ascii="Times New Roman" w:eastAsia="Times New Roman" w:hAnsi="Times New Roman"/>
          <w:sz w:val="24"/>
          <w:szCs w:val="24"/>
        </w:rPr>
        <w:t> </w:t>
      </w:r>
      <w:r w:rsidRPr="00732189">
        <w:rPr>
          <w:rFonts w:ascii="Times New Roman" w:eastAsia="Times New Roman" w:hAnsi="Times New Roman"/>
          <w:sz w:val="24"/>
          <w:szCs w:val="24"/>
        </w:rPr>
        <w:t>gada 28.</w:t>
      </w:r>
      <w:r w:rsidR="00AB2973">
        <w:rPr>
          <w:rFonts w:ascii="Times New Roman" w:eastAsia="Times New Roman" w:hAnsi="Times New Roman"/>
          <w:sz w:val="24"/>
          <w:szCs w:val="24"/>
        </w:rPr>
        <w:t> </w:t>
      </w:r>
      <w:r w:rsidRPr="00732189">
        <w:rPr>
          <w:rFonts w:ascii="Times New Roman" w:eastAsia="Times New Roman" w:hAnsi="Times New Roman"/>
          <w:sz w:val="24"/>
          <w:szCs w:val="24"/>
        </w:rPr>
        <w:t xml:space="preserve">septembra atzinums Nr. 3.1-20/2020/263 uz </w:t>
      </w:r>
      <w:r w:rsidR="006A4F4C">
        <w:rPr>
          <w:rFonts w:ascii="Times New Roman" w:eastAsia="Times New Roman" w:hAnsi="Times New Roman"/>
          <w:sz w:val="24"/>
          <w:szCs w:val="24"/>
        </w:rPr>
        <w:t>trim</w:t>
      </w:r>
      <w:r w:rsidRPr="00732189">
        <w:rPr>
          <w:rFonts w:ascii="Times New Roman" w:eastAsia="Times New Roman" w:hAnsi="Times New Roman"/>
          <w:sz w:val="24"/>
          <w:szCs w:val="24"/>
        </w:rPr>
        <w:t xml:space="preserve"> lapām (datne: EMatz_280920);</w:t>
      </w:r>
    </w:p>
    <w:p w:rsidR="007C59A9" w:rsidRPr="00347B54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47B54">
        <w:rPr>
          <w:rFonts w:ascii="Times New Roman" w:eastAsia="Times New Roman" w:hAnsi="Times New Roman"/>
          <w:sz w:val="24"/>
          <w:szCs w:val="24"/>
        </w:rPr>
        <w:t>Ekonomikas ministrijas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347B54">
        <w:rPr>
          <w:rFonts w:ascii="Times New Roman" w:eastAsia="Times New Roman" w:hAnsi="Times New Roman"/>
          <w:sz w:val="24"/>
          <w:szCs w:val="24"/>
        </w:rPr>
        <w:t>gada 8.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347B54">
        <w:rPr>
          <w:rFonts w:ascii="Times New Roman" w:eastAsia="Times New Roman" w:hAnsi="Times New Roman"/>
          <w:sz w:val="24"/>
          <w:szCs w:val="24"/>
        </w:rPr>
        <w:t xml:space="preserve">oktobra atzinums Nr. 3.1-20/2020/278 uz </w:t>
      </w:r>
      <w:r w:rsidR="006A4F4C">
        <w:rPr>
          <w:rFonts w:ascii="Times New Roman" w:eastAsia="Times New Roman" w:hAnsi="Times New Roman"/>
          <w:sz w:val="24"/>
          <w:szCs w:val="24"/>
        </w:rPr>
        <w:t>trim</w:t>
      </w:r>
      <w:r w:rsidRPr="00347B54">
        <w:rPr>
          <w:rFonts w:ascii="Times New Roman" w:eastAsia="Times New Roman" w:hAnsi="Times New Roman"/>
          <w:sz w:val="24"/>
          <w:szCs w:val="24"/>
        </w:rPr>
        <w:t xml:space="preserve"> lapām (datne: EMatz_081020);</w:t>
      </w:r>
    </w:p>
    <w:p w:rsidR="007C59A9" w:rsidRPr="003308E1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08E1">
        <w:rPr>
          <w:rFonts w:ascii="Times New Roman" w:eastAsia="Times New Roman" w:hAnsi="Times New Roman"/>
          <w:sz w:val="24"/>
          <w:szCs w:val="24"/>
        </w:rPr>
        <w:t>Finanšu ministrijas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3308E1">
        <w:rPr>
          <w:rFonts w:ascii="Times New Roman" w:eastAsia="Times New Roman" w:hAnsi="Times New Roman"/>
          <w:sz w:val="24"/>
          <w:szCs w:val="24"/>
        </w:rPr>
        <w:t>gada 24.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septembra atzinums Nr. 12/A-7/5036 uz </w:t>
      </w:r>
      <w:r w:rsidR="006A4F4C">
        <w:rPr>
          <w:rFonts w:ascii="Times New Roman" w:eastAsia="Times New Roman" w:hAnsi="Times New Roman"/>
          <w:sz w:val="24"/>
          <w:szCs w:val="24"/>
        </w:rPr>
        <w:t>trim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 lapām (datne: FMatz_240920);</w:t>
      </w:r>
    </w:p>
    <w:p w:rsidR="007C59A9" w:rsidRPr="009C3083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C3083">
        <w:rPr>
          <w:rFonts w:ascii="Times New Roman" w:eastAsia="Times New Roman" w:hAnsi="Times New Roman"/>
          <w:sz w:val="24"/>
          <w:szCs w:val="24"/>
        </w:rPr>
        <w:t>Satiksmes ministrijas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9C3083">
        <w:rPr>
          <w:rFonts w:ascii="Times New Roman" w:eastAsia="Times New Roman" w:hAnsi="Times New Roman"/>
          <w:sz w:val="24"/>
          <w:szCs w:val="24"/>
        </w:rPr>
        <w:t>gada 25.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9C3083">
        <w:rPr>
          <w:rFonts w:ascii="Times New Roman" w:eastAsia="Times New Roman" w:hAnsi="Times New Roman"/>
          <w:sz w:val="24"/>
          <w:szCs w:val="24"/>
        </w:rPr>
        <w:t xml:space="preserve">septembra atzinums Nr. 03-03/156 uz </w:t>
      </w:r>
      <w:r w:rsidR="006A4F4C">
        <w:rPr>
          <w:rFonts w:ascii="Times New Roman" w:eastAsia="Times New Roman" w:hAnsi="Times New Roman"/>
          <w:sz w:val="24"/>
          <w:szCs w:val="24"/>
        </w:rPr>
        <w:t>divām</w:t>
      </w:r>
      <w:r w:rsidRPr="009C3083">
        <w:rPr>
          <w:rFonts w:ascii="Times New Roman" w:eastAsia="Times New Roman" w:hAnsi="Times New Roman"/>
          <w:sz w:val="24"/>
          <w:szCs w:val="24"/>
        </w:rPr>
        <w:t xml:space="preserve"> lapām (datne: SMatz_250920);</w:t>
      </w:r>
    </w:p>
    <w:p w:rsidR="007C59A9" w:rsidRPr="001B705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B7059">
        <w:rPr>
          <w:rFonts w:ascii="Times New Roman" w:eastAsia="Times New Roman" w:hAnsi="Times New Roman"/>
          <w:sz w:val="24"/>
          <w:szCs w:val="24"/>
        </w:rPr>
        <w:t>AS “Sadales tīkls”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1B7059">
        <w:rPr>
          <w:rFonts w:ascii="Times New Roman" w:eastAsia="Times New Roman" w:hAnsi="Times New Roman"/>
          <w:sz w:val="24"/>
          <w:szCs w:val="24"/>
        </w:rPr>
        <w:t>gada 22.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1B7059">
        <w:rPr>
          <w:rFonts w:ascii="Times New Roman" w:eastAsia="Times New Roman" w:hAnsi="Times New Roman"/>
          <w:sz w:val="24"/>
          <w:szCs w:val="24"/>
        </w:rPr>
        <w:t xml:space="preserve">septembra atzinums Nr. 30VD00-17/1869 uz </w:t>
      </w:r>
      <w:r w:rsidR="006A4F4C">
        <w:rPr>
          <w:rFonts w:ascii="Times New Roman" w:eastAsia="Times New Roman" w:hAnsi="Times New Roman"/>
          <w:sz w:val="24"/>
          <w:szCs w:val="24"/>
        </w:rPr>
        <w:t>divām</w:t>
      </w:r>
      <w:r w:rsidRPr="001B7059">
        <w:rPr>
          <w:rFonts w:ascii="Times New Roman" w:eastAsia="Times New Roman" w:hAnsi="Times New Roman"/>
          <w:sz w:val="24"/>
          <w:szCs w:val="24"/>
        </w:rPr>
        <w:t xml:space="preserve"> lapām (datne: STatz_220920);</w:t>
      </w:r>
    </w:p>
    <w:p w:rsidR="007C59A9" w:rsidRPr="005B08BE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B08BE">
        <w:rPr>
          <w:rFonts w:ascii="Times New Roman" w:eastAsia="Times New Roman" w:hAnsi="Times New Roman"/>
          <w:sz w:val="24"/>
          <w:szCs w:val="24"/>
        </w:rPr>
        <w:t>Tieslietu ministrijas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5B08BE">
        <w:rPr>
          <w:rFonts w:ascii="Times New Roman" w:eastAsia="Times New Roman" w:hAnsi="Times New Roman"/>
          <w:sz w:val="24"/>
          <w:szCs w:val="24"/>
        </w:rPr>
        <w:t>gada 27.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5B08BE">
        <w:rPr>
          <w:rFonts w:ascii="Times New Roman" w:eastAsia="Times New Roman" w:hAnsi="Times New Roman"/>
          <w:sz w:val="24"/>
          <w:szCs w:val="24"/>
        </w:rPr>
        <w:t xml:space="preserve">septembra atzinums Nr. 1-9.1/994 uz </w:t>
      </w:r>
      <w:r w:rsidR="006A4F4C">
        <w:rPr>
          <w:rFonts w:ascii="Times New Roman" w:eastAsia="Times New Roman" w:hAnsi="Times New Roman"/>
          <w:sz w:val="24"/>
          <w:szCs w:val="24"/>
        </w:rPr>
        <w:t>trim</w:t>
      </w:r>
      <w:r w:rsidRPr="005B08BE">
        <w:rPr>
          <w:rFonts w:ascii="Times New Roman" w:eastAsia="Times New Roman" w:hAnsi="Times New Roman"/>
          <w:sz w:val="24"/>
          <w:szCs w:val="24"/>
        </w:rPr>
        <w:t xml:space="preserve"> lapām (datne: TMatz_270920);</w:t>
      </w:r>
    </w:p>
    <w:p w:rsidR="004526E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2078B">
        <w:rPr>
          <w:rFonts w:ascii="Times New Roman" w:eastAsia="Times New Roman" w:hAnsi="Times New Roman"/>
          <w:sz w:val="24"/>
          <w:szCs w:val="24"/>
        </w:rPr>
        <w:t>Veselības ministrijas 2020.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82078B">
        <w:rPr>
          <w:rFonts w:ascii="Times New Roman" w:eastAsia="Times New Roman" w:hAnsi="Times New Roman"/>
          <w:sz w:val="24"/>
          <w:szCs w:val="24"/>
        </w:rPr>
        <w:t>gada 15.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82078B">
        <w:rPr>
          <w:rFonts w:ascii="Times New Roman" w:eastAsia="Times New Roman" w:hAnsi="Times New Roman"/>
          <w:sz w:val="24"/>
          <w:szCs w:val="24"/>
        </w:rPr>
        <w:t xml:space="preserve">oktobra atzinums Nr. 01-09/5276 uz </w:t>
      </w:r>
      <w:r w:rsidR="006A4F4C">
        <w:rPr>
          <w:rFonts w:ascii="Times New Roman" w:eastAsia="Times New Roman" w:hAnsi="Times New Roman"/>
          <w:sz w:val="24"/>
          <w:szCs w:val="24"/>
        </w:rPr>
        <w:t>divām</w:t>
      </w:r>
      <w:r w:rsidRPr="0082078B">
        <w:rPr>
          <w:rFonts w:ascii="Times New Roman" w:eastAsia="Times New Roman" w:hAnsi="Times New Roman"/>
          <w:sz w:val="24"/>
          <w:szCs w:val="24"/>
        </w:rPr>
        <w:t xml:space="preserve"> lapām (datne: VMatz_151020)</w:t>
      </w:r>
      <w:r w:rsidR="00BB23F7" w:rsidRPr="0082078B">
        <w:rPr>
          <w:rFonts w:ascii="Times New Roman" w:eastAsia="Times New Roman" w:hAnsi="Times New Roman"/>
          <w:sz w:val="24"/>
          <w:szCs w:val="24"/>
        </w:rPr>
        <w:t>;</w:t>
      </w:r>
    </w:p>
    <w:p w:rsidR="00495832" w:rsidRPr="0010428C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0428C">
        <w:rPr>
          <w:rFonts w:ascii="Times New Roman" w:eastAsia="Times New Roman" w:hAnsi="Times New Roman"/>
          <w:sz w:val="24"/>
          <w:szCs w:val="24"/>
        </w:rPr>
        <w:t xml:space="preserve">Iekšlietu ministrijas 2020. gada </w:t>
      </w:r>
      <w:r w:rsidR="0010428C" w:rsidRPr="0010428C">
        <w:rPr>
          <w:rFonts w:ascii="Times New Roman" w:eastAsia="Times New Roman" w:hAnsi="Times New Roman"/>
          <w:sz w:val="24"/>
          <w:szCs w:val="24"/>
        </w:rPr>
        <w:t>29. septembra elektroniskais saskaņojums uz vienas lapas (datne: IeMsask_290920);</w:t>
      </w:r>
    </w:p>
    <w:p w:rsidR="00A82FAB" w:rsidRPr="004526E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26E9">
        <w:rPr>
          <w:rFonts w:ascii="Times New Roman" w:eastAsia="Times New Roman" w:hAnsi="Times New Roman"/>
          <w:iCs/>
          <w:sz w:val="24"/>
          <w:szCs w:val="24"/>
        </w:rPr>
        <w:t>Aizsardzības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iCs/>
          <w:sz w:val="24"/>
          <w:szCs w:val="24"/>
        </w:rPr>
        <w:t>gada 19.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iCs/>
          <w:sz w:val="24"/>
          <w:szCs w:val="24"/>
        </w:rPr>
        <w:t xml:space="preserve">novembra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4526E9">
        <w:rPr>
          <w:rFonts w:ascii="Times New Roman" w:eastAsia="Times New Roman" w:hAnsi="Times New Roman"/>
          <w:iCs/>
          <w:sz w:val="24"/>
          <w:szCs w:val="24"/>
        </w:rPr>
        <w:t xml:space="preserve">uz </w:t>
      </w:r>
      <w:r w:rsidR="006A4F4C">
        <w:rPr>
          <w:rFonts w:ascii="Times New Roman" w:eastAsia="Times New Roman" w:hAnsi="Times New Roman"/>
          <w:iCs/>
          <w:sz w:val="24"/>
          <w:szCs w:val="24"/>
        </w:rPr>
        <w:t>divām</w:t>
      </w:r>
      <w:r w:rsidRPr="004526E9">
        <w:rPr>
          <w:rFonts w:ascii="Times New Roman" w:eastAsia="Times New Roman" w:hAnsi="Times New Roman"/>
          <w:iCs/>
          <w:sz w:val="24"/>
          <w:szCs w:val="24"/>
        </w:rPr>
        <w:t xml:space="preserve"> lapām (datne: AiMsask_191120);</w:t>
      </w:r>
    </w:p>
    <w:p w:rsidR="00BB23F7" w:rsidRPr="00347B54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347B54">
        <w:rPr>
          <w:rFonts w:ascii="Times New Roman" w:eastAsia="Times New Roman" w:hAnsi="Times New Roman"/>
          <w:iCs/>
          <w:sz w:val="24"/>
          <w:szCs w:val="24"/>
        </w:rPr>
        <w:t xml:space="preserve">Ekonomikas ministrijas </w:t>
      </w:r>
      <w:r w:rsidRPr="00347B54">
        <w:rPr>
          <w:rFonts w:ascii="Times New Roman" w:eastAsia="Times New Roman" w:hAnsi="Times New Roman"/>
          <w:iCs/>
          <w:sz w:val="24"/>
          <w:szCs w:val="24"/>
        </w:rPr>
        <w:t>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47B54">
        <w:rPr>
          <w:rFonts w:ascii="Times New Roman" w:eastAsia="Times New Roman" w:hAnsi="Times New Roman"/>
          <w:iCs/>
          <w:sz w:val="24"/>
          <w:szCs w:val="24"/>
        </w:rPr>
        <w:t>gada 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47B54">
        <w:rPr>
          <w:rFonts w:ascii="Times New Roman" w:eastAsia="Times New Roman" w:hAnsi="Times New Roman"/>
          <w:iCs/>
          <w:sz w:val="24"/>
          <w:szCs w:val="24"/>
        </w:rPr>
        <w:t xml:space="preserve">novembra atzinums Nr. 3.1-20/2020/327 uz </w:t>
      </w:r>
      <w:r w:rsidR="009658B1">
        <w:rPr>
          <w:rFonts w:ascii="Times New Roman" w:eastAsia="Times New Roman" w:hAnsi="Times New Roman"/>
          <w:iCs/>
          <w:sz w:val="24"/>
          <w:szCs w:val="24"/>
        </w:rPr>
        <w:t xml:space="preserve">divām </w:t>
      </w:r>
      <w:r w:rsidRPr="00347B54">
        <w:rPr>
          <w:rFonts w:ascii="Times New Roman" w:eastAsia="Times New Roman" w:hAnsi="Times New Roman"/>
          <w:iCs/>
          <w:sz w:val="24"/>
          <w:szCs w:val="24"/>
        </w:rPr>
        <w:t>lapām (datne: EMatz_201120);</w:t>
      </w:r>
    </w:p>
    <w:p w:rsidR="00BB23F7" w:rsidRPr="00493D5B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493D5B">
        <w:rPr>
          <w:rFonts w:ascii="Times New Roman" w:eastAsia="Times New Roman" w:hAnsi="Times New Roman"/>
          <w:iCs/>
          <w:sz w:val="24"/>
          <w:szCs w:val="24"/>
        </w:rPr>
        <w:t>Finanšu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493D5B">
        <w:rPr>
          <w:rFonts w:ascii="Times New Roman" w:eastAsia="Times New Roman" w:hAnsi="Times New Roman"/>
          <w:iCs/>
          <w:sz w:val="24"/>
          <w:szCs w:val="24"/>
        </w:rPr>
        <w:t>gada 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493D5B">
        <w:rPr>
          <w:rFonts w:ascii="Times New Roman" w:eastAsia="Times New Roman" w:hAnsi="Times New Roman"/>
          <w:iCs/>
          <w:sz w:val="24"/>
          <w:szCs w:val="24"/>
        </w:rPr>
        <w:t xml:space="preserve">novembra atzinums Nr. 10.1-6/7-1/1129 uz </w:t>
      </w:r>
      <w:r w:rsidR="00310B0F">
        <w:rPr>
          <w:rFonts w:ascii="Times New Roman" w:eastAsia="Times New Roman" w:hAnsi="Times New Roman"/>
          <w:iCs/>
          <w:sz w:val="24"/>
          <w:szCs w:val="24"/>
        </w:rPr>
        <w:t>trim</w:t>
      </w:r>
      <w:r w:rsidRPr="00493D5B">
        <w:rPr>
          <w:rFonts w:ascii="Times New Roman" w:eastAsia="Times New Roman" w:hAnsi="Times New Roman"/>
          <w:iCs/>
          <w:sz w:val="24"/>
          <w:szCs w:val="24"/>
        </w:rPr>
        <w:t xml:space="preserve"> lapām (datne: FMatz_201120);</w:t>
      </w:r>
    </w:p>
    <w:p w:rsidR="00321266" w:rsidRPr="00532063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532063">
        <w:rPr>
          <w:rFonts w:ascii="Times New Roman" w:eastAsia="Times New Roman" w:hAnsi="Times New Roman"/>
          <w:iCs/>
          <w:sz w:val="24"/>
          <w:szCs w:val="24"/>
        </w:rPr>
        <w:t>Finanšu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532063">
        <w:rPr>
          <w:rFonts w:ascii="Times New Roman" w:eastAsia="Times New Roman" w:hAnsi="Times New Roman"/>
          <w:iCs/>
          <w:sz w:val="24"/>
          <w:szCs w:val="24"/>
        </w:rPr>
        <w:t>gada 17.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532063">
        <w:rPr>
          <w:rFonts w:ascii="Times New Roman" w:eastAsia="Times New Roman" w:hAnsi="Times New Roman"/>
          <w:iCs/>
          <w:sz w:val="24"/>
          <w:szCs w:val="24"/>
        </w:rPr>
        <w:t xml:space="preserve">decembra atzinums Nr. 10.1-6/7-1/1244 uz </w:t>
      </w:r>
      <w:r w:rsidR="006A4F4C">
        <w:rPr>
          <w:rFonts w:ascii="Times New Roman" w:eastAsia="Times New Roman" w:hAnsi="Times New Roman"/>
          <w:iCs/>
          <w:sz w:val="24"/>
          <w:szCs w:val="24"/>
        </w:rPr>
        <w:t>trim</w:t>
      </w:r>
      <w:r w:rsidRPr="00532063">
        <w:rPr>
          <w:rFonts w:ascii="Times New Roman" w:eastAsia="Times New Roman" w:hAnsi="Times New Roman"/>
          <w:iCs/>
          <w:sz w:val="24"/>
          <w:szCs w:val="24"/>
        </w:rPr>
        <w:t xml:space="preserve"> lapām (datne: FMatz_171220);</w:t>
      </w:r>
    </w:p>
    <w:p w:rsidR="00BB23F7" w:rsidRPr="003B5EF7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3B5EF7">
        <w:rPr>
          <w:rFonts w:ascii="Times New Roman" w:eastAsia="Times New Roman" w:hAnsi="Times New Roman"/>
          <w:iCs/>
          <w:sz w:val="24"/>
          <w:szCs w:val="24"/>
        </w:rPr>
        <w:t>Satiksmes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B5EF7">
        <w:rPr>
          <w:rFonts w:ascii="Times New Roman" w:eastAsia="Times New Roman" w:hAnsi="Times New Roman"/>
          <w:iCs/>
          <w:sz w:val="24"/>
          <w:szCs w:val="24"/>
        </w:rPr>
        <w:t>gada 19.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B5EF7">
        <w:rPr>
          <w:rFonts w:ascii="Times New Roman" w:eastAsia="Times New Roman" w:hAnsi="Times New Roman"/>
          <w:iCs/>
          <w:sz w:val="24"/>
          <w:szCs w:val="24"/>
        </w:rPr>
        <w:t xml:space="preserve">novembra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="00310B0F">
        <w:rPr>
          <w:rFonts w:ascii="Times New Roman" w:eastAsia="Times New Roman" w:hAnsi="Times New Roman"/>
          <w:iCs/>
          <w:sz w:val="24"/>
          <w:szCs w:val="24"/>
        </w:rPr>
        <w:t>uz vienas lapas</w:t>
      </w:r>
      <w:r w:rsidRPr="003B5EF7">
        <w:rPr>
          <w:rFonts w:ascii="Times New Roman" w:eastAsia="Times New Roman" w:hAnsi="Times New Roman"/>
          <w:iCs/>
          <w:sz w:val="24"/>
          <w:szCs w:val="24"/>
        </w:rPr>
        <w:t xml:space="preserve"> (datne: SMsask_191120);</w:t>
      </w:r>
    </w:p>
    <w:p w:rsidR="00BB23F7" w:rsidRPr="00387D3D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387D3D">
        <w:rPr>
          <w:rFonts w:ascii="Times New Roman" w:eastAsia="Times New Roman" w:hAnsi="Times New Roman"/>
          <w:iCs/>
          <w:sz w:val="24"/>
          <w:szCs w:val="24"/>
        </w:rPr>
        <w:t>Tieslietu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87D3D">
        <w:rPr>
          <w:rFonts w:ascii="Times New Roman" w:eastAsia="Times New Roman" w:hAnsi="Times New Roman"/>
          <w:iCs/>
          <w:sz w:val="24"/>
          <w:szCs w:val="24"/>
        </w:rPr>
        <w:t>gada 30.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387D3D">
        <w:rPr>
          <w:rFonts w:ascii="Times New Roman" w:eastAsia="Times New Roman" w:hAnsi="Times New Roman"/>
          <w:iCs/>
          <w:sz w:val="24"/>
          <w:szCs w:val="24"/>
        </w:rPr>
        <w:t xml:space="preserve">novembra atzinums uz </w:t>
      </w:r>
      <w:r w:rsidR="00310B0F">
        <w:rPr>
          <w:rFonts w:ascii="Times New Roman" w:eastAsia="Times New Roman" w:hAnsi="Times New Roman"/>
          <w:iCs/>
          <w:sz w:val="24"/>
          <w:szCs w:val="24"/>
        </w:rPr>
        <w:t>četrām</w:t>
      </w:r>
      <w:r w:rsidRPr="00387D3D">
        <w:rPr>
          <w:rFonts w:ascii="Times New Roman" w:eastAsia="Times New Roman" w:hAnsi="Times New Roman"/>
          <w:iCs/>
          <w:sz w:val="24"/>
          <w:szCs w:val="24"/>
        </w:rPr>
        <w:t xml:space="preserve"> lap</w:t>
      </w:r>
      <w:r w:rsidRPr="00387D3D">
        <w:rPr>
          <w:rFonts w:ascii="Times New Roman" w:eastAsia="Times New Roman" w:hAnsi="Times New Roman"/>
          <w:iCs/>
          <w:sz w:val="24"/>
          <w:szCs w:val="24"/>
        </w:rPr>
        <w:t>ām (datne: TMatz_301120);</w:t>
      </w:r>
    </w:p>
    <w:p w:rsidR="004526E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2B1C6D">
        <w:rPr>
          <w:rFonts w:ascii="Times New Roman" w:eastAsia="Times New Roman" w:hAnsi="Times New Roman"/>
          <w:iCs/>
          <w:sz w:val="24"/>
          <w:szCs w:val="24"/>
        </w:rPr>
        <w:t>Veselības ministrijas 2020.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2B1C6D">
        <w:rPr>
          <w:rFonts w:ascii="Times New Roman" w:eastAsia="Times New Roman" w:hAnsi="Times New Roman"/>
          <w:iCs/>
          <w:sz w:val="24"/>
          <w:szCs w:val="24"/>
        </w:rPr>
        <w:t>gada 24.</w:t>
      </w:r>
      <w:r w:rsidR="00457E4F">
        <w:rPr>
          <w:rFonts w:ascii="Times New Roman" w:eastAsia="Times New Roman" w:hAnsi="Times New Roman"/>
          <w:iCs/>
          <w:sz w:val="24"/>
          <w:szCs w:val="24"/>
        </w:rPr>
        <w:t> </w:t>
      </w:r>
      <w:r w:rsidRPr="002B1C6D">
        <w:rPr>
          <w:rFonts w:ascii="Times New Roman" w:eastAsia="Times New Roman" w:hAnsi="Times New Roman"/>
          <w:iCs/>
          <w:sz w:val="24"/>
          <w:szCs w:val="24"/>
        </w:rPr>
        <w:t xml:space="preserve">novembra atzinums Nr. 01-09/6114 uz </w:t>
      </w:r>
      <w:r w:rsidR="006A4F4C">
        <w:rPr>
          <w:rFonts w:ascii="Times New Roman" w:eastAsia="Times New Roman" w:hAnsi="Times New Roman"/>
          <w:iCs/>
          <w:sz w:val="24"/>
          <w:szCs w:val="24"/>
        </w:rPr>
        <w:t>divām</w:t>
      </w:r>
      <w:r w:rsidRPr="002B1C6D">
        <w:rPr>
          <w:rFonts w:ascii="Times New Roman" w:eastAsia="Times New Roman" w:hAnsi="Times New Roman"/>
          <w:iCs/>
          <w:sz w:val="24"/>
          <w:szCs w:val="24"/>
        </w:rPr>
        <w:t xml:space="preserve"> lapām (datne: VMatz_241120);</w:t>
      </w:r>
    </w:p>
    <w:p w:rsidR="00BB23F7" w:rsidRPr="004526E9" w:rsidRDefault="007E2B58" w:rsidP="00063FAE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4526E9">
        <w:rPr>
          <w:rFonts w:ascii="Times New Roman" w:eastAsia="Times New Roman" w:hAnsi="Times New Roman"/>
          <w:sz w:val="24"/>
          <w:szCs w:val="24"/>
        </w:rPr>
        <w:t>Aizsardzības ministrijas 2021.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sz w:val="24"/>
          <w:szCs w:val="24"/>
        </w:rPr>
        <w:t>gada 31.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uz </w:t>
      </w:r>
      <w:r w:rsidR="006A4F4C">
        <w:rPr>
          <w:rFonts w:ascii="Times New Roman" w:eastAsia="Times New Roman" w:hAnsi="Times New Roman"/>
          <w:sz w:val="24"/>
          <w:szCs w:val="24"/>
        </w:rPr>
        <w:t>divām</w:t>
      </w:r>
      <w:r w:rsidRPr="004526E9">
        <w:rPr>
          <w:rFonts w:ascii="Times New Roman" w:eastAsia="Times New Roman" w:hAnsi="Times New Roman"/>
          <w:sz w:val="24"/>
          <w:szCs w:val="24"/>
        </w:rPr>
        <w:t xml:space="preserve"> lapām (datne: AiMsask_310321);</w:t>
      </w:r>
    </w:p>
    <w:p w:rsidR="00BB23F7" w:rsidRPr="005B08BE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B08BE">
        <w:rPr>
          <w:rFonts w:ascii="Times New Roman" w:eastAsia="Times New Roman" w:hAnsi="Times New Roman"/>
          <w:sz w:val="24"/>
          <w:szCs w:val="24"/>
        </w:rPr>
        <w:t>Ekonomikas ministrijas 2021.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5B08BE">
        <w:rPr>
          <w:rFonts w:ascii="Times New Roman" w:eastAsia="Times New Roman" w:hAnsi="Times New Roman"/>
          <w:sz w:val="24"/>
          <w:szCs w:val="24"/>
        </w:rPr>
        <w:t>gada 30.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5B08BE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5B08BE">
        <w:rPr>
          <w:rFonts w:ascii="Times New Roman" w:eastAsia="Times New Roman" w:hAnsi="Times New Roman"/>
          <w:sz w:val="24"/>
          <w:szCs w:val="24"/>
        </w:rPr>
        <w:t xml:space="preserve">uz </w:t>
      </w:r>
      <w:r w:rsidR="00310B0F">
        <w:rPr>
          <w:rFonts w:ascii="Times New Roman" w:eastAsia="Times New Roman" w:hAnsi="Times New Roman"/>
          <w:sz w:val="24"/>
          <w:szCs w:val="24"/>
        </w:rPr>
        <w:t>vienas</w:t>
      </w:r>
      <w:r w:rsidR="00FC5F7A" w:rsidRPr="005B08BE">
        <w:rPr>
          <w:rFonts w:ascii="Times New Roman" w:eastAsia="Times New Roman" w:hAnsi="Times New Roman"/>
          <w:sz w:val="24"/>
          <w:szCs w:val="24"/>
        </w:rPr>
        <w:t xml:space="preserve"> lap</w:t>
      </w:r>
      <w:r w:rsidR="00310B0F">
        <w:rPr>
          <w:rFonts w:ascii="Times New Roman" w:eastAsia="Times New Roman" w:hAnsi="Times New Roman"/>
          <w:sz w:val="24"/>
          <w:szCs w:val="24"/>
        </w:rPr>
        <w:t>as</w:t>
      </w:r>
      <w:r w:rsidR="00FC5F7A" w:rsidRPr="005B08BE">
        <w:rPr>
          <w:rFonts w:ascii="Times New Roman" w:eastAsia="Times New Roman" w:hAnsi="Times New Roman"/>
          <w:sz w:val="24"/>
          <w:szCs w:val="24"/>
        </w:rPr>
        <w:t xml:space="preserve"> (datne: EMsask_300321);</w:t>
      </w:r>
    </w:p>
    <w:p w:rsidR="00FC5F7A" w:rsidRPr="00E5703E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E5703E">
        <w:rPr>
          <w:rFonts w:ascii="Times New Roman" w:eastAsia="Times New Roman" w:hAnsi="Times New Roman"/>
          <w:sz w:val="24"/>
          <w:szCs w:val="24"/>
        </w:rPr>
        <w:t>Finanšu ministrijas 2021.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E5703E">
        <w:rPr>
          <w:rFonts w:ascii="Times New Roman" w:eastAsia="Times New Roman" w:hAnsi="Times New Roman"/>
          <w:sz w:val="24"/>
          <w:szCs w:val="24"/>
        </w:rPr>
        <w:t>gada 30.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E5703E">
        <w:rPr>
          <w:rFonts w:ascii="Times New Roman" w:eastAsia="Times New Roman" w:hAnsi="Times New Roman"/>
          <w:sz w:val="24"/>
          <w:szCs w:val="24"/>
        </w:rPr>
        <w:t xml:space="preserve">marta atzinums Nr. 10.1-6/7-1/369 uz </w:t>
      </w:r>
      <w:r w:rsidR="00310B0F">
        <w:rPr>
          <w:rFonts w:ascii="Times New Roman" w:eastAsia="Times New Roman" w:hAnsi="Times New Roman"/>
          <w:sz w:val="24"/>
          <w:szCs w:val="24"/>
        </w:rPr>
        <w:t>četrām</w:t>
      </w:r>
      <w:r w:rsidRPr="00E5703E">
        <w:rPr>
          <w:rFonts w:ascii="Times New Roman" w:eastAsia="Times New Roman" w:hAnsi="Times New Roman"/>
          <w:sz w:val="24"/>
          <w:szCs w:val="24"/>
        </w:rPr>
        <w:t xml:space="preserve"> lapām (datne: FMatz_300321);</w:t>
      </w:r>
    </w:p>
    <w:p w:rsidR="00FC5F7A" w:rsidRPr="00725CD1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25CD1">
        <w:rPr>
          <w:rFonts w:ascii="Times New Roman" w:eastAsia="Times New Roman" w:hAnsi="Times New Roman"/>
          <w:sz w:val="24"/>
          <w:szCs w:val="24"/>
        </w:rPr>
        <w:t xml:space="preserve">Latvijas Darba devēju konfederācijas </w:t>
      </w:r>
      <w:r w:rsidRPr="00725CD1">
        <w:rPr>
          <w:rFonts w:ascii="Times New Roman" w:eastAsia="Times New Roman" w:hAnsi="Times New Roman"/>
          <w:sz w:val="24"/>
          <w:szCs w:val="24"/>
        </w:rPr>
        <w:t>2021.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725CD1">
        <w:rPr>
          <w:rFonts w:ascii="Times New Roman" w:eastAsia="Times New Roman" w:hAnsi="Times New Roman"/>
          <w:sz w:val="24"/>
          <w:szCs w:val="24"/>
        </w:rPr>
        <w:t>gada 24.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725CD1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725CD1">
        <w:rPr>
          <w:rFonts w:ascii="Times New Roman" w:eastAsia="Times New Roman" w:hAnsi="Times New Roman"/>
          <w:sz w:val="24"/>
          <w:szCs w:val="24"/>
        </w:rPr>
        <w:t xml:space="preserve">uz </w:t>
      </w:r>
      <w:r w:rsidR="00310B0F">
        <w:rPr>
          <w:rFonts w:ascii="Times New Roman" w:eastAsia="Times New Roman" w:hAnsi="Times New Roman"/>
          <w:sz w:val="24"/>
          <w:szCs w:val="24"/>
        </w:rPr>
        <w:t>divām</w:t>
      </w:r>
      <w:r w:rsidRPr="00725CD1">
        <w:rPr>
          <w:rFonts w:ascii="Times New Roman" w:eastAsia="Times New Roman" w:hAnsi="Times New Roman"/>
          <w:sz w:val="24"/>
          <w:szCs w:val="24"/>
        </w:rPr>
        <w:t xml:space="preserve"> lapām (datne: LDDKsask_240321);</w:t>
      </w:r>
    </w:p>
    <w:p w:rsidR="00FC5F7A" w:rsidRPr="003B5EF7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B5EF7">
        <w:rPr>
          <w:rFonts w:ascii="Times New Roman" w:eastAsia="Times New Roman" w:hAnsi="Times New Roman"/>
          <w:sz w:val="24"/>
          <w:szCs w:val="24"/>
        </w:rPr>
        <w:t>Satiksmes ministrijas 2021.</w:t>
      </w:r>
      <w:r w:rsidR="00457E4F">
        <w:rPr>
          <w:rFonts w:ascii="Times New Roman" w:eastAsia="Times New Roman" w:hAnsi="Times New Roman"/>
          <w:sz w:val="24"/>
          <w:szCs w:val="24"/>
        </w:rPr>
        <w:t> </w:t>
      </w:r>
      <w:r w:rsidRPr="003B5EF7">
        <w:rPr>
          <w:rFonts w:ascii="Times New Roman" w:eastAsia="Times New Roman" w:hAnsi="Times New Roman"/>
          <w:sz w:val="24"/>
          <w:szCs w:val="24"/>
        </w:rPr>
        <w:t>gada 30.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3B5EF7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3B5EF7">
        <w:rPr>
          <w:rFonts w:ascii="Times New Roman" w:eastAsia="Times New Roman" w:hAnsi="Times New Roman"/>
          <w:sz w:val="24"/>
          <w:szCs w:val="24"/>
        </w:rPr>
        <w:t xml:space="preserve">uz </w:t>
      </w:r>
      <w:r w:rsidR="00310B0F">
        <w:rPr>
          <w:rFonts w:ascii="Times New Roman" w:eastAsia="Times New Roman" w:hAnsi="Times New Roman"/>
          <w:sz w:val="24"/>
          <w:szCs w:val="24"/>
        </w:rPr>
        <w:t>vienas lapas</w:t>
      </w:r>
      <w:r w:rsidRPr="003B5E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5EF7">
        <w:rPr>
          <w:rFonts w:ascii="Times New Roman" w:eastAsia="Times New Roman" w:hAnsi="Times New Roman"/>
          <w:sz w:val="24"/>
          <w:szCs w:val="24"/>
        </w:rPr>
        <w:lastRenderedPageBreak/>
        <w:t>(datne: SMsask_300321);</w:t>
      </w:r>
    </w:p>
    <w:p w:rsidR="00FC5F7A" w:rsidRPr="001B7059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1B7059">
        <w:rPr>
          <w:rFonts w:ascii="Times New Roman" w:eastAsia="Times New Roman" w:hAnsi="Times New Roman"/>
          <w:sz w:val="24"/>
          <w:szCs w:val="24"/>
        </w:rPr>
        <w:t>AS “Sadales tīkls” 2021.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1B7059">
        <w:rPr>
          <w:rFonts w:ascii="Times New Roman" w:eastAsia="Times New Roman" w:hAnsi="Times New Roman"/>
          <w:sz w:val="24"/>
          <w:szCs w:val="24"/>
        </w:rPr>
        <w:t>gada 30.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1B7059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="006A4F4C">
        <w:rPr>
          <w:rFonts w:ascii="Times New Roman" w:eastAsia="Times New Roman" w:hAnsi="Times New Roman"/>
          <w:sz w:val="24"/>
          <w:szCs w:val="24"/>
        </w:rPr>
        <w:br/>
      </w:r>
      <w:r w:rsidRPr="001B7059">
        <w:rPr>
          <w:rFonts w:ascii="Times New Roman" w:eastAsia="Times New Roman" w:hAnsi="Times New Roman"/>
          <w:sz w:val="24"/>
          <w:szCs w:val="24"/>
        </w:rPr>
        <w:t xml:space="preserve">Nr. 30VD00-14/742 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1B7059">
        <w:rPr>
          <w:rFonts w:ascii="Times New Roman" w:eastAsia="Times New Roman" w:hAnsi="Times New Roman"/>
          <w:sz w:val="24"/>
          <w:szCs w:val="24"/>
        </w:rPr>
        <w:t xml:space="preserve"> lapas (datne: STsask_300321);</w:t>
      </w:r>
    </w:p>
    <w:p w:rsidR="00FC5F7A" w:rsidRPr="003308E1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308E1">
        <w:rPr>
          <w:rFonts w:ascii="Times New Roman" w:eastAsia="Times New Roman" w:hAnsi="Times New Roman"/>
          <w:sz w:val="24"/>
          <w:szCs w:val="24"/>
        </w:rPr>
        <w:t>Tieslietu ministrijas 2021.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3308E1">
        <w:rPr>
          <w:rFonts w:ascii="Times New Roman" w:eastAsia="Times New Roman" w:hAnsi="Times New Roman"/>
          <w:sz w:val="24"/>
          <w:szCs w:val="24"/>
        </w:rPr>
        <w:t>gada 7.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aprīļa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uz </w:t>
      </w:r>
      <w:r w:rsidR="00300562">
        <w:rPr>
          <w:rFonts w:ascii="Times New Roman" w:eastAsia="Times New Roman" w:hAnsi="Times New Roman"/>
          <w:sz w:val="24"/>
          <w:szCs w:val="24"/>
        </w:rPr>
        <w:t>vienas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 lap</w:t>
      </w:r>
      <w:r w:rsidR="00300562">
        <w:rPr>
          <w:rFonts w:ascii="Times New Roman" w:eastAsia="Times New Roman" w:hAnsi="Times New Roman"/>
          <w:sz w:val="24"/>
          <w:szCs w:val="24"/>
        </w:rPr>
        <w:t>as</w:t>
      </w:r>
      <w:r w:rsidRPr="003308E1">
        <w:rPr>
          <w:rFonts w:ascii="Times New Roman" w:eastAsia="Times New Roman" w:hAnsi="Times New Roman"/>
          <w:sz w:val="24"/>
          <w:szCs w:val="24"/>
        </w:rPr>
        <w:t xml:space="preserve"> (datne: TMsask_070421);</w:t>
      </w:r>
    </w:p>
    <w:p w:rsidR="00080D87" w:rsidRPr="002B1C6D" w:rsidRDefault="007E2B58" w:rsidP="00063FAE">
      <w:pPr>
        <w:pStyle w:val="ListParagraph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B1C6D">
        <w:rPr>
          <w:rFonts w:ascii="Times New Roman" w:eastAsia="Times New Roman" w:hAnsi="Times New Roman"/>
          <w:sz w:val="24"/>
          <w:szCs w:val="24"/>
        </w:rPr>
        <w:t>Veselības ministrijas 2021.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2B1C6D">
        <w:rPr>
          <w:rFonts w:ascii="Times New Roman" w:eastAsia="Times New Roman" w:hAnsi="Times New Roman"/>
          <w:sz w:val="24"/>
          <w:szCs w:val="24"/>
        </w:rPr>
        <w:t>gada 30.</w:t>
      </w:r>
      <w:r w:rsidR="005F3B38">
        <w:rPr>
          <w:rFonts w:ascii="Times New Roman" w:eastAsia="Times New Roman" w:hAnsi="Times New Roman"/>
          <w:sz w:val="24"/>
          <w:szCs w:val="24"/>
        </w:rPr>
        <w:t> </w:t>
      </w:r>
      <w:r w:rsidRPr="002B1C6D">
        <w:rPr>
          <w:rFonts w:ascii="Times New Roman" w:eastAsia="Times New Roman" w:hAnsi="Times New Roman"/>
          <w:sz w:val="24"/>
          <w:szCs w:val="24"/>
        </w:rPr>
        <w:t xml:space="preserve">marta </w:t>
      </w:r>
      <w:r w:rsidR="009E1DC4">
        <w:rPr>
          <w:rFonts w:ascii="Times New Roman" w:eastAsia="Times New Roman" w:hAnsi="Times New Roman"/>
          <w:sz w:val="24"/>
          <w:szCs w:val="24"/>
        </w:rPr>
        <w:t xml:space="preserve">elektroniskais </w:t>
      </w:r>
      <w:r w:rsidR="009E1DC4" w:rsidRPr="004526E9">
        <w:rPr>
          <w:rFonts w:ascii="Times New Roman" w:eastAsia="Times New Roman" w:hAnsi="Times New Roman"/>
          <w:sz w:val="24"/>
          <w:szCs w:val="24"/>
        </w:rPr>
        <w:t xml:space="preserve">saskaņojums </w:t>
      </w:r>
      <w:r w:rsidRPr="002B1C6D">
        <w:rPr>
          <w:rFonts w:ascii="Times New Roman" w:eastAsia="Times New Roman" w:hAnsi="Times New Roman"/>
          <w:sz w:val="24"/>
          <w:szCs w:val="24"/>
        </w:rPr>
        <w:t xml:space="preserve">uz </w:t>
      </w:r>
      <w:r w:rsidR="006A4F4C">
        <w:rPr>
          <w:rFonts w:ascii="Times New Roman" w:eastAsia="Times New Roman" w:hAnsi="Times New Roman"/>
          <w:sz w:val="24"/>
          <w:szCs w:val="24"/>
        </w:rPr>
        <w:t>vienas</w:t>
      </w:r>
      <w:r w:rsidRPr="002B1C6D">
        <w:rPr>
          <w:rFonts w:ascii="Times New Roman" w:eastAsia="Times New Roman" w:hAnsi="Times New Roman"/>
          <w:sz w:val="24"/>
          <w:szCs w:val="24"/>
        </w:rPr>
        <w:t xml:space="preserve"> lapas (datne: VMsask_300321).</w:t>
      </w:r>
    </w:p>
    <w:p w:rsidR="003D7FCD" w:rsidRPr="003D7FCD" w:rsidRDefault="003D7FCD" w:rsidP="003D7FCD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0A10A7" w:rsidRPr="000A10A7" w:rsidRDefault="007E2B58" w:rsidP="00E60775">
      <w:pPr>
        <w:widowControl/>
        <w:spacing w:before="12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E5B1B">
        <w:rPr>
          <w:rFonts w:ascii="Times New Roman" w:eastAsia="Times New Roman" w:hAnsi="Times New Roman"/>
          <w:sz w:val="24"/>
          <w:szCs w:val="24"/>
        </w:rPr>
        <w:t>Valsts sekretārs</w:t>
      </w:r>
      <w:r w:rsidR="001C1AAA" w:rsidRPr="008E5B1B">
        <w:rPr>
          <w:rFonts w:ascii="Times New Roman" w:eastAsia="Times New Roman" w:hAnsi="Times New Roman"/>
          <w:sz w:val="24"/>
          <w:szCs w:val="24"/>
        </w:rPr>
        <w:tab/>
      </w:r>
      <w:r w:rsidR="001C1AAA" w:rsidRPr="008E5B1B">
        <w:rPr>
          <w:rFonts w:ascii="Times New Roman" w:eastAsia="Times New Roman" w:hAnsi="Times New Roman"/>
          <w:sz w:val="24"/>
          <w:szCs w:val="24"/>
        </w:rPr>
        <w:tab/>
      </w:r>
      <w:r w:rsidR="001C1AAA" w:rsidRPr="008E5B1B">
        <w:rPr>
          <w:rFonts w:ascii="Times New Roman" w:eastAsia="Times New Roman" w:hAnsi="Times New Roman"/>
          <w:sz w:val="24"/>
          <w:szCs w:val="24"/>
        </w:rPr>
        <w:tab/>
      </w:r>
      <w:r w:rsidR="001C1AAA" w:rsidRPr="008E5B1B">
        <w:rPr>
          <w:rFonts w:ascii="Times New Roman" w:eastAsia="Times New Roman" w:hAnsi="Times New Roman"/>
          <w:sz w:val="24"/>
          <w:szCs w:val="24"/>
        </w:rPr>
        <w:tab/>
      </w:r>
      <w:r w:rsidR="00283C29" w:rsidRPr="008E5B1B">
        <w:rPr>
          <w:rFonts w:ascii="Times New Roman" w:eastAsia="Times New Roman" w:hAnsi="Times New Roman"/>
          <w:sz w:val="24"/>
          <w:szCs w:val="24"/>
        </w:rPr>
        <w:tab/>
      </w:r>
      <w:r w:rsidR="005572DF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8E5B1B">
        <w:rPr>
          <w:rFonts w:ascii="Times New Roman" w:eastAsia="Times New Roman" w:hAnsi="Times New Roman"/>
          <w:sz w:val="24"/>
          <w:szCs w:val="24"/>
        </w:rPr>
        <w:t>Edvīns Balševics</w:t>
      </w:r>
    </w:p>
    <w:p w:rsidR="009159C6" w:rsidRDefault="009159C6" w:rsidP="000A10A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7502F" w:rsidRDefault="00F7502F" w:rsidP="000A10A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7502F" w:rsidRPr="000A10A7" w:rsidRDefault="00F7502F" w:rsidP="000A10A7">
      <w:pPr>
        <w:widowControl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A64F9" w:rsidRPr="00330AED" w:rsidRDefault="007E2B58" w:rsidP="002A64F9">
      <w:pPr>
        <w:pStyle w:val="naisf"/>
        <w:spacing w:before="0" w:after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Šišuļins</w:t>
      </w:r>
      <w:r w:rsidR="006718B9">
        <w:rPr>
          <w:sz w:val="20"/>
          <w:szCs w:val="20"/>
        </w:rPr>
        <w:t> </w:t>
      </w:r>
      <w:r w:rsidRPr="002D74D6">
        <w:rPr>
          <w:sz w:val="20"/>
          <w:szCs w:val="20"/>
        </w:rPr>
        <w:t>67026509</w:t>
      </w:r>
    </w:p>
    <w:p w:rsidR="002A64F9" w:rsidRPr="00330AED" w:rsidRDefault="007E2B58" w:rsidP="002A64F9">
      <w:pPr>
        <w:pStyle w:val="naisf"/>
        <w:spacing w:before="0" w:after="0"/>
        <w:ind w:firstLine="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Andrejs.Sisulins</w:t>
      </w:r>
      <w:r w:rsidR="003D2BB0" w:rsidRPr="00330AED">
        <w:rPr>
          <w:sz w:val="20"/>
          <w:szCs w:val="20"/>
          <w:u w:val="single"/>
        </w:rPr>
        <w:t>@varam.gov.lv</w:t>
      </w:r>
    </w:p>
    <w:p w:rsidR="009159C6" w:rsidRDefault="009159C6" w:rsidP="002A64F9"/>
    <w:p w:rsidR="007B42D3" w:rsidRPr="00330AED" w:rsidRDefault="007E2B58" w:rsidP="0031583C">
      <w:pPr>
        <w:jc w:val="center"/>
        <w:rPr>
          <w:rFonts w:ascii="Times New Roman" w:hAnsi="Times New Roman"/>
        </w:rPr>
      </w:pPr>
      <w:r w:rsidRPr="00330AED">
        <w:rPr>
          <w:rFonts w:ascii="Times New Roman" w:hAnsi="Times New Roman"/>
        </w:rPr>
        <w:t>ŠIS DOKUMENTS IR ELEKTRONISKI PARAKSTĪTS AR DROŠU ELEKTRONISKO PARAKSTU UN SATUR LAIKA ZĪMOGU</w:t>
      </w:r>
    </w:p>
    <w:sectPr w:rsidR="007B42D3" w:rsidRPr="00330AED" w:rsidSect="006A4F4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B58" w:rsidRDefault="007E2B58">
      <w:pPr>
        <w:spacing w:after="0" w:line="240" w:lineRule="auto"/>
      </w:pPr>
      <w:r>
        <w:separator/>
      </w:r>
    </w:p>
  </w:endnote>
  <w:endnote w:type="continuationSeparator" w:id="0">
    <w:p w:rsidR="007E2B58" w:rsidRDefault="007E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0F2" w:rsidRPr="00EC1FE8" w:rsidRDefault="007E2B58" w:rsidP="00EC1FE8">
    <w:pPr>
      <w:pStyle w:val="Footer"/>
    </w:pPr>
    <w:r w:rsidRPr="00EC1FE8">
      <w:rPr>
        <w:rFonts w:ascii="Times New Roman" w:hAnsi="Times New Roman"/>
      </w:rPr>
      <w:t>VARAMpav_0</w:t>
    </w:r>
    <w:r w:rsidR="00626A0D">
      <w:rPr>
        <w:rFonts w:ascii="Times New Roman" w:hAnsi="Times New Roman"/>
      </w:rPr>
      <w:t>7</w:t>
    </w:r>
    <w:r w:rsidRPr="00EC1FE8">
      <w:rPr>
        <w:rFonts w:ascii="Times New Roman" w:hAnsi="Times New Roman"/>
      </w:rPr>
      <w:t>0521_Fgazes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0F2" w:rsidRPr="00330AED" w:rsidRDefault="007E2B58">
    <w:pPr>
      <w:pStyle w:val="Footer"/>
      <w:rPr>
        <w:rFonts w:ascii="Times New Roman" w:hAnsi="Times New Roman"/>
      </w:rPr>
    </w:pPr>
    <w:r w:rsidRPr="00330AED">
      <w:rPr>
        <w:rFonts w:ascii="Times New Roman" w:hAnsi="Times New Roman"/>
      </w:rPr>
      <w:t>VARAM</w:t>
    </w:r>
    <w:r w:rsidR="00E27052">
      <w:rPr>
        <w:rFonts w:ascii="Times New Roman" w:hAnsi="Times New Roman"/>
      </w:rPr>
      <w:t>pav_</w:t>
    </w:r>
    <w:r w:rsidR="00DC41AE" w:rsidRPr="00DC41AE">
      <w:rPr>
        <w:rFonts w:ascii="Times New Roman" w:hAnsi="Times New Roman"/>
      </w:rPr>
      <w:t>0</w:t>
    </w:r>
    <w:r w:rsidR="00626A0D">
      <w:rPr>
        <w:rFonts w:ascii="Times New Roman" w:hAnsi="Times New Roman"/>
      </w:rPr>
      <w:t>7</w:t>
    </w:r>
    <w:r w:rsidR="00EC1FE8">
      <w:rPr>
        <w:rFonts w:ascii="Times New Roman" w:hAnsi="Times New Roman"/>
      </w:rPr>
      <w:t>0521</w:t>
    </w:r>
    <w:r w:rsidR="00DC41AE" w:rsidRPr="00DC41AE">
      <w:rPr>
        <w:rFonts w:ascii="Times New Roman" w:hAnsi="Times New Roman"/>
      </w:rPr>
      <w:t>_</w:t>
    </w:r>
    <w:r w:rsidR="00EC1FE8">
      <w:rPr>
        <w:rFonts w:ascii="Times New Roman" w:hAnsi="Times New Roman"/>
      </w:rPr>
      <w:t>Fgazes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B58" w:rsidRDefault="007E2B58">
      <w:pPr>
        <w:spacing w:after="0" w:line="240" w:lineRule="auto"/>
      </w:pPr>
      <w:r>
        <w:separator/>
      </w:r>
    </w:p>
  </w:footnote>
  <w:footnote w:type="continuationSeparator" w:id="0">
    <w:p w:rsidR="007E2B58" w:rsidRDefault="007E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796098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F240F2" w:rsidRPr="00330AED" w:rsidRDefault="007E2B58" w:rsidP="006E0D32">
        <w:pPr>
          <w:pStyle w:val="Header"/>
          <w:jc w:val="center"/>
          <w:rPr>
            <w:rFonts w:ascii="Times New Roman" w:hAnsi="Times New Roman"/>
          </w:rPr>
        </w:pPr>
        <w:r w:rsidRPr="00330AED">
          <w:rPr>
            <w:rFonts w:ascii="Times New Roman" w:hAnsi="Times New Roman"/>
          </w:rPr>
          <w:fldChar w:fldCharType="begin"/>
        </w:r>
        <w:r w:rsidRPr="00330AED">
          <w:rPr>
            <w:rFonts w:ascii="Times New Roman" w:hAnsi="Times New Roman"/>
          </w:rPr>
          <w:instrText xml:space="preserve"> PAGE   \* MERGEFORMAT </w:instrText>
        </w:r>
        <w:r w:rsidRPr="00330AED">
          <w:rPr>
            <w:rFonts w:ascii="Times New Roman" w:hAnsi="Times New Roman"/>
          </w:rPr>
          <w:fldChar w:fldCharType="separate"/>
        </w:r>
        <w:r w:rsidR="0067031B">
          <w:rPr>
            <w:rFonts w:ascii="Times New Roman" w:hAnsi="Times New Roman"/>
            <w:noProof/>
          </w:rPr>
          <w:t>3</w:t>
        </w:r>
        <w:r w:rsidRPr="00330AED">
          <w:rPr>
            <w:rFonts w:ascii="Times New Roman" w:hAnsi="Times New Roman"/>
            <w:noProof/>
          </w:rPr>
          <w:fldChar w:fldCharType="end"/>
        </w:r>
      </w:p>
    </w:sdtContent>
  </w:sdt>
  <w:p w:rsidR="00F240F2" w:rsidRDefault="00F240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Default="00F240F2" w:rsidP="007B42D3">
    <w:pPr>
      <w:pStyle w:val="Header"/>
      <w:rPr>
        <w:rFonts w:ascii="Times New Roman" w:hAnsi="Times New Roman"/>
      </w:rPr>
    </w:pPr>
  </w:p>
  <w:p w:rsidR="00F240F2" w:rsidRPr="00815277" w:rsidRDefault="007E2B58" w:rsidP="007B42D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0F2" w:rsidRDefault="007E2B58" w:rsidP="007B42D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67026533,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F240F2" w:rsidP="007B42D3" w14:paraId="79C4620B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67026533,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F240F2" w:rsidRDefault="00F240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DAD47E3"/>
    <w:multiLevelType w:val="hybridMultilevel"/>
    <w:tmpl w:val="AD82DA16"/>
    <w:lvl w:ilvl="0" w:tplc="0C6CF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6934C" w:tentative="1">
      <w:start w:val="1"/>
      <w:numFmt w:val="lowerLetter"/>
      <w:lvlText w:val="%2."/>
      <w:lvlJc w:val="left"/>
      <w:pPr>
        <w:ind w:left="1440" w:hanging="360"/>
      </w:pPr>
    </w:lvl>
    <w:lvl w:ilvl="2" w:tplc="6B703FE2" w:tentative="1">
      <w:start w:val="1"/>
      <w:numFmt w:val="lowerRoman"/>
      <w:lvlText w:val="%3."/>
      <w:lvlJc w:val="right"/>
      <w:pPr>
        <w:ind w:left="2160" w:hanging="180"/>
      </w:pPr>
    </w:lvl>
    <w:lvl w:ilvl="3" w:tplc="2D9AF2F8" w:tentative="1">
      <w:start w:val="1"/>
      <w:numFmt w:val="decimal"/>
      <w:lvlText w:val="%4."/>
      <w:lvlJc w:val="left"/>
      <w:pPr>
        <w:ind w:left="2880" w:hanging="360"/>
      </w:pPr>
    </w:lvl>
    <w:lvl w:ilvl="4" w:tplc="C3C01B72" w:tentative="1">
      <w:start w:val="1"/>
      <w:numFmt w:val="lowerLetter"/>
      <w:lvlText w:val="%5."/>
      <w:lvlJc w:val="left"/>
      <w:pPr>
        <w:ind w:left="3600" w:hanging="360"/>
      </w:pPr>
    </w:lvl>
    <w:lvl w:ilvl="5" w:tplc="5B484586" w:tentative="1">
      <w:start w:val="1"/>
      <w:numFmt w:val="lowerRoman"/>
      <w:lvlText w:val="%6."/>
      <w:lvlJc w:val="right"/>
      <w:pPr>
        <w:ind w:left="4320" w:hanging="180"/>
      </w:pPr>
    </w:lvl>
    <w:lvl w:ilvl="6" w:tplc="A9B64880" w:tentative="1">
      <w:start w:val="1"/>
      <w:numFmt w:val="decimal"/>
      <w:lvlText w:val="%7."/>
      <w:lvlJc w:val="left"/>
      <w:pPr>
        <w:ind w:left="5040" w:hanging="360"/>
      </w:pPr>
    </w:lvl>
    <w:lvl w:ilvl="7" w:tplc="A84E5496" w:tentative="1">
      <w:start w:val="1"/>
      <w:numFmt w:val="lowerLetter"/>
      <w:lvlText w:val="%8."/>
      <w:lvlJc w:val="left"/>
      <w:pPr>
        <w:ind w:left="5760" w:hanging="360"/>
      </w:pPr>
    </w:lvl>
    <w:lvl w:ilvl="8" w:tplc="5F98CD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68F2EF7"/>
    <w:multiLevelType w:val="hybridMultilevel"/>
    <w:tmpl w:val="9120F326"/>
    <w:lvl w:ilvl="0" w:tplc="23283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481C08" w:tentative="1">
      <w:start w:val="1"/>
      <w:numFmt w:val="lowerLetter"/>
      <w:lvlText w:val="%2."/>
      <w:lvlJc w:val="left"/>
      <w:pPr>
        <w:ind w:left="1440" w:hanging="360"/>
      </w:pPr>
    </w:lvl>
    <w:lvl w:ilvl="2" w:tplc="E6389ECE" w:tentative="1">
      <w:start w:val="1"/>
      <w:numFmt w:val="lowerRoman"/>
      <w:lvlText w:val="%3."/>
      <w:lvlJc w:val="right"/>
      <w:pPr>
        <w:ind w:left="2160" w:hanging="180"/>
      </w:pPr>
    </w:lvl>
    <w:lvl w:ilvl="3" w:tplc="F5FA223E" w:tentative="1">
      <w:start w:val="1"/>
      <w:numFmt w:val="decimal"/>
      <w:lvlText w:val="%4."/>
      <w:lvlJc w:val="left"/>
      <w:pPr>
        <w:ind w:left="2880" w:hanging="360"/>
      </w:pPr>
    </w:lvl>
    <w:lvl w:ilvl="4" w:tplc="F1527708" w:tentative="1">
      <w:start w:val="1"/>
      <w:numFmt w:val="lowerLetter"/>
      <w:lvlText w:val="%5."/>
      <w:lvlJc w:val="left"/>
      <w:pPr>
        <w:ind w:left="3600" w:hanging="360"/>
      </w:pPr>
    </w:lvl>
    <w:lvl w:ilvl="5" w:tplc="DA6022AA" w:tentative="1">
      <w:start w:val="1"/>
      <w:numFmt w:val="lowerRoman"/>
      <w:lvlText w:val="%6."/>
      <w:lvlJc w:val="right"/>
      <w:pPr>
        <w:ind w:left="4320" w:hanging="180"/>
      </w:pPr>
    </w:lvl>
    <w:lvl w:ilvl="6" w:tplc="2B862F92" w:tentative="1">
      <w:start w:val="1"/>
      <w:numFmt w:val="decimal"/>
      <w:lvlText w:val="%7."/>
      <w:lvlJc w:val="left"/>
      <w:pPr>
        <w:ind w:left="5040" w:hanging="360"/>
      </w:pPr>
    </w:lvl>
    <w:lvl w:ilvl="7" w:tplc="3BB639F6" w:tentative="1">
      <w:start w:val="1"/>
      <w:numFmt w:val="lowerLetter"/>
      <w:lvlText w:val="%8."/>
      <w:lvlJc w:val="left"/>
      <w:pPr>
        <w:ind w:left="5760" w:hanging="360"/>
      </w:pPr>
    </w:lvl>
    <w:lvl w:ilvl="8" w:tplc="E1A069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50C6B24"/>
    <w:multiLevelType w:val="hybridMultilevel"/>
    <w:tmpl w:val="42A2CC4A"/>
    <w:lvl w:ilvl="0" w:tplc="1AA0E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D2F868" w:tentative="1">
      <w:start w:val="1"/>
      <w:numFmt w:val="lowerLetter"/>
      <w:lvlText w:val="%2."/>
      <w:lvlJc w:val="left"/>
      <w:pPr>
        <w:ind w:left="1440" w:hanging="360"/>
      </w:pPr>
    </w:lvl>
    <w:lvl w:ilvl="2" w:tplc="391E8928" w:tentative="1">
      <w:start w:val="1"/>
      <w:numFmt w:val="lowerRoman"/>
      <w:lvlText w:val="%3."/>
      <w:lvlJc w:val="right"/>
      <w:pPr>
        <w:ind w:left="2160" w:hanging="180"/>
      </w:pPr>
    </w:lvl>
    <w:lvl w:ilvl="3" w:tplc="673A9588" w:tentative="1">
      <w:start w:val="1"/>
      <w:numFmt w:val="decimal"/>
      <w:lvlText w:val="%4."/>
      <w:lvlJc w:val="left"/>
      <w:pPr>
        <w:ind w:left="2880" w:hanging="360"/>
      </w:pPr>
    </w:lvl>
    <w:lvl w:ilvl="4" w:tplc="28883762" w:tentative="1">
      <w:start w:val="1"/>
      <w:numFmt w:val="lowerLetter"/>
      <w:lvlText w:val="%5."/>
      <w:lvlJc w:val="left"/>
      <w:pPr>
        <w:ind w:left="3600" w:hanging="360"/>
      </w:pPr>
    </w:lvl>
    <w:lvl w:ilvl="5" w:tplc="FFAE746C" w:tentative="1">
      <w:start w:val="1"/>
      <w:numFmt w:val="lowerRoman"/>
      <w:lvlText w:val="%6."/>
      <w:lvlJc w:val="right"/>
      <w:pPr>
        <w:ind w:left="4320" w:hanging="180"/>
      </w:pPr>
    </w:lvl>
    <w:lvl w:ilvl="6" w:tplc="DE10C1C6" w:tentative="1">
      <w:start w:val="1"/>
      <w:numFmt w:val="decimal"/>
      <w:lvlText w:val="%7."/>
      <w:lvlJc w:val="left"/>
      <w:pPr>
        <w:ind w:left="5040" w:hanging="360"/>
      </w:pPr>
    </w:lvl>
    <w:lvl w:ilvl="7" w:tplc="50EA7DF6" w:tentative="1">
      <w:start w:val="1"/>
      <w:numFmt w:val="lowerLetter"/>
      <w:lvlText w:val="%8."/>
      <w:lvlJc w:val="left"/>
      <w:pPr>
        <w:ind w:left="5760" w:hanging="360"/>
      </w:pPr>
    </w:lvl>
    <w:lvl w:ilvl="8" w:tplc="CF768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5981A21"/>
    <w:multiLevelType w:val="hybridMultilevel"/>
    <w:tmpl w:val="4830DBD0"/>
    <w:lvl w:ilvl="0" w:tplc="CC38F906">
      <w:start w:val="1"/>
      <w:numFmt w:val="decimal"/>
      <w:lvlText w:val="%1."/>
      <w:lvlJc w:val="left"/>
      <w:pPr>
        <w:ind w:left="1440" w:hanging="360"/>
      </w:pPr>
    </w:lvl>
    <w:lvl w:ilvl="1" w:tplc="E70C43DE" w:tentative="1">
      <w:start w:val="1"/>
      <w:numFmt w:val="lowerLetter"/>
      <w:lvlText w:val="%2."/>
      <w:lvlJc w:val="left"/>
      <w:pPr>
        <w:ind w:left="2160" w:hanging="360"/>
      </w:pPr>
    </w:lvl>
    <w:lvl w:ilvl="2" w:tplc="2D4076A2" w:tentative="1">
      <w:start w:val="1"/>
      <w:numFmt w:val="lowerRoman"/>
      <w:lvlText w:val="%3."/>
      <w:lvlJc w:val="right"/>
      <w:pPr>
        <w:ind w:left="2880" w:hanging="180"/>
      </w:pPr>
    </w:lvl>
    <w:lvl w:ilvl="3" w:tplc="CA2A2908" w:tentative="1">
      <w:start w:val="1"/>
      <w:numFmt w:val="decimal"/>
      <w:lvlText w:val="%4."/>
      <w:lvlJc w:val="left"/>
      <w:pPr>
        <w:ind w:left="3600" w:hanging="360"/>
      </w:pPr>
    </w:lvl>
    <w:lvl w:ilvl="4" w:tplc="87B6C1CA" w:tentative="1">
      <w:start w:val="1"/>
      <w:numFmt w:val="lowerLetter"/>
      <w:lvlText w:val="%5."/>
      <w:lvlJc w:val="left"/>
      <w:pPr>
        <w:ind w:left="4320" w:hanging="360"/>
      </w:pPr>
    </w:lvl>
    <w:lvl w:ilvl="5" w:tplc="EC64665E" w:tentative="1">
      <w:start w:val="1"/>
      <w:numFmt w:val="lowerRoman"/>
      <w:lvlText w:val="%6."/>
      <w:lvlJc w:val="right"/>
      <w:pPr>
        <w:ind w:left="5040" w:hanging="180"/>
      </w:pPr>
    </w:lvl>
    <w:lvl w:ilvl="6" w:tplc="7EB2DD88" w:tentative="1">
      <w:start w:val="1"/>
      <w:numFmt w:val="decimal"/>
      <w:lvlText w:val="%7."/>
      <w:lvlJc w:val="left"/>
      <w:pPr>
        <w:ind w:left="5760" w:hanging="360"/>
      </w:pPr>
    </w:lvl>
    <w:lvl w:ilvl="7" w:tplc="39525116" w:tentative="1">
      <w:start w:val="1"/>
      <w:numFmt w:val="lowerLetter"/>
      <w:lvlText w:val="%8."/>
      <w:lvlJc w:val="left"/>
      <w:pPr>
        <w:ind w:left="6480" w:hanging="360"/>
      </w:pPr>
    </w:lvl>
    <w:lvl w:ilvl="8" w:tplc="449097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73C1150D"/>
    <w:multiLevelType w:val="hybridMultilevel"/>
    <w:tmpl w:val="9326939C"/>
    <w:lvl w:ilvl="0" w:tplc="FBB88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44EA4C" w:tentative="1">
      <w:start w:val="1"/>
      <w:numFmt w:val="lowerLetter"/>
      <w:lvlText w:val="%2."/>
      <w:lvlJc w:val="left"/>
      <w:pPr>
        <w:ind w:left="1440" w:hanging="360"/>
      </w:pPr>
    </w:lvl>
    <w:lvl w:ilvl="2" w:tplc="265051EA" w:tentative="1">
      <w:start w:val="1"/>
      <w:numFmt w:val="lowerRoman"/>
      <w:lvlText w:val="%3."/>
      <w:lvlJc w:val="right"/>
      <w:pPr>
        <w:ind w:left="2160" w:hanging="180"/>
      </w:pPr>
    </w:lvl>
    <w:lvl w:ilvl="3" w:tplc="D3D88926" w:tentative="1">
      <w:start w:val="1"/>
      <w:numFmt w:val="decimal"/>
      <w:lvlText w:val="%4."/>
      <w:lvlJc w:val="left"/>
      <w:pPr>
        <w:ind w:left="2880" w:hanging="360"/>
      </w:pPr>
    </w:lvl>
    <w:lvl w:ilvl="4" w:tplc="1FF43AF0" w:tentative="1">
      <w:start w:val="1"/>
      <w:numFmt w:val="lowerLetter"/>
      <w:lvlText w:val="%5."/>
      <w:lvlJc w:val="left"/>
      <w:pPr>
        <w:ind w:left="3600" w:hanging="360"/>
      </w:pPr>
    </w:lvl>
    <w:lvl w:ilvl="5" w:tplc="8258EDB0" w:tentative="1">
      <w:start w:val="1"/>
      <w:numFmt w:val="lowerRoman"/>
      <w:lvlText w:val="%6."/>
      <w:lvlJc w:val="right"/>
      <w:pPr>
        <w:ind w:left="4320" w:hanging="180"/>
      </w:pPr>
    </w:lvl>
    <w:lvl w:ilvl="6" w:tplc="37204C5C" w:tentative="1">
      <w:start w:val="1"/>
      <w:numFmt w:val="decimal"/>
      <w:lvlText w:val="%7."/>
      <w:lvlJc w:val="left"/>
      <w:pPr>
        <w:ind w:left="5040" w:hanging="360"/>
      </w:pPr>
    </w:lvl>
    <w:lvl w:ilvl="7" w:tplc="C8529DA2" w:tentative="1">
      <w:start w:val="1"/>
      <w:numFmt w:val="lowerLetter"/>
      <w:lvlText w:val="%8."/>
      <w:lvlJc w:val="left"/>
      <w:pPr>
        <w:ind w:left="5760" w:hanging="360"/>
      </w:pPr>
    </w:lvl>
    <w:lvl w:ilvl="8" w:tplc="BE1A9E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02B4D"/>
    <w:rsid w:val="00011D53"/>
    <w:rsid w:val="00017677"/>
    <w:rsid w:val="000225E6"/>
    <w:rsid w:val="00022F0D"/>
    <w:rsid w:val="00024936"/>
    <w:rsid w:val="0002514E"/>
    <w:rsid w:val="0002562C"/>
    <w:rsid w:val="0003359E"/>
    <w:rsid w:val="0005262A"/>
    <w:rsid w:val="000542F0"/>
    <w:rsid w:val="00060CFB"/>
    <w:rsid w:val="0006315D"/>
    <w:rsid w:val="00063FAE"/>
    <w:rsid w:val="00075FE7"/>
    <w:rsid w:val="00080D87"/>
    <w:rsid w:val="00080E17"/>
    <w:rsid w:val="00093CA6"/>
    <w:rsid w:val="000A10A7"/>
    <w:rsid w:val="000A1C0D"/>
    <w:rsid w:val="000A66B0"/>
    <w:rsid w:val="000B6D29"/>
    <w:rsid w:val="000D58B2"/>
    <w:rsid w:val="000E3850"/>
    <w:rsid w:val="0010428C"/>
    <w:rsid w:val="00141125"/>
    <w:rsid w:val="00144AA7"/>
    <w:rsid w:val="00144C6E"/>
    <w:rsid w:val="001575AC"/>
    <w:rsid w:val="001626F4"/>
    <w:rsid w:val="00170A9C"/>
    <w:rsid w:val="001728B4"/>
    <w:rsid w:val="0018358C"/>
    <w:rsid w:val="00195F55"/>
    <w:rsid w:val="001A1376"/>
    <w:rsid w:val="001A63E6"/>
    <w:rsid w:val="001B1F61"/>
    <w:rsid w:val="001B2C95"/>
    <w:rsid w:val="001B335A"/>
    <w:rsid w:val="001B7059"/>
    <w:rsid w:val="001C1AAA"/>
    <w:rsid w:val="001D5660"/>
    <w:rsid w:val="001E080F"/>
    <w:rsid w:val="001F1B6D"/>
    <w:rsid w:val="001F6284"/>
    <w:rsid w:val="002035C3"/>
    <w:rsid w:val="00222A7A"/>
    <w:rsid w:val="00227667"/>
    <w:rsid w:val="002276BE"/>
    <w:rsid w:val="00232D4E"/>
    <w:rsid w:val="00246B98"/>
    <w:rsid w:val="00252F54"/>
    <w:rsid w:val="00260355"/>
    <w:rsid w:val="00262272"/>
    <w:rsid w:val="002656F6"/>
    <w:rsid w:val="00283C29"/>
    <w:rsid w:val="002855F3"/>
    <w:rsid w:val="00286E7B"/>
    <w:rsid w:val="00294CCA"/>
    <w:rsid w:val="00297A07"/>
    <w:rsid w:val="002A64F9"/>
    <w:rsid w:val="002B0F0A"/>
    <w:rsid w:val="002B1C6D"/>
    <w:rsid w:val="002B48A1"/>
    <w:rsid w:val="002C4013"/>
    <w:rsid w:val="002D74D6"/>
    <w:rsid w:val="002E070B"/>
    <w:rsid w:val="002E7D49"/>
    <w:rsid w:val="002F183C"/>
    <w:rsid w:val="002F4027"/>
    <w:rsid w:val="00300562"/>
    <w:rsid w:val="00310B0F"/>
    <w:rsid w:val="0031583C"/>
    <w:rsid w:val="00316F74"/>
    <w:rsid w:val="00317334"/>
    <w:rsid w:val="00321266"/>
    <w:rsid w:val="00324073"/>
    <w:rsid w:val="00325302"/>
    <w:rsid w:val="00325F9F"/>
    <w:rsid w:val="00326E32"/>
    <w:rsid w:val="003308E1"/>
    <w:rsid w:val="00330AED"/>
    <w:rsid w:val="0034567B"/>
    <w:rsid w:val="00347B54"/>
    <w:rsid w:val="0035304E"/>
    <w:rsid w:val="003545EC"/>
    <w:rsid w:val="003551E0"/>
    <w:rsid w:val="00363B43"/>
    <w:rsid w:val="00366415"/>
    <w:rsid w:val="00372429"/>
    <w:rsid w:val="00382CBE"/>
    <w:rsid w:val="00387D3D"/>
    <w:rsid w:val="003905FF"/>
    <w:rsid w:val="0039095C"/>
    <w:rsid w:val="003B3D0A"/>
    <w:rsid w:val="003B5EF7"/>
    <w:rsid w:val="003C299F"/>
    <w:rsid w:val="003D2BB0"/>
    <w:rsid w:val="003D568B"/>
    <w:rsid w:val="003D7756"/>
    <w:rsid w:val="003D7FCD"/>
    <w:rsid w:val="003E2533"/>
    <w:rsid w:val="003E3FF0"/>
    <w:rsid w:val="003E60D7"/>
    <w:rsid w:val="00400885"/>
    <w:rsid w:val="00400ACD"/>
    <w:rsid w:val="00406AAC"/>
    <w:rsid w:val="00407F3E"/>
    <w:rsid w:val="004107A6"/>
    <w:rsid w:val="00433ACA"/>
    <w:rsid w:val="004356D5"/>
    <w:rsid w:val="00442383"/>
    <w:rsid w:val="004446ED"/>
    <w:rsid w:val="004526E9"/>
    <w:rsid w:val="00453C28"/>
    <w:rsid w:val="00457E4F"/>
    <w:rsid w:val="00461106"/>
    <w:rsid w:val="004724F8"/>
    <w:rsid w:val="00487C3F"/>
    <w:rsid w:val="00493D5B"/>
    <w:rsid w:val="00493F3D"/>
    <w:rsid w:val="004941E4"/>
    <w:rsid w:val="00494C0C"/>
    <w:rsid w:val="00495832"/>
    <w:rsid w:val="004A5CB9"/>
    <w:rsid w:val="004A75D2"/>
    <w:rsid w:val="004B0F0B"/>
    <w:rsid w:val="004C5EC4"/>
    <w:rsid w:val="004C6C30"/>
    <w:rsid w:val="004C7E0E"/>
    <w:rsid w:val="004D1945"/>
    <w:rsid w:val="004D19F2"/>
    <w:rsid w:val="004D45E9"/>
    <w:rsid w:val="004E3027"/>
    <w:rsid w:val="004E6770"/>
    <w:rsid w:val="004F1F97"/>
    <w:rsid w:val="004F647F"/>
    <w:rsid w:val="004F65FE"/>
    <w:rsid w:val="005030C7"/>
    <w:rsid w:val="005057BC"/>
    <w:rsid w:val="005241FF"/>
    <w:rsid w:val="00531164"/>
    <w:rsid w:val="00531D3B"/>
    <w:rsid w:val="00532063"/>
    <w:rsid w:val="005572DF"/>
    <w:rsid w:val="00562FA9"/>
    <w:rsid w:val="00566043"/>
    <w:rsid w:val="00570DD9"/>
    <w:rsid w:val="0057332E"/>
    <w:rsid w:val="00576BE9"/>
    <w:rsid w:val="00596690"/>
    <w:rsid w:val="00596C3D"/>
    <w:rsid w:val="005A55B8"/>
    <w:rsid w:val="005A7347"/>
    <w:rsid w:val="005B08BE"/>
    <w:rsid w:val="005C02BE"/>
    <w:rsid w:val="005D49F4"/>
    <w:rsid w:val="005E468B"/>
    <w:rsid w:val="005E46A1"/>
    <w:rsid w:val="005F389B"/>
    <w:rsid w:val="005F3B38"/>
    <w:rsid w:val="005F7A83"/>
    <w:rsid w:val="00603A4B"/>
    <w:rsid w:val="00607032"/>
    <w:rsid w:val="0061230C"/>
    <w:rsid w:val="00614012"/>
    <w:rsid w:val="00626A0D"/>
    <w:rsid w:val="00632D67"/>
    <w:rsid w:val="00645A4E"/>
    <w:rsid w:val="00653628"/>
    <w:rsid w:val="00663303"/>
    <w:rsid w:val="006647D9"/>
    <w:rsid w:val="00667153"/>
    <w:rsid w:val="0067031B"/>
    <w:rsid w:val="00670EA6"/>
    <w:rsid w:val="006718B9"/>
    <w:rsid w:val="006921D2"/>
    <w:rsid w:val="006978A2"/>
    <w:rsid w:val="00697979"/>
    <w:rsid w:val="006A201B"/>
    <w:rsid w:val="006A4F4C"/>
    <w:rsid w:val="006A78A5"/>
    <w:rsid w:val="006B6A3C"/>
    <w:rsid w:val="006C5206"/>
    <w:rsid w:val="006C7926"/>
    <w:rsid w:val="006D4B13"/>
    <w:rsid w:val="006E0D32"/>
    <w:rsid w:val="006E2BE5"/>
    <w:rsid w:val="006F0DC4"/>
    <w:rsid w:val="006F5AF8"/>
    <w:rsid w:val="0070465C"/>
    <w:rsid w:val="00717CB8"/>
    <w:rsid w:val="00722171"/>
    <w:rsid w:val="00725CD1"/>
    <w:rsid w:val="00732189"/>
    <w:rsid w:val="00732C87"/>
    <w:rsid w:val="007528A8"/>
    <w:rsid w:val="00764D10"/>
    <w:rsid w:val="00766997"/>
    <w:rsid w:val="0077736F"/>
    <w:rsid w:val="007803BD"/>
    <w:rsid w:val="007805E4"/>
    <w:rsid w:val="0078487E"/>
    <w:rsid w:val="007B42D3"/>
    <w:rsid w:val="007B4B9D"/>
    <w:rsid w:val="007B7079"/>
    <w:rsid w:val="007C59A9"/>
    <w:rsid w:val="007D68F5"/>
    <w:rsid w:val="007D73D6"/>
    <w:rsid w:val="007E2B58"/>
    <w:rsid w:val="007F705D"/>
    <w:rsid w:val="00805951"/>
    <w:rsid w:val="00805D07"/>
    <w:rsid w:val="008119D7"/>
    <w:rsid w:val="00815277"/>
    <w:rsid w:val="0082078B"/>
    <w:rsid w:val="0082681A"/>
    <w:rsid w:val="008432BE"/>
    <w:rsid w:val="00845BA5"/>
    <w:rsid w:val="0085037B"/>
    <w:rsid w:val="00850A53"/>
    <w:rsid w:val="00867F9F"/>
    <w:rsid w:val="00872DE1"/>
    <w:rsid w:val="00875AA1"/>
    <w:rsid w:val="008903D5"/>
    <w:rsid w:val="00893E95"/>
    <w:rsid w:val="008A0F0C"/>
    <w:rsid w:val="008A2F3D"/>
    <w:rsid w:val="008B5436"/>
    <w:rsid w:val="008C5A23"/>
    <w:rsid w:val="008D1AC7"/>
    <w:rsid w:val="008D4F6B"/>
    <w:rsid w:val="008E2ADA"/>
    <w:rsid w:val="008E5B1B"/>
    <w:rsid w:val="008E622F"/>
    <w:rsid w:val="008F3A65"/>
    <w:rsid w:val="00910020"/>
    <w:rsid w:val="009159C6"/>
    <w:rsid w:val="00916B0C"/>
    <w:rsid w:val="00941B9A"/>
    <w:rsid w:val="00943562"/>
    <w:rsid w:val="00956A36"/>
    <w:rsid w:val="00956FDE"/>
    <w:rsid w:val="009607D1"/>
    <w:rsid w:val="00961AFD"/>
    <w:rsid w:val="009658B1"/>
    <w:rsid w:val="0099187F"/>
    <w:rsid w:val="00994341"/>
    <w:rsid w:val="009A3961"/>
    <w:rsid w:val="009C09B0"/>
    <w:rsid w:val="009C3083"/>
    <w:rsid w:val="009C6677"/>
    <w:rsid w:val="009D6CBD"/>
    <w:rsid w:val="009E1DC4"/>
    <w:rsid w:val="009E2B44"/>
    <w:rsid w:val="009E3BD6"/>
    <w:rsid w:val="009F1059"/>
    <w:rsid w:val="009F535C"/>
    <w:rsid w:val="00A078F1"/>
    <w:rsid w:val="00A152F3"/>
    <w:rsid w:val="00A16897"/>
    <w:rsid w:val="00A25DA5"/>
    <w:rsid w:val="00A3056D"/>
    <w:rsid w:val="00A37A2D"/>
    <w:rsid w:val="00A54812"/>
    <w:rsid w:val="00A56381"/>
    <w:rsid w:val="00A73F4B"/>
    <w:rsid w:val="00A82FAB"/>
    <w:rsid w:val="00AB1773"/>
    <w:rsid w:val="00AB2009"/>
    <w:rsid w:val="00AB2973"/>
    <w:rsid w:val="00AB3105"/>
    <w:rsid w:val="00AD1B49"/>
    <w:rsid w:val="00AD620C"/>
    <w:rsid w:val="00AD7DFC"/>
    <w:rsid w:val="00AE174D"/>
    <w:rsid w:val="00AF5975"/>
    <w:rsid w:val="00AF6E0E"/>
    <w:rsid w:val="00B02961"/>
    <w:rsid w:val="00B0461A"/>
    <w:rsid w:val="00B05361"/>
    <w:rsid w:val="00B178AA"/>
    <w:rsid w:val="00B17ABF"/>
    <w:rsid w:val="00B35C24"/>
    <w:rsid w:val="00B40B7D"/>
    <w:rsid w:val="00B40C4B"/>
    <w:rsid w:val="00B6587B"/>
    <w:rsid w:val="00B67BF8"/>
    <w:rsid w:val="00B70A61"/>
    <w:rsid w:val="00B71F86"/>
    <w:rsid w:val="00B72552"/>
    <w:rsid w:val="00B74529"/>
    <w:rsid w:val="00B81F49"/>
    <w:rsid w:val="00B86E5F"/>
    <w:rsid w:val="00B906F6"/>
    <w:rsid w:val="00B964A9"/>
    <w:rsid w:val="00BB054D"/>
    <w:rsid w:val="00BB23F7"/>
    <w:rsid w:val="00BB2CB3"/>
    <w:rsid w:val="00BB2CCA"/>
    <w:rsid w:val="00BB409E"/>
    <w:rsid w:val="00BB4DE3"/>
    <w:rsid w:val="00BB59CD"/>
    <w:rsid w:val="00BE2987"/>
    <w:rsid w:val="00BE2C02"/>
    <w:rsid w:val="00BF0442"/>
    <w:rsid w:val="00BF6A0D"/>
    <w:rsid w:val="00C00B17"/>
    <w:rsid w:val="00C032B0"/>
    <w:rsid w:val="00C17223"/>
    <w:rsid w:val="00C212E0"/>
    <w:rsid w:val="00C2375C"/>
    <w:rsid w:val="00C24D2A"/>
    <w:rsid w:val="00C27521"/>
    <w:rsid w:val="00C476D3"/>
    <w:rsid w:val="00C55555"/>
    <w:rsid w:val="00C61B0F"/>
    <w:rsid w:val="00C62F7D"/>
    <w:rsid w:val="00C64FB6"/>
    <w:rsid w:val="00C67CE6"/>
    <w:rsid w:val="00C75496"/>
    <w:rsid w:val="00C86C21"/>
    <w:rsid w:val="00C8789E"/>
    <w:rsid w:val="00CA72F5"/>
    <w:rsid w:val="00CB5219"/>
    <w:rsid w:val="00CB5C3A"/>
    <w:rsid w:val="00CB70F5"/>
    <w:rsid w:val="00CB71E2"/>
    <w:rsid w:val="00CD191F"/>
    <w:rsid w:val="00CD1E51"/>
    <w:rsid w:val="00CE5A16"/>
    <w:rsid w:val="00CE6A39"/>
    <w:rsid w:val="00CF4320"/>
    <w:rsid w:val="00D00E6C"/>
    <w:rsid w:val="00D05CE3"/>
    <w:rsid w:val="00D15430"/>
    <w:rsid w:val="00D15D9F"/>
    <w:rsid w:val="00D161AE"/>
    <w:rsid w:val="00D16F9F"/>
    <w:rsid w:val="00D22F8E"/>
    <w:rsid w:val="00D23DBE"/>
    <w:rsid w:val="00D27007"/>
    <w:rsid w:val="00D31CFE"/>
    <w:rsid w:val="00D3389B"/>
    <w:rsid w:val="00D42DA7"/>
    <w:rsid w:val="00D47004"/>
    <w:rsid w:val="00D60735"/>
    <w:rsid w:val="00D65BA1"/>
    <w:rsid w:val="00D72391"/>
    <w:rsid w:val="00D76F2C"/>
    <w:rsid w:val="00D771BC"/>
    <w:rsid w:val="00D81824"/>
    <w:rsid w:val="00D876CB"/>
    <w:rsid w:val="00D92A72"/>
    <w:rsid w:val="00DA7526"/>
    <w:rsid w:val="00DB01D4"/>
    <w:rsid w:val="00DB6604"/>
    <w:rsid w:val="00DC41AE"/>
    <w:rsid w:val="00DD034A"/>
    <w:rsid w:val="00DE338B"/>
    <w:rsid w:val="00DE7849"/>
    <w:rsid w:val="00DF3C85"/>
    <w:rsid w:val="00E01880"/>
    <w:rsid w:val="00E040D9"/>
    <w:rsid w:val="00E101DF"/>
    <w:rsid w:val="00E12620"/>
    <w:rsid w:val="00E2396E"/>
    <w:rsid w:val="00E24ECC"/>
    <w:rsid w:val="00E255F9"/>
    <w:rsid w:val="00E25DF1"/>
    <w:rsid w:val="00E27052"/>
    <w:rsid w:val="00E2751A"/>
    <w:rsid w:val="00E32B15"/>
    <w:rsid w:val="00E339D8"/>
    <w:rsid w:val="00E44B7D"/>
    <w:rsid w:val="00E46EF7"/>
    <w:rsid w:val="00E53B86"/>
    <w:rsid w:val="00E55DA3"/>
    <w:rsid w:val="00E5703E"/>
    <w:rsid w:val="00E60775"/>
    <w:rsid w:val="00E623E4"/>
    <w:rsid w:val="00E80A25"/>
    <w:rsid w:val="00E928E8"/>
    <w:rsid w:val="00E92F9A"/>
    <w:rsid w:val="00E957AB"/>
    <w:rsid w:val="00EB6606"/>
    <w:rsid w:val="00EB7F0B"/>
    <w:rsid w:val="00EC1FE8"/>
    <w:rsid w:val="00EC6DBB"/>
    <w:rsid w:val="00ED127E"/>
    <w:rsid w:val="00EE6E03"/>
    <w:rsid w:val="00EF56AF"/>
    <w:rsid w:val="00EF7BC3"/>
    <w:rsid w:val="00EF7F73"/>
    <w:rsid w:val="00F00FE6"/>
    <w:rsid w:val="00F12CBF"/>
    <w:rsid w:val="00F240F2"/>
    <w:rsid w:val="00F4757C"/>
    <w:rsid w:val="00F55388"/>
    <w:rsid w:val="00F7481C"/>
    <w:rsid w:val="00F7502F"/>
    <w:rsid w:val="00F8004E"/>
    <w:rsid w:val="00F843A2"/>
    <w:rsid w:val="00F84733"/>
    <w:rsid w:val="00F927EA"/>
    <w:rsid w:val="00F950F2"/>
    <w:rsid w:val="00F96D4C"/>
    <w:rsid w:val="00FA005D"/>
    <w:rsid w:val="00FA7CB3"/>
    <w:rsid w:val="00FB297C"/>
    <w:rsid w:val="00FC4AFE"/>
    <w:rsid w:val="00FC5803"/>
    <w:rsid w:val="00FC5F7A"/>
    <w:rsid w:val="00FD5242"/>
    <w:rsid w:val="00FE57B1"/>
    <w:rsid w:val="00FF71C0"/>
    <w:rsid w:val="5549A7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1BBA0-4994-4CA3-8114-CB9494D1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Style3">
    <w:name w:val="Style3"/>
    <w:basedOn w:val="Normal"/>
    <w:uiPriority w:val="99"/>
    <w:rsid w:val="00B86E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9A3961"/>
    <w:pPr>
      <w:ind w:left="720"/>
      <w:contextualSpacing/>
    </w:pPr>
  </w:style>
  <w:style w:type="paragraph" w:customStyle="1" w:styleId="naisf">
    <w:name w:val="naisf"/>
    <w:basedOn w:val="Normal"/>
    <w:rsid w:val="002A64F9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45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BA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BA5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2E7D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7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5675BC013B2B242AA798D19ABBAC815" ma:contentTypeVersion="13" ma:contentTypeDescription="Izveidot jaunu dokumentu." ma:contentTypeScope="" ma:versionID="fd12aef49861c0c8d3136e6faa9c0a54">
  <xsd:schema xmlns:xsd="http://www.w3.org/2001/XMLSchema" xmlns:xs="http://www.w3.org/2001/XMLSchema" xmlns:p="http://schemas.microsoft.com/office/2006/metadata/properties" xmlns:ns3="2e9c949c-f85a-493d-96e2-b7d4f9148826" xmlns:ns4="790dc387-b824-4218-91a0-d88c493faf25" targetNamespace="http://schemas.microsoft.com/office/2006/metadata/properties" ma:root="true" ma:fieldsID="9f31ae98c8023a603243480d95a6efb2" ns3:_="" ns4:_="">
    <xsd:import namespace="2e9c949c-f85a-493d-96e2-b7d4f9148826"/>
    <xsd:import namespace="790dc387-b824-4218-91a0-d88c493faf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949c-f85a-493d-96e2-b7d4f914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dc387-b824-4218-91a0-d88c493fa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A894B-EA7B-4F1A-9DF7-1C00FA621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c949c-f85a-493d-96e2-b7d4f9148826"/>
    <ds:schemaRef ds:uri="790dc387-b824-4218-91a0-d88c493fa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73D222-A90D-482D-9911-1B87A0ACC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1CF1BB-2774-41CA-AE5B-8EA15FE0C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34E69C-3965-44E4-919F-976CEC78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4362</Words>
  <Characters>2487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Prasības darbībām ar ozona slāni noārdošām vielām un fluorētām siltumnīcefekta gāzēm</vt:lpstr>
    </vt:vector>
  </TitlesOfParts>
  <Company>Vides aizsardzības un reģionālās attīstības ministrija</Company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Prasības darbībām ar ozona slāni noārdošām vielām un fluorētām siltumnīcefekta gāzēm</dc:title>
  <dc:subject>Pavadvēstule iesniegšanai Valsts sekretāru sanāksmē</dc:subject>
  <dc:creator>Andrejs Šišuļins</dc:creator>
  <dc:description>Šišuļins 67026509_x000d_
Andrejs.Sisulins@varam.gov.lv</dc:description>
  <cp:lastModifiedBy>Larisa Titkoviča</cp:lastModifiedBy>
  <cp:revision>22</cp:revision>
  <dcterms:created xsi:type="dcterms:W3CDTF">2021-05-07T09:20:00Z</dcterms:created>
  <dcterms:modified xsi:type="dcterms:W3CDTF">2021-05-10T13:54:00Z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0x010100F5675BC013B2B242AA798D19ABBAC815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