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2E09" w14:textId="77777777" w:rsidR="00A750AE" w:rsidRPr="00C717DF" w:rsidRDefault="00A750AE" w:rsidP="00A750AE">
      <w:pPr>
        <w:tabs>
          <w:tab w:val="left" w:pos="0"/>
        </w:tabs>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noProof/>
          <w:color w:val="000000"/>
          <w:sz w:val="24"/>
          <w:szCs w:val="24"/>
          <w:lang w:eastAsia="lv-LV"/>
        </w:rPr>
        <w:drawing>
          <wp:inline distT="0" distB="0" distL="0" distR="0" wp14:anchorId="7C0D889F" wp14:editId="2E3F3CB7">
            <wp:extent cx="685800" cy="729691"/>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04813" name="Ropazu_novads_gerbonis_KR_veidlapa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7892" cy="731917"/>
                    </a:xfrm>
                    <a:prstGeom prst="rect">
                      <a:avLst/>
                    </a:prstGeom>
                  </pic:spPr>
                </pic:pic>
              </a:graphicData>
            </a:graphic>
          </wp:inline>
        </w:drawing>
      </w:r>
    </w:p>
    <w:p w14:paraId="294F03B6" w14:textId="77777777" w:rsidR="00A750AE" w:rsidRPr="00C717DF" w:rsidRDefault="00A750AE" w:rsidP="00A750AE">
      <w:pPr>
        <w:keepNext/>
        <w:tabs>
          <w:tab w:val="left" w:pos="0"/>
        </w:tabs>
        <w:spacing w:after="0" w:line="240" w:lineRule="auto"/>
        <w:jc w:val="center"/>
        <w:outlineLvl w:val="1"/>
        <w:rPr>
          <w:rFonts w:ascii="Times New Roman" w:eastAsia="Times New Roman" w:hAnsi="Times New Roman" w:cs="Times New Roman"/>
          <w:b/>
          <w:bCs/>
          <w:color w:val="000000"/>
          <w:sz w:val="24"/>
          <w:szCs w:val="24"/>
        </w:rPr>
      </w:pPr>
      <w:r w:rsidRPr="00C717DF">
        <w:rPr>
          <w:rFonts w:ascii="Times New Roman" w:eastAsia="Times New Roman" w:hAnsi="Times New Roman" w:cs="Times New Roman"/>
          <w:b/>
          <w:bCs/>
          <w:color w:val="000000"/>
          <w:sz w:val="24"/>
          <w:szCs w:val="24"/>
        </w:rPr>
        <w:t xml:space="preserve">ROPAŽU NOVADA PAŠVALDĪBA </w:t>
      </w:r>
    </w:p>
    <w:p w14:paraId="574E1B15" w14:textId="77777777" w:rsidR="00A750AE" w:rsidRPr="00C717DF" w:rsidRDefault="00A750AE" w:rsidP="00A750AE">
      <w:pPr>
        <w:keepNext/>
        <w:tabs>
          <w:tab w:val="left" w:pos="720"/>
        </w:tabs>
        <w:spacing w:after="0" w:line="240" w:lineRule="auto"/>
        <w:jc w:val="center"/>
        <w:outlineLvl w:val="0"/>
        <w:rPr>
          <w:rFonts w:ascii="Times New Roman" w:eastAsia="Times New Roman" w:hAnsi="Times New Roman" w:cs="Times New Roman"/>
          <w:bCs/>
          <w:color w:val="000000"/>
          <w:sz w:val="24"/>
          <w:szCs w:val="24"/>
        </w:rPr>
      </w:pPr>
      <w:proofErr w:type="spellStart"/>
      <w:r w:rsidRPr="00C717DF">
        <w:rPr>
          <w:rFonts w:ascii="Times New Roman" w:eastAsia="Times New Roman" w:hAnsi="Times New Roman" w:cs="Times New Roman"/>
          <w:bCs/>
          <w:color w:val="000000"/>
          <w:sz w:val="24"/>
          <w:szCs w:val="24"/>
        </w:rPr>
        <w:t>Reģ</w:t>
      </w:r>
      <w:proofErr w:type="spellEnd"/>
      <w:r w:rsidRPr="00C717DF">
        <w:rPr>
          <w:rFonts w:ascii="Times New Roman" w:eastAsia="Times New Roman" w:hAnsi="Times New Roman" w:cs="Times New Roman"/>
          <w:bCs/>
          <w:color w:val="000000"/>
          <w:sz w:val="24"/>
          <w:szCs w:val="24"/>
        </w:rPr>
        <w:t>. Nr. 90000067986</w:t>
      </w:r>
    </w:p>
    <w:p w14:paraId="6A71D6C8" w14:textId="77777777" w:rsidR="00A750AE" w:rsidRPr="00C717DF" w:rsidRDefault="00A750AE" w:rsidP="00A750AE">
      <w:pPr>
        <w:tabs>
          <w:tab w:val="left" w:pos="0"/>
        </w:tabs>
        <w:spacing w:after="0" w:line="240" w:lineRule="auto"/>
        <w:jc w:val="center"/>
        <w:rPr>
          <w:rFonts w:ascii="Times New Roman" w:eastAsia="Calibri" w:hAnsi="Times New Roman" w:cs="Times New Roman"/>
          <w:bCs/>
          <w:color w:val="000000"/>
          <w:sz w:val="24"/>
          <w:szCs w:val="24"/>
        </w:rPr>
      </w:pPr>
      <w:r w:rsidRPr="00C717DF">
        <w:rPr>
          <w:rFonts w:ascii="Times New Roman" w:eastAsia="Calibri" w:hAnsi="Times New Roman" w:cs="Times New Roman"/>
          <w:bCs/>
          <w:color w:val="000000"/>
          <w:sz w:val="24"/>
          <w:szCs w:val="24"/>
        </w:rPr>
        <w:t>Institūta iela 1A, Ulbroka, Stopiņu pagasts, Ropažu novads, LV-2130</w:t>
      </w:r>
    </w:p>
    <w:p w14:paraId="2C49B4E9" w14:textId="77777777" w:rsidR="00A750AE" w:rsidRPr="00C717DF" w:rsidRDefault="00A750AE" w:rsidP="00A750AE">
      <w:pPr>
        <w:spacing w:after="0" w:line="240" w:lineRule="auto"/>
        <w:jc w:val="center"/>
        <w:rPr>
          <w:rFonts w:ascii="Times New Roman" w:eastAsia="Calibri" w:hAnsi="Times New Roman" w:cs="Times New Roman"/>
          <w:color w:val="000000"/>
          <w:sz w:val="24"/>
          <w:szCs w:val="24"/>
        </w:rPr>
      </w:pPr>
      <w:r w:rsidRPr="00C717DF">
        <w:rPr>
          <w:rFonts w:ascii="Times New Roman" w:eastAsia="Calibri" w:hAnsi="Times New Roman" w:cs="Times New Roman"/>
          <w:bCs/>
          <w:color w:val="000000"/>
          <w:sz w:val="24"/>
          <w:szCs w:val="24"/>
        </w:rPr>
        <w:t>Tālr. 67910518</w:t>
      </w:r>
    </w:p>
    <w:p w14:paraId="22AE2AF5" w14:textId="77777777" w:rsidR="00A750AE" w:rsidRPr="00C717DF" w:rsidRDefault="00A23097" w:rsidP="00A750AE">
      <w:pPr>
        <w:tabs>
          <w:tab w:val="left" w:pos="0"/>
        </w:tabs>
        <w:spacing w:after="0" w:line="240" w:lineRule="auto"/>
        <w:jc w:val="center"/>
        <w:rPr>
          <w:rFonts w:ascii="Times New Roman" w:eastAsia="Calibri" w:hAnsi="Times New Roman" w:cs="Times New Roman"/>
          <w:bCs/>
          <w:color w:val="000000"/>
          <w:sz w:val="24"/>
          <w:szCs w:val="24"/>
        </w:rPr>
      </w:pPr>
      <w:hyperlink r:id="rId8" w:history="1">
        <w:r w:rsidR="00A750AE" w:rsidRPr="00C717DF">
          <w:rPr>
            <w:rFonts w:ascii="Times New Roman" w:eastAsia="Calibri" w:hAnsi="Times New Roman" w:cs="Times New Roman"/>
            <w:bCs/>
            <w:color w:val="000000"/>
            <w:sz w:val="24"/>
            <w:szCs w:val="24"/>
            <w:u w:val="single"/>
          </w:rPr>
          <w:t>novada.dome@ropazi.lv</w:t>
        </w:r>
      </w:hyperlink>
    </w:p>
    <w:p w14:paraId="0EB2CA74" w14:textId="77777777" w:rsidR="00A750AE" w:rsidRDefault="00A750AE" w:rsidP="00A750AE">
      <w:pPr>
        <w:spacing w:after="0" w:line="240" w:lineRule="auto"/>
        <w:jc w:val="center"/>
        <w:rPr>
          <w:rFonts w:ascii="Times New Roman" w:eastAsia="Times New Roman" w:hAnsi="Times New Roman" w:cs="Times New Roman"/>
          <w:color w:val="000000"/>
          <w:sz w:val="24"/>
          <w:szCs w:val="24"/>
        </w:rPr>
      </w:pPr>
      <w:r w:rsidRPr="00C717DF">
        <w:rPr>
          <w:rFonts w:ascii="Times New Roman" w:eastAsia="Times New Roman" w:hAnsi="Times New Roman" w:cs="Times New Roman"/>
          <w:color w:val="000000"/>
          <w:sz w:val="24"/>
          <w:szCs w:val="24"/>
        </w:rPr>
        <w:t>Ulbrokā</w:t>
      </w:r>
    </w:p>
    <w:p w14:paraId="407EDDD2" w14:textId="77777777" w:rsidR="00C33CE9" w:rsidRPr="00A032BC" w:rsidRDefault="00C33CE9" w:rsidP="00C33CE9">
      <w:pPr>
        <w:spacing w:after="0" w:line="240" w:lineRule="auto"/>
        <w:jc w:val="both"/>
        <w:rPr>
          <w:rFonts w:ascii="Times New Roman" w:hAnsi="Times New Roman"/>
          <w:sz w:val="24"/>
          <w:szCs w:val="24"/>
        </w:rPr>
      </w:pPr>
    </w:p>
    <w:p w14:paraId="5E109CDA" w14:textId="77777777" w:rsidR="002F331A" w:rsidRDefault="002F331A" w:rsidP="002F331A"/>
    <w:p w14:paraId="44F020E3" w14:textId="3835C724" w:rsidR="0028659B" w:rsidRPr="001246FB" w:rsidRDefault="0028659B" w:rsidP="0028659B">
      <w:pPr>
        <w:spacing w:after="0"/>
        <w:rPr>
          <w:rFonts w:ascii="Times New Roman" w:hAnsi="Times New Roman" w:cs="Times New Roman"/>
          <w:sz w:val="24"/>
          <w:szCs w:val="24"/>
        </w:rPr>
      </w:pPr>
      <w:r w:rsidRPr="001246FB">
        <w:rPr>
          <w:rFonts w:ascii="Times New Roman" w:hAnsi="Times New Roman" w:cs="Times New Roman"/>
          <w:sz w:val="24"/>
          <w:szCs w:val="24"/>
        </w:rPr>
        <w:t xml:space="preserve">Datums skatāms dokumenta </w:t>
      </w:r>
    </w:p>
    <w:p w14:paraId="77C7BF5C" w14:textId="434623F3" w:rsidR="009840E2" w:rsidRPr="00282246" w:rsidRDefault="0028659B" w:rsidP="00282246">
      <w:pPr>
        <w:spacing w:after="0"/>
        <w:rPr>
          <w:rFonts w:ascii="Times New Roman" w:hAnsi="Times New Roman" w:cs="Times New Roman"/>
          <w:sz w:val="24"/>
          <w:szCs w:val="24"/>
        </w:rPr>
      </w:pPr>
      <w:r w:rsidRPr="001246FB">
        <w:rPr>
          <w:rFonts w:ascii="Times New Roman" w:hAnsi="Times New Roman" w:cs="Times New Roman"/>
          <w:sz w:val="24"/>
          <w:szCs w:val="24"/>
        </w:rPr>
        <w:t>paraksta laika zīmogā</w:t>
      </w:r>
      <w:r w:rsidRPr="001246FB">
        <w:rPr>
          <w:rFonts w:ascii="Times New Roman" w:hAnsi="Times New Roman" w:cs="Times New Roman"/>
          <w:sz w:val="24"/>
          <w:szCs w:val="24"/>
        </w:rPr>
        <w:tab/>
        <w:t xml:space="preserve">Nr. </w:t>
      </w:r>
      <w:r w:rsidR="00282246" w:rsidRPr="00282246">
        <w:rPr>
          <w:rFonts w:ascii="Times New Roman" w:hAnsi="Times New Roman" w:cs="Times New Roman"/>
          <w:sz w:val="24"/>
          <w:szCs w:val="24"/>
        </w:rPr>
        <w:t>4.2-2/70</w:t>
      </w:r>
    </w:p>
    <w:p w14:paraId="3C565D86" w14:textId="3736CC79" w:rsidR="004D012F" w:rsidRDefault="0021264B" w:rsidP="001F395F">
      <w:pPr>
        <w:spacing w:after="0" w:line="276" w:lineRule="auto"/>
        <w:rPr>
          <w:rFonts w:ascii="Times New Roman" w:hAnsi="Times New Roman" w:cs="Times New Roman"/>
          <w:sz w:val="24"/>
          <w:szCs w:val="24"/>
        </w:rPr>
      </w:pPr>
      <w:r>
        <w:rPr>
          <w:rFonts w:ascii="Times New Roman" w:hAnsi="Times New Roman"/>
          <w:sz w:val="24"/>
          <w:szCs w:val="28"/>
        </w:rPr>
        <w:t>Uz</w:t>
      </w:r>
      <w:r w:rsidR="009840E2">
        <w:rPr>
          <w:rFonts w:ascii="Times New Roman" w:hAnsi="Times New Roman"/>
          <w:sz w:val="24"/>
          <w:szCs w:val="28"/>
        </w:rPr>
        <w:t xml:space="preserve"> 08.12.2022. </w:t>
      </w:r>
      <w:r w:rsidRPr="005F7EB3">
        <w:rPr>
          <w:rFonts w:ascii="Times New Roman" w:hAnsi="Times New Roman"/>
          <w:sz w:val="24"/>
          <w:szCs w:val="28"/>
        </w:rPr>
        <w:t>Nr.</w:t>
      </w:r>
      <w:r w:rsidR="009840E2" w:rsidRPr="009840E2">
        <w:t xml:space="preserve"> </w:t>
      </w:r>
      <w:r w:rsidR="009840E2" w:rsidRPr="009840E2">
        <w:rPr>
          <w:rFonts w:ascii="Times New Roman" w:hAnsi="Times New Roman" w:cs="Times New Roman"/>
          <w:sz w:val="24"/>
          <w:szCs w:val="24"/>
        </w:rPr>
        <w:t>03.1-04/3628</w:t>
      </w:r>
      <w:r w:rsidR="006A45E3">
        <w:rPr>
          <w:rFonts w:ascii="Times New Roman" w:hAnsi="Times New Roman" w:cs="Times New Roman"/>
          <w:sz w:val="24"/>
          <w:szCs w:val="24"/>
        </w:rPr>
        <w:t xml:space="preserve"> </w:t>
      </w:r>
    </w:p>
    <w:p w14:paraId="19F284AE" w14:textId="54D64D0A" w:rsidR="0061790F" w:rsidRPr="00157214" w:rsidRDefault="00780EBE" w:rsidP="001F395F">
      <w:pPr>
        <w:spacing w:after="0" w:line="276" w:lineRule="auto"/>
        <w:rPr>
          <w:rFonts w:ascii="Times New Roman" w:hAnsi="Times New Roman" w:cs="Times New Roman"/>
          <w:bCs/>
          <w:sz w:val="24"/>
          <w:szCs w:val="24"/>
        </w:rPr>
      </w:pPr>
      <w:r>
        <w:rPr>
          <w:rFonts w:ascii="Times New Roman" w:hAnsi="Times New Roman" w:cs="Times New Roman"/>
          <w:sz w:val="24"/>
          <w:szCs w:val="24"/>
        </w:rPr>
        <w:tab/>
      </w:r>
    </w:p>
    <w:p w14:paraId="5BE3DA55" w14:textId="36615E6B" w:rsidR="00157214" w:rsidRPr="003D38A7" w:rsidRDefault="00462B0B" w:rsidP="001F395F">
      <w:pPr>
        <w:spacing w:after="0" w:line="276" w:lineRule="auto"/>
        <w:jc w:val="right"/>
        <w:rPr>
          <w:rFonts w:ascii="Times New Roman" w:hAnsi="Times New Roman" w:cs="Times New Roman"/>
          <w:b/>
          <w:sz w:val="24"/>
          <w:szCs w:val="24"/>
        </w:rPr>
      </w:pPr>
      <w:r>
        <w:rPr>
          <w:rFonts w:ascii="Times New Roman" w:hAnsi="Times New Roman" w:cs="Times New Roman"/>
          <w:b/>
          <w:sz w:val="24"/>
          <w:szCs w:val="24"/>
        </w:rPr>
        <w:t>Satiksmes ministrijai</w:t>
      </w:r>
    </w:p>
    <w:p w14:paraId="7605A56D" w14:textId="7700EA64" w:rsidR="00DF26F5" w:rsidRDefault="00A23097" w:rsidP="001F395F">
      <w:pPr>
        <w:spacing w:after="0" w:line="276" w:lineRule="auto"/>
        <w:jc w:val="right"/>
        <w:rPr>
          <w:rFonts w:ascii="Times New Roman" w:hAnsi="Times New Roman" w:cs="Times New Roman"/>
          <w:sz w:val="24"/>
          <w:szCs w:val="24"/>
        </w:rPr>
      </w:pPr>
      <w:hyperlink r:id="rId9" w:history="1">
        <w:r w:rsidR="00092CF6">
          <w:rPr>
            <w:rStyle w:val="Hyperlink"/>
            <w:rFonts w:ascii="Times New Roman" w:hAnsi="Times New Roman" w:cs="Times New Roman"/>
            <w:sz w:val="24"/>
            <w:szCs w:val="24"/>
          </w:rPr>
          <w:t>satiksmes</w:t>
        </w:r>
      </w:hyperlink>
      <w:r w:rsidR="00092CF6">
        <w:rPr>
          <w:rStyle w:val="Hyperlink"/>
          <w:rFonts w:ascii="Times New Roman" w:hAnsi="Times New Roman" w:cs="Times New Roman"/>
          <w:sz w:val="24"/>
          <w:szCs w:val="24"/>
        </w:rPr>
        <w:t>.ministrija@sam.gov.lv</w:t>
      </w:r>
    </w:p>
    <w:p w14:paraId="4B8B1FB8" w14:textId="5CA97F8A" w:rsidR="003D38A7" w:rsidRDefault="003D38A7" w:rsidP="001F395F">
      <w:pPr>
        <w:spacing w:after="0" w:line="276" w:lineRule="auto"/>
        <w:jc w:val="right"/>
        <w:rPr>
          <w:rFonts w:ascii="Times New Roman" w:hAnsi="Times New Roman" w:cs="Times New Roman"/>
          <w:sz w:val="24"/>
          <w:szCs w:val="24"/>
        </w:rPr>
      </w:pPr>
    </w:p>
    <w:p w14:paraId="3731D187" w14:textId="7BAFE01D" w:rsidR="00B10C85" w:rsidRPr="005D3951" w:rsidRDefault="00B10C85" w:rsidP="00027864">
      <w:pPr>
        <w:spacing w:after="0" w:line="276" w:lineRule="auto"/>
        <w:ind w:right="4251"/>
        <w:jc w:val="both"/>
        <w:rPr>
          <w:rFonts w:ascii="Times New Roman" w:hAnsi="Times New Roman" w:cs="Times New Roman"/>
          <w:bCs/>
          <w:i/>
          <w:sz w:val="24"/>
          <w:szCs w:val="24"/>
        </w:rPr>
      </w:pPr>
      <w:r w:rsidRPr="005D3951">
        <w:rPr>
          <w:rFonts w:ascii="Times New Roman" w:hAnsi="Times New Roman" w:cs="Times New Roman"/>
          <w:bCs/>
          <w:i/>
          <w:sz w:val="24"/>
          <w:szCs w:val="24"/>
        </w:rPr>
        <w:t xml:space="preserve">Par </w:t>
      </w:r>
      <w:r w:rsidR="00027864">
        <w:rPr>
          <w:rFonts w:ascii="Times New Roman" w:hAnsi="Times New Roman" w:cs="Times New Roman"/>
          <w:bCs/>
          <w:i/>
          <w:sz w:val="24"/>
          <w:szCs w:val="24"/>
        </w:rPr>
        <w:t>nekustamā īpašuma “</w:t>
      </w:r>
      <w:r w:rsidR="00673D1A" w:rsidRPr="005D3951">
        <w:rPr>
          <w:rFonts w:ascii="Times New Roman" w:hAnsi="Times New Roman" w:cs="Times New Roman"/>
          <w:bCs/>
          <w:i/>
          <w:sz w:val="24"/>
          <w:szCs w:val="24"/>
        </w:rPr>
        <w:t>Mētru iel</w:t>
      </w:r>
      <w:r w:rsidR="00027864">
        <w:rPr>
          <w:rFonts w:ascii="Times New Roman" w:hAnsi="Times New Roman" w:cs="Times New Roman"/>
          <w:bCs/>
          <w:i/>
          <w:sz w:val="24"/>
          <w:szCs w:val="24"/>
        </w:rPr>
        <w:t>a”, Garkalnes pagasts, Ropažu novads, piekritību</w:t>
      </w:r>
    </w:p>
    <w:p w14:paraId="35FBED68" w14:textId="77777777" w:rsidR="003262BA" w:rsidRPr="0084198F" w:rsidRDefault="003262BA" w:rsidP="001F395F">
      <w:pPr>
        <w:spacing w:after="0" w:line="276" w:lineRule="auto"/>
        <w:rPr>
          <w:rFonts w:ascii="Times New Roman" w:hAnsi="Times New Roman" w:cs="Times New Roman"/>
          <w:b/>
          <w:i/>
          <w:sz w:val="24"/>
          <w:szCs w:val="24"/>
        </w:rPr>
      </w:pPr>
    </w:p>
    <w:p w14:paraId="28311705" w14:textId="17726118" w:rsidR="00673D1A" w:rsidRPr="0084198F" w:rsidRDefault="003D38A7" w:rsidP="001F395F">
      <w:pPr>
        <w:spacing w:after="0" w:line="276" w:lineRule="auto"/>
        <w:ind w:firstLine="720"/>
        <w:jc w:val="both"/>
        <w:rPr>
          <w:rFonts w:ascii="Times New Roman" w:hAnsi="Times New Roman" w:cs="Times New Roman"/>
          <w:sz w:val="24"/>
          <w:szCs w:val="24"/>
        </w:rPr>
      </w:pPr>
      <w:r w:rsidRPr="0084198F">
        <w:rPr>
          <w:rFonts w:ascii="Times New Roman" w:hAnsi="Times New Roman" w:cs="Times New Roman"/>
          <w:sz w:val="24"/>
          <w:szCs w:val="24"/>
        </w:rPr>
        <w:t>Ropažu novada pašvaldīb</w:t>
      </w:r>
      <w:r w:rsidR="0060562D">
        <w:rPr>
          <w:rFonts w:ascii="Times New Roman" w:hAnsi="Times New Roman" w:cs="Times New Roman"/>
          <w:sz w:val="24"/>
          <w:szCs w:val="24"/>
        </w:rPr>
        <w:t>ā</w:t>
      </w:r>
      <w:r w:rsidRPr="0084198F">
        <w:rPr>
          <w:rFonts w:ascii="Times New Roman" w:hAnsi="Times New Roman" w:cs="Times New Roman"/>
          <w:sz w:val="24"/>
          <w:szCs w:val="24"/>
        </w:rPr>
        <w:t xml:space="preserve"> (turpmāk – Pašvaldība) </w:t>
      </w:r>
      <w:r w:rsidR="005D3951">
        <w:rPr>
          <w:rFonts w:ascii="Times New Roman" w:hAnsi="Times New Roman" w:cs="Times New Roman"/>
          <w:sz w:val="24"/>
          <w:szCs w:val="24"/>
        </w:rPr>
        <w:t xml:space="preserve">saņemta </w:t>
      </w:r>
      <w:r w:rsidR="00673D1A" w:rsidRPr="0084198F">
        <w:rPr>
          <w:rFonts w:ascii="Times New Roman" w:hAnsi="Times New Roman" w:cs="Times New Roman"/>
          <w:sz w:val="24"/>
          <w:szCs w:val="24"/>
        </w:rPr>
        <w:t xml:space="preserve">Satiksmes ministrijas </w:t>
      </w:r>
      <w:r w:rsidR="005D3951" w:rsidRPr="0084198F">
        <w:rPr>
          <w:rFonts w:ascii="Times New Roman" w:hAnsi="Times New Roman" w:cs="Times New Roman"/>
          <w:sz w:val="24"/>
          <w:szCs w:val="24"/>
        </w:rPr>
        <w:t>2022.</w:t>
      </w:r>
      <w:r w:rsidR="005D3951">
        <w:rPr>
          <w:rFonts w:ascii="Times New Roman" w:hAnsi="Times New Roman" w:cs="Times New Roman"/>
          <w:sz w:val="24"/>
          <w:szCs w:val="24"/>
        </w:rPr>
        <w:t> </w:t>
      </w:r>
      <w:r w:rsidR="005D3951" w:rsidRPr="0084198F">
        <w:rPr>
          <w:rFonts w:ascii="Times New Roman" w:hAnsi="Times New Roman" w:cs="Times New Roman"/>
          <w:sz w:val="24"/>
          <w:szCs w:val="24"/>
        </w:rPr>
        <w:t>gada 8.</w:t>
      </w:r>
      <w:r w:rsidR="005D3951">
        <w:rPr>
          <w:rFonts w:ascii="Times New Roman" w:hAnsi="Times New Roman" w:cs="Times New Roman"/>
          <w:sz w:val="24"/>
          <w:szCs w:val="24"/>
        </w:rPr>
        <w:t> </w:t>
      </w:r>
      <w:r w:rsidR="005D3951" w:rsidRPr="0084198F">
        <w:rPr>
          <w:rFonts w:ascii="Times New Roman" w:hAnsi="Times New Roman" w:cs="Times New Roman"/>
          <w:sz w:val="24"/>
          <w:szCs w:val="24"/>
        </w:rPr>
        <w:t>decembr</w:t>
      </w:r>
      <w:r w:rsidR="005D3951">
        <w:rPr>
          <w:rFonts w:ascii="Times New Roman" w:hAnsi="Times New Roman" w:cs="Times New Roman"/>
          <w:sz w:val="24"/>
          <w:szCs w:val="24"/>
        </w:rPr>
        <w:t>a</w:t>
      </w:r>
      <w:r w:rsidR="005D3951" w:rsidRPr="0084198F">
        <w:rPr>
          <w:rFonts w:ascii="Times New Roman" w:hAnsi="Times New Roman" w:cs="Times New Roman"/>
          <w:sz w:val="24"/>
          <w:szCs w:val="24"/>
        </w:rPr>
        <w:t xml:space="preserve"> </w:t>
      </w:r>
      <w:r w:rsidR="00673D1A" w:rsidRPr="0084198F">
        <w:rPr>
          <w:rFonts w:ascii="Times New Roman" w:hAnsi="Times New Roman" w:cs="Times New Roman"/>
          <w:sz w:val="24"/>
          <w:szCs w:val="24"/>
        </w:rPr>
        <w:t>vēstul</w:t>
      </w:r>
      <w:r w:rsidR="0060562D">
        <w:rPr>
          <w:rFonts w:ascii="Times New Roman" w:hAnsi="Times New Roman" w:cs="Times New Roman"/>
          <w:sz w:val="24"/>
          <w:szCs w:val="24"/>
        </w:rPr>
        <w:t>e</w:t>
      </w:r>
      <w:r w:rsidR="00673D1A" w:rsidRPr="0084198F">
        <w:rPr>
          <w:rFonts w:ascii="Times New Roman" w:hAnsi="Times New Roman" w:cs="Times New Roman"/>
          <w:sz w:val="24"/>
          <w:szCs w:val="24"/>
        </w:rPr>
        <w:t xml:space="preserve"> Nr.</w:t>
      </w:r>
      <w:r w:rsidR="005D3951" w:rsidRPr="005D3951">
        <w:t xml:space="preserve"> </w:t>
      </w:r>
      <w:r w:rsidR="005D3951" w:rsidRPr="005D3951">
        <w:rPr>
          <w:rFonts w:ascii="Times New Roman" w:hAnsi="Times New Roman" w:cs="Times New Roman"/>
          <w:sz w:val="24"/>
          <w:szCs w:val="24"/>
        </w:rPr>
        <w:t>03.1-04/3628</w:t>
      </w:r>
      <w:r w:rsidR="005D3951">
        <w:rPr>
          <w:rFonts w:ascii="Times New Roman" w:hAnsi="Times New Roman" w:cs="Times New Roman"/>
          <w:sz w:val="24"/>
          <w:szCs w:val="24"/>
        </w:rPr>
        <w:t xml:space="preserve"> </w:t>
      </w:r>
      <w:r w:rsidR="00673D1A" w:rsidRPr="0084198F">
        <w:rPr>
          <w:rFonts w:ascii="Times New Roman" w:hAnsi="Times New Roman" w:cs="Times New Roman"/>
          <w:sz w:val="24"/>
          <w:szCs w:val="24"/>
        </w:rPr>
        <w:t xml:space="preserve">par </w:t>
      </w:r>
      <w:r w:rsidR="00B5716D">
        <w:rPr>
          <w:rFonts w:ascii="Times New Roman" w:hAnsi="Times New Roman" w:cs="Times New Roman"/>
          <w:sz w:val="24"/>
          <w:szCs w:val="24"/>
        </w:rPr>
        <w:t xml:space="preserve">nekustamā </w:t>
      </w:r>
      <w:r w:rsidR="0060562D" w:rsidRPr="0060562D">
        <w:rPr>
          <w:rFonts w:ascii="Times New Roman" w:hAnsi="Times New Roman" w:cs="Times New Roman"/>
          <w:sz w:val="24"/>
          <w:szCs w:val="24"/>
        </w:rPr>
        <w:t>īpašuma “Mētru iela”</w:t>
      </w:r>
      <w:r w:rsidR="00B5716D">
        <w:rPr>
          <w:rFonts w:ascii="Times New Roman" w:hAnsi="Times New Roman" w:cs="Times New Roman"/>
          <w:sz w:val="24"/>
          <w:szCs w:val="24"/>
        </w:rPr>
        <w:t>,</w:t>
      </w:r>
      <w:r w:rsidR="0060562D" w:rsidRPr="0060562D">
        <w:rPr>
          <w:rFonts w:ascii="Times New Roman" w:hAnsi="Times New Roman" w:cs="Times New Roman"/>
          <w:sz w:val="24"/>
          <w:szCs w:val="24"/>
        </w:rPr>
        <w:t xml:space="preserve"> </w:t>
      </w:r>
      <w:r w:rsidR="00632F56" w:rsidRPr="0060562D">
        <w:rPr>
          <w:rFonts w:ascii="Times New Roman" w:hAnsi="Times New Roman" w:cs="Times New Roman"/>
          <w:sz w:val="24"/>
          <w:szCs w:val="24"/>
        </w:rPr>
        <w:t>Garkalnes pagast</w:t>
      </w:r>
      <w:r w:rsidR="007555F8">
        <w:rPr>
          <w:rFonts w:ascii="Times New Roman" w:hAnsi="Times New Roman" w:cs="Times New Roman"/>
          <w:sz w:val="24"/>
          <w:szCs w:val="24"/>
        </w:rPr>
        <w:t>s</w:t>
      </w:r>
      <w:r w:rsidR="00632F56" w:rsidRPr="0060562D">
        <w:rPr>
          <w:rFonts w:ascii="Times New Roman" w:hAnsi="Times New Roman" w:cs="Times New Roman"/>
          <w:sz w:val="24"/>
          <w:szCs w:val="24"/>
        </w:rPr>
        <w:t>, Ropažu novad</w:t>
      </w:r>
      <w:r w:rsidR="007555F8">
        <w:rPr>
          <w:rFonts w:ascii="Times New Roman" w:hAnsi="Times New Roman" w:cs="Times New Roman"/>
          <w:sz w:val="24"/>
          <w:szCs w:val="24"/>
        </w:rPr>
        <w:t>s</w:t>
      </w:r>
      <w:r w:rsidR="00632F56" w:rsidRPr="0060562D">
        <w:rPr>
          <w:rFonts w:ascii="Times New Roman" w:hAnsi="Times New Roman" w:cs="Times New Roman"/>
          <w:sz w:val="24"/>
          <w:szCs w:val="24"/>
        </w:rPr>
        <w:t>,</w:t>
      </w:r>
      <w:r w:rsidR="00632F56">
        <w:rPr>
          <w:rFonts w:ascii="Times New Roman" w:hAnsi="Times New Roman" w:cs="Times New Roman"/>
          <w:sz w:val="24"/>
          <w:szCs w:val="24"/>
        </w:rPr>
        <w:t xml:space="preserve"> </w:t>
      </w:r>
      <w:r w:rsidR="0060562D" w:rsidRPr="0060562D">
        <w:rPr>
          <w:rFonts w:ascii="Times New Roman" w:hAnsi="Times New Roman" w:cs="Times New Roman"/>
          <w:sz w:val="24"/>
          <w:szCs w:val="24"/>
        </w:rPr>
        <w:t xml:space="preserve">kadastra </w:t>
      </w:r>
      <w:r w:rsidR="00B00DA6">
        <w:rPr>
          <w:rFonts w:ascii="Times New Roman" w:hAnsi="Times New Roman" w:cs="Times New Roman"/>
          <w:sz w:val="24"/>
          <w:szCs w:val="24"/>
        </w:rPr>
        <w:t xml:space="preserve">numurs </w:t>
      </w:r>
      <w:r w:rsidR="0060562D" w:rsidRPr="0060562D">
        <w:rPr>
          <w:rFonts w:ascii="Times New Roman" w:hAnsi="Times New Roman" w:cs="Times New Roman"/>
          <w:sz w:val="24"/>
          <w:szCs w:val="24"/>
        </w:rPr>
        <w:t>8060 003 0418</w:t>
      </w:r>
      <w:r w:rsidR="00B5716D">
        <w:rPr>
          <w:rFonts w:ascii="Times New Roman" w:hAnsi="Times New Roman" w:cs="Times New Roman"/>
          <w:sz w:val="24"/>
          <w:szCs w:val="24"/>
        </w:rPr>
        <w:t>, kura sastāvā ietilpst</w:t>
      </w:r>
      <w:r w:rsidR="0060562D" w:rsidRPr="0060562D">
        <w:rPr>
          <w:rFonts w:ascii="Times New Roman" w:hAnsi="Times New Roman" w:cs="Times New Roman"/>
          <w:sz w:val="24"/>
          <w:szCs w:val="24"/>
        </w:rPr>
        <w:t xml:space="preserve"> zemes vienīb</w:t>
      </w:r>
      <w:r w:rsidR="00B5716D">
        <w:rPr>
          <w:rFonts w:ascii="Times New Roman" w:hAnsi="Times New Roman" w:cs="Times New Roman"/>
          <w:sz w:val="24"/>
          <w:szCs w:val="24"/>
        </w:rPr>
        <w:t>a</w:t>
      </w:r>
      <w:r w:rsidR="0060562D" w:rsidRPr="0060562D">
        <w:rPr>
          <w:rFonts w:ascii="Times New Roman" w:hAnsi="Times New Roman" w:cs="Times New Roman"/>
          <w:sz w:val="24"/>
          <w:szCs w:val="24"/>
        </w:rPr>
        <w:t xml:space="preserve"> 1</w:t>
      </w:r>
      <w:r w:rsidR="000B79CB">
        <w:rPr>
          <w:rFonts w:ascii="Times New Roman" w:hAnsi="Times New Roman" w:cs="Times New Roman"/>
          <w:sz w:val="24"/>
          <w:szCs w:val="24"/>
        </w:rPr>
        <w:t>,</w:t>
      </w:r>
      <w:r w:rsidR="0060562D" w:rsidRPr="0060562D">
        <w:rPr>
          <w:rFonts w:ascii="Times New Roman" w:hAnsi="Times New Roman" w:cs="Times New Roman"/>
          <w:sz w:val="24"/>
          <w:szCs w:val="24"/>
        </w:rPr>
        <w:t xml:space="preserve">04 ha platībā </w:t>
      </w:r>
      <w:r w:rsidR="00B5716D">
        <w:rPr>
          <w:rFonts w:ascii="Times New Roman" w:hAnsi="Times New Roman" w:cs="Times New Roman"/>
          <w:sz w:val="24"/>
          <w:szCs w:val="24"/>
        </w:rPr>
        <w:t xml:space="preserve">ar </w:t>
      </w:r>
      <w:r w:rsidR="0060562D" w:rsidRPr="0060562D">
        <w:rPr>
          <w:rFonts w:ascii="Times New Roman" w:hAnsi="Times New Roman" w:cs="Times New Roman"/>
          <w:sz w:val="24"/>
          <w:szCs w:val="24"/>
        </w:rPr>
        <w:t>kadastra apzīmējum</w:t>
      </w:r>
      <w:r w:rsidR="00B5716D">
        <w:rPr>
          <w:rFonts w:ascii="Times New Roman" w:hAnsi="Times New Roman" w:cs="Times New Roman"/>
          <w:sz w:val="24"/>
          <w:szCs w:val="24"/>
        </w:rPr>
        <w:t>u</w:t>
      </w:r>
      <w:r w:rsidR="0060562D" w:rsidRPr="0060562D">
        <w:rPr>
          <w:rFonts w:ascii="Times New Roman" w:hAnsi="Times New Roman" w:cs="Times New Roman"/>
          <w:sz w:val="24"/>
          <w:szCs w:val="24"/>
        </w:rPr>
        <w:t xml:space="preserve"> 8060 003 0418</w:t>
      </w:r>
      <w:r w:rsidR="00B5716D">
        <w:rPr>
          <w:rFonts w:ascii="Times New Roman" w:hAnsi="Times New Roman" w:cs="Times New Roman"/>
          <w:sz w:val="24"/>
          <w:szCs w:val="24"/>
        </w:rPr>
        <w:t>,</w:t>
      </w:r>
      <w:r w:rsidR="0060562D" w:rsidRPr="0060562D">
        <w:rPr>
          <w:rFonts w:ascii="Times New Roman" w:hAnsi="Times New Roman" w:cs="Times New Roman"/>
          <w:sz w:val="24"/>
          <w:szCs w:val="24"/>
        </w:rPr>
        <w:t xml:space="preserve"> (turpmāk – Zemes īpašums) piederību</w:t>
      </w:r>
      <w:r w:rsidR="0060562D">
        <w:rPr>
          <w:rFonts w:ascii="Times New Roman" w:hAnsi="Times New Roman" w:cs="Times New Roman"/>
          <w:sz w:val="24"/>
          <w:szCs w:val="24"/>
        </w:rPr>
        <w:t>, ar lūgumu P</w:t>
      </w:r>
      <w:r w:rsidR="0060562D" w:rsidRPr="0060562D">
        <w:rPr>
          <w:rFonts w:ascii="Times New Roman" w:hAnsi="Times New Roman" w:cs="Times New Roman"/>
          <w:sz w:val="24"/>
          <w:szCs w:val="24"/>
        </w:rPr>
        <w:t>ašvaldīb</w:t>
      </w:r>
      <w:r w:rsidR="00355326">
        <w:rPr>
          <w:rFonts w:ascii="Times New Roman" w:hAnsi="Times New Roman" w:cs="Times New Roman"/>
          <w:sz w:val="24"/>
          <w:szCs w:val="24"/>
        </w:rPr>
        <w:t>ai</w:t>
      </w:r>
      <w:r w:rsidR="0060562D" w:rsidRPr="0060562D">
        <w:rPr>
          <w:rFonts w:ascii="Times New Roman" w:hAnsi="Times New Roman" w:cs="Times New Roman"/>
          <w:sz w:val="24"/>
          <w:szCs w:val="24"/>
        </w:rPr>
        <w:t xml:space="preserve"> pārskatīt Zemes īpašuma piekritības jautājumu</w:t>
      </w:r>
      <w:r w:rsidR="0015065E" w:rsidRPr="0084198F">
        <w:rPr>
          <w:rFonts w:ascii="Times New Roman" w:hAnsi="Times New Roman" w:cs="Times New Roman"/>
          <w:sz w:val="24"/>
          <w:szCs w:val="24"/>
        </w:rPr>
        <w:t xml:space="preserve">. </w:t>
      </w:r>
    </w:p>
    <w:p w14:paraId="6E096AC2" w14:textId="1312AAFF" w:rsidR="00B00DA6" w:rsidRDefault="0015065E" w:rsidP="005D4369">
      <w:pPr>
        <w:spacing w:after="0" w:line="276" w:lineRule="auto"/>
        <w:jc w:val="both"/>
        <w:rPr>
          <w:rFonts w:ascii="Times New Roman" w:hAnsi="Times New Roman" w:cs="Times New Roman"/>
          <w:sz w:val="24"/>
          <w:szCs w:val="24"/>
        </w:rPr>
      </w:pPr>
      <w:r w:rsidRPr="0084198F">
        <w:rPr>
          <w:rFonts w:ascii="Times New Roman" w:hAnsi="Times New Roman" w:cs="Times New Roman"/>
          <w:sz w:val="24"/>
          <w:szCs w:val="24"/>
        </w:rPr>
        <w:tab/>
      </w:r>
      <w:r w:rsidR="005E373B">
        <w:rPr>
          <w:rFonts w:ascii="Times New Roman" w:hAnsi="Times New Roman" w:cs="Times New Roman"/>
          <w:sz w:val="24"/>
          <w:szCs w:val="24"/>
        </w:rPr>
        <w:t>Paskaidrojam, ka l</w:t>
      </w:r>
      <w:r w:rsidR="005E373B" w:rsidRPr="005E373B">
        <w:rPr>
          <w:rFonts w:ascii="Times New Roman" w:hAnsi="Times New Roman" w:cs="Times New Roman"/>
          <w:sz w:val="24"/>
          <w:szCs w:val="24"/>
        </w:rPr>
        <w:t>ikum</w:t>
      </w:r>
      <w:r w:rsidR="00711152">
        <w:rPr>
          <w:rFonts w:ascii="Times New Roman" w:hAnsi="Times New Roman" w:cs="Times New Roman"/>
          <w:sz w:val="24"/>
          <w:szCs w:val="24"/>
        </w:rPr>
        <w:t>a</w:t>
      </w:r>
      <w:r w:rsidR="005E373B" w:rsidRPr="005E373B">
        <w:rPr>
          <w:rFonts w:ascii="Times New Roman" w:hAnsi="Times New Roman" w:cs="Times New Roman"/>
          <w:sz w:val="24"/>
          <w:szCs w:val="24"/>
        </w:rPr>
        <w:t xml:space="preserve"> “Par valsts un pašvaldību zemes īpašuma tiesībām un to nostiprināšanu zemesgrāmatās” </w:t>
      </w:r>
      <w:r w:rsidR="00795A4E">
        <w:rPr>
          <w:rFonts w:ascii="Times New Roman" w:hAnsi="Times New Roman" w:cs="Times New Roman"/>
          <w:sz w:val="24"/>
          <w:szCs w:val="24"/>
        </w:rPr>
        <w:t xml:space="preserve">(turpmāk – Likums) </w:t>
      </w:r>
      <w:r w:rsidR="00C03B3B">
        <w:rPr>
          <w:rFonts w:ascii="Times New Roman" w:hAnsi="Times New Roman" w:cs="Times New Roman"/>
          <w:sz w:val="24"/>
          <w:szCs w:val="24"/>
        </w:rPr>
        <w:t xml:space="preserve">pārejas </w:t>
      </w:r>
      <w:r w:rsidR="005E373B">
        <w:rPr>
          <w:rFonts w:ascii="Times New Roman" w:hAnsi="Times New Roman" w:cs="Times New Roman"/>
          <w:sz w:val="24"/>
          <w:szCs w:val="24"/>
        </w:rPr>
        <w:t>noteikumu 2.</w:t>
      </w:r>
      <w:r w:rsidR="00067C3C">
        <w:rPr>
          <w:rFonts w:ascii="Times New Roman" w:hAnsi="Times New Roman" w:cs="Times New Roman"/>
          <w:sz w:val="24"/>
          <w:szCs w:val="24"/>
        </w:rPr>
        <w:t> </w:t>
      </w:r>
      <w:r w:rsidR="005E373B">
        <w:rPr>
          <w:rFonts w:ascii="Times New Roman" w:hAnsi="Times New Roman" w:cs="Times New Roman"/>
          <w:sz w:val="24"/>
          <w:szCs w:val="24"/>
        </w:rPr>
        <w:t>punkts no</w:t>
      </w:r>
      <w:r w:rsidR="00C03B3B">
        <w:rPr>
          <w:rFonts w:ascii="Times New Roman" w:hAnsi="Times New Roman" w:cs="Times New Roman"/>
          <w:sz w:val="24"/>
          <w:szCs w:val="24"/>
        </w:rPr>
        <w:t>teic</w:t>
      </w:r>
      <w:r w:rsidR="005E373B">
        <w:rPr>
          <w:rFonts w:ascii="Times New Roman" w:hAnsi="Times New Roman" w:cs="Times New Roman"/>
          <w:sz w:val="24"/>
          <w:szCs w:val="24"/>
        </w:rPr>
        <w:t>, ka z</w:t>
      </w:r>
      <w:r w:rsidR="005E373B" w:rsidRPr="005E373B">
        <w:rPr>
          <w:rFonts w:ascii="Times New Roman" w:hAnsi="Times New Roman" w:cs="Times New Roman"/>
          <w:sz w:val="24"/>
          <w:szCs w:val="24"/>
        </w:rPr>
        <w:t xml:space="preserve">emi, kura piekrīt valstij vai pašvaldībai saskaņā ar </w:t>
      </w:r>
      <w:r w:rsidR="00795A4E">
        <w:rPr>
          <w:rFonts w:ascii="Times New Roman" w:hAnsi="Times New Roman" w:cs="Times New Roman"/>
          <w:sz w:val="24"/>
          <w:szCs w:val="24"/>
        </w:rPr>
        <w:t>L</w:t>
      </w:r>
      <w:r w:rsidR="005E373B" w:rsidRPr="005E373B">
        <w:rPr>
          <w:rFonts w:ascii="Times New Roman" w:hAnsi="Times New Roman" w:cs="Times New Roman"/>
          <w:sz w:val="24"/>
          <w:szCs w:val="24"/>
        </w:rPr>
        <w:t>ikuma 2.</w:t>
      </w:r>
      <w:r w:rsidR="00067C3C">
        <w:rPr>
          <w:rFonts w:ascii="Times New Roman" w:hAnsi="Times New Roman" w:cs="Times New Roman"/>
          <w:sz w:val="24"/>
          <w:szCs w:val="24"/>
        </w:rPr>
        <w:t> </w:t>
      </w:r>
      <w:r w:rsidR="005E373B" w:rsidRPr="005E373B">
        <w:rPr>
          <w:rFonts w:ascii="Times New Roman" w:hAnsi="Times New Roman" w:cs="Times New Roman"/>
          <w:sz w:val="24"/>
          <w:szCs w:val="24"/>
        </w:rPr>
        <w:t>panta otrās daļas 3.</w:t>
      </w:r>
      <w:r w:rsidR="00067C3C">
        <w:rPr>
          <w:rFonts w:ascii="Times New Roman" w:hAnsi="Times New Roman" w:cs="Times New Roman"/>
          <w:sz w:val="24"/>
          <w:szCs w:val="24"/>
        </w:rPr>
        <w:t xml:space="preserve"> </w:t>
      </w:r>
      <w:r w:rsidR="005E373B" w:rsidRPr="005E373B">
        <w:rPr>
          <w:rFonts w:ascii="Times New Roman" w:hAnsi="Times New Roman" w:cs="Times New Roman"/>
          <w:sz w:val="24"/>
          <w:szCs w:val="24"/>
        </w:rPr>
        <w:t>punktu, 3.</w:t>
      </w:r>
      <w:r w:rsidR="00067C3C">
        <w:rPr>
          <w:rFonts w:ascii="Times New Roman" w:hAnsi="Times New Roman" w:cs="Times New Roman"/>
          <w:sz w:val="24"/>
          <w:szCs w:val="24"/>
        </w:rPr>
        <w:t> </w:t>
      </w:r>
      <w:r w:rsidR="005E373B" w:rsidRPr="005E373B">
        <w:rPr>
          <w:rFonts w:ascii="Times New Roman" w:hAnsi="Times New Roman" w:cs="Times New Roman"/>
          <w:sz w:val="24"/>
          <w:szCs w:val="24"/>
        </w:rPr>
        <w:t>panta otrās daļas 2.</w:t>
      </w:r>
      <w:r w:rsidR="00067C3C">
        <w:rPr>
          <w:rFonts w:ascii="Times New Roman" w:hAnsi="Times New Roman" w:cs="Times New Roman"/>
          <w:sz w:val="24"/>
          <w:szCs w:val="24"/>
        </w:rPr>
        <w:t> </w:t>
      </w:r>
      <w:r w:rsidR="005E373B" w:rsidRPr="005E373B">
        <w:rPr>
          <w:rFonts w:ascii="Times New Roman" w:hAnsi="Times New Roman" w:cs="Times New Roman"/>
          <w:sz w:val="24"/>
          <w:szCs w:val="24"/>
        </w:rPr>
        <w:t>punktu, 4.</w:t>
      </w:r>
      <w:r w:rsidR="005E373B" w:rsidRPr="00711152">
        <w:rPr>
          <w:rFonts w:ascii="Times New Roman" w:hAnsi="Times New Roman" w:cs="Times New Roman"/>
          <w:sz w:val="24"/>
          <w:szCs w:val="24"/>
          <w:vertAlign w:val="superscript"/>
        </w:rPr>
        <w:t>1</w:t>
      </w:r>
      <w:r w:rsidR="005E373B" w:rsidRPr="005E373B">
        <w:rPr>
          <w:rFonts w:ascii="Times New Roman" w:hAnsi="Times New Roman" w:cs="Times New Roman"/>
          <w:sz w:val="24"/>
          <w:szCs w:val="24"/>
        </w:rPr>
        <w:t xml:space="preserve"> panta pirmās daļas 5.</w:t>
      </w:r>
      <w:r w:rsidR="00067C3C">
        <w:rPr>
          <w:rFonts w:ascii="Times New Roman" w:hAnsi="Times New Roman" w:cs="Times New Roman"/>
          <w:sz w:val="24"/>
          <w:szCs w:val="24"/>
        </w:rPr>
        <w:t> </w:t>
      </w:r>
      <w:r w:rsidR="005E373B" w:rsidRPr="005E373B">
        <w:rPr>
          <w:rFonts w:ascii="Times New Roman" w:hAnsi="Times New Roman" w:cs="Times New Roman"/>
          <w:sz w:val="24"/>
          <w:szCs w:val="24"/>
        </w:rPr>
        <w:t>punktu un otrās daļas 5.</w:t>
      </w:r>
      <w:r w:rsidR="00067C3C">
        <w:rPr>
          <w:rFonts w:ascii="Times New Roman" w:hAnsi="Times New Roman" w:cs="Times New Roman"/>
          <w:sz w:val="24"/>
          <w:szCs w:val="24"/>
        </w:rPr>
        <w:t> </w:t>
      </w:r>
      <w:r w:rsidR="005E373B" w:rsidRPr="005E373B">
        <w:rPr>
          <w:rFonts w:ascii="Times New Roman" w:hAnsi="Times New Roman" w:cs="Times New Roman"/>
          <w:sz w:val="24"/>
          <w:szCs w:val="24"/>
        </w:rPr>
        <w:t xml:space="preserve">punktu, ieraksta zemesgrāmatā uz valsts vai pašvaldības vārda, ja saskaņā ar </w:t>
      </w:r>
      <w:r w:rsidR="00795A4E">
        <w:rPr>
          <w:rFonts w:ascii="Times New Roman" w:hAnsi="Times New Roman" w:cs="Times New Roman"/>
          <w:sz w:val="24"/>
          <w:szCs w:val="24"/>
        </w:rPr>
        <w:t>L</w:t>
      </w:r>
      <w:r w:rsidR="005E373B" w:rsidRPr="005E373B">
        <w:rPr>
          <w:rFonts w:ascii="Times New Roman" w:hAnsi="Times New Roman" w:cs="Times New Roman"/>
          <w:sz w:val="24"/>
          <w:szCs w:val="24"/>
        </w:rPr>
        <w:t>ikuma 6.</w:t>
      </w:r>
      <w:r w:rsidR="00067C3C">
        <w:rPr>
          <w:rFonts w:ascii="Times New Roman" w:hAnsi="Times New Roman" w:cs="Times New Roman"/>
          <w:sz w:val="24"/>
          <w:szCs w:val="24"/>
        </w:rPr>
        <w:t> </w:t>
      </w:r>
      <w:r w:rsidR="005E373B" w:rsidRPr="005E373B">
        <w:rPr>
          <w:rFonts w:ascii="Times New Roman" w:hAnsi="Times New Roman" w:cs="Times New Roman"/>
          <w:sz w:val="24"/>
          <w:szCs w:val="24"/>
        </w:rPr>
        <w:t>panta ceturto un piekto daļu pašvaldības dome (padome) ir pieņēmusi lēmumu vai Ministru kabinets izdevis rīkojumu par šīs zemes piekritību un, pamatojoties uz šo pašvaldības domes (padomes) lēmumu vai Ministru kabineta rīkojumu, valstij un pašvaldībai piekrītošā zeme ir reģistrēta Nekustamā īpašuma valsts kadastra informācijas sistēmā</w:t>
      </w:r>
      <w:r w:rsidR="005D4369">
        <w:rPr>
          <w:rFonts w:ascii="Times New Roman" w:hAnsi="Times New Roman" w:cs="Times New Roman"/>
          <w:sz w:val="24"/>
          <w:szCs w:val="24"/>
        </w:rPr>
        <w:t xml:space="preserve"> (turpmāk – Kadastrs)</w:t>
      </w:r>
      <w:r w:rsidR="005E373B" w:rsidRPr="005E373B">
        <w:rPr>
          <w:rFonts w:ascii="Times New Roman" w:hAnsi="Times New Roman" w:cs="Times New Roman"/>
          <w:sz w:val="24"/>
          <w:szCs w:val="24"/>
        </w:rPr>
        <w:t>.</w:t>
      </w:r>
    </w:p>
    <w:p w14:paraId="49BC7885" w14:textId="7A51C09C" w:rsidR="00C40555" w:rsidRDefault="001B0B67" w:rsidP="00C40555">
      <w:pPr>
        <w:spacing w:after="0" w:line="276" w:lineRule="auto"/>
        <w:ind w:firstLine="720"/>
        <w:jc w:val="both"/>
        <w:rPr>
          <w:rFonts w:ascii="Times New Roman" w:hAnsi="Times New Roman" w:cs="Times New Roman"/>
          <w:sz w:val="24"/>
          <w:szCs w:val="24"/>
        </w:rPr>
      </w:pPr>
      <w:r w:rsidRPr="0084198F">
        <w:rPr>
          <w:rFonts w:ascii="Times New Roman" w:hAnsi="Times New Roman" w:cs="Times New Roman"/>
          <w:sz w:val="24"/>
          <w:szCs w:val="24"/>
        </w:rPr>
        <w:t>2002.</w:t>
      </w:r>
      <w:r>
        <w:rPr>
          <w:rFonts w:ascii="Times New Roman" w:hAnsi="Times New Roman" w:cs="Times New Roman"/>
          <w:sz w:val="24"/>
          <w:szCs w:val="24"/>
        </w:rPr>
        <w:t> </w:t>
      </w:r>
      <w:r w:rsidRPr="0084198F">
        <w:rPr>
          <w:rFonts w:ascii="Times New Roman" w:hAnsi="Times New Roman" w:cs="Times New Roman"/>
          <w:sz w:val="24"/>
          <w:szCs w:val="24"/>
        </w:rPr>
        <w:t>gada 23.</w:t>
      </w:r>
      <w:r>
        <w:rPr>
          <w:rFonts w:ascii="Times New Roman" w:hAnsi="Times New Roman" w:cs="Times New Roman"/>
          <w:sz w:val="24"/>
          <w:szCs w:val="24"/>
        </w:rPr>
        <w:t> </w:t>
      </w:r>
      <w:r w:rsidRPr="0084198F">
        <w:rPr>
          <w:rFonts w:ascii="Times New Roman" w:hAnsi="Times New Roman" w:cs="Times New Roman"/>
          <w:sz w:val="24"/>
          <w:szCs w:val="24"/>
        </w:rPr>
        <w:t>oktobrī Garkalnes pagasta pārvalde pieņēma lēmumu Nr.</w:t>
      </w:r>
      <w:r w:rsidR="00795A4E">
        <w:rPr>
          <w:rFonts w:ascii="Times New Roman" w:hAnsi="Times New Roman" w:cs="Times New Roman"/>
          <w:sz w:val="24"/>
          <w:szCs w:val="24"/>
        </w:rPr>
        <w:t> </w:t>
      </w:r>
      <w:r w:rsidRPr="0084198F">
        <w:rPr>
          <w:rFonts w:ascii="Times New Roman" w:hAnsi="Times New Roman" w:cs="Times New Roman"/>
          <w:sz w:val="24"/>
          <w:szCs w:val="24"/>
        </w:rPr>
        <w:t>10</w:t>
      </w:r>
      <w:r>
        <w:rPr>
          <w:rFonts w:ascii="Times New Roman" w:hAnsi="Times New Roman" w:cs="Times New Roman"/>
          <w:sz w:val="24"/>
          <w:szCs w:val="24"/>
        </w:rPr>
        <w:t xml:space="preserve"> (prot. Nr. </w:t>
      </w:r>
      <w:r w:rsidRPr="0084198F">
        <w:rPr>
          <w:rFonts w:ascii="Times New Roman" w:hAnsi="Times New Roman" w:cs="Times New Roman"/>
          <w:sz w:val="24"/>
          <w:szCs w:val="24"/>
        </w:rPr>
        <w:t>&amp;12,p.8</w:t>
      </w:r>
      <w:r>
        <w:rPr>
          <w:rFonts w:ascii="Times New Roman" w:hAnsi="Times New Roman" w:cs="Times New Roman"/>
          <w:sz w:val="24"/>
          <w:szCs w:val="24"/>
        </w:rPr>
        <w:t>)</w:t>
      </w:r>
      <w:r w:rsidRPr="0084198F">
        <w:rPr>
          <w:rFonts w:ascii="Times New Roman" w:hAnsi="Times New Roman" w:cs="Times New Roman"/>
          <w:sz w:val="24"/>
          <w:szCs w:val="24"/>
        </w:rPr>
        <w:t xml:space="preserve"> “</w:t>
      </w:r>
      <w:r w:rsidRPr="00C904A3">
        <w:rPr>
          <w:rFonts w:ascii="Times New Roman" w:hAnsi="Times New Roman" w:cs="Times New Roman"/>
          <w:sz w:val="24"/>
          <w:szCs w:val="24"/>
        </w:rPr>
        <w:t>Par zemes platības piešķiršanu un robežu skiču apstiprināšanu pagasta pašvaldībai pagasta infrastruktūras izveidošanai un uzturēšanai”</w:t>
      </w:r>
      <w:r w:rsidR="00C904A3">
        <w:rPr>
          <w:rFonts w:ascii="Times New Roman" w:hAnsi="Times New Roman" w:cs="Times New Roman"/>
          <w:sz w:val="24"/>
          <w:szCs w:val="24"/>
        </w:rPr>
        <w:t xml:space="preserve"> (turpmāk – Pašvaldības lēmums)</w:t>
      </w:r>
      <w:r w:rsidR="00C904A3" w:rsidRPr="00C904A3">
        <w:rPr>
          <w:rFonts w:ascii="Times New Roman" w:hAnsi="Times New Roman" w:cs="Times New Roman"/>
          <w:sz w:val="24"/>
          <w:szCs w:val="24"/>
        </w:rPr>
        <w:t>, ar</w:t>
      </w:r>
      <w:r w:rsidRPr="0084198F">
        <w:rPr>
          <w:rFonts w:ascii="Times New Roman" w:hAnsi="Times New Roman" w:cs="Times New Roman"/>
          <w:sz w:val="24"/>
          <w:szCs w:val="24"/>
        </w:rPr>
        <w:t xml:space="preserve"> kur</w:t>
      </w:r>
      <w:r w:rsidR="00C904A3">
        <w:rPr>
          <w:rFonts w:ascii="Times New Roman" w:hAnsi="Times New Roman" w:cs="Times New Roman"/>
          <w:sz w:val="24"/>
          <w:szCs w:val="24"/>
        </w:rPr>
        <w:t>u</w:t>
      </w:r>
      <w:r w:rsidRPr="0084198F">
        <w:rPr>
          <w:rFonts w:ascii="Times New Roman" w:hAnsi="Times New Roman" w:cs="Times New Roman"/>
          <w:sz w:val="24"/>
          <w:szCs w:val="24"/>
        </w:rPr>
        <w:t xml:space="preserve"> </w:t>
      </w:r>
      <w:r w:rsidRPr="005E373B">
        <w:rPr>
          <w:rFonts w:ascii="Times New Roman" w:hAnsi="Times New Roman" w:cs="Times New Roman"/>
          <w:sz w:val="24"/>
          <w:szCs w:val="24"/>
        </w:rPr>
        <w:t>tika nolemts “</w:t>
      </w:r>
      <w:r w:rsidR="007555F8">
        <w:rPr>
          <w:rFonts w:ascii="Times New Roman" w:hAnsi="Times New Roman" w:cs="Times New Roman"/>
          <w:sz w:val="24"/>
          <w:szCs w:val="24"/>
        </w:rPr>
        <w:t>p</w:t>
      </w:r>
      <w:r w:rsidRPr="005E373B">
        <w:rPr>
          <w:rFonts w:ascii="Times New Roman" w:hAnsi="Times New Roman" w:cs="Times New Roman"/>
          <w:sz w:val="24"/>
          <w:szCs w:val="24"/>
        </w:rPr>
        <w:t xml:space="preserve">iešķirt Garkalnes pagasta pašvaldībai, reģistrācijas Nr. 90000024313, pastāvīgā lietošanā zemes gabalu 1.04 ha platībā koplietošanas ielas izveidei”. </w:t>
      </w:r>
      <w:r w:rsidR="00C904A3">
        <w:rPr>
          <w:rFonts w:ascii="Times New Roman" w:hAnsi="Times New Roman" w:cs="Times New Roman"/>
          <w:sz w:val="24"/>
          <w:szCs w:val="24"/>
        </w:rPr>
        <w:t>Pašvaldības l</w:t>
      </w:r>
      <w:r w:rsidRPr="005E373B">
        <w:rPr>
          <w:rFonts w:ascii="Times New Roman" w:hAnsi="Times New Roman" w:cs="Times New Roman"/>
          <w:sz w:val="24"/>
          <w:szCs w:val="24"/>
        </w:rPr>
        <w:t xml:space="preserve">ēmuma norakstu skatīt pielikumā. </w:t>
      </w:r>
      <w:r w:rsidR="00C40555">
        <w:rPr>
          <w:rFonts w:ascii="Times New Roman" w:hAnsi="Times New Roman" w:cs="Times New Roman"/>
          <w:sz w:val="24"/>
          <w:szCs w:val="24"/>
        </w:rPr>
        <w:t xml:space="preserve">Vēršam uzmanību, ka Zemes īpašuma piekritība Pašvaldībai tika noteikta saskaņā ar Likuma </w:t>
      </w:r>
      <w:r w:rsidR="00C40555" w:rsidRPr="00C40555">
        <w:rPr>
          <w:rFonts w:ascii="Times New Roman" w:hAnsi="Times New Roman" w:cs="Times New Roman"/>
          <w:sz w:val="24"/>
          <w:szCs w:val="24"/>
        </w:rPr>
        <w:t>3.</w:t>
      </w:r>
      <w:r w:rsidR="00C40555">
        <w:rPr>
          <w:rFonts w:ascii="Times New Roman" w:hAnsi="Times New Roman" w:cs="Times New Roman"/>
          <w:sz w:val="24"/>
          <w:szCs w:val="24"/>
        </w:rPr>
        <w:t> </w:t>
      </w:r>
      <w:r w:rsidR="00C40555" w:rsidRPr="00C40555">
        <w:rPr>
          <w:rFonts w:ascii="Times New Roman" w:hAnsi="Times New Roman" w:cs="Times New Roman"/>
          <w:sz w:val="24"/>
          <w:szCs w:val="24"/>
        </w:rPr>
        <w:t>panta otrās daļas 2.</w:t>
      </w:r>
      <w:r w:rsidR="00C40555">
        <w:rPr>
          <w:rFonts w:ascii="Times New Roman" w:hAnsi="Times New Roman" w:cs="Times New Roman"/>
          <w:sz w:val="24"/>
          <w:szCs w:val="24"/>
        </w:rPr>
        <w:t xml:space="preserve"> </w:t>
      </w:r>
      <w:r w:rsidR="00C40555" w:rsidRPr="00C40555">
        <w:rPr>
          <w:rFonts w:ascii="Times New Roman" w:hAnsi="Times New Roman" w:cs="Times New Roman"/>
          <w:sz w:val="24"/>
          <w:szCs w:val="24"/>
        </w:rPr>
        <w:t>punktu</w:t>
      </w:r>
      <w:r w:rsidR="00C40555">
        <w:rPr>
          <w:rFonts w:ascii="Times New Roman" w:hAnsi="Times New Roman" w:cs="Times New Roman"/>
          <w:sz w:val="24"/>
          <w:szCs w:val="24"/>
        </w:rPr>
        <w:t xml:space="preserve"> un Likums neparedz šādu īpašumu piekritību valstij.</w:t>
      </w:r>
    </w:p>
    <w:p w14:paraId="75C1FD83" w14:textId="07D45159" w:rsidR="001B0B67" w:rsidRDefault="00C40555" w:rsidP="001F395F">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Neatkarīgi no atsauces uz Likuma 4.</w:t>
      </w:r>
      <w:r w:rsidRPr="007C66BE">
        <w:rPr>
          <w:rFonts w:ascii="Times New Roman" w:hAnsi="Times New Roman" w:cs="Times New Roman"/>
          <w:sz w:val="24"/>
          <w:szCs w:val="24"/>
          <w:vertAlign w:val="superscript"/>
        </w:rPr>
        <w:t>1</w:t>
      </w:r>
      <w:r w:rsidR="007C66BE">
        <w:rPr>
          <w:rFonts w:ascii="Times New Roman" w:hAnsi="Times New Roman" w:cs="Times New Roman"/>
          <w:sz w:val="24"/>
          <w:szCs w:val="24"/>
        </w:rPr>
        <w:t xml:space="preserve"> </w:t>
      </w:r>
      <w:r>
        <w:rPr>
          <w:rFonts w:ascii="Times New Roman" w:hAnsi="Times New Roman" w:cs="Times New Roman"/>
          <w:sz w:val="24"/>
          <w:szCs w:val="24"/>
        </w:rPr>
        <w:t xml:space="preserve">panta otrās daļas 5. punktu vai 3. panta otrās daļas otro punktu, Zemes īpašuma piekritība Pašvaldībai, tostarp arī izmantošana Pašvaldības </w:t>
      </w:r>
      <w:r>
        <w:rPr>
          <w:rFonts w:ascii="Times New Roman" w:hAnsi="Times New Roman" w:cs="Times New Roman"/>
          <w:sz w:val="24"/>
          <w:szCs w:val="24"/>
        </w:rPr>
        <w:lastRenderedPageBreak/>
        <w:t xml:space="preserve">funkciju īstenošanai, attiecīgi tika noteikta un </w:t>
      </w:r>
      <w:r w:rsidRPr="00C40555">
        <w:rPr>
          <w:rFonts w:ascii="Times New Roman" w:hAnsi="Times New Roman" w:cs="Times New Roman"/>
          <w:b/>
          <w:bCs/>
          <w:sz w:val="24"/>
          <w:szCs w:val="24"/>
        </w:rPr>
        <w:t>jau</w:t>
      </w:r>
      <w:r>
        <w:rPr>
          <w:rFonts w:ascii="Times New Roman" w:hAnsi="Times New Roman" w:cs="Times New Roman"/>
          <w:sz w:val="24"/>
          <w:szCs w:val="24"/>
        </w:rPr>
        <w:t xml:space="preserve"> reģistrēta Kadastrā pirms Zemes īpašums tika apbūvēts.</w:t>
      </w:r>
    </w:p>
    <w:p w14:paraId="763645FD" w14:textId="15E0BCE1" w:rsidR="00092CF6" w:rsidRDefault="00092CF6" w:rsidP="001F395F">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2001.</w:t>
      </w:r>
      <w:r w:rsidR="00711152">
        <w:rPr>
          <w:rFonts w:ascii="Times New Roman" w:hAnsi="Times New Roman" w:cs="Times New Roman"/>
          <w:sz w:val="24"/>
          <w:szCs w:val="24"/>
        </w:rPr>
        <w:t xml:space="preserve"> </w:t>
      </w:r>
      <w:r>
        <w:rPr>
          <w:rFonts w:ascii="Times New Roman" w:hAnsi="Times New Roman" w:cs="Times New Roman"/>
          <w:sz w:val="24"/>
          <w:szCs w:val="24"/>
        </w:rPr>
        <w:t>gada 31.</w:t>
      </w:r>
      <w:r w:rsidR="00711152">
        <w:rPr>
          <w:rFonts w:ascii="Times New Roman" w:hAnsi="Times New Roman" w:cs="Times New Roman"/>
          <w:sz w:val="24"/>
          <w:szCs w:val="24"/>
        </w:rPr>
        <w:t> </w:t>
      </w:r>
      <w:r>
        <w:rPr>
          <w:rFonts w:ascii="Times New Roman" w:hAnsi="Times New Roman" w:cs="Times New Roman"/>
          <w:sz w:val="24"/>
          <w:szCs w:val="24"/>
        </w:rPr>
        <w:t xml:space="preserve">jūlija VIA </w:t>
      </w:r>
      <w:proofErr w:type="spellStart"/>
      <w:r>
        <w:rPr>
          <w:rFonts w:ascii="Times New Roman" w:hAnsi="Times New Roman" w:cs="Times New Roman"/>
          <w:sz w:val="24"/>
          <w:szCs w:val="24"/>
        </w:rPr>
        <w:t>Balti</w:t>
      </w:r>
      <w:r w:rsidR="00711152">
        <w:rPr>
          <w:rFonts w:ascii="Times New Roman" w:hAnsi="Times New Roman" w:cs="Times New Roman"/>
          <w:sz w:val="24"/>
          <w:szCs w:val="24"/>
        </w:rPr>
        <w:t>c</w:t>
      </w:r>
      <w:r>
        <w:rPr>
          <w:rFonts w:ascii="Times New Roman" w:hAnsi="Times New Roman" w:cs="Times New Roman"/>
          <w:sz w:val="24"/>
          <w:szCs w:val="24"/>
        </w:rPr>
        <w:t>a</w:t>
      </w:r>
      <w:proofErr w:type="spellEnd"/>
      <w:r>
        <w:rPr>
          <w:rFonts w:ascii="Times New Roman" w:hAnsi="Times New Roman" w:cs="Times New Roman"/>
          <w:sz w:val="24"/>
          <w:szCs w:val="24"/>
        </w:rPr>
        <w:t xml:space="preserve"> a/c A1 Rīga – Ainaži km 0.0 – 6.3 rekonstrukcijas būvprojekta (turpmāk – Būvprojekts) rasējuma skicē Mētru iela, Baltezerā </w:t>
      </w:r>
      <w:r w:rsidR="00CC39F4">
        <w:rPr>
          <w:rFonts w:ascii="Times New Roman" w:hAnsi="Times New Roman" w:cs="Times New Roman"/>
          <w:sz w:val="24"/>
          <w:szCs w:val="24"/>
        </w:rPr>
        <w:t xml:space="preserve">ir </w:t>
      </w:r>
      <w:r>
        <w:rPr>
          <w:rFonts w:ascii="Times New Roman" w:hAnsi="Times New Roman" w:cs="Times New Roman"/>
          <w:sz w:val="24"/>
          <w:szCs w:val="24"/>
        </w:rPr>
        <w:t>norādīta kā projektētais vietējās nozīmes ceļš. Būvprojekta realizācija atbilstoši 2004.</w:t>
      </w:r>
      <w:r w:rsidR="00711152">
        <w:rPr>
          <w:rFonts w:ascii="Times New Roman" w:hAnsi="Times New Roman" w:cs="Times New Roman"/>
          <w:sz w:val="24"/>
          <w:szCs w:val="24"/>
        </w:rPr>
        <w:t xml:space="preserve"> </w:t>
      </w:r>
      <w:r>
        <w:rPr>
          <w:rFonts w:ascii="Times New Roman" w:hAnsi="Times New Roman" w:cs="Times New Roman"/>
          <w:sz w:val="24"/>
          <w:szCs w:val="24"/>
        </w:rPr>
        <w:t>gada 7.</w:t>
      </w:r>
      <w:r w:rsidR="00711152">
        <w:rPr>
          <w:rFonts w:ascii="Times New Roman" w:hAnsi="Times New Roman" w:cs="Times New Roman"/>
          <w:sz w:val="24"/>
          <w:szCs w:val="24"/>
        </w:rPr>
        <w:t> </w:t>
      </w:r>
      <w:r>
        <w:rPr>
          <w:rFonts w:ascii="Times New Roman" w:hAnsi="Times New Roman" w:cs="Times New Roman"/>
          <w:sz w:val="24"/>
          <w:szCs w:val="24"/>
        </w:rPr>
        <w:t>oktobra būves nodošanas</w:t>
      </w:r>
      <w:r w:rsidR="00711152">
        <w:rPr>
          <w:rFonts w:ascii="Times New Roman" w:hAnsi="Times New Roman" w:cs="Times New Roman"/>
          <w:sz w:val="24"/>
          <w:szCs w:val="24"/>
        </w:rPr>
        <w:t xml:space="preserve"> -</w:t>
      </w:r>
      <w:r>
        <w:rPr>
          <w:rFonts w:ascii="Times New Roman" w:hAnsi="Times New Roman" w:cs="Times New Roman"/>
          <w:sz w:val="24"/>
          <w:szCs w:val="24"/>
        </w:rPr>
        <w:t xml:space="preserve"> pieņemšanas aktam uzsākta 2003.</w:t>
      </w:r>
      <w:r w:rsidR="00711152">
        <w:rPr>
          <w:rFonts w:ascii="Times New Roman" w:hAnsi="Times New Roman" w:cs="Times New Roman"/>
          <w:sz w:val="24"/>
          <w:szCs w:val="24"/>
        </w:rPr>
        <w:t> </w:t>
      </w:r>
      <w:r>
        <w:rPr>
          <w:rFonts w:ascii="Times New Roman" w:hAnsi="Times New Roman" w:cs="Times New Roman"/>
          <w:sz w:val="24"/>
          <w:szCs w:val="24"/>
        </w:rPr>
        <w:t>gada 4.</w:t>
      </w:r>
      <w:r w:rsidR="00711152">
        <w:rPr>
          <w:rFonts w:ascii="Times New Roman" w:hAnsi="Times New Roman" w:cs="Times New Roman"/>
          <w:sz w:val="24"/>
          <w:szCs w:val="24"/>
        </w:rPr>
        <w:t> </w:t>
      </w:r>
      <w:r>
        <w:rPr>
          <w:rFonts w:ascii="Times New Roman" w:hAnsi="Times New Roman" w:cs="Times New Roman"/>
          <w:sz w:val="24"/>
          <w:szCs w:val="24"/>
        </w:rPr>
        <w:t xml:space="preserve">aprīlī ar noslēgto līgumu Nr.2001/LV/16/P/PT/005/01/01. </w:t>
      </w:r>
      <w:r w:rsidR="00795A4E">
        <w:rPr>
          <w:rFonts w:ascii="Times New Roman" w:hAnsi="Times New Roman" w:cs="Times New Roman"/>
          <w:sz w:val="24"/>
          <w:szCs w:val="24"/>
        </w:rPr>
        <w:t xml:space="preserve">Līdz tam Zemes īpašums bija </w:t>
      </w:r>
      <w:r w:rsidR="00511E60">
        <w:rPr>
          <w:rFonts w:ascii="Times New Roman" w:hAnsi="Times New Roman" w:cs="Times New Roman"/>
          <w:sz w:val="24"/>
          <w:szCs w:val="24"/>
        </w:rPr>
        <w:t xml:space="preserve">neapbūvēts </w:t>
      </w:r>
      <w:r w:rsidR="00795A4E">
        <w:rPr>
          <w:rFonts w:ascii="Times New Roman" w:hAnsi="Times New Roman" w:cs="Times New Roman"/>
          <w:sz w:val="24"/>
          <w:szCs w:val="24"/>
        </w:rPr>
        <w:t xml:space="preserve">(skatīt pielikumā skiču plānu). Attiecīgi </w:t>
      </w:r>
      <w:r>
        <w:rPr>
          <w:rFonts w:ascii="Times New Roman" w:hAnsi="Times New Roman" w:cs="Times New Roman"/>
          <w:sz w:val="24"/>
          <w:szCs w:val="24"/>
        </w:rPr>
        <w:t xml:space="preserve">secināms, ka paralēlais vietējās nozīmes ceļš “Mētru iela” ir izbūvēts pēc </w:t>
      </w:r>
      <w:r w:rsidR="00795A4E">
        <w:rPr>
          <w:rFonts w:ascii="Times New Roman" w:hAnsi="Times New Roman" w:cs="Times New Roman"/>
          <w:sz w:val="24"/>
          <w:szCs w:val="24"/>
        </w:rPr>
        <w:t>L</w:t>
      </w:r>
      <w:r>
        <w:rPr>
          <w:rFonts w:ascii="Times New Roman" w:hAnsi="Times New Roman" w:cs="Times New Roman"/>
          <w:sz w:val="24"/>
          <w:szCs w:val="24"/>
        </w:rPr>
        <w:t xml:space="preserve">ēmuma pieņemšanas </w:t>
      </w:r>
      <w:r w:rsidR="00795A4E">
        <w:rPr>
          <w:rFonts w:ascii="Times New Roman" w:hAnsi="Times New Roman" w:cs="Times New Roman"/>
          <w:sz w:val="24"/>
          <w:szCs w:val="24"/>
        </w:rPr>
        <w:t>uz Pašvaldībai piekritīgas zemes – Zemes īpašuma.</w:t>
      </w:r>
    </w:p>
    <w:p w14:paraId="28B11B4E" w14:textId="55C1C86B" w:rsidR="007C66BE" w:rsidRDefault="005E373B" w:rsidP="00795A4E">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Ņemot vērā iepriekš minēto</w:t>
      </w:r>
      <w:r w:rsidR="00355326">
        <w:rPr>
          <w:rFonts w:ascii="Times New Roman" w:hAnsi="Times New Roman" w:cs="Times New Roman"/>
          <w:sz w:val="24"/>
          <w:szCs w:val="24"/>
        </w:rPr>
        <w:t xml:space="preserve">, </w:t>
      </w:r>
      <w:r w:rsidR="00795A4E">
        <w:rPr>
          <w:rFonts w:ascii="Times New Roman" w:hAnsi="Times New Roman" w:cs="Times New Roman"/>
          <w:sz w:val="24"/>
          <w:szCs w:val="24"/>
        </w:rPr>
        <w:t xml:space="preserve">Pašvaldības ieskatā </w:t>
      </w:r>
      <w:r w:rsidR="00795A4E" w:rsidRPr="00795A4E">
        <w:rPr>
          <w:rFonts w:ascii="Times New Roman" w:hAnsi="Times New Roman" w:cs="Times New Roman"/>
          <w:sz w:val="24"/>
          <w:szCs w:val="24"/>
        </w:rPr>
        <w:t xml:space="preserve">Zemes īpašums </w:t>
      </w:r>
      <w:r w:rsidR="00511E60">
        <w:rPr>
          <w:rFonts w:ascii="Times New Roman" w:hAnsi="Times New Roman" w:cs="Times New Roman"/>
          <w:sz w:val="24"/>
          <w:szCs w:val="24"/>
        </w:rPr>
        <w:t xml:space="preserve">tomēr </w:t>
      </w:r>
      <w:r w:rsidR="00795A4E" w:rsidRPr="00795A4E">
        <w:rPr>
          <w:rFonts w:ascii="Times New Roman" w:hAnsi="Times New Roman" w:cs="Times New Roman"/>
          <w:sz w:val="24"/>
          <w:szCs w:val="24"/>
        </w:rPr>
        <w:t>ir piekrit</w:t>
      </w:r>
      <w:r w:rsidR="00795A4E">
        <w:rPr>
          <w:rFonts w:ascii="Times New Roman" w:hAnsi="Times New Roman" w:cs="Times New Roman"/>
          <w:sz w:val="24"/>
          <w:szCs w:val="24"/>
        </w:rPr>
        <w:t>īgs Pašvaldībai, jo ir izpildīti Likuma nosacījumi par</w:t>
      </w:r>
      <w:r w:rsidR="005D3658">
        <w:rPr>
          <w:rFonts w:ascii="Times New Roman" w:hAnsi="Times New Roman" w:cs="Times New Roman"/>
          <w:sz w:val="24"/>
          <w:szCs w:val="24"/>
        </w:rPr>
        <w:t>:</w:t>
      </w:r>
    </w:p>
    <w:p w14:paraId="401ACD07" w14:textId="77777777" w:rsidR="007C66BE" w:rsidRDefault="007C66BE" w:rsidP="007C66BE">
      <w:pPr>
        <w:pStyle w:val="ListParagraph"/>
        <w:numPr>
          <w:ilvl w:val="0"/>
          <w:numId w:val="8"/>
        </w:numPr>
        <w:spacing w:line="276" w:lineRule="auto"/>
        <w:jc w:val="both"/>
      </w:pPr>
      <w:r w:rsidRPr="007C66BE">
        <w:t xml:space="preserve">Pašvaldības lēmuma pieņemšanu, </w:t>
      </w:r>
    </w:p>
    <w:p w14:paraId="6A186062" w14:textId="77777777" w:rsidR="007C66BE" w:rsidRDefault="00795A4E" w:rsidP="007C66BE">
      <w:pPr>
        <w:pStyle w:val="ListParagraph"/>
        <w:numPr>
          <w:ilvl w:val="0"/>
          <w:numId w:val="8"/>
        </w:numPr>
        <w:spacing w:line="276" w:lineRule="auto"/>
        <w:jc w:val="both"/>
      </w:pPr>
      <w:r w:rsidRPr="007C66BE">
        <w:t>Zemes īpašuma izmantošanu Pašvaldīb</w:t>
      </w:r>
      <w:r w:rsidR="005D395B" w:rsidRPr="007C66BE">
        <w:t>as</w:t>
      </w:r>
      <w:r w:rsidRPr="007C66BE">
        <w:t xml:space="preserve"> funkciju īstenošanai un </w:t>
      </w:r>
    </w:p>
    <w:p w14:paraId="79AB20DD" w14:textId="77777777" w:rsidR="007C66BE" w:rsidRDefault="00795A4E" w:rsidP="007C66BE">
      <w:pPr>
        <w:pStyle w:val="ListParagraph"/>
        <w:numPr>
          <w:ilvl w:val="0"/>
          <w:numId w:val="8"/>
        </w:numPr>
        <w:spacing w:line="276" w:lineRule="auto"/>
        <w:jc w:val="both"/>
      </w:pPr>
      <w:r w:rsidRPr="007C66BE">
        <w:t xml:space="preserve">Pašvaldības piekritības reģistrāciju </w:t>
      </w:r>
      <w:r w:rsidR="005D395B" w:rsidRPr="007C66BE">
        <w:t>Kadastrā</w:t>
      </w:r>
      <w:r w:rsidRPr="007C66BE">
        <w:t xml:space="preserve">. </w:t>
      </w:r>
    </w:p>
    <w:p w14:paraId="66CB8883" w14:textId="4915F794" w:rsidR="005E17CA" w:rsidRDefault="00795A4E" w:rsidP="007C66BE">
      <w:pPr>
        <w:spacing w:after="0" w:line="276" w:lineRule="auto"/>
        <w:jc w:val="both"/>
        <w:rPr>
          <w:rFonts w:ascii="Times New Roman" w:hAnsi="Times New Roman" w:cs="Times New Roman"/>
          <w:sz w:val="24"/>
          <w:szCs w:val="24"/>
        </w:rPr>
      </w:pPr>
      <w:r w:rsidRPr="007C66BE">
        <w:rPr>
          <w:rFonts w:ascii="Times New Roman" w:hAnsi="Times New Roman" w:cs="Times New Roman"/>
          <w:sz w:val="24"/>
          <w:szCs w:val="24"/>
        </w:rPr>
        <w:t xml:space="preserve">Likums </w:t>
      </w:r>
      <w:r w:rsidR="005D395B" w:rsidRPr="007C66BE">
        <w:rPr>
          <w:rFonts w:ascii="Times New Roman" w:hAnsi="Times New Roman" w:cs="Times New Roman"/>
          <w:sz w:val="24"/>
          <w:szCs w:val="24"/>
        </w:rPr>
        <w:t xml:space="preserve">regulē pirmreizējo piekritības </w:t>
      </w:r>
      <w:r w:rsidR="007C66BE">
        <w:rPr>
          <w:rFonts w:ascii="Times New Roman" w:hAnsi="Times New Roman" w:cs="Times New Roman"/>
          <w:sz w:val="24"/>
          <w:szCs w:val="24"/>
        </w:rPr>
        <w:t xml:space="preserve">pašvaldībai vai valstij </w:t>
      </w:r>
      <w:r w:rsidR="005D395B" w:rsidRPr="007C66BE">
        <w:rPr>
          <w:rFonts w:ascii="Times New Roman" w:hAnsi="Times New Roman" w:cs="Times New Roman"/>
          <w:sz w:val="24"/>
          <w:szCs w:val="24"/>
        </w:rPr>
        <w:t>noteikšanu</w:t>
      </w:r>
      <w:r w:rsidR="007C66BE">
        <w:rPr>
          <w:rFonts w:ascii="Times New Roman" w:hAnsi="Times New Roman" w:cs="Times New Roman"/>
          <w:sz w:val="24"/>
          <w:szCs w:val="24"/>
        </w:rPr>
        <w:t xml:space="preserve">, </w:t>
      </w:r>
      <w:r w:rsidR="007C66BE" w:rsidRPr="007C66BE">
        <w:rPr>
          <w:rFonts w:ascii="Times New Roman" w:hAnsi="Times New Roman" w:cs="Times New Roman"/>
          <w:sz w:val="24"/>
          <w:szCs w:val="24"/>
        </w:rPr>
        <w:t xml:space="preserve">kas Zemes īpašuma gadījumā jau ir noteikta, </w:t>
      </w:r>
      <w:r w:rsidR="00511E60">
        <w:rPr>
          <w:rFonts w:ascii="Times New Roman" w:hAnsi="Times New Roman" w:cs="Times New Roman"/>
          <w:sz w:val="24"/>
          <w:szCs w:val="24"/>
        </w:rPr>
        <w:t>šīs piekritības noteikšanas</w:t>
      </w:r>
      <w:r w:rsidR="007C66BE">
        <w:rPr>
          <w:rFonts w:ascii="Times New Roman" w:hAnsi="Times New Roman" w:cs="Times New Roman"/>
          <w:sz w:val="24"/>
          <w:szCs w:val="24"/>
        </w:rPr>
        <w:t xml:space="preserve"> izpildi sasaistot ar attiecīga ieraksta veikšanu Kadastrā</w:t>
      </w:r>
      <w:r w:rsidR="005D395B" w:rsidRPr="007C66BE">
        <w:rPr>
          <w:rFonts w:ascii="Times New Roman" w:hAnsi="Times New Roman" w:cs="Times New Roman"/>
          <w:sz w:val="24"/>
          <w:szCs w:val="24"/>
        </w:rPr>
        <w:t xml:space="preserve">, un </w:t>
      </w:r>
      <w:r w:rsidRPr="007C66BE">
        <w:rPr>
          <w:rFonts w:ascii="Times New Roman" w:hAnsi="Times New Roman" w:cs="Times New Roman"/>
          <w:sz w:val="24"/>
          <w:szCs w:val="24"/>
        </w:rPr>
        <w:t xml:space="preserve">neparedz piekritības maiņu </w:t>
      </w:r>
      <w:r w:rsidR="005D395B" w:rsidRPr="007C66BE">
        <w:rPr>
          <w:rFonts w:ascii="Times New Roman" w:hAnsi="Times New Roman" w:cs="Times New Roman"/>
          <w:sz w:val="24"/>
          <w:szCs w:val="24"/>
        </w:rPr>
        <w:t xml:space="preserve">no pašvaldības </w:t>
      </w:r>
      <w:r w:rsidRPr="007C66BE">
        <w:rPr>
          <w:rFonts w:ascii="Times New Roman" w:hAnsi="Times New Roman" w:cs="Times New Roman"/>
          <w:sz w:val="24"/>
          <w:szCs w:val="24"/>
        </w:rPr>
        <w:t>valstij</w:t>
      </w:r>
      <w:r w:rsidR="005D395B" w:rsidRPr="007C66BE">
        <w:rPr>
          <w:rFonts w:ascii="Times New Roman" w:hAnsi="Times New Roman" w:cs="Times New Roman"/>
          <w:sz w:val="24"/>
          <w:szCs w:val="24"/>
        </w:rPr>
        <w:t xml:space="preserve"> un otrādi</w:t>
      </w:r>
      <w:r w:rsidRPr="007C66BE">
        <w:rPr>
          <w:rFonts w:ascii="Times New Roman" w:hAnsi="Times New Roman" w:cs="Times New Roman"/>
          <w:sz w:val="24"/>
          <w:szCs w:val="24"/>
        </w:rPr>
        <w:t xml:space="preserve">, ja uz </w:t>
      </w:r>
      <w:r w:rsidR="005D395B" w:rsidRPr="007C66BE">
        <w:rPr>
          <w:rFonts w:ascii="Times New Roman" w:hAnsi="Times New Roman" w:cs="Times New Roman"/>
          <w:sz w:val="24"/>
          <w:szCs w:val="24"/>
        </w:rPr>
        <w:t>p</w:t>
      </w:r>
      <w:r w:rsidRPr="007C66BE">
        <w:rPr>
          <w:rFonts w:ascii="Times New Roman" w:hAnsi="Times New Roman" w:cs="Times New Roman"/>
          <w:sz w:val="24"/>
          <w:szCs w:val="24"/>
        </w:rPr>
        <w:t xml:space="preserve">ašvaldībai </w:t>
      </w:r>
      <w:r w:rsidR="005D395B" w:rsidRPr="007C66BE">
        <w:rPr>
          <w:rFonts w:ascii="Times New Roman" w:hAnsi="Times New Roman" w:cs="Times New Roman"/>
          <w:sz w:val="24"/>
          <w:szCs w:val="24"/>
        </w:rPr>
        <w:t xml:space="preserve">vai valstij </w:t>
      </w:r>
      <w:r w:rsidRPr="007C66BE">
        <w:rPr>
          <w:rFonts w:ascii="Times New Roman" w:hAnsi="Times New Roman" w:cs="Times New Roman"/>
          <w:sz w:val="24"/>
          <w:szCs w:val="24"/>
        </w:rPr>
        <w:t xml:space="preserve">piekritīgas zemes </w:t>
      </w:r>
      <w:r w:rsidR="00511E60">
        <w:rPr>
          <w:rFonts w:ascii="Times New Roman" w:hAnsi="Times New Roman" w:cs="Times New Roman"/>
          <w:sz w:val="24"/>
          <w:szCs w:val="24"/>
        </w:rPr>
        <w:t xml:space="preserve">vēlāk </w:t>
      </w:r>
      <w:r w:rsidRPr="007C66BE">
        <w:rPr>
          <w:rFonts w:ascii="Times New Roman" w:hAnsi="Times New Roman" w:cs="Times New Roman"/>
          <w:sz w:val="24"/>
          <w:szCs w:val="24"/>
        </w:rPr>
        <w:t xml:space="preserve">tiek izbūvēta </w:t>
      </w:r>
      <w:r w:rsidR="005D395B" w:rsidRPr="007C66BE">
        <w:rPr>
          <w:rFonts w:ascii="Times New Roman" w:hAnsi="Times New Roman" w:cs="Times New Roman"/>
          <w:sz w:val="24"/>
          <w:szCs w:val="24"/>
        </w:rPr>
        <w:t>valstij vai pašvaldībai piederoša būve.</w:t>
      </w:r>
    </w:p>
    <w:p w14:paraId="7F1F268E" w14:textId="4EBB6925" w:rsidR="00CC5BB5" w:rsidRPr="007C66BE" w:rsidRDefault="00CC5BB5" w:rsidP="00807E3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Uzskatam, ka šajā gadījumā</w:t>
      </w:r>
      <w:r w:rsidR="00807E38">
        <w:rPr>
          <w:rFonts w:ascii="Times New Roman" w:hAnsi="Times New Roman" w:cs="Times New Roman"/>
          <w:sz w:val="24"/>
          <w:szCs w:val="24"/>
        </w:rPr>
        <w:t xml:space="preserve"> tiesiski atbilstošs risinājums ir </w:t>
      </w:r>
      <w:r w:rsidR="0003325F">
        <w:rPr>
          <w:rFonts w:ascii="Times New Roman" w:hAnsi="Times New Roman" w:cs="Times New Roman"/>
          <w:sz w:val="24"/>
          <w:szCs w:val="24"/>
        </w:rPr>
        <w:t xml:space="preserve">lemt par </w:t>
      </w:r>
      <w:r w:rsidR="00E56477">
        <w:rPr>
          <w:rFonts w:ascii="Times New Roman" w:hAnsi="Times New Roman" w:cs="Times New Roman"/>
          <w:sz w:val="24"/>
          <w:szCs w:val="24"/>
        </w:rPr>
        <w:t xml:space="preserve">uz Zemes īpašuma esošās </w:t>
      </w:r>
      <w:r w:rsidR="00807E38">
        <w:rPr>
          <w:rFonts w:ascii="Times New Roman" w:hAnsi="Times New Roman" w:cs="Times New Roman"/>
          <w:sz w:val="24"/>
          <w:szCs w:val="24"/>
        </w:rPr>
        <w:t>būves nodošan</w:t>
      </w:r>
      <w:r w:rsidR="0003325F">
        <w:rPr>
          <w:rFonts w:ascii="Times New Roman" w:hAnsi="Times New Roman" w:cs="Times New Roman"/>
          <w:sz w:val="24"/>
          <w:szCs w:val="24"/>
        </w:rPr>
        <w:t>u</w:t>
      </w:r>
      <w:r w:rsidR="00807E38">
        <w:rPr>
          <w:rFonts w:ascii="Times New Roman" w:hAnsi="Times New Roman" w:cs="Times New Roman"/>
          <w:sz w:val="24"/>
          <w:szCs w:val="24"/>
        </w:rPr>
        <w:t xml:space="preserve"> </w:t>
      </w:r>
      <w:r w:rsidR="00E56477">
        <w:rPr>
          <w:rFonts w:ascii="Times New Roman" w:hAnsi="Times New Roman" w:cs="Times New Roman"/>
          <w:sz w:val="24"/>
          <w:szCs w:val="24"/>
        </w:rPr>
        <w:t xml:space="preserve">Pašvaldībai vai arī, gadījumā, ja Zemes īpašums ir nepieciešams valsts funkciju īstenošanai, pēc attiecīga </w:t>
      </w:r>
      <w:r w:rsidR="00130701">
        <w:rPr>
          <w:rFonts w:ascii="Times New Roman" w:hAnsi="Times New Roman" w:cs="Times New Roman"/>
          <w:sz w:val="24"/>
          <w:szCs w:val="24"/>
        </w:rPr>
        <w:t xml:space="preserve">valsts (Satiksmes ministrijas personā) </w:t>
      </w:r>
      <w:r w:rsidR="00E56477">
        <w:rPr>
          <w:rFonts w:ascii="Times New Roman" w:hAnsi="Times New Roman" w:cs="Times New Roman"/>
          <w:sz w:val="24"/>
          <w:szCs w:val="24"/>
        </w:rPr>
        <w:t>lūguma Pašvaldība lems par</w:t>
      </w:r>
      <w:r w:rsidR="00130701" w:rsidRPr="00130701">
        <w:rPr>
          <w:rFonts w:ascii="Times New Roman" w:hAnsi="Times New Roman" w:cs="Times New Roman"/>
          <w:sz w:val="24"/>
          <w:szCs w:val="24"/>
        </w:rPr>
        <w:t xml:space="preserve"> Zemes īpašuma nodošanu valstij bez atlīdzības saskaņā a</w:t>
      </w:r>
      <w:r w:rsidR="00130701">
        <w:rPr>
          <w:rFonts w:ascii="Times New Roman" w:hAnsi="Times New Roman" w:cs="Times New Roman"/>
          <w:sz w:val="24"/>
          <w:szCs w:val="24"/>
        </w:rPr>
        <w:t>r</w:t>
      </w:r>
      <w:r w:rsidR="00130701" w:rsidRPr="00130701">
        <w:rPr>
          <w:rFonts w:ascii="Times New Roman" w:hAnsi="Times New Roman" w:cs="Times New Roman"/>
          <w:sz w:val="24"/>
          <w:szCs w:val="24"/>
        </w:rPr>
        <w:t xml:space="preserve"> Publiskās personas mantas atsavināšanas likuma 5. panta pirmo daļu, 42. panta otro daļu, 42.</w:t>
      </w:r>
      <w:r w:rsidR="00130701" w:rsidRPr="00130701">
        <w:rPr>
          <w:rFonts w:ascii="Times New Roman" w:hAnsi="Times New Roman" w:cs="Times New Roman"/>
          <w:sz w:val="24"/>
          <w:szCs w:val="24"/>
          <w:vertAlign w:val="superscript"/>
        </w:rPr>
        <w:t>1</w:t>
      </w:r>
      <w:r w:rsidR="00130701" w:rsidRPr="00130701">
        <w:rPr>
          <w:rFonts w:ascii="Times New Roman" w:hAnsi="Times New Roman" w:cs="Times New Roman"/>
          <w:sz w:val="24"/>
          <w:szCs w:val="24"/>
        </w:rPr>
        <w:t xml:space="preserve"> un 43. pantu</w:t>
      </w:r>
      <w:r w:rsidR="00130701">
        <w:rPr>
          <w:rFonts w:ascii="Times New Roman" w:hAnsi="Times New Roman" w:cs="Times New Roman"/>
          <w:sz w:val="24"/>
          <w:szCs w:val="24"/>
        </w:rPr>
        <w:t>.</w:t>
      </w:r>
    </w:p>
    <w:p w14:paraId="28149BE5" w14:textId="5C0743E9" w:rsidR="005E373B" w:rsidRDefault="005E373B" w:rsidP="001F395F">
      <w:pPr>
        <w:spacing w:after="0" w:line="276" w:lineRule="auto"/>
        <w:ind w:firstLine="720"/>
        <w:jc w:val="both"/>
        <w:rPr>
          <w:rFonts w:ascii="Times New Roman" w:hAnsi="Times New Roman" w:cs="Times New Roman"/>
          <w:sz w:val="24"/>
          <w:szCs w:val="24"/>
        </w:rPr>
      </w:pPr>
    </w:p>
    <w:p w14:paraId="1DC5315E" w14:textId="4925D49D" w:rsidR="00C453DB" w:rsidRDefault="00C453DB" w:rsidP="001F395F">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Pielikumā:</w:t>
      </w:r>
    </w:p>
    <w:p w14:paraId="4B5A6DA4" w14:textId="10CC801F" w:rsidR="00C453DB" w:rsidRDefault="00C453DB" w:rsidP="00355326">
      <w:pPr>
        <w:pStyle w:val="ListParagraph"/>
        <w:numPr>
          <w:ilvl w:val="0"/>
          <w:numId w:val="7"/>
        </w:numPr>
        <w:spacing w:line="276" w:lineRule="auto"/>
        <w:jc w:val="both"/>
      </w:pPr>
      <w:r>
        <w:t>Garkalnes pagasta pārvaldes lēmuma Nr.</w:t>
      </w:r>
      <w:r w:rsidRPr="00C453DB">
        <w:t xml:space="preserve"> </w:t>
      </w:r>
      <w:r w:rsidRPr="0084198F">
        <w:t>10&amp;12,p.8</w:t>
      </w:r>
      <w:r>
        <w:t xml:space="preserve"> noraksts (1 fails)</w:t>
      </w:r>
    </w:p>
    <w:p w14:paraId="2D97C717" w14:textId="533CAEBE" w:rsidR="00C453DB" w:rsidRPr="00C453DB" w:rsidRDefault="00C453DB" w:rsidP="00355326">
      <w:pPr>
        <w:pStyle w:val="ListParagraph"/>
        <w:numPr>
          <w:ilvl w:val="0"/>
          <w:numId w:val="7"/>
        </w:numPr>
        <w:spacing w:line="276" w:lineRule="auto"/>
        <w:jc w:val="both"/>
      </w:pPr>
      <w:r>
        <w:t xml:space="preserve">VIA </w:t>
      </w:r>
      <w:proofErr w:type="spellStart"/>
      <w:r>
        <w:t>Balti</w:t>
      </w:r>
      <w:r w:rsidR="00711152">
        <w:t>c</w:t>
      </w:r>
      <w:r>
        <w:t>a</w:t>
      </w:r>
      <w:proofErr w:type="spellEnd"/>
      <w:r>
        <w:t xml:space="preserve"> a/c A1 Rīga – Ainaži km 0.0 – 6.3 rekonstrukcijas būvprojekta plāns. (1 fails).</w:t>
      </w:r>
    </w:p>
    <w:p w14:paraId="11D2943A" w14:textId="0F1D732B" w:rsidR="00AB4E20" w:rsidRPr="0084198F" w:rsidRDefault="00AB4E20" w:rsidP="00673D1A">
      <w:pPr>
        <w:spacing w:after="0" w:line="360" w:lineRule="auto"/>
        <w:jc w:val="both"/>
        <w:rPr>
          <w:rFonts w:ascii="Times New Roman" w:hAnsi="Times New Roman" w:cs="Times New Roman"/>
          <w:sz w:val="24"/>
          <w:szCs w:val="24"/>
        </w:rPr>
      </w:pPr>
    </w:p>
    <w:p w14:paraId="2FBDCEEA" w14:textId="77777777" w:rsidR="00193678" w:rsidRDefault="00193678" w:rsidP="00193678">
      <w:pPr>
        <w:spacing w:after="0" w:line="240" w:lineRule="auto"/>
        <w:jc w:val="both"/>
        <w:rPr>
          <w:rFonts w:ascii="Times New Roman" w:eastAsia="Times New Roman" w:hAnsi="Times New Roman" w:cs="Times New Roman"/>
          <w:color w:val="000000" w:themeColor="text1"/>
          <w:sz w:val="24"/>
          <w:szCs w:val="24"/>
          <w:lang w:eastAsia="lv-LV"/>
        </w:rPr>
      </w:pPr>
      <w:r>
        <w:rPr>
          <w:rFonts w:ascii="Times New Roman" w:hAnsi="Times New Roman" w:cs="Times New Roman"/>
          <w:sz w:val="24"/>
          <w:szCs w:val="24"/>
        </w:rPr>
        <w:t xml:space="preserve">Ropažu novada pašvaldības domes priekšsēdētāja                                                  </w:t>
      </w:r>
      <w:r>
        <w:rPr>
          <w:rFonts w:ascii="Times New Roman" w:eastAsia="Calibri" w:hAnsi="Times New Roman" w:cs="Times New Roman"/>
          <w:iCs/>
          <w:color w:val="000000" w:themeColor="text1"/>
          <w:sz w:val="24"/>
          <w:szCs w:val="24"/>
        </w:rPr>
        <w:t xml:space="preserve">Vita </w:t>
      </w:r>
      <w:proofErr w:type="spellStart"/>
      <w:r>
        <w:rPr>
          <w:rFonts w:ascii="Times New Roman" w:eastAsia="Calibri" w:hAnsi="Times New Roman" w:cs="Times New Roman"/>
          <w:iCs/>
          <w:color w:val="000000" w:themeColor="text1"/>
          <w:sz w:val="24"/>
          <w:szCs w:val="24"/>
        </w:rPr>
        <w:t>Paulāne</w:t>
      </w:r>
      <w:proofErr w:type="spellEnd"/>
      <w:r>
        <w:rPr>
          <w:rFonts w:ascii="Times New Roman" w:eastAsia="Times New Roman" w:hAnsi="Times New Roman" w:cs="Times New Roman"/>
          <w:color w:val="000000" w:themeColor="text1"/>
          <w:sz w:val="24"/>
          <w:szCs w:val="24"/>
          <w:lang w:eastAsia="lv-LV"/>
        </w:rPr>
        <w:t xml:space="preserve"> </w:t>
      </w:r>
    </w:p>
    <w:p w14:paraId="1FB7BE14" w14:textId="77777777" w:rsidR="00193678" w:rsidRDefault="00193678" w:rsidP="00193678">
      <w:pPr>
        <w:spacing w:after="0" w:line="240" w:lineRule="auto"/>
        <w:ind w:firstLine="709"/>
        <w:jc w:val="both"/>
        <w:rPr>
          <w:rFonts w:ascii="Times New Roman" w:hAnsi="Times New Roman" w:cs="Times New Roman"/>
          <w:sz w:val="24"/>
          <w:szCs w:val="24"/>
        </w:rPr>
      </w:pPr>
    </w:p>
    <w:p w14:paraId="6703BB49" w14:textId="5EACD01A" w:rsidR="00193678" w:rsidRDefault="00193678" w:rsidP="00193678">
      <w:pPr>
        <w:spacing w:after="0" w:line="240" w:lineRule="auto"/>
        <w:jc w:val="both"/>
        <w:rPr>
          <w:rFonts w:ascii="Times New Roman" w:eastAsia="Times New Roman" w:hAnsi="Times New Roman"/>
          <w:sz w:val="20"/>
          <w:szCs w:val="20"/>
          <w:lang w:eastAsia="lv-LV"/>
        </w:rPr>
      </w:pPr>
      <w:proofErr w:type="spellStart"/>
      <w:r w:rsidRPr="00193678">
        <w:rPr>
          <w:rFonts w:ascii="Times New Roman" w:eastAsia="Times New Roman" w:hAnsi="Times New Roman"/>
          <w:sz w:val="20"/>
          <w:szCs w:val="20"/>
          <w:lang w:eastAsia="lv-LV"/>
        </w:rPr>
        <w:t>K.Krūmiņš</w:t>
      </w:r>
      <w:proofErr w:type="spellEnd"/>
    </w:p>
    <w:p w14:paraId="1534DE4D" w14:textId="13AE6490" w:rsidR="00193678" w:rsidRDefault="00A23097" w:rsidP="00193678">
      <w:pPr>
        <w:spacing w:after="0" w:line="240" w:lineRule="auto"/>
        <w:jc w:val="both"/>
        <w:rPr>
          <w:rFonts w:ascii="Times New Roman" w:eastAsia="Times New Roman" w:hAnsi="Times New Roman"/>
          <w:sz w:val="20"/>
          <w:szCs w:val="20"/>
          <w:lang w:eastAsia="lv-LV"/>
        </w:rPr>
      </w:pPr>
      <w:hyperlink r:id="rId10" w:history="1">
        <w:r w:rsidR="001901BA" w:rsidRPr="00D513A4">
          <w:rPr>
            <w:rStyle w:val="Hyperlink"/>
            <w:rFonts w:ascii="Times New Roman" w:eastAsia="Times New Roman" w:hAnsi="Times New Roman"/>
            <w:sz w:val="20"/>
            <w:szCs w:val="20"/>
            <w:lang w:eastAsia="lv-LV"/>
          </w:rPr>
          <w:t>kaspars.krumins@ropazi.lv</w:t>
        </w:r>
      </w:hyperlink>
    </w:p>
    <w:p w14:paraId="2BC453F6" w14:textId="2F3AEF57" w:rsidR="001901BA" w:rsidRDefault="001901BA" w:rsidP="00193678">
      <w:pPr>
        <w:spacing w:after="0" w:line="240" w:lineRule="auto"/>
        <w:jc w:val="both"/>
        <w:rPr>
          <w:rFonts w:ascii="Times New Roman" w:eastAsia="Times New Roman" w:hAnsi="Times New Roman"/>
          <w:sz w:val="20"/>
          <w:szCs w:val="20"/>
          <w:lang w:eastAsia="lv-LV"/>
        </w:rPr>
      </w:pPr>
      <w:r>
        <w:rPr>
          <w:rFonts w:ascii="Times New Roman" w:eastAsia="Times New Roman" w:hAnsi="Times New Roman"/>
          <w:sz w:val="20"/>
          <w:szCs w:val="20"/>
          <w:lang w:eastAsia="lv-LV"/>
        </w:rPr>
        <w:t xml:space="preserve">Linda </w:t>
      </w:r>
      <w:proofErr w:type="spellStart"/>
      <w:r>
        <w:rPr>
          <w:rFonts w:ascii="Times New Roman" w:eastAsia="Times New Roman" w:hAnsi="Times New Roman"/>
          <w:sz w:val="20"/>
          <w:szCs w:val="20"/>
          <w:lang w:eastAsia="lv-LV"/>
        </w:rPr>
        <w:t>Dioro</w:t>
      </w:r>
      <w:proofErr w:type="spellEnd"/>
    </w:p>
    <w:p w14:paraId="02FCAD28" w14:textId="1A730240" w:rsidR="001901BA" w:rsidRDefault="00A23097" w:rsidP="00193678">
      <w:pPr>
        <w:spacing w:after="0" w:line="240" w:lineRule="auto"/>
        <w:jc w:val="both"/>
        <w:rPr>
          <w:rFonts w:ascii="Times New Roman" w:eastAsia="Calibri" w:hAnsi="Times New Roman" w:cs="Times New Roman"/>
          <w:bCs/>
          <w:color w:val="000000" w:themeColor="text1"/>
          <w:sz w:val="24"/>
          <w:szCs w:val="24"/>
        </w:rPr>
      </w:pPr>
      <w:hyperlink r:id="rId11" w:history="1">
        <w:r w:rsidR="001901BA" w:rsidRPr="00D513A4">
          <w:rPr>
            <w:rStyle w:val="Hyperlink"/>
            <w:rFonts w:ascii="Times New Roman" w:eastAsia="Times New Roman" w:hAnsi="Times New Roman"/>
            <w:sz w:val="20"/>
            <w:szCs w:val="20"/>
            <w:lang w:eastAsia="lv-LV"/>
          </w:rPr>
          <w:t>Linda.dioro@ropazi.lv</w:t>
        </w:r>
      </w:hyperlink>
      <w:r w:rsidR="001901BA">
        <w:rPr>
          <w:rFonts w:ascii="Times New Roman" w:eastAsia="Times New Roman" w:hAnsi="Times New Roman"/>
          <w:sz w:val="20"/>
          <w:szCs w:val="20"/>
          <w:lang w:eastAsia="lv-LV"/>
        </w:rPr>
        <w:t xml:space="preserve"> </w:t>
      </w:r>
    </w:p>
    <w:p w14:paraId="2840F056" w14:textId="77777777" w:rsidR="00193678" w:rsidRDefault="00193678" w:rsidP="00193678">
      <w:pPr>
        <w:spacing w:after="0" w:line="240" w:lineRule="auto"/>
        <w:ind w:firstLine="709"/>
        <w:jc w:val="both"/>
        <w:rPr>
          <w:rFonts w:ascii="Times New Roman" w:hAnsi="Times New Roman" w:cs="Times New Roman"/>
          <w:sz w:val="24"/>
          <w:szCs w:val="24"/>
        </w:rPr>
      </w:pPr>
    </w:p>
    <w:p w14:paraId="5E50EE34" w14:textId="77777777" w:rsidR="00193678" w:rsidRPr="004D6A39" w:rsidRDefault="00193678" w:rsidP="00193678">
      <w:pPr>
        <w:spacing w:after="0" w:line="240" w:lineRule="auto"/>
        <w:jc w:val="center"/>
        <w:rPr>
          <w:rFonts w:ascii="Times New Roman" w:eastAsia="Calibri" w:hAnsi="Times New Roman" w:cs="Times New Roman"/>
          <w:bCs/>
          <w:color w:val="000000" w:themeColor="text1"/>
          <w:sz w:val="24"/>
          <w:szCs w:val="24"/>
        </w:rPr>
      </w:pPr>
      <w:r>
        <w:rPr>
          <w:rFonts w:ascii="Times New Roman" w:hAnsi="Times New Roman" w:cs="Times New Roman"/>
          <w:i/>
          <w:iCs/>
          <w:sz w:val="24"/>
          <w:szCs w:val="24"/>
        </w:rPr>
        <w:t>/Šis dokuments parakstīts ar drošu elektronisko parakstu un satur laika zīmogu/</w:t>
      </w:r>
    </w:p>
    <w:sectPr w:rsidR="00193678" w:rsidRPr="004D6A39" w:rsidSect="00757870">
      <w:footerReference w:type="default" r:id="rId1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6CE07" w14:textId="77777777" w:rsidR="004369D5" w:rsidRDefault="004369D5">
      <w:pPr>
        <w:spacing w:after="0" w:line="240" w:lineRule="auto"/>
      </w:pPr>
      <w:r>
        <w:separator/>
      </w:r>
    </w:p>
  </w:endnote>
  <w:endnote w:type="continuationSeparator" w:id="0">
    <w:p w14:paraId="7A52EF6A" w14:textId="77777777" w:rsidR="004369D5" w:rsidRDefault="0043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28196"/>
      <w:docPartObj>
        <w:docPartGallery w:val="Page Numbers (Bottom of Page)"/>
        <w:docPartUnique/>
      </w:docPartObj>
    </w:sdtPr>
    <w:sdtEndPr/>
    <w:sdtContent>
      <w:p w14:paraId="40B9F20E" w14:textId="0B042C3C" w:rsidR="00193678" w:rsidRDefault="00193678">
        <w:pPr>
          <w:pStyle w:val="Footer"/>
          <w:jc w:val="center"/>
        </w:pPr>
        <w:r>
          <w:fldChar w:fldCharType="begin"/>
        </w:r>
        <w:r>
          <w:instrText>PAGE   \* MERGEFORMAT</w:instrText>
        </w:r>
        <w:r>
          <w:fldChar w:fldCharType="separate"/>
        </w:r>
        <w:r>
          <w:t>2</w:t>
        </w:r>
        <w:r>
          <w:fldChar w:fldCharType="end"/>
        </w:r>
      </w:p>
    </w:sdtContent>
  </w:sdt>
  <w:p w14:paraId="5D5A22C7" w14:textId="77777777" w:rsidR="000A1A12" w:rsidRPr="00AE4C37" w:rsidRDefault="00A23097">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6ECBB" w14:textId="77777777" w:rsidR="004369D5" w:rsidRDefault="004369D5">
      <w:pPr>
        <w:spacing w:after="0" w:line="240" w:lineRule="auto"/>
      </w:pPr>
      <w:r>
        <w:separator/>
      </w:r>
    </w:p>
  </w:footnote>
  <w:footnote w:type="continuationSeparator" w:id="0">
    <w:p w14:paraId="0D2C692B" w14:textId="77777777" w:rsidR="004369D5" w:rsidRDefault="004369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B3073"/>
    <w:multiLevelType w:val="multilevel"/>
    <w:tmpl w:val="52004B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5C44D06"/>
    <w:multiLevelType w:val="hybridMultilevel"/>
    <w:tmpl w:val="30A223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6B912CB"/>
    <w:multiLevelType w:val="hybridMultilevel"/>
    <w:tmpl w:val="5C188FB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5FC9674E"/>
    <w:multiLevelType w:val="hybridMultilevel"/>
    <w:tmpl w:val="C060D22C"/>
    <w:lvl w:ilvl="0" w:tplc="B1EAE7CA">
      <w:start w:val="200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607B27EC"/>
    <w:multiLevelType w:val="hybridMultilevel"/>
    <w:tmpl w:val="99FCCB20"/>
    <w:lvl w:ilvl="0" w:tplc="04260001">
      <w:start w:val="1"/>
      <w:numFmt w:val="bullet"/>
      <w:lvlText w:val=""/>
      <w:lvlJc w:val="left"/>
      <w:pPr>
        <w:ind w:left="144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5" w15:restartNumberingAfterBreak="0">
    <w:nsid w:val="67142F1B"/>
    <w:multiLevelType w:val="hybridMultilevel"/>
    <w:tmpl w:val="877C28F4"/>
    <w:lvl w:ilvl="0" w:tplc="B1AA4D1C">
      <w:start w:val="200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6C140AB6"/>
    <w:multiLevelType w:val="hybridMultilevel"/>
    <w:tmpl w:val="55005F7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19165102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9490902">
    <w:abstractNumId w:val="4"/>
  </w:num>
  <w:num w:numId="3" w16cid:durableId="602609149">
    <w:abstractNumId w:val="1"/>
  </w:num>
  <w:num w:numId="4" w16cid:durableId="1450661275">
    <w:abstractNumId w:val="6"/>
  </w:num>
  <w:num w:numId="5" w16cid:durableId="1249580838">
    <w:abstractNumId w:val="0"/>
  </w:num>
  <w:num w:numId="6" w16cid:durableId="1203714059">
    <w:abstractNumId w:val="2"/>
  </w:num>
  <w:num w:numId="7" w16cid:durableId="320474394">
    <w:abstractNumId w:val="5"/>
  </w:num>
  <w:num w:numId="8" w16cid:durableId="1097403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31A"/>
    <w:rsid w:val="00024C2D"/>
    <w:rsid w:val="00027864"/>
    <w:rsid w:val="0003325F"/>
    <w:rsid w:val="0003495E"/>
    <w:rsid w:val="00045D02"/>
    <w:rsid w:val="00064369"/>
    <w:rsid w:val="00067C3C"/>
    <w:rsid w:val="00092CF6"/>
    <w:rsid w:val="000A7C5E"/>
    <w:rsid w:val="000B0C54"/>
    <w:rsid w:val="000B3BC3"/>
    <w:rsid w:val="000B79CB"/>
    <w:rsid w:val="000E7B68"/>
    <w:rsid w:val="000F1E40"/>
    <w:rsid w:val="00130701"/>
    <w:rsid w:val="00133142"/>
    <w:rsid w:val="0013634E"/>
    <w:rsid w:val="001428CC"/>
    <w:rsid w:val="0015065E"/>
    <w:rsid w:val="001520B7"/>
    <w:rsid w:val="00157214"/>
    <w:rsid w:val="001606F2"/>
    <w:rsid w:val="00162B5C"/>
    <w:rsid w:val="00162EE9"/>
    <w:rsid w:val="00181A91"/>
    <w:rsid w:val="00184956"/>
    <w:rsid w:val="00184E6D"/>
    <w:rsid w:val="001901BA"/>
    <w:rsid w:val="00193678"/>
    <w:rsid w:val="001A33D6"/>
    <w:rsid w:val="001B0B67"/>
    <w:rsid w:val="001B0BAA"/>
    <w:rsid w:val="001B4B44"/>
    <w:rsid w:val="001C1833"/>
    <w:rsid w:val="001C2851"/>
    <w:rsid w:val="001F2222"/>
    <w:rsid w:val="001F395F"/>
    <w:rsid w:val="00207141"/>
    <w:rsid w:val="0021264B"/>
    <w:rsid w:val="00213898"/>
    <w:rsid w:val="00224E44"/>
    <w:rsid w:val="00253661"/>
    <w:rsid w:val="002540DD"/>
    <w:rsid w:val="00262096"/>
    <w:rsid w:val="00275490"/>
    <w:rsid w:val="00282246"/>
    <w:rsid w:val="0028659B"/>
    <w:rsid w:val="002B39BE"/>
    <w:rsid w:val="002F0C44"/>
    <w:rsid w:val="002F331A"/>
    <w:rsid w:val="002F6779"/>
    <w:rsid w:val="00303A9A"/>
    <w:rsid w:val="00315588"/>
    <w:rsid w:val="003203B9"/>
    <w:rsid w:val="003262BA"/>
    <w:rsid w:val="0032689D"/>
    <w:rsid w:val="00340D1B"/>
    <w:rsid w:val="00352AF2"/>
    <w:rsid w:val="00355326"/>
    <w:rsid w:val="003565FB"/>
    <w:rsid w:val="003607F5"/>
    <w:rsid w:val="003755D0"/>
    <w:rsid w:val="00376AAE"/>
    <w:rsid w:val="00381175"/>
    <w:rsid w:val="003831FA"/>
    <w:rsid w:val="003A1B51"/>
    <w:rsid w:val="003A5200"/>
    <w:rsid w:val="003B524B"/>
    <w:rsid w:val="003C28D6"/>
    <w:rsid w:val="003C2DEB"/>
    <w:rsid w:val="003C77FA"/>
    <w:rsid w:val="003D38A7"/>
    <w:rsid w:val="003E54E4"/>
    <w:rsid w:val="003F2AC5"/>
    <w:rsid w:val="003F3461"/>
    <w:rsid w:val="003F4EF3"/>
    <w:rsid w:val="004145D5"/>
    <w:rsid w:val="004369D5"/>
    <w:rsid w:val="00462B0B"/>
    <w:rsid w:val="004669A4"/>
    <w:rsid w:val="00481984"/>
    <w:rsid w:val="0049203F"/>
    <w:rsid w:val="004A00C2"/>
    <w:rsid w:val="004A124B"/>
    <w:rsid w:val="004B0D95"/>
    <w:rsid w:val="004B5BA5"/>
    <w:rsid w:val="004C20AD"/>
    <w:rsid w:val="004C6F10"/>
    <w:rsid w:val="004D012F"/>
    <w:rsid w:val="004D712D"/>
    <w:rsid w:val="004E2189"/>
    <w:rsid w:val="00511E60"/>
    <w:rsid w:val="0052689B"/>
    <w:rsid w:val="00552161"/>
    <w:rsid w:val="00557E43"/>
    <w:rsid w:val="00580D83"/>
    <w:rsid w:val="00584078"/>
    <w:rsid w:val="005A281D"/>
    <w:rsid w:val="005B7B31"/>
    <w:rsid w:val="005D3658"/>
    <w:rsid w:val="005D3951"/>
    <w:rsid w:val="005D395B"/>
    <w:rsid w:val="005D4236"/>
    <w:rsid w:val="005D4369"/>
    <w:rsid w:val="005E17CA"/>
    <w:rsid w:val="005E373B"/>
    <w:rsid w:val="005E5119"/>
    <w:rsid w:val="0060562D"/>
    <w:rsid w:val="0061790F"/>
    <w:rsid w:val="00623C6E"/>
    <w:rsid w:val="00630611"/>
    <w:rsid w:val="00632F56"/>
    <w:rsid w:val="00673CA6"/>
    <w:rsid w:val="00673D1A"/>
    <w:rsid w:val="00676637"/>
    <w:rsid w:val="00676926"/>
    <w:rsid w:val="00677C57"/>
    <w:rsid w:val="006A339B"/>
    <w:rsid w:val="006A45E3"/>
    <w:rsid w:val="006C258D"/>
    <w:rsid w:val="006D5069"/>
    <w:rsid w:val="006D7007"/>
    <w:rsid w:val="006D708F"/>
    <w:rsid w:val="006F1636"/>
    <w:rsid w:val="00711152"/>
    <w:rsid w:val="00715554"/>
    <w:rsid w:val="00741CB3"/>
    <w:rsid w:val="00751382"/>
    <w:rsid w:val="007555F8"/>
    <w:rsid w:val="00757870"/>
    <w:rsid w:val="00757E48"/>
    <w:rsid w:val="0076592C"/>
    <w:rsid w:val="00767FA9"/>
    <w:rsid w:val="00780EBE"/>
    <w:rsid w:val="00781B3A"/>
    <w:rsid w:val="00795A4E"/>
    <w:rsid w:val="007A00F7"/>
    <w:rsid w:val="007A0D49"/>
    <w:rsid w:val="007B4B3E"/>
    <w:rsid w:val="007C66BE"/>
    <w:rsid w:val="007E2F3D"/>
    <w:rsid w:val="00807E38"/>
    <w:rsid w:val="008118FB"/>
    <w:rsid w:val="00832786"/>
    <w:rsid w:val="0084198F"/>
    <w:rsid w:val="008547F1"/>
    <w:rsid w:val="00855E69"/>
    <w:rsid w:val="00866F8D"/>
    <w:rsid w:val="00871E49"/>
    <w:rsid w:val="00885492"/>
    <w:rsid w:val="008A43E0"/>
    <w:rsid w:val="008A78D5"/>
    <w:rsid w:val="008C41E4"/>
    <w:rsid w:val="008E23D0"/>
    <w:rsid w:val="009269FB"/>
    <w:rsid w:val="00940C84"/>
    <w:rsid w:val="00945F71"/>
    <w:rsid w:val="00952AB2"/>
    <w:rsid w:val="00973000"/>
    <w:rsid w:val="009840E2"/>
    <w:rsid w:val="009B2D19"/>
    <w:rsid w:val="009B6C0E"/>
    <w:rsid w:val="009C4CB7"/>
    <w:rsid w:val="009D2421"/>
    <w:rsid w:val="009D4F41"/>
    <w:rsid w:val="009D734E"/>
    <w:rsid w:val="009F1D85"/>
    <w:rsid w:val="009F65C5"/>
    <w:rsid w:val="00A05522"/>
    <w:rsid w:val="00A10263"/>
    <w:rsid w:val="00A22B65"/>
    <w:rsid w:val="00A23097"/>
    <w:rsid w:val="00A454F2"/>
    <w:rsid w:val="00A45ADC"/>
    <w:rsid w:val="00A51B41"/>
    <w:rsid w:val="00A521AC"/>
    <w:rsid w:val="00A5407A"/>
    <w:rsid w:val="00A662B4"/>
    <w:rsid w:val="00A750AE"/>
    <w:rsid w:val="00A75586"/>
    <w:rsid w:val="00A75DD5"/>
    <w:rsid w:val="00A85CA0"/>
    <w:rsid w:val="00A95A16"/>
    <w:rsid w:val="00AA757A"/>
    <w:rsid w:val="00AB4E20"/>
    <w:rsid w:val="00AB7A2E"/>
    <w:rsid w:val="00AE4BC9"/>
    <w:rsid w:val="00AF0816"/>
    <w:rsid w:val="00AF634C"/>
    <w:rsid w:val="00B00DA6"/>
    <w:rsid w:val="00B10C85"/>
    <w:rsid w:val="00B43E45"/>
    <w:rsid w:val="00B5425D"/>
    <w:rsid w:val="00B5716D"/>
    <w:rsid w:val="00B6692D"/>
    <w:rsid w:val="00B714BF"/>
    <w:rsid w:val="00B74491"/>
    <w:rsid w:val="00BA07C4"/>
    <w:rsid w:val="00BB49ED"/>
    <w:rsid w:val="00BB71A0"/>
    <w:rsid w:val="00BD6AC3"/>
    <w:rsid w:val="00BF5FDA"/>
    <w:rsid w:val="00C02599"/>
    <w:rsid w:val="00C03B3B"/>
    <w:rsid w:val="00C33CE9"/>
    <w:rsid w:val="00C40555"/>
    <w:rsid w:val="00C453DB"/>
    <w:rsid w:val="00C51B3C"/>
    <w:rsid w:val="00C7468A"/>
    <w:rsid w:val="00C77F70"/>
    <w:rsid w:val="00C82018"/>
    <w:rsid w:val="00C904A3"/>
    <w:rsid w:val="00CA3D45"/>
    <w:rsid w:val="00CA4D73"/>
    <w:rsid w:val="00CB2B6D"/>
    <w:rsid w:val="00CB46F4"/>
    <w:rsid w:val="00CB78B5"/>
    <w:rsid w:val="00CC39F4"/>
    <w:rsid w:val="00CC5BB5"/>
    <w:rsid w:val="00CD2005"/>
    <w:rsid w:val="00CD494E"/>
    <w:rsid w:val="00CE1585"/>
    <w:rsid w:val="00D01B48"/>
    <w:rsid w:val="00D66911"/>
    <w:rsid w:val="00D92264"/>
    <w:rsid w:val="00D9458E"/>
    <w:rsid w:val="00D95748"/>
    <w:rsid w:val="00DA285F"/>
    <w:rsid w:val="00DB3193"/>
    <w:rsid w:val="00DC4149"/>
    <w:rsid w:val="00DD308A"/>
    <w:rsid w:val="00DE1016"/>
    <w:rsid w:val="00DF26F5"/>
    <w:rsid w:val="00E12672"/>
    <w:rsid w:val="00E2510F"/>
    <w:rsid w:val="00E31847"/>
    <w:rsid w:val="00E549A6"/>
    <w:rsid w:val="00E56477"/>
    <w:rsid w:val="00E5649E"/>
    <w:rsid w:val="00E739C0"/>
    <w:rsid w:val="00E80031"/>
    <w:rsid w:val="00E916EE"/>
    <w:rsid w:val="00EC6DCF"/>
    <w:rsid w:val="00EE3B18"/>
    <w:rsid w:val="00EE61C8"/>
    <w:rsid w:val="00EF05F8"/>
    <w:rsid w:val="00EF47DE"/>
    <w:rsid w:val="00EF725A"/>
    <w:rsid w:val="00F0083C"/>
    <w:rsid w:val="00F102B2"/>
    <w:rsid w:val="00F12874"/>
    <w:rsid w:val="00F4789D"/>
    <w:rsid w:val="00F64C1F"/>
    <w:rsid w:val="00F70766"/>
    <w:rsid w:val="00F872C2"/>
    <w:rsid w:val="00F935ED"/>
    <w:rsid w:val="00F95925"/>
    <w:rsid w:val="00F95A01"/>
    <w:rsid w:val="00FA19EB"/>
    <w:rsid w:val="00FB7F53"/>
    <w:rsid w:val="00FD38F3"/>
    <w:rsid w:val="00FF61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F705"/>
  <w15:docId w15:val="{CB5B89AE-8DEB-4071-B328-92EFAA96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33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2F331A"/>
  </w:style>
  <w:style w:type="character" w:styleId="Hyperlink">
    <w:name w:val="Hyperlink"/>
    <w:basedOn w:val="DefaultParagraphFont"/>
    <w:uiPriority w:val="99"/>
    <w:unhideWhenUsed/>
    <w:rsid w:val="002F331A"/>
    <w:rPr>
      <w:color w:val="0563C1" w:themeColor="hyperlink"/>
      <w:u w:val="single"/>
    </w:rPr>
  </w:style>
  <w:style w:type="paragraph" w:styleId="Header">
    <w:name w:val="header"/>
    <w:basedOn w:val="Normal"/>
    <w:link w:val="HeaderChar"/>
    <w:uiPriority w:val="99"/>
    <w:unhideWhenUsed/>
    <w:rsid w:val="00C33CE9"/>
    <w:pPr>
      <w:tabs>
        <w:tab w:val="center" w:pos="4153"/>
        <w:tab w:val="right" w:pos="830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33CE9"/>
    <w:rPr>
      <w:rFonts w:ascii="Calibri" w:eastAsia="Calibri" w:hAnsi="Calibri" w:cs="Times New Roman"/>
    </w:rPr>
  </w:style>
  <w:style w:type="paragraph" w:styleId="BalloonText">
    <w:name w:val="Balloon Text"/>
    <w:basedOn w:val="Normal"/>
    <w:link w:val="BalloonTextChar"/>
    <w:uiPriority w:val="99"/>
    <w:semiHidden/>
    <w:unhideWhenUsed/>
    <w:rsid w:val="00E73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9C0"/>
    <w:rPr>
      <w:rFonts w:ascii="Tahoma" w:hAnsi="Tahoma" w:cs="Tahoma"/>
      <w:sz w:val="16"/>
      <w:szCs w:val="16"/>
    </w:rPr>
  </w:style>
  <w:style w:type="paragraph" w:styleId="ListParagraph">
    <w:name w:val="List Paragraph"/>
    <w:basedOn w:val="Normal"/>
    <w:uiPriority w:val="34"/>
    <w:qFormat/>
    <w:rsid w:val="00B10C85"/>
    <w:pPr>
      <w:spacing w:after="0" w:line="240" w:lineRule="auto"/>
      <w:ind w:left="720"/>
      <w:contextualSpacing/>
    </w:pPr>
    <w:rPr>
      <w:rFonts w:ascii="Times New Roman" w:eastAsia="Times New Roman" w:hAnsi="Times New Roman" w:cs="Times New Roman"/>
      <w:sz w:val="24"/>
      <w:szCs w:val="24"/>
    </w:rPr>
  </w:style>
  <w:style w:type="character" w:customStyle="1" w:styleId="ng-binding">
    <w:name w:val="ng-binding"/>
    <w:basedOn w:val="DefaultParagraphFont"/>
    <w:rsid w:val="007A0D49"/>
  </w:style>
  <w:style w:type="paragraph" w:styleId="EndnoteText">
    <w:name w:val="endnote text"/>
    <w:basedOn w:val="Normal"/>
    <w:link w:val="EndnoteTextChar"/>
    <w:uiPriority w:val="99"/>
    <w:semiHidden/>
    <w:unhideWhenUsed/>
    <w:rsid w:val="001606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06F2"/>
    <w:rPr>
      <w:sz w:val="20"/>
      <w:szCs w:val="20"/>
    </w:rPr>
  </w:style>
  <w:style w:type="character" w:styleId="EndnoteReference">
    <w:name w:val="endnote reference"/>
    <w:basedOn w:val="DefaultParagraphFont"/>
    <w:uiPriority w:val="99"/>
    <w:semiHidden/>
    <w:unhideWhenUsed/>
    <w:rsid w:val="001606F2"/>
    <w:rPr>
      <w:vertAlign w:val="superscript"/>
    </w:rPr>
  </w:style>
  <w:style w:type="character" w:customStyle="1" w:styleId="Neatrisintapieminana1">
    <w:name w:val="Neatrisināta pieminēšana1"/>
    <w:basedOn w:val="DefaultParagraphFont"/>
    <w:uiPriority w:val="99"/>
    <w:semiHidden/>
    <w:unhideWhenUsed/>
    <w:rsid w:val="00EF05F8"/>
    <w:rPr>
      <w:color w:val="605E5C"/>
      <w:shd w:val="clear" w:color="auto" w:fill="E1DFDD"/>
    </w:rPr>
  </w:style>
  <w:style w:type="character" w:styleId="UnresolvedMention">
    <w:name w:val="Unresolved Mention"/>
    <w:basedOn w:val="DefaultParagraphFont"/>
    <w:uiPriority w:val="99"/>
    <w:semiHidden/>
    <w:unhideWhenUsed/>
    <w:rsid w:val="001C1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8136">
      <w:bodyDiv w:val="1"/>
      <w:marLeft w:val="0"/>
      <w:marRight w:val="0"/>
      <w:marTop w:val="0"/>
      <w:marBottom w:val="0"/>
      <w:divBdr>
        <w:top w:val="none" w:sz="0" w:space="0" w:color="auto"/>
        <w:left w:val="none" w:sz="0" w:space="0" w:color="auto"/>
        <w:bottom w:val="none" w:sz="0" w:space="0" w:color="auto"/>
        <w:right w:val="none" w:sz="0" w:space="0" w:color="auto"/>
      </w:divBdr>
    </w:div>
    <w:div w:id="1433551114">
      <w:bodyDiv w:val="1"/>
      <w:marLeft w:val="0"/>
      <w:marRight w:val="0"/>
      <w:marTop w:val="0"/>
      <w:marBottom w:val="0"/>
      <w:divBdr>
        <w:top w:val="none" w:sz="0" w:space="0" w:color="auto"/>
        <w:left w:val="none" w:sz="0" w:space="0" w:color="auto"/>
        <w:bottom w:val="none" w:sz="0" w:space="0" w:color="auto"/>
        <w:right w:val="none" w:sz="0" w:space="0" w:color="auto"/>
      </w:divBdr>
    </w:div>
    <w:div w:id="1838185335">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2481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ada.dome@ropazi.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nda.dioro@ropazi.lv" TargetMode="External"/><Relationship Id="rId5" Type="http://schemas.openxmlformats.org/officeDocument/2006/relationships/footnotes" Target="footnotes.xml"/><Relationship Id="rId10" Type="http://schemas.openxmlformats.org/officeDocument/2006/relationships/hyperlink" Target="mailto:kaspars.krumins@ropazi.lv" TargetMode="External"/><Relationship Id="rId4" Type="http://schemas.openxmlformats.org/officeDocument/2006/relationships/webSettings" Target="webSettings.xml"/><Relationship Id="rId9" Type="http://schemas.openxmlformats.org/officeDocument/2006/relationships/hyperlink" Target="mailto:dzintars.abolins@inbox.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727</Words>
  <Characters>4145</Characters>
  <Application>Microsoft Office Word</Application>
  <DocSecurity>0</DocSecurity>
  <Lines>34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Liva</dc:creator>
  <cp:lastModifiedBy>Sandra Siliņa</cp:lastModifiedBy>
  <cp:revision>2</cp:revision>
  <cp:lastPrinted>2023-01-09T07:50:00Z</cp:lastPrinted>
  <dcterms:created xsi:type="dcterms:W3CDTF">2023-02-15T07:12:00Z</dcterms:created>
  <dcterms:modified xsi:type="dcterms:W3CDTF">2023-02-15T07:12:00Z</dcterms:modified>
</cp:coreProperties>
</file>