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10822" w14:textId="77777777" w:rsidR="007116C7" w:rsidRPr="009F4B3D" w:rsidRDefault="007116C7" w:rsidP="00D2167C">
      <w:pPr>
        <w:pStyle w:val="naisnod"/>
        <w:spacing w:before="0" w:after="0"/>
      </w:pPr>
      <w:r w:rsidRPr="009F4B3D">
        <w:t>Izziņa par atzinumos sniegtajiem iebildumiem</w:t>
      </w:r>
    </w:p>
    <w:p w14:paraId="7A8149C8" w14:textId="47792263" w:rsidR="00CC5677" w:rsidRDefault="00CC2EC0" w:rsidP="00CC5677">
      <w:pPr>
        <w:pStyle w:val="naisnod"/>
        <w:spacing w:before="0" w:after="0"/>
      </w:pPr>
      <w:r w:rsidRPr="00CC2EC0">
        <w:t>Ministru kabineta noteikumu projekta</w:t>
      </w:r>
      <w:r w:rsidR="00A300DF">
        <w:t>m</w:t>
      </w:r>
      <w:r>
        <w:t xml:space="preserve"> </w:t>
      </w:r>
      <w:r w:rsidR="002368F7" w:rsidRPr="00CC5677">
        <w:t>"</w:t>
      </w:r>
      <w:r w:rsidR="002368F7">
        <w:t>G</w:t>
      </w:r>
      <w:r w:rsidR="00CC5677" w:rsidRPr="00CC5677">
        <w:t>rozījum</w:t>
      </w:r>
      <w:r w:rsidR="002368F7">
        <w:t>i</w:t>
      </w:r>
      <w:r w:rsidR="00CC5677" w:rsidRPr="00CC5677">
        <w:t xml:space="preserve"> Ministru kabineta 2012. gada 17. janvāra noteikumos Nr. 60</w:t>
      </w:r>
    </w:p>
    <w:p w14:paraId="73F5D082" w14:textId="3BA89E58" w:rsidR="00CC5677" w:rsidRPr="002368F7" w:rsidRDefault="00CC5677" w:rsidP="00CC5677">
      <w:pPr>
        <w:pStyle w:val="naisnod"/>
        <w:spacing w:before="0" w:after="0"/>
        <w:rPr>
          <w:b w:val="0"/>
        </w:rPr>
      </w:pPr>
      <w:r w:rsidRPr="00CC5677">
        <w:t>"Kārtība, kādā veic zemes kadastrālo uzmērīšanu par valsts budžeta līdzekļiem"</w:t>
      </w:r>
      <w:r w:rsidR="002368F7" w:rsidRPr="00CC5677">
        <w:t>"</w:t>
      </w:r>
    </w:p>
    <w:p w14:paraId="279ED26C" w14:textId="45EFDB65" w:rsidR="007B4C0F" w:rsidRPr="00712B66" w:rsidRDefault="007B4C0F" w:rsidP="00CC5677">
      <w:pPr>
        <w:pStyle w:val="naisnod"/>
        <w:spacing w:before="0" w:after="0"/>
      </w:pPr>
    </w:p>
    <w:p w14:paraId="12FB41C5" w14:textId="77777777" w:rsidR="007B4C0F" w:rsidRDefault="007B4C0F" w:rsidP="00D2167C">
      <w:pPr>
        <w:pStyle w:val="naisf"/>
        <w:spacing w:before="0" w:after="0"/>
        <w:ind w:firstLine="0"/>
        <w:jc w:val="center"/>
        <w:rPr>
          <w:b/>
        </w:rPr>
      </w:pPr>
      <w:r w:rsidRPr="00712B66">
        <w:rPr>
          <w:b/>
        </w:rPr>
        <w:t>I</w:t>
      </w:r>
      <w:r w:rsidR="007B1575">
        <w:rPr>
          <w:b/>
        </w:rPr>
        <w:t>. </w:t>
      </w:r>
      <w:r w:rsidRPr="00712B66">
        <w:rPr>
          <w:b/>
        </w:rPr>
        <w:t xml:space="preserve">Jautājumi, par kuriem saskaņošanā </w:t>
      </w:r>
      <w:r w:rsidR="00134188" w:rsidRPr="00712B66">
        <w:rPr>
          <w:b/>
        </w:rPr>
        <w:t xml:space="preserve">vienošanās </w:t>
      </w:r>
      <w:r w:rsidRPr="00712B66">
        <w:rPr>
          <w:b/>
        </w:rPr>
        <w:t>nav panākta</w:t>
      </w:r>
    </w:p>
    <w:p w14:paraId="4C16CF73" w14:textId="77777777" w:rsidR="009F4B3D" w:rsidRPr="009F4B3D" w:rsidRDefault="009F4B3D" w:rsidP="00D2167C">
      <w:pPr>
        <w:pStyle w:val="naisf"/>
        <w:spacing w:before="0" w:after="0"/>
        <w:ind w:firstLine="0"/>
        <w:jc w:val="center"/>
        <w:rPr>
          <w:b/>
        </w:rPr>
      </w:pPr>
    </w:p>
    <w:tbl>
      <w:tblPr>
        <w:tblW w:w="14283"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712"/>
        <w:gridCol w:w="2712"/>
        <w:gridCol w:w="2712"/>
        <w:gridCol w:w="2712"/>
        <w:gridCol w:w="2727"/>
      </w:tblGrid>
      <w:tr w:rsidR="005F4BFD" w:rsidRPr="009F4B3D" w14:paraId="0D42F9EA" w14:textId="77777777" w:rsidTr="009F4B3D">
        <w:tc>
          <w:tcPr>
            <w:tcW w:w="708" w:type="dxa"/>
            <w:tcBorders>
              <w:top w:val="single" w:sz="6" w:space="0" w:color="000000"/>
              <w:left w:val="single" w:sz="6" w:space="0" w:color="000000"/>
              <w:bottom w:val="single" w:sz="6" w:space="0" w:color="000000"/>
              <w:right w:val="single" w:sz="6" w:space="0" w:color="000000"/>
            </w:tcBorders>
            <w:vAlign w:val="center"/>
          </w:tcPr>
          <w:p w14:paraId="2221410D" w14:textId="77777777" w:rsidR="005F4BFD" w:rsidRPr="009F4B3D" w:rsidRDefault="005F4BFD" w:rsidP="001F3AC1">
            <w:pPr>
              <w:pStyle w:val="naisc"/>
              <w:spacing w:before="0" w:after="0"/>
            </w:pPr>
            <w:r w:rsidRPr="009F4B3D">
              <w:t>Nr. p.k.</w:t>
            </w:r>
          </w:p>
        </w:tc>
        <w:tc>
          <w:tcPr>
            <w:tcW w:w="2712" w:type="dxa"/>
            <w:tcBorders>
              <w:top w:val="single" w:sz="6" w:space="0" w:color="000000"/>
              <w:left w:val="single" w:sz="6" w:space="0" w:color="000000"/>
              <w:bottom w:val="single" w:sz="6" w:space="0" w:color="000000"/>
              <w:right w:val="single" w:sz="6" w:space="0" w:color="000000"/>
            </w:tcBorders>
            <w:vAlign w:val="center"/>
          </w:tcPr>
          <w:p w14:paraId="70C95421" w14:textId="77777777" w:rsidR="005F4BFD" w:rsidRPr="009F4B3D" w:rsidRDefault="005F4BFD" w:rsidP="001F3AC1">
            <w:pPr>
              <w:pStyle w:val="naisc"/>
              <w:spacing w:before="0" w:after="0"/>
              <w:ind w:firstLine="12"/>
            </w:pPr>
            <w:r w:rsidRPr="009F4B3D">
              <w:t>Saskaņošanai nosūtītā projekta redakcija (konkrēta punkta (panta) redakcija)</w:t>
            </w:r>
          </w:p>
        </w:tc>
        <w:tc>
          <w:tcPr>
            <w:tcW w:w="2712" w:type="dxa"/>
            <w:tcBorders>
              <w:top w:val="single" w:sz="6" w:space="0" w:color="000000"/>
              <w:left w:val="single" w:sz="6" w:space="0" w:color="000000"/>
              <w:bottom w:val="single" w:sz="6" w:space="0" w:color="000000"/>
              <w:right w:val="single" w:sz="6" w:space="0" w:color="000000"/>
            </w:tcBorders>
            <w:vAlign w:val="center"/>
          </w:tcPr>
          <w:p w14:paraId="76AD6FF8" w14:textId="77777777" w:rsidR="005F4BFD" w:rsidRPr="009F4B3D" w:rsidRDefault="005F4BFD" w:rsidP="001F3AC1">
            <w:pPr>
              <w:pStyle w:val="naisc"/>
              <w:spacing w:before="0" w:after="0"/>
              <w:ind w:right="3"/>
            </w:pPr>
            <w:r w:rsidRPr="009F4B3D">
              <w:t>Atzinumā norādītais ministrijas (citas institūcijas) iebildums</w:t>
            </w:r>
            <w:r w:rsidR="00184479" w:rsidRPr="009F4B3D">
              <w:t>,</w:t>
            </w:r>
            <w:r w:rsidR="000E5509" w:rsidRPr="009F4B3D">
              <w:t xml:space="preserve"> kā arī saskaņošanā papildus izteiktais iebildums</w:t>
            </w:r>
            <w:r w:rsidRPr="009F4B3D">
              <w:t xml:space="preserve"> par projekta konkrēto punktu (pantu)</w:t>
            </w:r>
          </w:p>
        </w:tc>
        <w:tc>
          <w:tcPr>
            <w:tcW w:w="2712" w:type="dxa"/>
            <w:tcBorders>
              <w:top w:val="single" w:sz="6" w:space="0" w:color="000000"/>
              <w:left w:val="single" w:sz="6" w:space="0" w:color="000000"/>
              <w:bottom w:val="single" w:sz="6" w:space="0" w:color="000000"/>
              <w:right w:val="single" w:sz="6" w:space="0" w:color="000000"/>
            </w:tcBorders>
            <w:vAlign w:val="center"/>
          </w:tcPr>
          <w:p w14:paraId="76AD7234" w14:textId="77777777" w:rsidR="005F4BFD" w:rsidRPr="009F4B3D" w:rsidRDefault="005F4BFD" w:rsidP="001F3AC1">
            <w:pPr>
              <w:pStyle w:val="naisc"/>
              <w:spacing w:before="0" w:after="0"/>
              <w:ind w:firstLine="21"/>
            </w:pPr>
            <w:r w:rsidRPr="009F4B3D">
              <w:t>Atbildīgās ministrijas pamatojums</w:t>
            </w:r>
            <w:r w:rsidR="009307F2" w:rsidRPr="009F4B3D">
              <w:t xml:space="preserve"> iebilduma noraidījumam</w:t>
            </w:r>
          </w:p>
        </w:tc>
        <w:tc>
          <w:tcPr>
            <w:tcW w:w="2712" w:type="dxa"/>
            <w:tcBorders>
              <w:top w:val="single" w:sz="4" w:space="0" w:color="auto"/>
              <w:left w:val="single" w:sz="4" w:space="0" w:color="auto"/>
              <w:bottom w:val="single" w:sz="4" w:space="0" w:color="auto"/>
              <w:right w:val="single" w:sz="4" w:space="0" w:color="auto"/>
            </w:tcBorders>
            <w:vAlign w:val="center"/>
          </w:tcPr>
          <w:p w14:paraId="7703317E" w14:textId="77777777" w:rsidR="005F4BFD" w:rsidRPr="009F4B3D" w:rsidRDefault="005F4BFD" w:rsidP="001F3AC1">
            <w:pPr>
              <w:jc w:val="center"/>
            </w:pPr>
            <w:r w:rsidRPr="009F4B3D">
              <w:t>Atzinuma sniedzēja uzturētais iebildums, ja tas atšķiras no atzinumā norādītā iebilduma pamatojuma</w:t>
            </w:r>
          </w:p>
        </w:tc>
        <w:tc>
          <w:tcPr>
            <w:tcW w:w="2727" w:type="dxa"/>
            <w:tcBorders>
              <w:top w:val="single" w:sz="4" w:space="0" w:color="auto"/>
              <w:left w:val="single" w:sz="4" w:space="0" w:color="auto"/>
              <w:bottom w:val="single" w:sz="4" w:space="0" w:color="auto"/>
            </w:tcBorders>
            <w:vAlign w:val="center"/>
          </w:tcPr>
          <w:p w14:paraId="508EB1AC" w14:textId="77777777" w:rsidR="005F4BFD" w:rsidRPr="009F4B3D" w:rsidRDefault="005F4BFD" w:rsidP="001F3AC1">
            <w:pPr>
              <w:jc w:val="center"/>
            </w:pPr>
            <w:r w:rsidRPr="009F4B3D">
              <w:t>Projekta attiecīgā punkta (panta) galīgā redakcija</w:t>
            </w:r>
          </w:p>
        </w:tc>
      </w:tr>
      <w:tr w:rsidR="005F4BFD" w:rsidRPr="009F4B3D" w14:paraId="4E73BD4C" w14:textId="77777777" w:rsidTr="009F4B3D">
        <w:tc>
          <w:tcPr>
            <w:tcW w:w="708" w:type="dxa"/>
            <w:tcBorders>
              <w:top w:val="single" w:sz="6" w:space="0" w:color="000000"/>
              <w:left w:val="single" w:sz="6" w:space="0" w:color="000000"/>
              <w:bottom w:val="single" w:sz="6" w:space="0" w:color="000000"/>
              <w:right w:val="single" w:sz="6" w:space="0" w:color="000000"/>
            </w:tcBorders>
          </w:tcPr>
          <w:p w14:paraId="5D7A4519" w14:textId="77777777" w:rsidR="005F4BFD" w:rsidRPr="009F4B3D" w:rsidRDefault="008A36C9" w:rsidP="001F3AC1">
            <w:pPr>
              <w:pStyle w:val="naisc"/>
              <w:spacing w:before="0" w:after="0"/>
              <w:rPr>
                <w:sz w:val="20"/>
                <w:szCs w:val="20"/>
              </w:rPr>
            </w:pPr>
            <w:r w:rsidRPr="009F4B3D">
              <w:rPr>
                <w:sz w:val="20"/>
                <w:szCs w:val="20"/>
              </w:rPr>
              <w:t>1</w:t>
            </w:r>
          </w:p>
        </w:tc>
        <w:tc>
          <w:tcPr>
            <w:tcW w:w="2712" w:type="dxa"/>
            <w:tcBorders>
              <w:top w:val="single" w:sz="6" w:space="0" w:color="000000"/>
              <w:left w:val="single" w:sz="6" w:space="0" w:color="000000"/>
              <w:bottom w:val="single" w:sz="6" w:space="0" w:color="000000"/>
              <w:right w:val="single" w:sz="6" w:space="0" w:color="000000"/>
            </w:tcBorders>
          </w:tcPr>
          <w:p w14:paraId="36B9A7AD" w14:textId="77777777" w:rsidR="005F4BFD" w:rsidRPr="009F4B3D" w:rsidRDefault="008A36C9" w:rsidP="001F3AC1">
            <w:pPr>
              <w:pStyle w:val="naisc"/>
              <w:spacing w:before="0" w:after="0"/>
              <w:ind w:firstLine="720"/>
              <w:rPr>
                <w:sz w:val="20"/>
                <w:szCs w:val="20"/>
              </w:rPr>
            </w:pPr>
            <w:r w:rsidRPr="009F4B3D">
              <w:rPr>
                <w:sz w:val="20"/>
                <w:szCs w:val="20"/>
              </w:rPr>
              <w:t>2</w:t>
            </w:r>
          </w:p>
        </w:tc>
        <w:tc>
          <w:tcPr>
            <w:tcW w:w="2712" w:type="dxa"/>
            <w:tcBorders>
              <w:top w:val="single" w:sz="6" w:space="0" w:color="000000"/>
              <w:left w:val="single" w:sz="6" w:space="0" w:color="000000"/>
              <w:bottom w:val="single" w:sz="6" w:space="0" w:color="000000"/>
              <w:right w:val="single" w:sz="6" w:space="0" w:color="000000"/>
            </w:tcBorders>
          </w:tcPr>
          <w:p w14:paraId="0B62584A" w14:textId="77777777" w:rsidR="005F4BFD" w:rsidRPr="009F4B3D" w:rsidRDefault="008A36C9" w:rsidP="001F3AC1">
            <w:pPr>
              <w:pStyle w:val="naisc"/>
              <w:spacing w:before="0" w:after="0"/>
              <w:ind w:firstLine="720"/>
              <w:rPr>
                <w:sz w:val="20"/>
                <w:szCs w:val="20"/>
              </w:rPr>
            </w:pPr>
            <w:r w:rsidRPr="009F4B3D">
              <w:rPr>
                <w:sz w:val="20"/>
                <w:szCs w:val="20"/>
              </w:rPr>
              <w:t>3</w:t>
            </w:r>
          </w:p>
        </w:tc>
        <w:tc>
          <w:tcPr>
            <w:tcW w:w="2712" w:type="dxa"/>
            <w:tcBorders>
              <w:top w:val="single" w:sz="6" w:space="0" w:color="000000"/>
              <w:left w:val="single" w:sz="6" w:space="0" w:color="000000"/>
              <w:bottom w:val="single" w:sz="6" w:space="0" w:color="000000"/>
              <w:right w:val="single" w:sz="6" w:space="0" w:color="000000"/>
            </w:tcBorders>
          </w:tcPr>
          <w:p w14:paraId="56E1CA73" w14:textId="77777777" w:rsidR="005F4BFD" w:rsidRPr="009F4B3D" w:rsidRDefault="008A36C9" w:rsidP="001F3AC1">
            <w:pPr>
              <w:pStyle w:val="naisc"/>
              <w:spacing w:before="0" w:after="0"/>
              <w:ind w:firstLine="720"/>
              <w:rPr>
                <w:sz w:val="20"/>
                <w:szCs w:val="20"/>
              </w:rPr>
            </w:pPr>
            <w:r w:rsidRPr="009F4B3D">
              <w:rPr>
                <w:sz w:val="20"/>
                <w:szCs w:val="20"/>
              </w:rPr>
              <w:t>4</w:t>
            </w:r>
          </w:p>
        </w:tc>
        <w:tc>
          <w:tcPr>
            <w:tcW w:w="2712" w:type="dxa"/>
            <w:tcBorders>
              <w:top w:val="single" w:sz="4" w:space="0" w:color="auto"/>
              <w:left w:val="single" w:sz="4" w:space="0" w:color="auto"/>
              <w:bottom w:val="single" w:sz="4" w:space="0" w:color="auto"/>
              <w:right w:val="single" w:sz="4" w:space="0" w:color="auto"/>
            </w:tcBorders>
          </w:tcPr>
          <w:p w14:paraId="2F208721" w14:textId="77777777" w:rsidR="005F4BFD" w:rsidRPr="009F4B3D" w:rsidRDefault="008A36C9" w:rsidP="001F3AC1">
            <w:pPr>
              <w:jc w:val="center"/>
              <w:rPr>
                <w:sz w:val="20"/>
                <w:szCs w:val="20"/>
              </w:rPr>
            </w:pPr>
            <w:r w:rsidRPr="009F4B3D">
              <w:rPr>
                <w:sz w:val="20"/>
                <w:szCs w:val="20"/>
              </w:rPr>
              <w:t>5</w:t>
            </w:r>
          </w:p>
        </w:tc>
        <w:tc>
          <w:tcPr>
            <w:tcW w:w="2727" w:type="dxa"/>
            <w:tcBorders>
              <w:top w:val="single" w:sz="4" w:space="0" w:color="auto"/>
              <w:left w:val="single" w:sz="4" w:space="0" w:color="auto"/>
              <w:bottom w:val="single" w:sz="4" w:space="0" w:color="auto"/>
            </w:tcBorders>
          </w:tcPr>
          <w:p w14:paraId="0DECBF4E" w14:textId="77777777" w:rsidR="005F4BFD" w:rsidRPr="009F4B3D" w:rsidRDefault="008A36C9" w:rsidP="001F3AC1">
            <w:pPr>
              <w:jc w:val="center"/>
              <w:rPr>
                <w:sz w:val="20"/>
                <w:szCs w:val="20"/>
              </w:rPr>
            </w:pPr>
            <w:r w:rsidRPr="009F4B3D">
              <w:rPr>
                <w:sz w:val="20"/>
                <w:szCs w:val="20"/>
              </w:rPr>
              <w:t>6</w:t>
            </w:r>
          </w:p>
        </w:tc>
      </w:tr>
    </w:tbl>
    <w:p w14:paraId="0A23273B" w14:textId="77777777" w:rsidR="00666795" w:rsidRPr="009F4B3D" w:rsidRDefault="00666795" w:rsidP="001F3AC1">
      <w:pPr>
        <w:pStyle w:val="naisf"/>
        <w:spacing w:before="0" w:after="0"/>
        <w:ind w:firstLine="0"/>
        <w:rPr>
          <w:b/>
        </w:rPr>
      </w:pPr>
    </w:p>
    <w:p w14:paraId="01A4AEDF" w14:textId="77777777" w:rsidR="00666795" w:rsidRPr="00A300DF" w:rsidRDefault="00666795" w:rsidP="001F3AC1">
      <w:pPr>
        <w:pStyle w:val="naisf"/>
        <w:spacing w:before="0" w:after="0"/>
        <w:ind w:firstLine="0"/>
        <w:rPr>
          <w:b/>
        </w:rPr>
      </w:pPr>
      <w:r w:rsidRPr="00A300DF">
        <w:rPr>
          <w:b/>
        </w:rPr>
        <w:t xml:space="preserve">Informācija par starpministriju </w:t>
      </w:r>
      <w:r w:rsidRPr="00965257">
        <w:rPr>
          <w:b/>
        </w:rPr>
        <w:t xml:space="preserve">(starpinstitūciju) sanāksmi </w:t>
      </w:r>
      <w:r w:rsidRPr="00A300DF">
        <w:rPr>
          <w:b/>
        </w:rPr>
        <w:t xml:space="preserve">vai </w:t>
      </w:r>
      <w:r w:rsidRPr="00A300DF">
        <w:rPr>
          <w:b/>
          <w:u w:val="single"/>
        </w:rPr>
        <w:t>elektronisko saskaņošanu</w:t>
      </w:r>
    </w:p>
    <w:p w14:paraId="25D5497A" w14:textId="77777777" w:rsidR="007B1575" w:rsidRPr="009F4B3D" w:rsidRDefault="007B1575" w:rsidP="001F3AC1">
      <w:pPr>
        <w:pStyle w:val="naisf"/>
        <w:spacing w:before="0" w:after="0"/>
        <w:ind w:firstLine="0"/>
        <w:rPr>
          <w:b/>
        </w:rPr>
      </w:pPr>
    </w:p>
    <w:tbl>
      <w:tblPr>
        <w:tblpPr w:leftFromText="180" w:rightFromText="180" w:vertAnchor="text" w:tblpY="1"/>
        <w:tblOverlap w:val="never"/>
        <w:tblW w:w="14283" w:type="dxa"/>
        <w:tblLook w:val="00A0" w:firstRow="1" w:lastRow="0" w:firstColumn="1" w:lastColumn="0" w:noHBand="0" w:noVBand="0"/>
      </w:tblPr>
      <w:tblGrid>
        <w:gridCol w:w="6204"/>
        <w:gridCol w:w="425"/>
        <w:gridCol w:w="7654"/>
      </w:tblGrid>
      <w:tr w:rsidR="00666795" w:rsidRPr="009F4B3D" w14:paraId="5947B862" w14:textId="77777777" w:rsidTr="00375E8A">
        <w:tc>
          <w:tcPr>
            <w:tcW w:w="6204" w:type="dxa"/>
          </w:tcPr>
          <w:p w14:paraId="02708419" w14:textId="77777777" w:rsidR="00666795" w:rsidRPr="009F4B3D" w:rsidRDefault="00666795" w:rsidP="001F3AC1">
            <w:pPr>
              <w:pStyle w:val="naisf"/>
              <w:spacing w:before="0" w:after="0"/>
              <w:ind w:firstLine="0"/>
            </w:pPr>
            <w:r w:rsidRPr="009F4B3D">
              <w:t>Datums</w:t>
            </w:r>
          </w:p>
        </w:tc>
        <w:tc>
          <w:tcPr>
            <w:tcW w:w="8079" w:type="dxa"/>
            <w:gridSpan w:val="2"/>
          </w:tcPr>
          <w:p w14:paraId="31886998" w14:textId="6531D6AD" w:rsidR="00666795" w:rsidRPr="009F4B3D" w:rsidRDefault="00815F04" w:rsidP="009F4B3D">
            <w:pPr>
              <w:pStyle w:val="Paraststmeklis"/>
              <w:spacing w:before="0" w:beforeAutospacing="0" w:after="0" w:afterAutospacing="0"/>
              <w:jc w:val="both"/>
            </w:pPr>
            <w:r w:rsidRPr="00A300DF">
              <w:t>20</w:t>
            </w:r>
            <w:r w:rsidR="00DE6D94" w:rsidRPr="00A300DF">
              <w:t>21</w:t>
            </w:r>
            <w:r w:rsidR="00666795" w:rsidRPr="00A300DF">
              <w:t>.</w:t>
            </w:r>
            <w:r w:rsidR="00C70310" w:rsidRPr="00A300DF">
              <w:t> </w:t>
            </w:r>
            <w:r w:rsidR="00666795" w:rsidRPr="00A300DF">
              <w:t xml:space="preserve">gada </w:t>
            </w:r>
            <w:r w:rsidR="00BA0542">
              <w:t>4</w:t>
            </w:r>
            <w:r w:rsidRPr="00A300DF">
              <w:t>.</w:t>
            </w:r>
            <w:r w:rsidR="00BA0542">
              <w:t> </w:t>
            </w:r>
            <w:r w:rsidR="00766846">
              <w:t>novembr</w:t>
            </w:r>
            <w:r w:rsidR="00475991" w:rsidRPr="00A300DF">
              <w:t>ī</w:t>
            </w:r>
          </w:p>
        </w:tc>
      </w:tr>
      <w:tr w:rsidR="00666795" w:rsidRPr="009F4B3D" w14:paraId="3E381142" w14:textId="77777777" w:rsidTr="00375E8A">
        <w:trPr>
          <w:trHeight w:val="135"/>
        </w:trPr>
        <w:tc>
          <w:tcPr>
            <w:tcW w:w="6204" w:type="dxa"/>
          </w:tcPr>
          <w:p w14:paraId="2F797DBA" w14:textId="77777777" w:rsidR="00666795" w:rsidRPr="009F4B3D" w:rsidRDefault="00666795" w:rsidP="001F3AC1">
            <w:pPr>
              <w:pStyle w:val="naisf"/>
              <w:spacing w:before="0" w:after="0"/>
              <w:ind w:firstLine="0"/>
            </w:pPr>
          </w:p>
        </w:tc>
        <w:tc>
          <w:tcPr>
            <w:tcW w:w="8079" w:type="dxa"/>
            <w:gridSpan w:val="2"/>
          </w:tcPr>
          <w:p w14:paraId="62D91CF0" w14:textId="77777777" w:rsidR="00666795" w:rsidRPr="009F4B3D" w:rsidRDefault="00666795" w:rsidP="001F3AC1">
            <w:pPr>
              <w:pStyle w:val="Paraststmeklis"/>
              <w:spacing w:before="0" w:beforeAutospacing="0" w:after="0" w:afterAutospacing="0"/>
              <w:ind w:left="33"/>
            </w:pPr>
          </w:p>
        </w:tc>
      </w:tr>
      <w:tr w:rsidR="00666795" w:rsidRPr="009F4B3D" w14:paraId="4A0A4769" w14:textId="77777777" w:rsidTr="00375E8A">
        <w:tc>
          <w:tcPr>
            <w:tcW w:w="6204" w:type="dxa"/>
          </w:tcPr>
          <w:p w14:paraId="07FAE44D" w14:textId="77777777" w:rsidR="00666795" w:rsidRPr="009F4B3D" w:rsidRDefault="00666795" w:rsidP="001F3AC1">
            <w:pPr>
              <w:pStyle w:val="naiskr"/>
              <w:spacing w:before="0" w:after="0"/>
              <w:ind w:right="-108"/>
            </w:pPr>
            <w:r w:rsidRPr="009F4B3D">
              <w:t>Saskaņošanas dalībnieki</w:t>
            </w:r>
          </w:p>
        </w:tc>
        <w:tc>
          <w:tcPr>
            <w:tcW w:w="8079" w:type="dxa"/>
            <w:gridSpan w:val="2"/>
          </w:tcPr>
          <w:p w14:paraId="596130F0" w14:textId="77777777" w:rsidR="00A300DF" w:rsidRDefault="00A300DF" w:rsidP="00A300DF">
            <w:pPr>
              <w:ind w:left="33" w:right="-108"/>
            </w:pPr>
            <w:r>
              <w:t>Finanšu ministrija</w:t>
            </w:r>
          </w:p>
          <w:p w14:paraId="69106505" w14:textId="7BA91E51" w:rsidR="00A300DF" w:rsidRDefault="00A300DF" w:rsidP="00A300DF">
            <w:pPr>
              <w:ind w:left="33" w:right="-108"/>
            </w:pPr>
            <w:r>
              <w:t>Vides aizsardzības un reģionālās attīstības ministrija</w:t>
            </w:r>
          </w:p>
          <w:p w14:paraId="038187D4" w14:textId="77777777" w:rsidR="00A300DF" w:rsidRDefault="00A300DF" w:rsidP="00A300DF">
            <w:pPr>
              <w:ind w:left="33" w:right="-108"/>
            </w:pPr>
            <w:r>
              <w:t>Satiksmes ministrija</w:t>
            </w:r>
          </w:p>
          <w:p w14:paraId="242D5470" w14:textId="21FD141F" w:rsidR="00A300DF" w:rsidRDefault="00A300DF" w:rsidP="00A300DF">
            <w:pPr>
              <w:ind w:left="33" w:right="-108"/>
            </w:pPr>
            <w:r>
              <w:t>Latvijas Pašvaldību savienība</w:t>
            </w:r>
          </w:p>
          <w:p w14:paraId="69B1E3C4" w14:textId="04F9A522" w:rsidR="00A300DF" w:rsidRDefault="00A300DF" w:rsidP="00A300DF">
            <w:pPr>
              <w:ind w:left="33" w:right="-108"/>
            </w:pPr>
            <w:r>
              <w:t>Latvijas Mērnieku biedrība</w:t>
            </w:r>
          </w:p>
          <w:p w14:paraId="2529A777" w14:textId="41F5F496" w:rsidR="00A300DF" w:rsidRPr="00DE6D94" w:rsidRDefault="00A300DF" w:rsidP="00A300DF">
            <w:pPr>
              <w:ind w:left="33" w:right="-108"/>
            </w:pPr>
            <w:r>
              <w:t>Latvijas Kartogrāfu un ģeodēzistu asociācija</w:t>
            </w:r>
          </w:p>
        </w:tc>
      </w:tr>
      <w:tr w:rsidR="00666795" w:rsidRPr="009F4B3D" w14:paraId="3E5B0B77" w14:textId="77777777" w:rsidTr="00375E8A">
        <w:trPr>
          <w:trHeight w:val="285"/>
        </w:trPr>
        <w:tc>
          <w:tcPr>
            <w:tcW w:w="6204" w:type="dxa"/>
          </w:tcPr>
          <w:p w14:paraId="0762766B" w14:textId="77777777" w:rsidR="00666795" w:rsidRPr="009F4B3D" w:rsidRDefault="00666795" w:rsidP="001F3AC1">
            <w:pPr>
              <w:pStyle w:val="naiskr"/>
              <w:spacing w:before="0" w:after="0"/>
              <w:ind w:right="-108"/>
            </w:pPr>
          </w:p>
        </w:tc>
        <w:tc>
          <w:tcPr>
            <w:tcW w:w="8079" w:type="dxa"/>
            <w:gridSpan w:val="2"/>
          </w:tcPr>
          <w:p w14:paraId="6765903B" w14:textId="77777777" w:rsidR="00666795" w:rsidRPr="00DE6D94" w:rsidRDefault="00666795" w:rsidP="001F3AC1">
            <w:pPr>
              <w:pStyle w:val="naiskr"/>
              <w:spacing w:before="0" w:after="0"/>
              <w:ind w:left="33" w:right="-108"/>
            </w:pPr>
          </w:p>
        </w:tc>
      </w:tr>
      <w:tr w:rsidR="00666795" w:rsidRPr="009F4B3D" w14:paraId="08231D17" w14:textId="77777777" w:rsidTr="00375E8A">
        <w:trPr>
          <w:trHeight w:val="285"/>
        </w:trPr>
        <w:tc>
          <w:tcPr>
            <w:tcW w:w="6629" w:type="dxa"/>
            <w:gridSpan w:val="2"/>
          </w:tcPr>
          <w:p w14:paraId="4DDB652F" w14:textId="77777777" w:rsidR="00666795" w:rsidRDefault="00666795" w:rsidP="001F3AC1">
            <w:pPr>
              <w:pStyle w:val="naiskr"/>
              <w:spacing w:before="0" w:after="0"/>
            </w:pPr>
            <w:r w:rsidRPr="009F4B3D">
              <w:t>Saskaņošanas dalībnieki izskatīja šādu  ministriju (citu institūciju) iebildumus</w:t>
            </w:r>
          </w:p>
          <w:p w14:paraId="45D39A83" w14:textId="6C95E768" w:rsidR="00A300DF" w:rsidRPr="009F4B3D" w:rsidRDefault="00A300DF" w:rsidP="001F3AC1">
            <w:pPr>
              <w:pStyle w:val="naiskr"/>
              <w:spacing w:before="0" w:after="0"/>
            </w:pPr>
          </w:p>
        </w:tc>
        <w:tc>
          <w:tcPr>
            <w:tcW w:w="7654" w:type="dxa"/>
          </w:tcPr>
          <w:p w14:paraId="3C2F8D8B" w14:textId="77777777" w:rsidR="00815F04" w:rsidRPr="00DE6D94" w:rsidRDefault="00815F04" w:rsidP="00815F04">
            <w:pPr>
              <w:ind w:left="33" w:right="-108"/>
            </w:pPr>
            <w:r w:rsidRPr="00DE6D94">
              <w:t>Vides aizsardzības un reģionālās attīstības ministrijas</w:t>
            </w:r>
          </w:p>
          <w:p w14:paraId="06731617" w14:textId="77777777" w:rsidR="00666795" w:rsidRPr="00DE6D94" w:rsidRDefault="00666795" w:rsidP="00CC5677">
            <w:pPr>
              <w:pStyle w:val="naiskr"/>
              <w:spacing w:before="0" w:after="0"/>
              <w:ind w:left="33" w:right="-108"/>
            </w:pPr>
          </w:p>
        </w:tc>
      </w:tr>
      <w:tr w:rsidR="00666795" w:rsidRPr="009F4B3D" w14:paraId="71038B61" w14:textId="77777777" w:rsidTr="00375E8A">
        <w:trPr>
          <w:trHeight w:val="95"/>
        </w:trPr>
        <w:tc>
          <w:tcPr>
            <w:tcW w:w="6629" w:type="dxa"/>
            <w:gridSpan w:val="2"/>
          </w:tcPr>
          <w:p w14:paraId="461FBFB1" w14:textId="77777777" w:rsidR="00956B69" w:rsidRDefault="00666795" w:rsidP="001F3AC1">
            <w:pPr>
              <w:pStyle w:val="naiskr"/>
              <w:spacing w:before="0" w:after="0"/>
            </w:pPr>
            <w:r w:rsidRPr="009F4B3D">
              <w:t>Ministrijas (citas institūcijas), kuras nav ieradušās uz sanāksmi vai kuras nav atbildējušas uz uzaicinājumu piedalīties elektroniskajā saskaņošanā</w:t>
            </w:r>
          </w:p>
          <w:p w14:paraId="4B09B5F4" w14:textId="77777777" w:rsidR="00D2167C" w:rsidRPr="009F4B3D" w:rsidRDefault="00D2167C" w:rsidP="001F3AC1">
            <w:pPr>
              <w:pStyle w:val="naiskr"/>
              <w:spacing w:before="0" w:after="0"/>
            </w:pPr>
          </w:p>
        </w:tc>
        <w:tc>
          <w:tcPr>
            <w:tcW w:w="7654" w:type="dxa"/>
          </w:tcPr>
          <w:p w14:paraId="7BAD0936" w14:textId="77777777" w:rsidR="00A300DF" w:rsidRDefault="00A300DF" w:rsidP="00A300DF">
            <w:pPr>
              <w:ind w:left="33" w:right="-108"/>
            </w:pPr>
            <w:r>
              <w:t>Latvijas Pašvaldību savienība</w:t>
            </w:r>
          </w:p>
          <w:p w14:paraId="38475CF8" w14:textId="77777777" w:rsidR="00A300DF" w:rsidRDefault="00A300DF" w:rsidP="00A300DF">
            <w:pPr>
              <w:ind w:left="33" w:right="-108"/>
            </w:pPr>
            <w:r>
              <w:t>Latvijas Mērnieku biedrība</w:t>
            </w:r>
          </w:p>
          <w:p w14:paraId="24C675C7" w14:textId="77777777" w:rsidR="00A300DF" w:rsidRDefault="00A300DF" w:rsidP="00A300DF">
            <w:pPr>
              <w:ind w:left="33" w:right="-108"/>
            </w:pPr>
            <w:r>
              <w:t>Latvijas Kartogrāfu un ģeodēzistu asociācija</w:t>
            </w:r>
          </w:p>
          <w:p w14:paraId="4E962483" w14:textId="34A8E00F" w:rsidR="00DE6D94" w:rsidRPr="00DE6D94" w:rsidRDefault="00DE6D94" w:rsidP="00DE6D94">
            <w:pPr>
              <w:pStyle w:val="naiskr"/>
              <w:spacing w:before="0" w:after="0"/>
              <w:ind w:right="-108" w:firstLine="12"/>
            </w:pPr>
          </w:p>
        </w:tc>
      </w:tr>
    </w:tbl>
    <w:p w14:paraId="3007079E" w14:textId="77777777" w:rsidR="007B4C0F" w:rsidRPr="009F4B3D" w:rsidRDefault="007B4C0F" w:rsidP="009F4B3D">
      <w:pPr>
        <w:pStyle w:val="naisf"/>
        <w:spacing w:before="0" w:after="0"/>
        <w:ind w:firstLine="0"/>
        <w:jc w:val="center"/>
        <w:rPr>
          <w:b/>
        </w:rPr>
      </w:pPr>
      <w:r w:rsidRPr="009F4B3D">
        <w:rPr>
          <w:b/>
        </w:rPr>
        <w:lastRenderedPageBreak/>
        <w:t>I</w:t>
      </w:r>
      <w:r w:rsidR="007B1575" w:rsidRPr="009F4B3D">
        <w:rPr>
          <w:b/>
        </w:rPr>
        <w:t>I. </w:t>
      </w:r>
      <w:r w:rsidR="00134188" w:rsidRPr="009F4B3D">
        <w:rPr>
          <w:b/>
        </w:rPr>
        <w:t>Jautājumi, par kuriem saskaņošanā vienošan</w:t>
      </w:r>
      <w:r w:rsidR="00144622" w:rsidRPr="009F4B3D">
        <w:rPr>
          <w:b/>
        </w:rPr>
        <w:t>ā</w:t>
      </w:r>
      <w:r w:rsidR="00134188" w:rsidRPr="009F4B3D">
        <w:rPr>
          <w:b/>
        </w:rPr>
        <w:t>s ir panākta</w:t>
      </w:r>
    </w:p>
    <w:p w14:paraId="18BC0A26" w14:textId="77777777" w:rsidR="009F4B3D" w:rsidRPr="009F4B3D" w:rsidRDefault="009F4B3D" w:rsidP="009F4B3D">
      <w:pPr>
        <w:pStyle w:val="naisf"/>
        <w:spacing w:before="0" w:after="0"/>
        <w:ind w:firstLine="0"/>
        <w:jc w:val="center"/>
        <w:rPr>
          <w:b/>
        </w:rPr>
      </w:pPr>
    </w:p>
    <w:tbl>
      <w:tblPr>
        <w:tblpPr w:leftFromText="180" w:rightFromText="180" w:vertAnchor="text" w:tblpXSpec="right" w:tblpY="1"/>
        <w:tblOverlap w:val="never"/>
        <w:tblW w:w="14283"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993"/>
        <w:gridCol w:w="3394"/>
        <w:gridCol w:w="1792"/>
        <w:gridCol w:w="1602"/>
        <w:gridCol w:w="3394"/>
      </w:tblGrid>
      <w:tr w:rsidR="00134188" w:rsidRPr="009F4B3D" w14:paraId="760798CA" w14:textId="77777777" w:rsidTr="00965257">
        <w:tc>
          <w:tcPr>
            <w:tcW w:w="708" w:type="dxa"/>
            <w:tcBorders>
              <w:top w:val="single" w:sz="6" w:space="0" w:color="000000"/>
              <w:left w:val="single" w:sz="6" w:space="0" w:color="000000"/>
              <w:bottom w:val="single" w:sz="6" w:space="0" w:color="000000"/>
              <w:right w:val="single" w:sz="6" w:space="0" w:color="000000"/>
            </w:tcBorders>
            <w:vAlign w:val="center"/>
          </w:tcPr>
          <w:p w14:paraId="00DE0DCE" w14:textId="77777777" w:rsidR="00134188" w:rsidRPr="009F4B3D" w:rsidRDefault="00134188">
            <w:pPr>
              <w:pStyle w:val="naisc"/>
              <w:spacing w:before="0" w:after="0"/>
            </w:pPr>
            <w:r w:rsidRPr="009F4B3D">
              <w:t>Nr. p.k.</w:t>
            </w:r>
          </w:p>
        </w:tc>
        <w:tc>
          <w:tcPr>
            <w:tcW w:w="3393" w:type="dxa"/>
            <w:gridSpan w:val="2"/>
            <w:tcBorders>
              <w:top w:val="single" w:sz="6" w:space="0" w:color="000000"/>
              <w:left w:val="single" w:sz="6" w:space="0" w:color="000000"/>
              <w:bottom w:val="single" w:sz="6" w:space="0" w:color="000000"/>
              <w:right w:val="single" w:sz="6" w:space="0" w:color="000000"/>
            </w:tcBorders>
            <w:vAlign w:val="center"/>
          </w:tcPr>
          <w:p w14:paraId="61C43B93" w14:textId="77777777" w:rsidR="00134188" w:rsidRPr="009F4B3D" w:rsidRDefault="00134188">
            <w:pPr>
              <w:pStyle w:val="naisc"/>
              <w:spacing w:before="0" w:after="0"/>
              <w:ind w:firstLine="12"/>
            </w:pPr>
            <w:r w:rsidRPr="009F4B3D">
              <w:t>Saskaņošanai nosūtītā projekta redakcija (konkrēta punkta (panta) redakcija)</w:t>
            </w:r>
          </w:p>
        </w:tc>
        <w:tc>
          <w:tcPr>
            <w:tcW w:w="3394" w:type="dxa"/>
            <w:tcBorders>
              <w:top w:val="single" w:sz="6" w:space="0" w:color="000000"/>
              <w:left w:val="single" w:sz="6" w:space="0" w:color="000000"/>
              <w:bottom w:val="single" w:sz="6" w:space="0" w:color="000000"/>
              <w:right w:val="single" w:sz="6" w:space="0" w:color="000000"/>
            </w:tcBorders>
            <w:vAlign w:val="center"/>
          </w:tcPr>
          <w:p w14:paraId="402E68E5" w14:textId="77777777" w:rsidR="00134188" w:rsidRPr="009F4B3D" w:rsidRDefault="00134188">
            <w:pPr>
              <w:pStyle w:val="naisc"/>
              <w:spacing w:before="0" w:after="0"/>
              <w:ind w:right="3"/>
            </w:pPr>
            <w:r w:rsidRPr="009F4B3D">
              <w:t>Atzinumā norādītais ministrijas (citas institūcijas) iebildums, kā arī saskaņošanā papildus izteiktais iebildums par projekta konkrēto punktu (pantu)</w:t>
            </w:r>
          </w:p>
        </w:tc>
        <w:tc>
          <w:tcPr>
            <w:tcW w:w="3394" w:type="dxa"/>
            <w:gridSpan w:val="2"/>
            <w:tcBorders>
              <w:top w:val="single" w:sz="6" w:space="0" w:color="000000"/>
              <w:left w:val="single" w:sz="6" w:space="0" w:color="000000"/>
              <w:bottom w:val="single" w:sz="6" w:space="0" w:color="000000"/>
              <w:right w:val="single" w:sz="6" w:space="0" w:color="000000"/>
            </w:tcBorders>
            <w:vAlign w:val="center"/>
          </w:tcPr>
          <w:p w14:paraId="4F7AED1C" w14:textId="77777777" w:rsidR="00134188" w:rsidRPr="009F4B3D" w:rsidRDefault="00134188">
            <w:pPr>
              <w:pStyle w:val="naisc"/>
              <w:spacing w:before="0" w:after="0"/>
              <w:ind w:firstLine="21"/>
            </w:pPr>
            <w:r w:rsidRPr="009F4B3D">
              <w:t>Atbildīgās ministrijas norāde</w:t>
            </w:r>
            <w:r w:rsidR="006C1C48" w:rsidRPr="009F4B3D">
              <w:t xml:space="preserve"> par to, ka </w:t>
            </w:r>
            <w:r w:rsidRPr="009F4B3D">
              <w:t>iebildums ir ņemts vērā</w:t>
            </w:r>
            <w:r w:rsidR="006455E7" w:rsidRPr="009F4B3D">
              <w:t>,</w:t>
            </w:r>
            <w:r w:rsidRPr="009F4B3D">
              <w:t xml:space="preserve"> vai </w:t>
            </w:r>
            <w:r w:rsidR="006C1C48" w:rsidRPr="009F4B3D">
              <w:t xml:space="preserve">informācija par saskaņošanā </w:t>
            </w:r>
            <w:r w:rsidR="00022B0F" w:rsidRPr="009F4B3D">
              <w:t>panākto alternatīvo risinājumu</w:t>
            </w:r>
          </w:p>
        </w:tc>
        <w:tc>
          <w:tcPr>
            <w:tcW w:w="3394" w:type="dxa"/>
            <w:tcBorders>
              <w:top w:val="single" w:sz="4" w:space="0" w:color="auto"/>
              <w:left w:val="single" w:sz="4" w:space="0" w:color="auto"/>
              <w:bottom w:val="single" w:sz="4" w:space="0" w:color="auto"/>
            </w:tcBorders>
            <w:vAlign w:val="center"/>
          </w:tcPr>
          <w:p w14:paraId="39E735CC" w14:textId="77777777" w:rsidR="00134188" w:rsidRPr="009F4B3D" w:rsidRDefault="00134188">
            <w:pPr>
              <w:jc w:val="center"/>
            </w:pPr>
            <w:r w:rsidRPr="009F4B3D">
              <w:t>Projekta attiecīgā punkta (panta) galīgā redakcija</w:t>
            </w:r>
          </w:p>
        </w:tc>
      </w:tr>
      <w:tr w:rsidR="00134188" w:rsidRPr="009F4B3D" w14:paraId="1F2A49CC" w14:textId="77777777" w:rsidTr="00965257">
        <w:tc>
          <w:tcPr>
            <w:tcW w:w="708" w:type="dxa"/>
            <w:tcBorders>
              <w:top w:val="single" w:sz="6" w:space="0" w:color="000000"/>
              <w:left w:val="single" w:sz="6" w:space="0" w:color="000000"/>
              <w:bottom w:val="single" w:sz="6" w:space="0" w:color="000000"/>
              <w:right w:val="single" w:sz="6" w:space="0" w:color="000000"/>
            </w:tcBorders>
          </w:tcPr>
          <w:p w14:paraId="1C7D7ABE" w14:textId="77777777" w:rsidR="00134188" w:rsidRPr="009F4B3D" w:rsidRDefault="003B71E0">
            <w:pPr>
              <w:pStyle w:val="naisc"/>
              <w:spacing w:before="0" w:after="0"/>
              <w:rPr>
                <w:sz w:val="20"/>
                <w:szCs w:val="20"/>
              </w:rPr>
            </w:pPr>
            <w:r w:rsidRPr="009F4B3D">
              <w:rPr>
                <w:sz w:val="20"/>
                <w:szCs w:val="20"/>
              </w:rPr>
              <w:t>1</w:t>
            </w:r>
          </w:p>
        </w:tc>
        <w:tc>
          <w:tcPr>
            <w:tcW w:w="3393" w:type="dxa"/>
            <w:gridSpan w:val="2"/>
            <w:tcBorders>
              <w:top w:val="single" w:sz="6" w:space="0" w:color="000000"/>
              <w:left w:val="single" w:sz="6" w:space="0" w:color="000000"/>
              <w:bottom w:val="single" w:sz="6" w:space="0" w:color="000000"/>
              <w:right w:val="single" w:sz="6" w:space="0" w:color="000000"/>
            </w:tcBorders>
          </w:tcPr>
          <w:p w14:paraId="14DA7A28" w14:textId="77777777" w:rsidR="00134188" w:rsidRPr="009F4B3D" w:rsidRDefault="00F34AAB">
            <w:pPr>
              <w:pStyle w:val="naisc"/>
              <w:spacing w:before="0" w:after="0"/>
              <w:ind w:firstLine="720"/>
              <w:rPr>
                <w:sz w:val="20"/>
                <w:szCs w:val="20"/>
              </w:rPr>
            </w:pPr>
            <w:r w:rsidRPr="009F4B3D">
              <w:rPr>
                <w:sz w:val="20"/>
                <w:szCs w:val="20"/>
              </w:rPr>
              <w:t>2</w:t>
            </w:r>
          </w:p>
        </w:tc>
        <w:tc>
          <w:tcPr>
            <w:tcW w:w="3394" w:type="dxa"/>
            <w:tcBorders>
              <w:top w:val="single" w:sz="6" w:space="0" w:color="000000"/>
              <w:left w:val="single" w:sz="6" w:space="0" w:color="000000"/>
              <w:bottom w:val="single" w:sz="6" w:space="0" w:color="000000"/>
              <w:right w:val="single" w:sz="6" w:space="0" w:color="000000"/>
            </w:tcBorders>
          </w:tcPr>
          <w:p w14:paraId="1C8D0DAD" w14:textId="77777777" w:rsidR="00134188" w:rsidRPr="009F4B3D" w:rsidRDefault="003B71E0">
            <w:pPr>
              <w:pStyle w:val="naisc"/>
              <w:spacing w:before="0" w:after="0"/>
              <w:ind w:firstLine="720"/>
              <w:rPr>
                <w:sz w:val="20"/>
                <w:szCs w:val="20"/>
              </w:rPr>
            </w:pPr>
            <w:r w:rsidRPr="009F4B3D">
              <w:rPr>
                <w:sz w:val="20"/>
                <w:szCs w:val="20"/>
              </w:rPr>
              <w:t>3</w:t>
            </w:r>
          </w:p>
        </w:tc>
        <w:tc>
          <w:tcPr>
            <w:tcW w:w="3394" w:type="dxa"/>
            <w:gridSpan w:val="2"/>
            <w:tcBorders>
              <w:top w:val="single" w:sz="6" w:space="0" w:color="000000"/>
              <w:left w:val="single" w:sz="6" w:space="0" w:color="000000"/>
              <w:bottom w:val="single" w:sz="6" w:space="0" w:color="000000"/>
              <w:right w:val="single" w:sz="6" w:space="0" w:color="000000"/>
            </w:tcBorders>
          </w:tcPr>
          <w:p w14:paraId="6A5261B7" w14:textId="77777777" w:rsidR="00134188" w:rsidRPr="009F4B3D" w:rsidRDefault="003B71E0">
            <w:pPr>
              <w:pStyle w:val="naisc"/>
              <w:spacing w:before="0" w:after="0"/>
              <w:ind w:firstLine="720"/>
              <w:rPr>
                <w:sz w:val="20"/>
                <w:szCs w:val="20"/>
              </w:rPr>
            </w:pPr>
            <w:r w:rsidRPr="009F4B3D">
              <w:rPr>
                <w:sz w:val="20"/>
                <w:szCs w:val="20"/>
              </w:rPr>
              <w:t>4</w:t>
            </w:r>
          </w:p>
        </w:tc>
        <w:tc>
          <w:tcPr>
            <w:tcW w:w="3394" w:type="dxa"/>
            <w:tcBorders>
              <w:top w:val="single" w:sz="4" w:space="0" w:color="auto"/>
              <w:left w:val="single" w:sz="4" w:space="0" w:color="auto"/>
              <w:bottom w:val="single" w:sz="4" w:space="0" w:color="auto"/>
            </w:tcBorders>
          </w:tcPr>
          <w:p w14:paraId="757B8856" w14:textId="77777777" w:rsidR="00134188" w:rsidRPr="009F4B3D" w:rsidRDefault="003B71E0">
            <w:pPr>
              <w:jc w:val="center"/>
              <w:rPr>
                <w:sz w:val="20"/>
                <w:szCs w:val="20"/>
              </w:rPr>
            </w:pPr>
            <w:r w:rsidRPr="009F4B3D">
              <w:rPr>
                <w:sz w:val="20"/>
                <w:szCs w:val="20"/>
              </w:rPr>
              <w:t>5</w:t>
            </w:r>
          </w:p>
        </w:tc>
      </w:tr>
      <w:tr w:rsidR="00CC5677" w:rsidRPr="009F4B3D" w14:paraId="5318C5E3" w14:textId="77777777" w:rsidTr="00965257">
        <w:tc>
          <w:tcPr>
            <w:tcW w:w="708" w:type="dxa"/>
            <w:tcBorders>
              <w:top w:val="single" w:sz="6" w:space="0" w:color="000000"/>
              <w:left w:val="single" w:sz="6" w:space="0" w:color="000000"/>
              <w:bottom w:val="single" w:sz="6" w:space="0" w:color="000000"/>
              <w:right w:val="single" w:sz="6" w:space="0" w:color="000000"/>
            </w:tcBorders>
          </w:tcPr>
          <w:p w14:paraId="345DE902" w14:textId="77777777" w:rsidR="00CC5677" w:rsidRPr="009F4B3D" w:rsidRDefault="00CC5677">
            <w:pPr>
              <w:pStyle w:val="naisc"/>
              <w:spacing w:before="0" w:after="0"/>
            </w:pPr>
            <w:r>
              <w:t>1.</w:t>
            </w:r>
          </w:p>
        </w:tc>
        <w:tc>
          <w:tcPr>
            <w:tcW w:w="3393" w:type="dxa"/>
            <w:gridSpan w:val="2"/>
            <w:tcBorders>
              <w:top w:val="single" w:sz="6" w:space="0" w:color="000000"/>
              <w:left w:val="single" w:sz="6" w:space="0" w:color="000000"/>
              <w:bottom w:val="single" w:sz="6" w:space="0" w:color="000000"/>
              <w:right w:val="single" w:sz="6" w:space="0" w:color="000000"/>
            </w:tcBorders>
          </w:tcPr>
          <w:p w14:paraId="11C0B9A9" w14:textId="55176902" w:rsidR="00CC2EC0" w:rsidRPr="009F4B3D" w:rsidRDefault="00CC2EC0" w:rsidP="00965257">
            <w:pPr>
              <w:pStyle w:val="naisc"/>
              <w:spacing w:before="0" w:after="0"/>
              <w:jc w:val="both"/>
            </w:pPr>
            <w:r>
              <w:t xml:space="preserve">Iebildums par </w:t>
            </w:r>
            <w:r w:rsidR="00A300DF">
              <w:t xml:space="preserve">noteikumu </w:t>
            </w:r>
            <w:r>
              <w:t>projektu</w:t>
            </w:r>
            <w:bookmarkStart w:id="0" w:name="_GoBack"/>
            <w:bookmarkEnd w:id="0"/>
            <w:r>
              <w:t>.</w:t>
            </w:r>
          </w:p>
        </w:tc>
        <w:tc>
          <w:tcPr>
            <w:tcW w:w="3394" w:type="dxa"/>
            <w:tcBorders>
              <w:top w:val="single" w:sz="6" w:space="0" w:color="000000"/>
              <w:left w:val="single" w:sz="6" w:space="0" w:color="000000"/>
              <w:bottom w:val="single" w:sz="6" w:space="0" w:color="000000"/>
              <w:right w:val="single" w:sz="6" w:space="0" w:color="000000"/>
            </w:tcBorders>
          </w:tcPr>
          <w:p w14:paraId="2B9CA7EA" w14:textId="097DB5FE" w:rsidR="00CC5677" w:rsidRDefault="00CC5677" w:rsidP="003A0536">
            <w:pPr>
              <w:pStyle w:val="naisc"/>
              <w:spacing w:before="0" w:after="0"/>
              <w:ind w:firstLine="14"/>
              <w:jc w:val="both"/>
              <w:rPr>
                <w:b/>
              </w:rPr>
            </w:pPr>
            <w:r>
              <w:rPr>
                <w:b/>
              </w:rPr>
              <w:t>Vides aizsardzības un reģionālās attīstības ministrija</w:t>
            </w:r>
          </w:p>
          <w:p w14:paraId="36BB947C" w14:textId="77777777" w:rsidR="00A300DF" w:rsidRPr="00965257" w:rsidRDefault="00A300DF">
            <w:pPr>
              <w:pStyle w:val="naisc"/>
              <w:spacing w:before="0" w:after="0"/>
              <w:ind w:firstLine="14"/>
              <w:jc w:val="both"/>
            </w:pPr>
          </w:p>
          <w:p w14:paraId="299F4A42" w14:textId="6EAB0A13" w:rsidR="00B46FA0" w:rsidRPr="009F4B3D" w:rsidRDefault="00B46FA0" w:rsidP="00965257">
            <w:pPr>
              <w:jc w:val="both"/>
            </w:pPr>
            <w:r>
              <w:t>N</w:t>
            </w:r>
            <w:r w:rsidRPr="00BC6065">
              <w:t xml:space="preserve">o </w:t>
            </w:r>
            <w:bookmarkStart w:id="1" w:name="_Hlk80346925"/>
            <w:r w:rsidRPr="00BC6065">
              <w:t>noteikumu</w:t>
            </w:r>
            <w:r>
              <w:t xml:space="preserve"> projekta </w:t>
            </w:r>
            <w:r w:rsidRPr="001C7E65">
              <w:t xml:space="preserve">un tā 1. pielikuma </w:t>
            </w:r>
            <w:r w:rsidR="001C7E65" w:rsidRPr="001C7E65">
              <w:t>"</w:t>
            </w:r>
            <w:r w:rsidRPr="001C7E65">
              <w:t>Administratīvo teritoriju iedalījums par valsts budžeta līdzekļiem uzmērāmo zemes vienību sarakstā</w:t>
            </w:r>
            <w:r w:rsidR="001C7E65" w:rsidRPr="001C7E65">
              <w:t>"</w:t>
            </w:r>
            <w:bookmarkEnd w:id="1"/>
            <w:r w:rsidRPr="001C7E65">
              <w:t xml:space="preserve"> nav tieši konstatējama sasaiste administratīvo teritoriju iedalījumam 2009. gada 30. jūnijā ar administratīvi teritoriālo iedalījumu pēc 2021. gada 30. jūnija. Tādējādi lūdzam papildināt noteikumu projektu ar jaunu punktu šādā redakcijā:</w:t>
            </w:r>
            <w:r w:rsidR="000A3487" w:rsidRPr="001C7E65">
              <w:t xml:space="preserve"> </w:t>
            </w:r>
            <w:r w:rsidR="001C7E65" w:rsidRPr="001C7E65">
              <w:t>"</w:t>
            </w:r>
            <w:r w:rsidRPr="001C7E65">
              <w:t>Administratīvo teritoriju iedalījuma 2009. gada 30. jūnijā sasaiste ar administratīvo teritoriju iedalījumu 2021. gada 1. jūlijā tiek publicēta Valsts zemes dienesta tīmekļvietnē.</w:t>
            </w:r>
            <w:r w:rsidR="001C7E65" w:rsidRPr="001C7E65">
              <w:t>"</w:t>
            </w:r>
          </w:p>
        </w:tc>
        <w:tc>
          <w:tcPr>
            <w:tcW w:w="3394" w:type="dxa"/>
            <w:gridSpan w:val="2"/>
            <w:tcBorders>
              <w:top w:val="single" w:sz="6" w:space="0" w:color="000000"/>
              <w:left w:val="single" w:sz="6" w:space="0" w:color="000000"/>
              <w:bottom w:val="single" w:sz="6" w:space="0" w:color="000000"/>
              <w:right w:val="single" w:sz="6" w:space="0" w:color="000000"/>
            </w:tcBorders>
          </w:tcPr>
          <w:p w14:paraId="5EF092DA" w14:textId="338D12BD" w:rsidR="000A3487" w:rsidRPr="009F4B3D" w:rsidRDefault="00CC5677" w:rsidP="00965257">
            <w:pPr>
              <w:pStyle w:val="naisc"/>
              <w:spacing w:before="0" w:after="0"/>
              <w:ind w:hanging="11"/>
              <w:jc w:val="left"/>
            </w:pPr>
            <w:r>
              <w:rPr>
                <w:b/>
              </w:rPr>
              <w:t>Ņemts vērā</w:t>
            </w:r>
          </w:p>
        </w:tc>
        <w:tc>
          <w:tcPr>
            <w:tcW w:w="3394" w:type="dxa"/>
            <w:tcBorders>
              <w:top w:val="single" w:sz="4" w:space="0" w:color="auto"/>
              <w:left w:val="single" w:sz="4" w:space="0" w:color="auto"/>
              <w:bottom w:val="single" w:sz="4" w:space="0" w:color="auto"/>
            </w:tcBorders>
          </w:tcPr>
          <w:p w14:paraId="5F14840D" w14:textId="32AE6933" w:rsidR="007F1B0F" w:rsidRPr="00A300DF" w:rsidRDefault="00A300DF">
            <w:pPr>
              <w:jc w:val="both"/>
            </w:pPr>
            <w:r>
              <w:t>Noteikumu p</w:t>
            </w:r>
            <w:r w:rsidR="00135ED6" w:rsidRPr="00A300DF">
              <w:t>rojekts</w:t>
            </w:r>
            <w:r w:rsidR="00084414" w:rsidRPr="00A300DF">
              <w:t xml:space="preserve"> </w:t>
            </w:r>
            <w:r w:rsidR="00D8747C" w:rsidRPr="00A300DF">
              <w:t xml:space="preserve">ir precizēts, </w:t>
            </w:r>
            <w:r w:rsidR="001C7E65" w:rsidRPr="00A300DF">
              <w:t xml:space="preserve">izsakot </w:t>
            </w:r>
            <w:r w:rsidR="00A948CD" w:rsidRPr="00A300DF">
              <w:t>Ministru kabineta 2012. gada 17. janvāra noteikumu Nr. 60 "Kārtība, kādā veic zemes kadastrālo uzmērīšanu par valsts budžeta līdzekļiem"</w:t>
            </w:r>
            <w:r w:rsidR="007F1B0F" w:rsidRPr="00A300DF">
              <w:t xml:space="preserve"> </w:t>
            </w:r>
            <w:r w:rsidR="002368F7" w:rsidRPr="00A300DF">
              <w:t>4</w:t>
            </w:r>
            <w:r w:rsidR="007F1B0F" w:rsidRPr="00A300DF">
              <w:t>.</w:t>
            </w:r>
            <w:r w:rsidR="00A948CD" w:rsidRPr="00A300DF">
              <w:t> </w:t>
            </w:r>
            <w:r w:rsidR="007F1B0F" w:rsidRPr="00A300DF">
              <w:t>punktu</w:t>
            </w:r>
            <w:r w:rsidR="000A3487" w:rsidRPr="00A300DF">
              <w:t xml:space="preserve"> </w:t>
            </w:r>
            <w:r w:rsidR="007F1B0F" w:rsidRPr="00A300DF">
              <w:t>šādā redakcijā:</w:t>
            </w:r>
          </w:p>
          <w:p w14:paraId="3F7907F1" w14:textId="271E0ADF" w:rsidR="00CC5677" w:rsidRPr="00A300DF" w:rsidRDefault="001C7E65" w:rsidP="00965257">
            <w:pPr>
              <w:pStyle w:val="naisc"/>
              <w:spacing w:before="0" w:after="0"/>
              <w:jc w:val="both"/>
            </w:pPr>
            <w:bookmarkStart w:id="2" w:name="_Hlk82159069"/>
            <w:r w:rsidRPr="00A300DF">
              <w:t>"</w:t>
            </w:r>
            <w:r w:rsidR="00A300DF" w:rsidRPr="00A300DF">
              <w:t>4. Sarakstu zemes kadastrālajai uzmērīšanai par valsts budžeta līdzekļiem (turpmāk – saraksts) atbilstoši administratīvo teritoriju iedalījumam 2009. gada 30. jūnijā (1. pielikums) uztur Valsts zemes dienests. Informāciju par administratīvo teritoriju iedalījuma uz 2009. gada 30. jūniju sasaisti ar aktuālo administratīvo teritoriju iedalījumu publicē Valsts zemes dienesta tīmekļvietnē (www.vzd.gov.lv)."</w:t>
            </w:r>
          </w:p>
          <w:bookmarkEnd w:id="2"/>
          <w:p w14:paraId="7E17A45C" w14:textId="30EFA32F" w:rsidR="00CC5677" w:rsidRPr="00A300DF" w:rsidRDefault="00D8747C" w:rsidP="00965257">
            <w:pPr>
              <w:pStyle w:val="naisc"/>
              <w:spacing w:before="0" w:after="0"/>
              <w:jc w:val="both"/>
            </w:pPr>
            <w:r w:rsidRPr="00A300DF">
              <w:t xml:space="preserve">Precizēta </w:t>
            </w:r>
            <w:r w:rsidR="000C58D1" w:rsidRPr="00A300DF">
              <w:t xml:space="preserve">noteikumu projekta </w:t>
            </w:r>
            <w:r w:rsidR="001D6109" w:rsidRPr="00A300DF">
              <w:t xml:space="preserve">sākotnējās ietekmes novērtējuma </w:t>
            </w:r>
            <w:r w:rsidR="001D6109" w:rsidRPr="00A300DF">
              <w:lastRenderedPageBreak/>
              <w:t xml:space="preserve">ziņojuma </w:t>
            </w:r>
            <w:r w:rsidR="00A300DF">
              <w:t xml:space="preserve">(anotācijas) </w:t>
            </w:r>
            <w:r w:rsidR="00CC5677" w:rsidRPr="00A300DF">
              <w:t>II</w:t>
            </w:r>
            <w:r w:rsidR="00A300DF">
              <w:t> </w:t>
            </w:r>
            <w:r w:rsidR="00CC5677" w:rsidRPr="00A300DF">
              <w:t xml:space="preserve">sadaļas </w:t>
            </w:r>
            <w:r w:rsidR="003A0536">
              <w:t>2</w:t>
            </w:r>
            <w:r w:rsidR="00A948CD" w:rsidRPr="00A300DF">
              <w:t>. </w:t>
            </w:r>
            <w:r w:rsidR="00CC5677" w:rsidRPr="00A300DF">
              <w:t xml:space="preserve">punkta </w:t>
            </w:r>
            <w:r w:rsidR="003A0536">
              <w:t xml:space="preserve">1. apakšpunkta </w:t>
            </w:r>
            <w:r w:rsidR="00B46FA0" w:rsidRPr="00A300DF">
              <w:t>pēdējās</w:t>
            </w:r>
            <w:r w:rsidR="00CC5677" w:rsidRPr="00A300DF">
              <w:t xml:space="preserve"> rindkopas redakcija:</w:t>
            </w:r>
          </w:p>
          <w:p w14:paraId="4E3E9CF8" w14:textId="7FDA967E" w:rsidR="00CC5677" w:rsidRPr="00A300DF" w:rsidRDefault="00084414">
            <w:pPr>
              <w:jc w:val="both"/>
            </w:pPr>
            <w:r w:rsidRPr="00A300DF">
              <w:t>"</w:t>
            </w:r>
            <w:r w:rsidR="003A0536" w:rsidRPr="003A0536">
              <w:t>Informācijas pieejamībai par Sarakstā iekļauto zemes vienību atrašanās vietu aktuālajā administratīvajā teritorijā, kā arī, lai atvieglotu sasaisti starp administratīvajām teritorijām, kādas tās bija noteiktas līdz 2009. gada 30. jūnijam, ar spēkā esošo administratīvi teritoriālo iedalījumu, projekts paredz Ministru kabineta noteikumu Nr. 60 4. punktā noteikt, ka Valsts zemes dienests informāciju par administratīvo teritoriju iedalījuma uz 2009. gada 30. jūniju sasaisti ar aktuālo administratīvo teritoriju iedalījumu publicē savā tīmekļvietnē.</w:t>
            </w:r>
            <w:r w:rsidRPr="00A300DF">
              <w:t>"</w:t>
            </w:r>
          </w:p>
        </w:tc>
      </w:tr>
      <w:tr w:rsidR="00375E8A" w:rsidRPr="00712B66" w14:paraId="6976A081" w14:textId="77777777" w:rsidTr="00965257">
        <w:tblPrEx>
          <w:tblBorders>
            <w:top w:val="none" w:sz="0" w:space="0" w:color="auto"/>
            <w:left w:val="none" w:sz="0" w:space="0" w:color="auto"/>
            <w:bottom w:val="none" w:sz="0" w:space="0" w:color="auto"/>
            <w:right w:val="none" w:sz="0" w:space="0" w:color="auto"/>
          </w:tblBorders>
        </w:tblPrEx>
        <w:trPr>
          <w:gridAfter w:val="2"/>
          <w:wAfter w:w="4996" w:type="dxa"/>
        </w:trPr>
        <w:tc>
          <w:tcPr>
            <w:tcW w:w="3108" w:type="dxa"/>
            <w:gridSpan w:val="2"/>
          </w:tcPr>
          <w:p w14:paraId="786C6F9A" w14:textId="77777777" w:rsidR="00375E8A" w:rsidRDefault="00375E8A">
            <w:pPr>
              <w:pStyle w:val="naiskr"/>
              <w:spacing w:before="0" w:after="0"/>
            </w:pPr>
          </w:p>
          <w:p w14:paraId="7302547D" w14:textId="77777777" w:rsidR="00375E8A" w:rsidRPr="00712B66" w:rsidRDefault="00375E8A">
            <w:pPr>
              <w:pStyle w:val="naiskr"/>
              <w:spacing w:before="0" w:after="0"/>
            </w:pPr>
          </w:p>
          <w:p w14:paraId="3B702ED4" w14:textId="77777777" w:rsidR="00375E8A" w:rsidRPr="00712B66" w:rsidRDefault="00375E8A">
            <w:pPr>
              <w:pStyle w:val="naiskr"/>
              <w:spacing w:before="0" w:after="0"/>
            </w:pPr>
            <w:r w:rsidRPr="00712B66">
              <w:t>Atbildīgā amatpersona</w:t>
            </w:r>
          </w:p>
        </w:tc>
        <w:tc>
          <w:tcPr>
            <w:tcW w:w="6179" w:type="dxa"/>
            <w:gridSpan w:val="3"/>
          </w:tcPr>
          <w:p w14:paraId="59C158C0" w14:textId="77777777" w:rsidR="00375E8A" w:rsidRPr="00712B66" w:rsidRDefault="00375E8A">
            <w:pPr>
              <w:pStyle w:val="naiskr"/>
              <w:spacing w:before="0" w:after="0"/>
              <w:ind w:firstLine="720"/>
            </w:pPr>
          </w:p>
        </w:tc>
      </w:tr>
      <w:tr w:rsidR="00375E8A" w:rsidRPr="00712B66" w14:paraId="19DA71AE" w14:textId="77777777" w:rsidTr="00965257">
        <w:tblPrEx>
          <w:tblBorders>
            <w:top w:val="none" w:sz="0" w:space="0" w:color="auto"/>
            <w:left w:val="none" w:sz="0" w:space="0" w:color="auto"/>
            <w:bottom w:val="none" w:sz="0" w:space="0" w:color="auto"/>
            <w:right w:val="none" w:sz="0" w:space="0" w:color="auto"/>
          </w:tblBorders>
        </w:tblPrEx>
        <w:trPr>
          <w:gridAfter w:val="2"/>
          <w:wAfter w:w="4996" w:type="dxa"/>
        </w:trPr>
        <w:tc>
          <w:tcPr>
            <w:tcW w:w="3108" w:type="dxa"/>
            <w:gridSpan w:val="2"/>
          </w:tcPr>
          <w:p w14:paraId="06F85E24" w14:textId="77777777" w:rsidR="00375E8A" w:rsidRPr="00712B66" w:rsidRDefault="00375E8A">
            <w:pPr>
              <w:pStyle w:val="naiskr"/>
              <w:spacing w:before="0" w:after="0"/>
              <w:ind w:firstLine="720"/>
            </w:pPr>
          </w:p>
        </w:tc>
        <w:tc>
          <w:tcPr>
            <w:tcW w:w="6179" w:type="dxa"/>
            <w:gridSpan w:val="3"/>
            <w:tcBorders>
              <w:top w:val="single" w:sz="6" w:space="0" w:color="000000"/>
            </w:tcBorders>
          </w:tcPr>
          <w:p w14:paraId="0140466D" w14:textId="77777777" w:rsidR="00375E8A" w:rsidRPr="00712B66" w:rsidRDefault="00375E8A">
            <w:pPr>
              <w:pStyle w:val="naisc"/>
              <w:spacing w:before="0" w:after="0"/>
              <w:ind w:firstLine="720"/>
            </w:pPr>
            <w:r w:rsidRPr="00712B66">
              <w:t>(paraksts)</w:t>
            </w:r>
          </w:p>
        </w:tc>
      </w:tr>
    </w:tbl>
    <w:p w14:paraId="6C47EEE2" w14:textId="3190130A" w:rsidR="00375E8A" w:rsidRDefault="003A0536" w:rsidP="00061CA7">
      <w:pPr>
        <w:pStyle w:val="naisf"/>
        <w:spacing w:before="0" w:after="0"/>
        <w:ind w:firstLine="0"/>
      </w:pPr>
      <w:r>
        <w:br w:type="textWrapping" w:clear="all"/>
      </w:r>
    </w:p>
    <w:p w14:paraId="1EA4552B" w14:textId="77777777" w:rsidR="00375E8A" w:rsidRPr="00712B66" w:rsidRDefault="00375E8A" w:rsidP="00061CA7">
      <w:pPr>
        <w:pStyle w:val="naisf"/>
        <w:spacing w:before="0" w:after="0"/>
        <w:ind w:firstLine="0"/>
      </w:pPr>
    </w:p>
    <w:p w14:paraId="216414A3" w14:textId="77777777" w:rsidR="00E774CD" w:rsidRDefault="00E774CD" w:rsidP="001F3AC1">
      <w:pPr>
        <w:rPr>
          <w:sz w:val="22"/>
          <w:szCs w:val="22"/>
        </w:rPr>
      </w:pPr>
      <w:r w:rsidRPr="00E774CD">
        <w:rPr>
          <w:sz w:val="22"/>
          <w:szCs w:val="22"/>
        </w:rPr>
        <w:t xml:space="preserve">Vita Narnicka </w:t>
      </w:r>
    </w:p>
    <w:p w14:paraId="177865AB" w14:textId="77777777" w:rsidR="00673C5E" w:rsidRPr="00673C5E" w:rsidRDefault="00673C5E" w:rsidP="001F3AC1">
      <w:pPr>
        <w:rPr>
          <w:sz w:val="22"/>
          <w:szCs w:val="22"/>
        </w:rPr>
      </w:pPr>
      <w:r w:rsidRPr="00673C5E">
        <w:rPr>
          <w:sz w:val="22"/>
          <w:szCs w:val="22"/>
        </w:rPr>
        <w:t xml:space="preserve">Valsts zemes dienesta </w:t>
      </w:r>
    </w:p>
    <w:p w14:paraId="00E10A4C" w14:textId="77777777" w:rsidR="00673C5E" w:rsidRPr="00673C5E" w:rsidRDefault="00673C5E" w:rsidP="001F3AC1">
      <w:pPr>
        <w:rPr>
          <w:sz w:val="22"/>
          <w:szCs w:val="22"/>
        </w:rPr>
      </w:pPr>
      <w:r w:rsidRPr="00673C5E">
        <w:rPr>
          <w:sz w:val="22"/>
          <w:szCs w:val="22"/>
        </w:rPr>
        <w:t>ģenerāldirektore</w:t>
      </w:r>
    </w:p>
    <w:p w14:paraId="5454A96D" w14:textId="77777777" w:rsidR="00673C5E" w:rsidRPr="00673C5E" w:rsidRDefault="00673C5E" w:rsidP="001F3AC1">
      <w:pPr>
        <w:rPr>
          <w:sz w:val="22"/>
          <w:szCs w:val="22"/>
        </w:rPr>
      </w:pPr>
      <w:r w:rsidRPr="00673C5E">
        <w:rPr>
          <w:sz w:val="22"/>
          <w:szCs w:val="22"/>
        </w:rPr>
        <w:t>tālr. 67038620, fakss 67038815</w:t>
      </w:r>
    </w:p>
    <w:p w14:paraId="4EF48DB2" w14:textId="77777777" w:rsidR="00AB3D34" w:rsidRDefault="00E774CD" w:rsidP="001F3AC1">
      <w:pPr>
        <w:rPr>
          <w:sz w:val="28"/>
          <w:szCs w:val="28"/>
        </w:rPr>
      </w:pPr>
      <w:r>
        <w:rPr>
          <w:sz w:val="22"/>
          <w:szCs w:val="22"/>
        </w:rPr>
        <w:t>v</w:t>
      </w:r>
      <w:r w:rsidRPr="00E774CD">
        <w:rPr>
          <w:sz w:val="22"/>
          <w:szCs w:val="22"/>
        </w:rPr>
        <w:t>ita</w:t>
      </w:r>
      <w:r>
        <w:rPr>
          <w:sz w:val="22"/>
          <w:szCs w:val="22"/>
        </w:rPr>
        <w:t>.n</w:t>
      </w:r>
      <w:r w:rsidRPr="00E774CD">
        <w:rPr>
          <w:sz w:val="22"/>
          <w:szCs w:val="22"/>
        </w:rPr>
        <w:t>arnicka</w:t>
      </w:r>
      <w:r w:rsidR="00673C5E" w:rsidRPr="00673C5E">
        <w:rPr>
          <w:sz w:val="22"/>
          <w:szCs w:val="22"/>
        </w:rPr>
        <w:t>@vzd.gov.lv</w:t>
      </w:r>
    </w:p>
    <w:sectPr w:rsidR="00AB3D34" w:rsidSect="00263D26">
      <w:headerReference w:type="even" r:id="rId7"/>
      <w:headerReference w:type="default" r:id="rId8"/>
      <w:footerReference w:type="default" r:id="rId9"/>
      <w:footerReference w:type="first" r:id="rId10"/>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B9AAB" w14:textId="77777777" w:rsidR="00503BFA" w:rsidRDefault="00503BFA">
      <w:r>
        <w:separator/>
      </w:r>
    </w:p>
  </w:endnote>
  <w:endnote w:type="continuationSeparator" w:id="0">
    <w:p w14:paraId="5BA79651" w14:textId="77777777" w:rsidR="00503BFA" w:rsidRDefault="00503BFA">
      <w:r>
        <w:continuationSeparator/>
      </w:r>
    </w:p>
  </w:endnote>
  <w:endnote w:type="continuationNotice" w:id="1">
    <w:p w14:paraId="3726BD5E" w14:textId="77777777" w:rsidR="00503BFA" w:rsidRDefault="00503B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37278" w14:textId="49B8D755" w:rsidR="00666795" w:rsidRPr="001A45D9" w:rsidRDefault="001A45D9" w:rsidP="001A45D9">
    <w:pPr>
      <w:tabs>
        <w:tab w:val="center" w:pos="4153"/>
        <w:tab w:val="right" w:pos="8306"/>
      </w:tabs>
    </w:pPr>
    <w:r w:rsidRPr="001A45D9">
      <w:rPr>
        <w:sz w:val="20"/>
        <w:szCs w:val="20"/>
      </w:rPr>
      <w:fldChar w:fldCharType="begin"/>
    </w:r>
    <w:r w:rsidRPr="001A45D9">
      <w:rPr>
        <w:sz w:val="20"/>
        <w:szCs w:val="20"/>
      </w:rPr>
      <w:instrText xml:space="preserve"> FILENAME   \* MERGEFORMAT </w:instrText>
    </w:r>
    <w:r w:rsidRPr="001A45D9">
      <w:rPr>
        <w:sz w:val="20"/>
        <w:szCs w:val="20"/>
      </w:rPr>
      <w:fldChar w:fldCharType="separate"/>
    </w:r>
    <w:r w:rsidR="00A300DF">
      <w:rPr>
        <w:noProof/>
        <w:sz w:val="20"/>
        <w:szCs w:val="20"/>
      </w:rPr>
      <w:t>TMizz_</w:t>
    </w:r>
    <w:r w:rsidR="00DD73FA">
      <w:rPr>
        <w:noProof/>
        <w:sz w:val="20"/>
        <w:szCs w:val="20"/>
      </w:rPr>
      <w:t>3011</w:t>
    </w:r>
    <w:r w:rsidR="00A300DF">
      <w:rPr>
        <w:noProof/>
        <w:sz w:val="20"/>
        <w:szCs w:val="20"/>
      </w:rPr>
      <w:t>21_budz</w:t>
    </w:r>
    <w:r w:rsidRPr="001A45D9">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80F62" w14:textId="54171B30" w:rsidR="00666795" w:rsidRPr="001A45D9" w:rsidRDefault="001A45D9" w:rsidP="001A45D9">
    <w:pPr>
      <w:tabs>
        <w:tab w:val="center" w:pos="4153"/>
        <w:tab w:val="right" w:pos="8306"/>
      </w:tabs>
    </w:pPr>
    <w:r w:rsidRPr="001A45D9">
      <w:rPr>
        <w:sz w:val="20"/>
        <w:szCs w:val="20"/>
      </w:rPr>
      <w:fldChar w:fldCharType="begin"/>
    </w:r>
    <w:r w:rsidRPr="001A45D9">
      <w:rPr>
        <w:sz w:val="20"/>
        <w:szCs w:val="20"/>
      </w:rPr>
      <w:instrText xml:space="preserve"> FILENAME   \* MERGEFORMAT </w:instrText>
    </w:r>
    <w:r w:rsidRPr="001A45D9">
      <w:rPr>
        <w:sz w:val="20"/>
        <w:szCs w:val="20"/>
      </w:rPr>
      <w:fldChar w:fldCharType="separate"/>
    </w:r>
    <w:r w:rsidR="00A300DF">
      <w:rPr>
        <w:noProof/>
        <w:sz w:val="20"/>
        <w:szCs w:val="20"/>
      </w:rPr>
      <w:t>TMizz_</w:t>
    </w:r>
    <w:r w:rsidR="00DD73FA">
      <w:rPr>
        <w:noProof/>
        <w:sz w:val="20"/>
        <w:szCs w:val="20"/>
      </w:rPr>
      <w:t>3011</w:t>
    </w:r>
    <w:r w:rsidR="00A300DF">
      <w:rPr>
        <w:noProof/>
        <w:sz w:val="20"/>
        <w:szCs w:val="20"/>
      </w:rPr>
      <w:t>21_budz</w:t>
    </w:r>
    <w:r w:rsidRPr="001A45D9">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B44B28" w14:textId="77777777" w:rsidR="00503BFA" w:rsidRDefault="00503BFA">
      <w:r>
        <w:separator/>
      </w:r>
    </w:p>
  </w:footnote>
  <w:footnote w:type="continuationSeparator" w:id="0">
    <w:p w14:paraId="672DF1FA" w14:textId="77777777" w:rsidR="00503BFA" w:rsidRDefault="00503BFA">
      <w:r>
        <w:continuationSeparator/>
      </w:r>
    </w:p>
  </w:footnote>
  <w:footnote w:type="continuationNotice" w:id="1">
    <w:p w14:paraId="0B88ED24" w14:textId="77777777" w:rsidR="00503BFA" w:rsidRDefault="00503B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B0135" w14:textId="77777777" w:rsidR="00666795" w:rsidRDefault="00666795"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078A3D87" w14:textId="77777777" w:rsidR="00666795" w:rsidRDefault="0066679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A0C72" w14:textId="77777777" w:rsidR="00666795" w:rsidRDefault="00666795"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061CA7">
      <w:rPr>
        <w:rStyle w:val="Lappusesnumurs"/>
        <w:noProof/>
      </w:rPr>
      <w:t>3</w:t>
    </w:r>
    <w:r>
      <w:rPr>
        <w:rStyle w:val="Lappusesnumurs"/>
      </w:rPr>
      <w:fldChar w:fldCharType="end"/>
    </w:r>
  </w:p>
  <w:p w14:paraId="463C5E0F" w14:textId="77777777" w:rsidR="00666795" w:rsidRDefault="00666795" w:rsidP="002B6D4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4"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1F89"/>
    <w:rsid w:val="00003C53"/>
    <w:rsid w:val="0000456E"/>
    <w:rsid w:val="000055EA"/>
    <w:rsid w:val="00006BF1"/>
    <w:rsid w:val="0001118D"/>
    <w:rsid w:val="0001131F"/>
    <w:rsid w:val="00011663"/>
    <w:rsid w:val="0001249F"/>
    <w:rsid w:val="000125C0"/>
    <w:rsid w:val="0001270C"/>
    <w:rsid w:val="000136AA"/>
    <w:rsid w:val="00013B4C"/>
    <w:rsid w:val="00013BF6"/>
    <w:rsid w:val="0001554C"/>
    <w:rsid w:val="00015B94"/>
    <w:rsid w:val="00015DE5"/>
    <w:rsid w:val="000172E2"/>
    <w:rsid w:val="00017449"/>
    <w:rsid w:val="00020249"/>
    <w:rsid w:val="00022338"/>
    <w:rsid w:val="0002296A"/>
    <w:rsid w:val="00022B0F"/>
    <w:rsid w:val="00022B9A"/>
    <w:rsid w:val="00023FD6"/>
    <w:rsid w:val="0002416A"/>
    <w:rsid w:val="00024CCD"/>
    <w:rsid w:val="00024D20"/>
    <w:rsid w:val="000253DB"/>
    <w:rsid w:val="000278E7"/>
    <w:rsid w:val="00027A63"/>
    <w:rsid w:val="00027F9D"/>
    <w:rsid w:val="000307B5"/>
    <w:rsid w:val="00032457"/>
    <w:rsid w:val="00032E4F"/>
    <w:rsid w:val="0003413A"/>
    <w:rsid w:val="000349CA"/>
    <w:rsid w:val="0003557A"/>
    <w:rsid w:val="00035C06"/>
    <w:rsid w:val="000366DF"/>
    <w:rsid w:val="000376CD"/>
    <w:rsid w:val="00040A5C"/>
    <w:rsid w:val="00043005"/>
    <w:rsid w:val="0004345F"/>
    <w:rsid w:val="00044026"/>
    <w:rsid w:val="00046075"/>
    <w:rsid w:val="00046CAD"/>
    <w:rsid w:val="00046F5C"/>
    <w:rsid w:val="00047385"/>
    <w:rsid w:val="00050554"/>
    <w:rsid w:val="00053706"/>
    <w:rsid w:val="00053E04"/>
    <w:rsid w:val="000544E1"/>
    <w:rsid w:val="000579E6"/>
    <w:rsid w:val="00060E03"/>
    <w:rsid w:val="00061CA7"/>
    <w:rsid w:val="000641CE"/>
    <w:rsid w:val="00065271"/>
    <w:rsid w:val="00066176"/>
    <w:rsid w:val="0006618D"/>
    <w:rsid w:val="00066517"/>
    <w:rsid w:val="00066885"/>
    <w:rsid w:val="0006694E"/>
    <w:rsid w:val="00066A37"/>
    <w:rsid w:val="00066F05"/>
    <w:rsid w:val="00072628"/>
    <w:rsid w:val="000728ED"/>
    <w:rsid w:val="000733F5"/>
    <w:rsid w:val="000733FF"/>
    <w:rsid w:val="0007577A"/>
    <w:rsid w:val="000775D0"/>
    <w:rsid w:val="00081B0F"/>
    <w:rsid w:val="0008283D"/>
    <w:rsid w:val="00083090"/>
    <w:rsid w:val="00083214"/>
    <w:rsid w:val="00083B8F"/>
    <w:rsid w:val="00084414"/>
    <w:rsid w:val="00084B11"/>
    <w:rsid w:val="00085322"/>
    <w:rsid w:val="0008656F"/>
    <w:rsid w:val="00086AB9"/>
    <w:rsid w:val="00086BCE"/>
    <w:rsid w:val="00086F36"/>
    <w:rsid w:val="00090168"/>
    <w:rsid w:val="00090C76"/>
    <w:rsid w:val="00091033"/>
    <w:rsid w:val="00091F10"/>
    <w:rsid w:val="0009302B"/>
    <w:rsid w:val="00093EC2"/>
    <w:rsid w:val="000958A2"/>
    <w:rsid w:val="000965E7"/>
    <w:rsid w:val="000A0041"/>
    <w:rsid w:val="000A06FC"/>
    <w:rsid w:val="000A1A02"/>
    <w:rsid w:val="000A3487"/>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58D1"/>
    <w:rsid w:val="000C7907"/>
    <w:rsid w:val="000C7A11"/>
    <w:rsid w:val="000C7F5E"/>
    <w:rsid w:val="000D00AC"/>
    <w:rsid w:val="000D0AED"/>
    <w:rsid w:val="000D3602"/>
    <w:rsid w:val="000D42FF"/>
    <w:rsid w:val="000D4D89"/>
    <w:rsid w:val="000D6BBD"/>
    <w:rsid w:val="000D7751"/>
    <w:rsid w:val="000D7C23"/>
    <w:rsid w:val="000E0A16"/>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254D"/>
    <w:rsid w:val="001139C2"/>
    <w:rsid w:val="00114559"/>
    <w:rsid w:val="00114EA9"/>
    <w:rsid w:val="00115ED0"/>
    <w:rsid w:val="0011683C"/>
    <w:rsid w:val="001179E8"/>
    <w:rsid w:val="0012021B"/>
    <w:rsid w:val="0012222D"/>
    <w:rsid w:val="001255E6"/>
    <w:rsid w:val="0013053A"/>
    <w:rsid w:val="0013066A"/>
    <w:rsid w:val="001315EF"/>
    <w:rsid w:val="00131F39"/>
    <w:rsid w:val="00132375"/>
    <w:rsid w:val="00132E73"/>
    <w:rsid w:val="00133505"/>
    <w:rsid w:val="00134188"/>
    <w:rsid w:val="00135ED6"/>
    <w:rsid w:val="00137403"/>
    <w:rsid w:val="00140706"/>
    <w:rsid w:val="0014122A"/>
    <w:rsid w:val="00141E85"/>
    <w:rsid w:val="0014319C"/>
    <w:rsid w:val="001436B3"/>
    <w:rsid w:val="00143976"/>
    <w:rsid w:val="00143DAC"/>
    <w:rsid w:val="00144622"/>
    <w:rsid w:val="00144781"/>
    <w:rsid w:val="00144917"/>
    <w:rsid w:val="0014702D"/>
    <w:rsid w:val="00147596"/>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6314"/>
    <w:rsid w:val="00166746"/>
    <w:rsid w:val="0016748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92D"/>
    <w:rsid w:val="001A45D9"/>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C7E65"/>
    <w:rsid w:val="001D1CB1"/>
    <w:rsid w:val="001D2AC0"/>
    <w:rsid w:val="001D2DBA"/>
    <w:rsid w:val="001D2FD0"/>
    <w:rsid w:val="001D3830"/>
    <w:rsid w:val="001D3BA6"/>
    <w:rsid w:val="001D5564"/>
    <w:rsid w:val="001D6109"/>
    <w:rsid w:val="001D6FAA"/>
    <w:rsid w:val="001D70FA"/>
    <w:rsid w:val="001D7BA9"/>
    <w:rsid w:val="001E039D"/>
    <w:rsid w:val="001E22E7"/>
    <w:rsid w:val="001E2714"/>
    <w:rsid w:val="001E398C"/>
    <w:rsid w:val="001E4456"/>
    <w:rsid w:val="001E4DDC"/>
    <w:rsid w:val="001E774F"/>
    <w:rsid w:val="001E7C1D"/>
    <w:rsid w:val="001F073F"/>
    <w:rsid w:val="001F3009"/>
    <w:rsid w:val="001F3358"/>
    <w:rsid w:val="001F35CB"/>
    <w:rsid w:val="001F390F"/>
    <w:rsid w:val="001F3AC1"/>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4809"/>
    <w:rsid w:val="002149A1"/>
    <w:rsid w:val="00214C9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4107"/>
    <w:rsid w:val="0023469C"/>
    <w:rsid w:val="00234C71"/>
    <w:rsid w:val="00235511"/>
    <w:rsid w:val="002366E0"/>
    <w:rsid w:val="002368F7"/>
    <w:rsid w:val="00236DE1"/>
    <w:rsid w:val="002372EE"/>
    <w:rsid w:val="002372FD"/>
    <w:rsid w:val="0023764D"/>
    <w:rsid w:val="002415BC"/>
    <w:rsid w:val="002434B2"/>
    <w:rsid w:val="002442F4"/>
    <w:rsid w:val="002445EA"/>
    <w:rsid w:val="00244ECE"/>
    <w:rsid w:val="00244FC5"/>
    <w:rsid w:val="00245D1D"/>
    <w:rsid w:val="0024629A"/>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D26"/>
    <w:rsid w:val="00263FE3"/>
    <w:rsid w:val="0026559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815D0"/>
    <w:rsid w:val="002820A7"/>
    <w:rsid w:val="00283B82"/>
    <w:rsid w:val="00283E13"/>
    <w:rsid w:val="00286478"/>
    <w:rsid w:val="00287EDD"/>
    <w:rsid w:val="0029141B"/>
    <w:rsid w:val="002927D3"/>
    <w:rsid w:val="00294BDE"/>
    <w:rsid w:val="00295DB6"/>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B6D44"/>
    <w:rsid w:val="002C2892"/>
    <w:rsid w:val="002C58AB"/>
    <w:rsid w:val="002C6D84"/>
    <w:rsid w:val="002C7D21"/>
    <w:rsid w:val="002D1564"/>
    <w:rsid w:val="002D1954"/>
    <w:rsid w:val="002D1CA4"/>
    <w:rsid w:val="002D2C09"/>
    <w:rsid w:val="002D2C45"/>
    <w:rsid w:val="002D4969"/>
    <w:rsid w:val="002D4EE1"/>
    <w:rsid w:val="002D4F49"/>
    <w:rsid w:val="002D778E"/>
    <w:rsid w:val="002E04D7"/>
    <w:rsid w:val="002E06DD"/>
    <w:rsid w:val="002E171A"/>
    <w:rsid w:val="002E2A24"/>
    <w:rsid w:val="002E3BBB"/>
    <w:rsid w:val="002E3D66"/>
    <w:rsid w:val="002E3F11"/>
    <w:rsid w:val="002E4B11"/>
    <w:rsid w:val="002E4F70"/>
    <w:rsid w:val="002E5886"/>
    <w:rsid w:val="002E5AD3"/>
    <w:rsid w:val="002E635D"/>
    <w:rsid w:val="002E7562"/>
    <w:rsid w:val="002F071F"/>
    <w:rsid w:val="002F16D5"/>
    <w:rsid w:val="002F1A90"/>
    <w:rsid w:val="002F1C2F"/>
    <w:rsid w:val="002F3D1C"/>
    <w:rsid w:val="002F4EA1"/>
    <w:rsid w:val="002F52DE"/>
    <w:rsid w:val="002F55C1"/>
    <w:rsid w:val="002F797A"/>
    <w:rsid w:val="00300483"/>
    <w:rsid w:val="00301C91"/>
    <w:rsid w:val="00303F2B"/>
    <w:rsid w:val="00304607"/>
    <w:rsid w:val="0030467A"/>
    <w:rsid w:val="00304D4E"/>
    <w:rsid w:val="00304FFD"/>
    <w:rsid w:val="00305608"/>
    <w:rsid w:val="00305B72"/>
    <w:rsid w:val="0030610A"/>
    <w:rsid w:val="0030632C"/>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1193"/>
    <w:rsid w:val="003333D4"/>
    <w:rsid w:val="00334951"/>
    <w:rsid w:val="00336411"/>
    <w:rsid w:val="0033678D"/>
    <w:rsid w:val="0033720D"/>
    <w:rsid w:val="003373E8"/>
    <w:rsid w:val="003443DD"/>
    <w:rsid w:val="00344D5A"/>
    <w:rsid w:val="00346EB6"/>
    <w:rsid w:val="00347EDB"/>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2221"/>
    <w:rsid w:val="00372CF2"/>
    <w:rsid w:val="00374C7E"/>
    <w:rsid w:val="00375E8A"/>
    <w:rsid w:val="00377353"/>
    <w:rsid w:val="0037736B"/>
    <w:rsid w:val="00381F57"/>
    <w:rsid w:val="0038216E"/>
    <w:rsid w:val="003822E5"/>
    <w:rsid w:val="003830B8"/>
    <w:rsid w:val="00383262"/>
    <w:rsid w:val="003A0536"/>
    <w:rsid w:val="003A157A"/>
    <w:rsid w:val="003A1729"/>
    <w:rsid w:val="003A283F"/>
    <w:rsid w:val="003A2A16"/>
    <w:rsid w:val="003A2FDD"/>
    <w:rsid w:val="003A3C43"/>
    <w:rsid w:val="003A5CCC"/>
    <w:rsid w:val="003A6848"/>
    <w:rsid w:val="003A70FF"/>
    <w:rsid w:val="003A74D2"/>
    <w:rsid w:val="003A756B"/>
    <w:rsid w:val="003A7902"/>
    <w:rsid w:val="003B23D7"/>
    <w:rsid w:val="003B34CB"/>
    <w:rsid w:val="003B3AB4"/>
    <w:rsid w:val="003B3CA8"/>
    <w:rsid w:val="003B45D5"/>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2159"/>
    <w:rsid w:val="00416277"/>
    <w:rsid w:val="00416E24"/>
    <w:rsid w:val="0042063D"/>
    <w:rsid w:val="00422B23"/>
    <w:rsid w:val="00423A60"/>
    <w:rsid w:val="0042651C"/>
    <w:rsid w:val="00426E9B"/>
    <w:rsid w:val="00427AC4"/>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804"/>
    <w:rsid w:val="00446832"/>
    <w:rsid w:val="004478D4"/>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991"/>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F3"/>
    <w:rsid w:val="004A3B0D"/>
    <w:rsid w:val="004A52F5"/>
    <w:rsid w:val="004A5D3A"/>
    <w:rsid w:val="004A6897"/>
    <w:rsid w:val="004A692B"/>
    <w:rsid w:val="004A6EB6"/>
    <w:rsid w:val="004A794C"/>
    <w:rsid w:val="004B3EC7"/>
    <w:rsid w:val="004B5664"/>
    <w:rsid w:val="004C2107"/>
    <w:rsid w:val="004C5FC6"/>
    <w:rsid w:val="004C6435"/>
    <w:rsid w:val="004C649B"/>
    <w:rsid w:val="004C7B9C"/>
    <w:rsid w:val="004C7D55"/>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6A03"/>
    <w:rsid w:val="004E79AE"/>
    <w:rsid w:val="004F0070"/>
    <w:rsid w:val="004F0468"/>
    <w:rsid w:val="004F0C51"/>
    <w:rsid w:val="004F263C"/>
    <w:rsid w:val="004F2BB1"/>
    <w:rsid w:val="004F2EC7"/>
    <w:rsid w:val="004F3CE8"/>
    <w:rsid w:val="004F6BFB"/>
    <w:rsid w:val="004F7E4A"/>
    <w:rsid w:val="0050147C"/>
    <w:rsid w:val="0050182B"/>
    <w:rsid w:val="00502579"/>
    <w:rsid w:val="005029F7"/>
    <w:rsid w:val="00503BFA"/>
    <w:rsid w:val="00503D4C"/>
    <w:rsid w:val="00504C0C"/>
    <w:rsid w:val="00504DC4"/>
    <w:rsid w:val="00504E48"/>
    <w:rsid w:val="005070FF"/>
    <w:rsid w:val="00512BBC"/>
    <w:rsid w:val="005134FB"/>
    <w:rsid w:val="005135FD"/>
    <w:rsid w:val="0051366C"/>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D28"/>
    <w:rsid w:val="005372C5"/>
    <w:rsid w:val="00537468"/>
    <w:rsid w:val="00537A26"/>
    <w:rsid w:val="00540E47"/>
    <w:rsid w:val="00543283"/>
    <w:rsid w:val="0054364C"/>
    <w:rsid w:val="00546747"/>
    <w:rsid w:val="00547510"/>
    <w:rsid w:val="00547ECC"/>
    <w:rsid w:val="00551D5A"/>
    <w:rsid w:val="00551EC3"/>
    <w:rsid w:val="00554A44"/>
    <w:rsid w:val="00554C53"/>
    <w:rsid w:val="00554F18"/>
    <w:rsid w:val="00555220"/>
    <w:rsid w:val="005555F0"/>
    <w:rsid w:val="00555739"/>
    <w:rsid w:val="00556E75"/>
    <w:rsid w:val="0056069A"/>
    <w:rsid w:val="00560C3B"/>
    <w:rsid w:val="00561EA1"/>
    <w:rsid w:val="00562799"/>
    <w:rsid w:val="005633D6"/>
    <w:rsid w:val="00564804"/>
    <w:rsid w:val="00565598"/>
    <w:rsid w:val="00565B5A"/>
    <w:rsid w:val="00567E8F"/>
    <w:rsid w:val="005702D6"/>
    <w:rsid w:val="00572588"/>
    <w:rsid w:val="00573A50"/>
    <w:rsid w:val="005746D2"/>
    <w:rsid w:val="00574E8A"/>
    <w:rsid w:val="00577775"/>
    <w:rsid w:val="0058121A"/>
    <w:rsid w:val="00581863"/>
    <w:rsid w:val="00581EA3"/>
    <w:rsid w:val="0058205A"/>
    <w:rsid w:val="0058260B"/>
    <w:rsid w:val="00584955"/>
    <w:rsid w:val="00584D1E"/>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BD8"/>
    <w:rsid w:val="005A692A"/>
    <w:rsid w:val="005A6AB8"/>
    <w:rsid w:val="005B11C2"/>
    <w:rsid w:val="005B180A"/>
    <w:rsid w:val="005B382C"/>
    <w:rsid w:val="005B3C11"/>
    <w:rsid w:val="005B40DA"/>
    <w:rsid w:val="005B4226"/>
    <w:rsid w:val="005B5AA4"/>
    <w:rsid w:val="005B656B"/>
    <w:rsid w:val="005B71B3"/>
    <w:rsid w:val="005B76A4"/>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7CB"/>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7F5"/>
    <w:rsid w:val="00627337"/>
    <w:rsid w:val="00630069"/>
    <w:rsid w:val="00630583"/>
    <w:rsid w:val="00630D2E"/>
    <w:rsid w:val="00630D39"/>
    <w:rsid w:val="006312A8"/>
    <w:rsid w:val="00631E19"/>
    <w:rsid w:val="00633E76"/>
    <w:rsid w:val="00633EC9"/>
    <w:rsid w:val="006340F5"/>
    <w:rsid w:val="00634542"/>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470"/>
    <w:rsid w:val="00656FEE"/>
    <w:rsid w:val="0065758F"/>
    <w:rsid w:val="00660897"/>
    <w:rsid w:val="00661028"/>
    <w:rsid w:val="006617BD"/>
    <w:rsid w:val="0066194D"/>
    <w:rsid w:val="00664695"/>
    <w:rsid w:val="00664840"/>
    <w:rsid w:val="00664B44"/>
    <w:rsid w:val="006652BF"/>
    <w:rsid w:val="0066630C"/>
    <w:rsid w:val="00666795"/>
    <w:rsid w:val="00667BBD"/>
    <w:rsid w:val="00671149"/>
    <w:rsid w:val="00671615"/>
    <w:rsid w:val="00671741"/>
    <w:rsid w:val="00671766"/>
    <w:rsid w:val="00672914"/>
    <w:rsid w:val="00672B50"/>
    <w:rsid w:val="00672DD4"/>
    <w:rsid w:val="00673C5E"/>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7C0D"/>
    <w:rsid w:val="00690680"/>
    <w:rsid w:val="00691237"/>
    <w:rsid w:val="006920E6"/>
    <w:rsid w:val="00692555"/>
    <w:rsid w:val="00696566"/>
    <w:rsid w:val="006966BA"/>
    <w:rsid w:val="0069722D"/>
    <w:rsid w:val="006A0052"/>
    <w:rsid w:val="006A0A9E"/>
    <w:rsid w:val="006A1F1C"/>
    <w:rsid w:val="006A3836"/>
    <w:rsid w:val="006A3DD3"/>
    <w:rsid w:val="006A4625"/>
    <w:rsid w:val="006A47AE"/>
    <w:rsid w:val="006A5B5E"/>
    <w:rsid w:val="006A67CB"/>
    <w:rsid w:val="006B02F2"/>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1E23"/>
    <w:rsid w:val="006C3C1D"/>
    <w:rsid w:val="006C41FF"/>
    <w:rsid w:val="006C5145"/>
    <w:rsid w:val="006C65A8"/>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768"/>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6730"/>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50D"/>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AE2"/>
    <w:rsid w:val="0076467D"/>
    <w:rsid w:val="00766846"/>
    <w:rsid w:val="00766D90"/>
    <w:rsid w:val="00767C19"/>
    <w:rsid w:val="00767D4E"/>
    <w:rsid w:val="00771067"/>
    <w:rsid w:val="007722ED"/>
    <w:rsid w:val="0077408B"/>
    <w:rsid w:val="00774AF6"/>
    <w:rsid w:val="00774EC8"/>
    <w:rsid w:val="00776781"/>
    <w:rsid w:val="007776CC"/>
    <w:rsid w:val="00777CE9"/>
    <w:rsid w:val="00780D05"/>
    <w:rsid w:val="00783C7B"/>
    <w:rsid w:val="0078556C"/>
    <w:rsid w:val="007855C5"/>
    <w:rsid w:val="007856D3"/>
    <w:rsid w:val="00785ABD"/>
    <w:rsid w:val="007860C6"/>
    <w:rsid w:val="00786254"/>
    <w:rsid w:val="00786DB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9751B"/>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1575"/>
    <w:rsid w:val="007B26E1"/>
    <w:rsid w:val="007B3045"/>
    <w:rsid w:val="007B4C0F"/>
    <w:rsid w:val="007B5E25"/>
    <w:rsid w:val="007B6E0E"/>
    <w:rsid w:val="007C27FB"/>
    <w:rsid w:val="007C2CBB"/>
    <w:rsid w:val="007C309C"/>
    <w:rsid w:val="007C4209"/>
    <w:rsid w:val="007C5EB9"/>
    <w:rsid w:val="007C7449"/>
    <w:rsid w:val="007C7EA5"/>
    <w:rsid w:val="007D1A95"/>
    <w:rsid w:val="007D245E"/>
    <w:rsid w:val="007D3764"/>
    <w:rsid w:val="007D485A"/>
    <w:rsid w:val="007D54FF"/>
    <w:rsid w:val="007D57D4"/>
    <w:rsid w:val="007D6315"/>
    <w:rsid w:val="007D724A"/>
    <w:rsid w:val="007D75A3"/>
    <w:rsid w:val="007E16E2"/>
    <w:rsid w:val="007E19FE"/>
    <w:rsid w:val="007E1AAC"/>
    <w:rsid w:val="007E3B9C"/>
    <w:rsid w:val="007E4A2F"/>
    <w:rsid w:val="007E5C4A"/>
    <w:rsid w:val="007E6915"/>
    <w:rsid w:val="007E74CA"/>
    <w:rsid w:val="007E7AD3"/>
    <w:rsid w:val="007F0070"/>
    <w:rsid w:val="007F0441"/>
    <w:rsid w:val="007F0E99"/>
    <w:rsid w:val="007F1B0F"/>
    <w:rsid w:val="007F20F1"/>
    <w:rsid w:val="007F4224"/>
    <w:rsid w:val="007F4DD2"/>
    <w:rsid w:val="007F4FB9"/>
    <w:rsid w:val="007F7022"/>
    <w:rsid w:val="007F70CF"/>
    <w:rsid w:val="007F7690"/>
    <w:rsid w:val="008011CC"/>
    <w:rsid w:val="00801404"/>
    <w:rsid w:val="008017AA"/>
    <w:rsid w:val="00801CBA"/>
    <w:rsid w:val="00801D92"/>
    <w:rsid w:val="00804BCF"/>
    <w:rsid w:val="00804FA4"/>
    <w:rsid w:val="00805275"/>
    <w:rsid w:val="00806A62"/>
    <w:rsid w:val="00806E55"/>
    <w:rsid w:val="008075CE"/>
    <w:rsid w:val="00812179"/>
    <w:rsid w:val="008124E2"/>
    <w:rsid w:val="00813928"/>
    <w:rsid w:val="00815321"/>
    <w:rsid w:val="00815F04"/>
    <w:rsid w:val="008166DB"/>
    <w:rsid w:val="008173E0"/>
    <w:rsid w:val="008175C1"/>
    <w:rsid w:val="008200D4"/>
    <w:rsid w:val="00820370"/>
    <w:rsid w:val="00820CC6"/>
    <w:rsid w:val="00822C41"/>
    <w:rsid w:val="00825043"/>
    <w:rsid w:val="00825267"/>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B55"/>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65B"/>
    <w:rsid w:val="008A5AF9"/>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18E"/>
    <w:rsid w:val="008E09C5"/>
    <w:rsid w:val="008E0AA7"/>
    <w:rsid w:val="008E2355"/>
    <w:rsid w:val="008E3151"/>
    <w:rsid w:val="008E3386"/>
    <w:rsid w:val="008E5410"/>
    <w:rsid w:val="008E5A3F"/>
    <w:rsid w:val="008E7209"/>
    <w:rsid w:val="008E7298"/>
    <w:rsid w:val="008E7448"/>
    <w:rsid w:val="008F11BB"/>
    <w:rsid w:val="008F16FF"/>
    <w:rsid w:val="008F182F"/>
    <w:rsid w:val="008F1E95"/>
    <w:rsid w:val="008F2304"/>
    <w:rsid w:val="008F57DD"/>
    <w:rsid w:val="008F5AEE"/>
    <w:rsid w:val="008F6EAA"/>
    <w:rsid w:val="008F7800"/>
    <w:rsid w:val="008F7BCA"/>
    <w:rsid w:val="00900F4D"/>
    <w:rsid w:val="0090167B"/>
    <w:rsid w:val="00902DEC"/>
    <w:rsid w:val="0090342E"/>
    <w:rsid w:val="00903D3A"/>
    <w:rsid w:val="009044B9"/>
    <w:rsid w:val="009047B1"/>
    <w:rsid w:val="00904C86"/>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375E"/>
    <w:rsid w:val="00933BEF"/>
    <w:rsid w:val="009352FB"/>
    <w:rsid w:val="0093787E"/>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36A8"/>
    <w:rsid w:val="00954596"/>
    <w:rsid w:val="00955851"/>
    <w:rsid w:val="00956B69"/>
    <w:rsid w:val="00957E23"/>
    <w:rsid w:val="00961487"/>
    <w:rsid w:val="0096168C"/>
    <w:rsid w:val="00961BA7"/>
    <w:rsid w:val="00961F01"/>
    <w:rsid w:val="00962162"/>
    <w:rsid w:val="009623BC"/>
    <w:rsid w:val="009628BE"/>
    <w:rsid w:val="009631C8"/>
    <w:rsid w:val="00963AE4"/>
    <w:rsid w:val="00963C14"/>
    <w:rsid w:val="009645CD"/>
    <w:rsid w:val="00965257"/>
    <w:rsid w:val="00965940"/>
    <w:rsid w:val="00965A4E"/>
    <w:rsid w:val="00966BE5"/>
    <w:rsid w:val="00966EB0"/>
    <w:rsid w:val="00971116"/>
    <w:rsid w:val="00972E28"/>
    <w:rsid w:val="00973030"/>
    <w:rsid w:val="009733F3"/>
    <w:rsid w:val="009748E4"/>
    <w:rsid w:val="00975EC7"/>
    <w:rsid w:val="00976D65"/>
    <w:rsid w:val="0097797C"/>
    <w:rsid w:val="00977CE6"/>
    <w:rsid w:val="009807AC"/>
    <w:rsid w:val="00980C18"/>
    <w:rsid w:val="009810E9"/>
    <w:rsid w:val="0098141C"/>
    <w:rsid w:val="00981AA9"/>
    <w:rsid w:val="00981C91"/>
    <w:rsid w:val="00983132"/>
    <w:rsid w:val="00983314"/>
    <w:rsid w:val="009835CC"/>
    <w:rsid w:val="00983DF2"/>
    <w:rsid w:val="0098433A"/>
    <w:rsid w:val="00985675"/>
    <w:rsid w:val="00985939"/>
    <w:rsid w:val="0098637F"/>
    <w:rsid w:val="009868CD"/>
    <w:rsid w:val="00986A9B"/>
    <w:rsid w:val="00986B9C"/>
    <w:rsid w:val="00987BAB"/>
    <w:rsid w:val="009906BF"/>
    <w:rsid w:val="009913F3"/>
    <w:rsid w:val="00991DA1"/>
    <w:rsid w:val="009927F1"/>
    <w:rsid w:val="009936C4"/>
    <w:rsid w:val="009948ED"/>
    <w:rsid w:val="00995ADA"/>
    <w:rsid w:val="0099643A"/>
    <w:rsid w:val="00997959"/>
    <w:rsid w:val="009A0BAF"/>
    <w:rsid w:val="009A1431"/>
    <w:rsid w:val="009A153D"/>
    <w:rsid w:val="009A1634"/>
    <w:rsid w:val="009A3A34"/>
    <w:rsid w:val="009A3C56"/>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DF6"/>
    <w:rsid w:val="009C6E92"/>
    <w:rsid w:val="009D04F7"/>
    <w:rsid w:val="009D0B48"/>
    <w:rsid w:val="009D1589"/>
    <w:rsid w:val="009D2003"/>
    <w:rsid w:val="009D38C2"/>
    <w:rsid w:val="009D417F"/>
    <w:rsid w:val="009D45E5"/>
    <w:rsid w:val="009D4B85"/>
    <w:rsid w:val="009D535B"/>
    <w:rsid w:val="009D630B"/>
    <w:rsid w:val="009D6CAA"/>
    <w:rsid w:val="009D6CF6"/>
    <w:rsid w:val="009D6E69"/>
    <w:rsid w:val="009E02DC"/>
    <w:rsid w:val="009E2040"/>
    <w:rsid w:val="009E49AE"/>
    <w:rsid w:val="009E4DC7"/>
    <w:rsid w:val="009E660A"/>
    <w:rsid w:val="009E6B64"/>
    <w:rsid w:val="009E72E5"/>
    <w:rsid w:val="009F46C8"/>
    <w:rsid w:val="009F4B3D"/>
    <w:rsid w:val="009F4F2A"/>
    <w:rsid w:val="009F660B"/>
    <w:rsid w:val="009F671E"/>
    <w:rsid w:val="009F7ED1"/>
    <w:rsid w:val="00A0149B"/>
    <w:rsid w:val="00A01607"/>
    <w:rsid w:val="00A018D4"/>
    <w:rsid w:val="00A02F9D"/>
    <w:rsid w:val="00A03767"/>
    <w:rsid w:val="00A04834"/>
    <w:rsid w:val="00A05628"/>
    <w:rsid w:val="00A07DCF"/>
    <w:rsid w:val="00A12979"/>
    <w:rsid w:val="00A131A9"/>
    <w:rsid w:val="00A1496E"/>
    <w:rsid w:val="00A14F84"/>
    <w:rsid w:val="00A16D28"/>
    <w:rsid w:val="00A16D6D"/>
    <w:rsid w:val="00A17C75"/>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0DF"/>
    <w:rsid w:val="00A30F6A"/>
    <w:rsid w:val="00A32AEA"/>
    <w:rsid w:val="00A32F32"/>
    <w:rsid w:val="00A33E80"/>
    <w:rsid w:val="00A33EFE"/>
    <w:rsid w:val="00A4148D"/>
    <w:rsid w:val="00A44D0E"/>
    <w:rsid w:val="00A4621D"/>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824"/>
    <w:rsid w:val="00A64B5F"/>
    <w:rsid w:val="00A65EA0"/>
    <w:rsid w:val="00A66517"/>
    <w:rsid w:val="00A67B0E"/>
    <w:rsid w:val="00A718EF"/>
    <w:rsid w:val="00A72134"/>
    <w:rsid w:val="00A726A8"/>
    <w:rsid w:val="00A72951"/>
    <w:rsid w:val="00A73505"/>
    <w:rsid w:val="00A75E02"/>
    <w:rsid w:val="00A7697D"/>
    <w:rsid w:val="00A76E79"/>
    <w:rsid w:val="00A7771B"/>
    <w:rsid w:val="00A77B53"/>
    <w:rsid w:val="00A811F1"/>
    <w:rsid w:val="00A82887"/>
    <w:rsid w:val="00A83010"/>
    <w:rsid w:val="00A83BF5"/>
    <w:rsid w:val="00A84CD1"/>
    <w:rsid w:val="00A85E2E"/>
    <w:rsid w:val="00A861F3"/>
    <w:rsid w:val="00A8728F"/>
    <w:rsid w:val="00A8756A"/>
    <w:rsid w:val="00A87F7D"/>
    <w:rsid w:val="00A906B7"/>
    <w:rsid w:val="00A9070E"/>
    <w:rsid w:val="00A92DD4"/>
    <w:rsid w:val="00A948CD"/>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3D34"/>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F0157"/>
    <w:rsid w:val="00AF2EC7"/>
    <w:rsid w:val="00AF3AC0"/>
    <w:rsid w:val="00AF4F4A"/>
    <w:rsid w:val="00B00C24"/>
    <w:rsid w:val="00B00F93"/>
    <w:rsid w:val="00B01BBE"/>
    <w:rsid w:val="00B03F92"/>
    <w:rsid w:val="00B055D8"/>
    <w:rsid w:val="00B06CD6"/>
    <w:rsid w:val="00B06EBC"/>
    <w:rsid w:val="00B11D2D"/>
    <w:rsid w:val="00B123F0"/>
    <w:rsid w:val="00B12891"/>
    <w:rsid w:val="00B146C1"/>
    <w:rsid w:val="00B146E7"/>
    <w:rsid w:val="00B14843"/>
    <w:rsid w:val="00B156DF"/>
    <w:rsid w:val="00B15ABB"/>
    <w:rsid w:val="00B16973"/>
    <w:rsid w:val="00B2036A"/>
    <w:rsid w:val="00B21057"/>
    <w:rsid w:val="00B2202B"/>
    <w:rsid w:val="00B23422"/>
    <w:rsid w:val="00B24948"/>
    <w:rsid w:val="00B24CBD"/>
    <w:rsid w:val="00B25CA3"/>
    <w:rsid w:val="00B30028"/>
    <w:rsid w:val="00B31E8D"/>
    <w:rsid w:val="00B3313B"/>
    <w:rsid w:val="00B331E8"/>
    <w:rsid w:val="00B331EA"/>
    <w:rsid w:val="00B34732"/>
    <w:rsid w:val="00B353B8"/>
    <w:rsid w:val="00B35C56"/>
    <w:rsid w:val="00B36F17"/>
    <w:rsid w:val="00B372ED"/>
    <w:rsid w:val="00B40603"/>
    <w:rsid w:val="00B40AF6"/>
    <w:rsid w:val="00B41071"/>
    <w:rsid w:val="00B423DD"/>
    <w:rsid w:val="00B425C0"/>
    <w:rsid w:val="00B42DB6"/>
    <w:rsid w:val="00B46957"/>
    <w:rsid w:val="00B46FA0"/>
    <w:rsid w:val="00B47B54"/>
    <w:rsid w:val="00B50E99"/>
    <w:rsid w:val="00B51926"/>
    <w:rsid w:val="00B51F9A"/>
    <w:rsid w:val="00B54DA7"/>
    <w:rsid w:val="00B600C6"/>
    <w:rsid w:val="00B60167"/>
    <w:rsid w:val="00B60FC0"/>
    <w:rsid w:val="00B61665"/>
    <w:rsid w:val="00B63528"/>
    <w:rsid w:val="00B63DAF"/>
    <w:rsid w:val="00B63E98"/>
    <w:rsid w:val="00B65754"/>
    <w:rsid w:val="00B661AA"/>
    <w:rsid w:val="00B66242"/>
    <w:rsid w:val="00B670D3"/>
    <w:rsid w:val="00B67958"/>
    <w:rsid w:val="00B701D1"/>
    <w:rsid w:val="00B716BB"/>
    <w:rsid w:val="00B716FD"/>
    <w:rsid w:val="00B734C2"/>
    <w:rsid w:val="00B73BDA"/>
    <w:rsid w:val="00B74053"/>
    <w:rsid w:val="00B765A0"/>
    <w:rsid w:val="00B76C02"/>
    <w:rsid w:val="00B77BD2"/>
    <w:rsid w:val="00B814CB"/>
    <w:rsid w:val="00B81B6A"/>
    <w:rsid w:val="00B820F4"/>
    <w:rsid w:val="00B835E0"/>
    <w:rsid w:val="00B8396D"/>
    <w:rsid w:val="00B90331"/>
    <w:rsid w:val="00B903ED"/>
    <w:rsid w:val="00B90B2D"/>
    <w:rsid w:val="00B935A1"/>
    <w:rsid w:val="00B95DAD"/>
    <w:rsid w:val="00B96C0C"/>
    <w:rsid w:val="00B9734D"/>
    <w:rsid w:val="00B97732"/>
    <w:rsid w:val="00BA00F3"/>
    <w:rsid w:val="00BA0542"/>
    <w:rsid w:val="00BA27F4"/>
    <w:rsid w:val="00BA2E40"/>
    <w:rsid w:val="00BA3CB7"/>
    <w:rsid w:val="00BA41DE"/>
    <w:rsid w:val="00BA556C"/>
    <w:rsid w:val="00BB0F31"/>
    <w:rsid w:val="00BB15AB"/>
    <w:rsid w:val="00BB189B"/>
    <w:rsid w:val="00BB1D21"/>
    <w:rsid w:val="00BB2E51"/>
    <w:rsid w:val="00BB4BEA"/>
    <w:rsid w:val="00BB4C1A"/>
    <w:rsid w:val="00BB50AB"/>
    <w:rsid w:val="00BB6664"/>
    <w:rsid w:val="00BB7667"/>
    <w:rsid w:val="00BC01FC"/>
    <w:rsid w:val="00BC0834"/>
    <w:rsid w:val="00BC1F79"/>
    <w:rsid w:val="00BC2201"/>
    <w:rsid w:val="00BC3C7A"/>
    <w:rsid w:val="00BC7DC6"/>
    <w:rsid w:val="00BD1039"/>
    <w:rsid w:val="00BD13B5"/>
    <w:rsid w:val="00BD2EFC"/>
    <w:rsid w:val="00BD340E"/>
    <w:rsid w:val="00BD60AD"/>
    <w:rsid w:val="00BD6C02"/>
    <w:rsid w:val="00BE1244"/>
    <w:rsid w:val="00BE165D"/>
    <w:rsid w:val="00BE2394"/>
    <w:rsid w:val="00BE2702"/>
    <w:rsid w:val="00BE4326"/>
    <w:rsid w:val="00BE57ED"/>
    <w:rsid w:val="00BE5F4F"/>
    <w:rsid w:val="00BE60DB"/>
    <w:rsid w:val="00BF0191"/>
    <w:rsid w:val="00BF13EC"/>
    <w:rsid w:val="00BF1C07"/>
    <w:rsid w:val="00BF3DEE"/>
    <w:rsid w:val="00BF54AC"/>
    <w:rsid w:val="00BF54BD"/>
    <w:rsid w:val="00BF6B8E"/>
    <w:rsid w:val="00C025A5"/>
    <w:rsid w:val="00C02CBA"/>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6BE0"/>
    <w:rsid w:val="00C21C39"/>
    <w:rsid w:val="00C2325C"/>
    <w:rsid w:val="00C239ED"/>
    <w:rsid w:val="00C24D9D"/>
    <w:rsid w:val="00C25CF3"/>
    <w:rsid w:val="00C263E9"/>
    <w:rsid w:val="00C2775A"/>
    <w:rsid w:val="00C3063A"/>
    <w:rsid w:val="00C30BAD"/>
    <w:rsid w:val="00C31E8F"/>
    <w:rsid w:val="00C335DA"/>
    <w:rsid w:val="00C33D3E"/>
    <w:rsid w:val="00C362E0"/>
    <w:rsid w:val="00C36ED4"/>
    <w:rsid w:val="00C376CC"/>
    <w:rsid w:val="00C400F7"/>
    <w:rsid w:val="00C40EC6"/>
    <w:rsid w:val="00C419AD"/>
    <w:rsid w:val="00C41B5F"/>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F3A"/>
    <w:rsid w:val="00C629CB"/>
    <w:rsid w:val="00C62B75"/>
    <w:rsid w:val="00C657B5"/>
    <w:rsid w:val="00C661E1"/>
    <w:rsid w:val="00C66686"/>
    <w:rsid w:val="00C678C4"/>
    <w:rsid w:val="00C70310"/>
    <w:rsid w:val="00C71215"/>
    <w:rsid w:val="00C7216B"/>
    <w:rsid w:val="00C727BE"/>
    <w:rsid w:val="00C732A9"/>
    <w:rsid w:val="00C73448"/>
    <w:rsid w:val="00C73E2E"/>
    <w:rsid w:val="00C74546"/>
    <w:rsid w:val="00C748E2"/>
    <w:rsid w:val="00C7776C"/>
    <w:rsid w:val="00C8398D"/>
    <w:rsid w:val="00C84BC2"/>
    <w:rsid w:val="00C85139"/>
    <w:rsid w:val="00C85657"/>
    <w:rsid w:val="00C86DE7"/>
    <w:rsid w:val="00C91C88"/>
    <w:rsid w:val="00C939C3"/>
    <w:rsid w:val="00C94228"/>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B0C6E"/>
    <w:rsid w:val="00CB0C89"/>
    <w:rsid w:val="00CB226B"/>
    <w:rsid w:val="00CB229B"/>
    <w:rsid w:val="00CB33B4"/>
    <w:rsid w:val="00CB3D93"/>
    <w:rsid w:val="00CB4441"/>
    <w:rsid w:val="00CB4B1A"/>
    <w:rsid w:val="00CB4E1F"/>
    <w:rsid w:val="00CB5EC6"/>
    <w:rsid w:val="00CC152E"/>
    <w:rsid w:val="00CC2493"/>
    <w:rsid w:val="00CC2EC0"/>
    <w:rsid w:val="00CC3222"/>
    <w:rsid w:val="00CC35F1"/>
    <w:rsid w:val="00CC35FF"/>
    <w:rsid w:val="00CC5677"/>
    <w:rsid w:val="00CD0E6E"/>
    <w:rsid w:val="00CD23AE"/>
    <w:rsid w:val="00CD27DF"/>
    <w:rsid w:val="00CD2D8A"/>
    <w:rsid w:val="00CD3BAC"/>
    <w:rsid w:val="00CD3FF2"/>
    <w:rsid w:val="00CD4A65"/>
    <w:rsid w:val="00CD4ABF"/>
    <w:rsid w:val="00CD531F"/>
    <w:rsid w:val="00CD6FA3"/>
    <w:rsid w:val="00CE045B"/>
    <w:rsid w:val="00CE2184"/>
    <w:rsid w:val="00CE3B7F"/>
    <w:rsid w:val="00CE3FA2"/>
    <w:rsid w:val="00CE41A0"/>
    <w:rsid w:val="00CE4958"/>
    <w:rsid w:val="00CE68E2"/>
    <w:rsid w:val="00CE701D"/>
    <w:rsid w:val="00CE706E"/>
    <w:rsid w:val="00CE70B1"/>
    <w:rsid w:val="00CE7AE4"/>
    <w:rsid w:val="00CF0A4C"/>
    <w:rsid w:val="00CF150A"/>
    <w:rsid w:val="00CF2225"/>
    <w:rsid w:val="00CF25E7"/>
    <w:rsid w:val="00CF3C77"/>
    <w:rsid w:val="00CF45A2"/>
    <w:rsid w:val="00CF52E7"/>
    <w:rsid w:val="00CF64B5"/>
    <w:rsid w:val="00CF7853"/>
    <w:rsid w:val="00D004ED"/>
    <w:rsid w:val="00D0260F"/>
    <w:rsid w:val="00D03708"/>
    <w:rsid w:val="00D06776"/>
    <w:rsid w:val="00D06E46"/>
    <w:rsid w:val="00D06F95"/>
    <w:rsid w:val="00D1158C"/>
    <w:rsid w:val="00D11600"/>
    <w:rsid w:val="00D119A2"/>
    <w:rsid w:val="00D12E31"/>
    <w:rsid w:val="00D137F9"/>
    <w:rsid w:val="00D1458C"/>
    <w:rsid w:val="00D1620E"/>
    <w:rsid w:val="00D16867"/>
    <w:rsid w:val="00D16EEC"/>
    <w:rsid w:val="00D2047A"/>
    <w:rsid w:val="00D20631"/>
    <w:rsid w:val="00D207FC"/>
    <w:rsid w:val="00D2167C"/>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5D4A"/>
    <w:rsid w:val="00D47226"/>
    <w:rsid w:val="00D50B21"/>
    <w:rsid w:val="00D51349"/>
    <w:rsid w:val="00D527AF"/>
    <w:rsid w:val="00D529E1"/>
    <w:rsid w:val="00D534C2"/>
    <w:rsid w:val="00D5410F"/>
    <w:rsid w:val="00D564DF"/>
    <w:rsid w:val="00D576DD"/>
    <w:rsid w:val="00D57CB4"/>
    <w:rsid w:val="00D61477"/>
    <w:rsid w:val="00D619E2"/>
    <w:rsid w:val="00D62036"/>
    <w:rsid w:val="00D620CC"/>
    <w:rsid w:val="00D634B8"/>
    <w:rsid w:val="00D63946"/>
    <w:rsid w:val="00D63EF3"/>
    <w:rsid w:val="00D64441"/>
    <w:rsid w:val="00D65497"/>
    <w:rsid w:val="00D654DA"/>
    <w:rsid w:val="00D6609E"/>
    <w:rsid w:val="00D67A9F"/>
    <w:rsid w:val="00D67C20"/>
    <w:rsid w:val="00D70C1B"/>
    <w:rsid w:val="00D70E5C"/>
    <w:rsid w:val="00D7146C"/>
    <w:rsid w:val="00D718CD"/>
    <w:rsid w:val="00D7416F"/>
    <w:rsid w:val="00D755F2"/>
    <w:rsid w:val="00D762AC"/>
    <w:rsid w:val="00D775E7"/>
    <w:rsid w:val="00D77B9E"/>
    <w:rsid w:val="00D81B15"/>
    <w:rsid w:val="00D81CA9"/>
    <w:rsid w:val="00D839D8"/>
    <w:rsid w:val="00D83F9E"/>
    <w:rsid w:val="00D840C2"/>
    <w:rsid w:val="00D84562"/>
    <w:rsid w:val="00D85C16"/>
    <w:rsid w:val="00D86169"/>
    <w:rsid w:val="00D8732E"/>
    <w:rsid w:val="00D8747C"/>
    <w:rsid w:val="00D91294"/>
    <w:rsid w:val="00D9186A"/>
    <w:rsid w:val="00D92D47"/>
    <w:rsid w:val="00D94213"/>
    <w:rsid w:val="00D94BEB"/>
    <w:rsid w:val="00D94EA5"/>
    <w:rsid w:val="00D95F32"/>
    <w:rsid w:val="00DA024A"/>
    <w:rsid w:val="00DA0673"/>
    <w:rsid w:val="00DA07EE"/>
    <w:rsid w:val="00DA0A58"/>
    <w:rsid w:val="00DA1C85"/>
    <w:rsid w:val="00DA1CC9"/>
    <w:rsid w:val="00DA2E58"/>
    <w:rsid w:val="00DA328E"/>
    <w:rsid w:val="00DA3AA6"/>
    <w:rsid w:val="00DA46C1"/>
    <w:rsid w:val="00DA70DD"/>
    <w:rsid w:val="00DB088F"/>
    <w:rsid w:val="00DB0B4A"/>
    <w:rsid w:val="00DB1487"/>
    <w:rsid w:val="00DB19B4"/>
    <w:rsid w:val="00DB19F1"/>
    <w:rsid w:val="00DB26AE"/>
    <w:rsid w:val="00DB32FB"/>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68B"/>
    <w:rsid w:val="00DD3A7E"/>
    <w:rsid w:val="00DD434E"/>
    <w:rsid w:val="00DD4402"/>
    <w:rsid w:val="00DD60D0"/>
    <w:rsid w:val="00DD6200"/>
    <w:rsid w:val="00DD686C"/>
    <w:rsid w:val="00DD6E86"/>
    <w:rsid w:val="00DD73FA"/>
    <w:rsid w:val="00DE0E5D"/>
    <w:rsid w:val="00DE447F"/>
    <w:rsid w:val="00DE48F0"/>
    <w:rsid w:val="00DE4A77"/>
    <w:rsid w:val="00DE68EE"/>
    <w:rsid w:val="00DE6D24"/>
    <w:rsid w:val="00DE6D94"/>
    <w:rsid w:val="00DE7285"/>
    <w:rsid w:val="00DE7C40"/>
    <w:rsid w:val="00DF0EA5"/>
    <w:rsid w:val="00DF1F1D"/>
    <w:rsid w:val="00DF23A5"/>
    <w:rsid w:val="00DF4C6E"/>
    <w:rsid w:val="00DF6666"/>
    <w:rsid w:val="00DF745E"/>
    <w:rsid w:val="00DF762E"/>
    <w:rsid w:val="00E0044E"/>
    <w:rsid w:val="00E00816"/>
    <w:rsid w:val="00E0239F"/>
    <w:rsid w:val="00E0267B"/>
    <w:rsid w:val="00E02B33"/>
    <w:rsid w:val="00E04441"/>
    <w:rsid w:val="00E05F03"/>
    <w:rsid w:val="00E06370"/>
    <w:rsid w:val="00E06B7B"/>
    <w:rsid w:val="00E06DB5"/>
    <w:rsid w:val="00E06E20"/>
    <w:rsid w:val="00E07DD9"/>
    <w:rsid w:val="00E102F8"/>
    <w:rsid w:val="00E12FCF"/>
    <w:rsid w:val="00E13273"/>
    <w:rsid w:val="00E13379"/>
    <w:rsid w:val="00E139EE"/>
    <w:rsid w:val="00E14D83"/>
    <w:rsid w:val="00E14FA6"/>
    <w:rsid w:val="00E15A0D"/>
    <w:rsid w:val="00E16640"/>
    <w:rsid w:val="00E1740F"/>
    <w:rsid w:val="00E17969"/>
    <w:rsid w:val="00E200CF"/>
    <w:rsid w:val="00E24287"/>
    <w:rsid w:val="00E31367"/>
    <w:rsid w:val="00E3181C"/>
    <w:rsid w:val="00E32EF3"/>
    <w:rsid w:val="00E33E21"/>
    <w:rsid w:val="00E34BC4"/>
    <w:rsid w:val="00E3540C"/>
    <w:rsid w:val="00E36187"/>
    <w:rsid w:val="00E36332"/>
    <w:rsid w:val="00E36C9B"/>
    <w:rsid w:val="00E37638"/>
    <w:rsid w:val="00E37E9D"/>
    <w:rsid w:val="00E40D14"/>
    <w:rsid w:val="00E41B71"/>
    <w:rsid w:val="00E42569"/>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8E4"/>
    <w:rsid w:val="00E647F7"/>
    <w:rsid w:val="00E65FF5"/>
    <w:rsid w:val="00E66857"/>
    <w:rsid w:val="00E67556"/>
    <w:rsid w:val="00E70459"/>
    <w:rsid w:val="00E7252F"/>
    <w:rsid w:val="00E73FC2"/>
    <w:rsid w:val="00E74481"/>
    <w:rsid w:val="00E74517"/>
    <w:rsid w:val="00E755D7"/>
    <w:rsid w:val="00E7566D"/>
    <w:rsid w:val="00E76E91"/>
    <w:rsid w:val="00E774B4"/>
    <w:rsid w:val="00E774CD"/>
    <w:rsid w:val="00E778F5"/>
    <w:rsid w:val="00E80E7C"/>
    <w:rsid w:val="00E81779"/>
    <w:rsid w:val="00E8205B"/>
    <w:rsid w:val="00E82444"/>
    <w:rsid w:val="00E8341C"/>
    <w:rsid w:val="00E8602B"/>
    <w:rsid w:val="00E86B5F"/>
    <w:rsid w:val="00E87D05"/>
    <w:rsid w:val="00E91F96"/>
    <w:rsid w:val="00E92E99"/>
    <w:rsid w:val="00E968FD"/>
    <w:rsid w:val="00E96D55"/>
    <w:rsid w:val="00E97993"/>
    <w:rsid w:val="00EA0D5D"/>
    <w:rsid w:val="00EA1192"/>
    <w:rsid w:val="00EA153F"/>
    <w:rsid w:val="00EA2788"/>
    <w:rsid w:val="00EA2C6E"/>
    <w:rsid w:val="00EA4964"/>
    <w:rsid w:val="00EA4F1A"/>
    <w:rsid w:val="00EB02DE"/>
    <w:rsid w:val="00EB0A07"/>
    <w:rsid w:val="00EB1B69"/>
    <w:rsid w:val="00EB1C78"/>
    <w:rsid w:val="00EB3B46"/>
    <w:rsid w:val="00EB4F08"/>
    <w:rsid w:val="00EC2E07"/>
    <w:rsid w:val="00EC43C7"/>
    <w:rsid w:val="00EC465D"/>
    <w:rsid w:val="00EC5C89"/>
    <w:rsid w:val="00EC66D2"/>
    <w:rsid w:val="00EC67E7"/>
    <w:rsid w:val="00EC6800"/>
    <w:rsid w:val="00ED0A1B"/>
    <w:rsid w:val="00ED21BC"/>
    <w:rsid w:val="00ED2FEC"/>
    <w:rsid w:val="00ED3F67"/>
    <w:rsid w:val="00ED43F5"/>
    <w:rsid w:val="00ED440A"/>
    <w:rsid w:val="00ED7971"/>
    <w:rsid w:val="00EE0748"/>
    <w:rsid w:val="00EE29A0"/>
    <w:rsid w:val="00EE2CEA"/>
    <w:rsid w:val="00EE3365"/>
    <w:rsid w:val="00EE48DF"/>
    <w:rsid w:val="00EE4AB3"/>
    <w:rsid w:val="00EE7405"/>
    <w:rsid w:val="00EF033E"/>
    <w:rsid w:val="00EF06EC"/>
    <w:rsid w:val="00EF14FF"/>
    <w:rsid w:val="00EF2BFE"/>
    <w:rsid w:val="00EF2D85"/>
    <w:rsid w:val="00EF402C"/>
    <w:rsid w:val="00EF45E0"/>
    <w:rsid w:val="00EF4E6F"/>
    <w:rsid w:val="00EF5C82"/>
    <w:rsid w:val="00EF7A15"/>
    <w:rsid w:val="00F01F8C"/>
    <w:rsid w:val="00F035A6"/>
    <w:rsid w:val="00F04AD0"/>
    <w:rsid w:val="00F10033"/>
    <w:rsid w:val="00F10848"/>
    <w:rsid w:val="00F10B68"/>
    <w:rsid w:val="00F11F55"/>
    <w:rsid w:val="00F12DEC"/>
    <w:rsid w:val="00F13151"/>
    <w:rsid w:val="00F15523"/>
    <w:rsid w:val="00F16391"/>
    <w:rsid w:val="00F2062B"/>
    <w:rsid w:val="00F21A18"/>
    <w:rsid w:val="00F21E61"/>
    <w:rsid w:val="00F220EA"/>
    <w:rsid w:val="00F222CD"/>
    <w:rsid w:val="00F24EA4"/>
    <w:rsid w:val="00F2625A"/>
    <w:rsid w:val="00F31A03"/>
    <w:rsid w:val="00F3283C"/>
    <w:rsid w:val="00F32D0F"/>
    <w:rsid w:val="00F343F0"/>
    <w:rsid w:val="00F34620"/>
    <w:rsid w:val="00F34AAB"/>
    <w:rsid w:val="00F34C4D"/>
    <w:rsid w:val="00F350CF"/>
    <w:rsid w:val="00F352F6"/>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30E6"/>
    <w:rsid w:val="00F532C7"/>
    <w:rsid w:val="00F54EE5"/>
    <w:rsid w:val="00F55358"/>
    <w:rsid w:val="00F5603C"/>
    <w:rsid w:val="00F5605C"/>
    <w:rsid w:val="00F564B9"/>
    <w:rsid w:val="00F57909"/>
    <w:rsid w:val="00F612D6"/>
    <w:rsid w:val="00F63400"/>
    <w:rsid w:val="00F636C6"/>
    <w:rsid w:val="00F6433D"/>
    <w:rsid w:val="00F6573E"/>
    <w:rsid w:val="00F662EB"/>
    <w:rsid w:val="00F67606"/>
    <w:rsid w:val="00F70327"/>
    <w:rsid w:val="00F70FEF"/>
    <w:rsid w:val="00F72FA8"/>
    <w:rsid w:val="00F75415"/>
    <w:rsid w:val="00F7728D"/>
    <w:rsid w:val="00F773F9"/>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890"/>
    <w:rsid w:val="00FA164A"/>
    <w:rsid w:val="00FA3F3E"/>
    <w:rsid w:val="00FA4272"/>
    <w:rsid w:val="00FA4855"/>
    <w:rsid w:val="00FA4ACD"/>
    <w:rsid w:val="00FA5B44"/>
    <w:rsid w:val="00FA6016"/>
    <w:rsid w:val="00FA6428"/>
    <w:rsid w:val="00FA7144"/>
    <w:rsid w:val="00FA7184"/>
    <w:rsid w:val="00FA7293"/>
    <w:rsid w:val="00FB1D9D"/>
    <w:rsid w:val="00FB3304"/>
    <w:rsid w:val="00FB46B8"/>
    <w:rsid w:val="00FB4B38"/>
    <w:rsid w:val="00FB54BB"/>
    <w:rsid w:val="00FB5AC0"/>
    <w:rsid w:val="00FB6C91"/>
    <w:rsid w:val="00FB74E8"/>
    <w:rsid w:val="00FB7CC7"/>
    <w:rsid w:val="00FC0263"/>
    <w:rsid w:val="00FC0348"/>
    <w:rsid w:val="00FC0FB5"/>
    <w:rsid w:val="00FC102A"/>
    <w:rsid w:val="00FC154C"/>
    <w:rsid w:val="00FC1DBC"/>
    <w:rsid w:val="00FC2637"/>
    <w:rsid w:val="00FC393B"/>
    <w:rsid w:val="00FC4052"/>
    <w:rsid w:val="00FC5252"/>
    <w:rsid w:val="00FC6356"/>
    <w:rsid w:val="00FC7D01"/>
    <w:rsid w:val="00FD0130"/>
    <w:rsid w:val="00FD0373"/>
    <w:rsid w:val="00FD0582"/>
    <w:rsid w:val="00FD0C93"/>
    <w:rsid w:val="00FD1062"/>
    <w:rsid w:val="00FD2589"/>
    <w:rsid w:val="00FD4876"/>
    <w:rsid w:val="00FD52A3"/>
    <w:rsid w:val="00FD5A52"/>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5233F8E"/>
  <w15:docId w15:val="{EB52282A-987D-44E0-9DCE-E7A1D0BEB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944826"/>
    <w:rPr>
      <w:sz w:val="24"/>
      <w:szCs w:val="24"/>
    </w:rPr>
  </w:style>
  <w:style w:type="paragraph" w:styleId="Virsraksts1">
    <w:name w:val="heading 1"/>
    <w:basedOn w:val="Parasts"/>
    <w:link w:val="Virsraksts1Rakstz"/>
    <w:uiPriority w:val="99"/>
    <w:qFormat/>
    <w:rsid w:val="00944826"/>
    <w:pPr>
      <w:spacing w:before="100" w:beforeAutospacing="1" w:after="100" w:afterAutospacing="1"/>
      <w:outlineLvl w:val="0"/>
    </w:pPr>
    <w:rPr>
      <w:rFonts w:ascii="Cambria" w:hAnsi="Cambria"/>
      <w:b/>
      <w:bCs/>
      <w:color w:val="365F91"/>
      <w:sz w:val="28"/>
      <w:szCs w:val="28"/>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locked/>
    <w:rsid w:val="00944826"/>
    <w:rPr>
      <w:rFonts w:ascii="Cambria" w:hAnsi="Cambria" w:cs="Times New Roman"/>
      <w:b/>
      <w:bCs/>
      <w:color w:val="365F91"/>
      <w:sz w:val="28"/>
      <w:szCs w:val="28"/>
    </w:rPr>
  </w:style>
  <w:style w:type="character" w:styleId="Hipersaite">
    <w:name w:val="Hyperlink"/>
    <w:uiPriority w:val="99"/>
    <w:semiHidden/>
    <w:rsid w:val="00944826"/>
    <w:rPr>
      <w:rFonts w:cs="Times New Roman"/>
      <w:color w:val="0000FF"/>
      <w:u w:val="single"/>
    </w:rPr>
  </w:style>
  <w:style w:type="character" w:styleId="Izmantotahipersaite">
    <w:name w:val="FollowedHyperlink"/>
    <w:uiPriority w:val="99"/>
    <w:semiHidden/>
    <w:rsid w:val="00944826"/>
    <w:rPr>
      <w:rFonts w:cs="Times New Roman"/>
      <w:color w:val="800080"/>
      <w:u w:val="single"/>
    </w:rPr>
  </w:style>
  <w:style w:type="paragraph" w:customStyle="1" w:styleId="h1">
    <w:name w:val="h1"/>
    <w:basedOn w:val="Parasts"/>
    <w:uiPriority w:val="99"/>
    <w:rsid w:val="00944826"/>
    <w:pPr>
      <w:spacing w:after="150"/>
    </w:pPr>
    <w:rPr>
      <w:color w:val="306060"/>
      <w:sz w:val="31"/>
      <w:szCs w:val="31"/>
    </w:rPr>
  </w:style>
  <w:style w:type="paragraph" w:customStyle="1" w:styleId="h2">
    <w:name w:val="h2"/>
    <w:basedOn w:val="Parasts"/>
    <w:uiPriority w:val="99"/>
    <w:rsid w:val="00944826"/>
    <w:pPr>
      <w:spacing w:before="100" w:beforeAutospacing="1" w:after="100" w:afterAutospacing="1"/>
    </w:pPr>
    <w:rPr>
      <w:color w:val="306060"/>
    </w:rPr>
  </w:style>
  <w:style w:type="paragraph" w:customStyle="1" w:styleId="a">
    <w:name w:val="a"/>
    <w:basedOn w:val="Parasts"/>
    <w:uiPriority w:val="99"/>
    <w:rsid w:val="00944826"/>
    <w:pPr>
      <w:spacing w:before="100" w:beforeAutospacing="1" w:after="100" w:afterAutospacing="1"/>
    </w:pPr>
    <w:rPr>
      <w:color w:val="306060"/>
    </w:rPr>
  </w:style>
  <w:style w:type="paragraph" w:customStyle="1" w:styleId="b">
    <w:name w:val="b"/>
    <w:basedOn w:val="Parasts"/>
    <w:uiPriority w:val="99"/>
    <w:rsid w:val="00944826"/>
    <w:pPr>
      <w:spacing w:before="100" w:beforeAutospacing="1" w:after="100" w:afterAutospacing="1"/>
    </w:pPr>
    <w:rPr>
      <w:color w:val="306060"/>
    </w:rPr>
  </w:style>
  <w:style w:type="paragraph" w:customStyle="1" w:styleId="body">
    <w:name w:val="body"/>
    <w:basedOn w:val="Parasts"/>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Parasts"/>
    <w:uiPriority w:val="99"/>
    <w:rsid w:val="00944826"/>
    <w:pPr>
      <w:spacing w:before="100" w:beforeAutospacing="1" w:after="100" w:afterAutospacing="1"/>
    </w:pPr>
    <w:rPr>
      <w:color w:val="F0F8F8"/>
    </w:rPr>
  </w:style>
  <w:style w:type="paragraph" w:customStyle="1" w:styleId="radio">
    <w:name w:val="radio"/>
    <w:basedOn w:val="Parasts"/>
    <w:uiPriority w:val="99"/>
    <w:rsid w:val="00944826"/>
    <w:pPr>
      <w:spacing w:before="100" w:beforeAutospacing="1" w:after="100" w:afterAutospacing="1"/>
    </w:pPr>
  </w:style>
  <w:style w:type="paragraph" w:customStyle="1" w:styleId="headcol">
    <w:name w:val="headcol"/>
    <w:basedOn w:val="Parasts"/>
    <w:uiPriority w:val="99"/>
    <w:rsid w:val="00944826"/>
    <w:pPr>
      <w:spacing w:before="100" w:beforeAutospacing="1" w:after="100" w:afterAutospacing="1"/>
    </w:pPr>
    <w:rPr>
      <w:color w:val="F0F8F8"/>
    </w:rPr>
  </w:style>
  <w:style w:type="paragraph" w:customStyle="1" w:styleId="titlecol">
    <w:name w:val="titlecol"/>
    <w:basedOn w:val="Parasts"/>
    <w:uiPriority w:val="99"/>
    <w:rsid w:val="00944826"/>
    <w:pPr>
      <w:spacing w:before="100" w:beforeAutospacing="1" w:after="100" w:afterAutospacing="1"/>
      <w:jc w:val="right"/>
    </w:pPr>
    <w:rPr>
      <w:b/>
      <w:bCs/>
    </w:rPr>
  </w:style>
  <w:style w:type="paragraph" w:customStyle="1" w:styleId="th">
    <w:name w:val="th"/>
    <w:basedOn w:val="Parasts"/>
    <w:uiPriority w:val="99"/>
    <w:rsid w:val="00944826"/>
    <w:pPr>
      <w:spacing w:before="100" w:beforeAutospacing="1" w:after="100" w:afterAutospacing="1"/>
    </w:pPr>
    <w:rPr>
      <w:b/>
      <w:bCs/>
      <w:color w:val="333333"/>
    </w:rPr>
  </w:style>
  <w:style w:type="paragraph" w:customStyle="1" w:styleId="thr">
    <w:name w:val="thr"/>
    <w:basedOn w:val="Parasts"/>
    <w:uiPriority w:val="99"/>
    <w:rsid w:val="00944826"/>
    <w:pPr>
      <w:spacing w:before="100" w:beforeAutospacing="1" w:after="100" w:afterAutospacing="1"/>
      <w:jc w:val="right"/>
    </w:pPr>
  </w:style>
  <w:style w:type="paragraph" w:customStyle="1" w:styleId="bdc">
    <w:name w:val="bdc"/>
    <w:basedOn w:val="Parasts"/>
    <w:uiPriority w:val="99"/>
    <w:rsid w:val="00944826"/>
    <w:pPr>
      <w:spacing w:before="100" w:beforeAutospacing="1" w:after="100" w:afterAutospacing="1"/>
    </w:pPr>
    <w:rPr>
      <w:b/>
      <w:bCs/>
    </w:rPr>
  </w:style>
  <w:style w:type="paragraph" w:customStyle="1" w:styleId="input">
    <w:name w:val="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Parasts"/>
    <w:uiPriority w:val="99"/>
    <w:rsid w:val="00944826"/>
    <w:pPr>
      <w:shd w:val="clear" w:color="auto" w:fill="F0F8F8"/>
      <w:spacing w:before="100" w:beforeAutospacing="1" w:after="100" w:afterAutospacing="1"/>
    </w:pPr>
    <w:rPr>
      <w:color w:val="333333"/>
    </w:rPr>
  </w:style>
  <w:style w:type="paragraph" w:customStyle="1" w:styleId="top1">
    <w:name w:val="top1"/>
    <w:basedOn w:val="Parasts"/>
    <w:uiPriority w:val="99"/>
    <w:rsid w:val="00944826"/>
    <w:pPr>
      <w:spacing w:before="100" w:beforeAutospacing="1" w:after="100" w:afterAutospacing="1"/>
    </w:pPr>
  </w:style>
  <w:style w:type="paragraph" w:customStyle="1" w:styleId="logo">
    <w:name w:val="logo"/>
    <w:basedOn w:val="Parasts"/>
    <w:uiPriority w:val="99"/>
    <w:rsid w:val="00944826"/>
    <w:pPr>
      <w:spacing w:before="100" w:beforeAutospacing="1" w:after="100" w:afterAutospacing="1"/>
    </w:pPr>
  </w:style>
  <w:style w:type="paragraph" w:customStyle="1" w:styleId="top2">
    <w:name w:val="top2"/>
    <w:basedOn w:val="Parasts"/>
    <w:uiPriority w:val="99"/>
    <w:rsid w:val="00944826"/>
    <w:pPr>
      <w:spacing w:before="100" w:beforeAutospacing="1" w:after="100" w:afterAutospacing="1"/>
    </w:pPr>
  </w:style>
  <w:style w:type="paragraph" w:customStyle="1" w:styleId="hline">
    <w:name w:val="hline"/>
    <w:basedOn w:val="Parasts"/>
    <w:uiPriority w:val="99"/>
    <w:rsid w:val="00944826"/>
    <w:pPr>
      <w:spacing w:before="100" w:beforeAutospacing="1" w:after="100" w:afterAutospacing="1"/>
    </w:pPr>
  </w:style>
  <w:style w:type="paragraph" w:customStyle="1" w:styleId="vline">
    <w:name w:val="vline"/>
    <w:basedOn w:val="Parasts"/>
    <w:uiPriority w:val="99"/>
    <w:rsid w:val="00944826"/>
    <w:pPr>
      <w:spacing w:before="100" w:beforeAutospacing="1" w:after="100" w:afterAutospacing="1"/>
    </w:pPr>
  </w:style>
  <w:style w:type="paragraph" w:customStyle="1" w:styleId="zvabri">
    <w:name w:val="zvabri"/>
    <w:basedOn w:val="Parasts"/>
    <w:uiPriority w:val="99"/>
    <w:rsid w:val="00944826"/>
    <w:pPr>
      <w:spacing w:before="100" w:beforeAutospacing="1" w:after="100" w:afterAutospacing="1"/>
    </w:pPr>
    <w:rPr>
      <w:color w:val="FF0000"/>
    </w:rPr>
  </w:style>
  <w:style w:type="paragraph" w:styleId="Veidlapasz-auga">
    <w:name w:val="HTML Top of Form"/>
    <w:basedOn w:val="Parasts"/>
    <w:next w:val="Parasts"/>
    <w:link w:val="Veidlapasz-augaRakstz"/>
    <w:hidden/>
    <w:uiPriority w:val="99"/>
    <w:semiHidden/>
    <w:rsid w:val="00944826"/>
    <w:pPr>
      <w:pBdr>
        <w:bottom w:val="single" w:sz="6" w:space="1" w:color="auto"/>
      </w:pBdr>
      <w:jc w:val="center"/>
    </w:pPr>
    <w:rPr>
      <w:rFonts w:ascii="Arial" w:hAnsi="Arial"/>
      <w:vanish/>
      <w:sz w:val="16"/>
      <w:szCs w:val="16"/>
      <w:lang w:val="x-none" w:eastAsia="x-none"/>
    </w:rPr>
  </w:style>
  <w:style w:type="character" w:customStyle="1" w:styleId="Veidlapasz-augaRakstz">
    <w:name w:val="Veidlapas z-augša Rakstz."/>
    <w:link w:val="Veidlapasz-auga"/>
    <w:uiPriority w:val="99"/>
    <w:semiHidden/>
    <w:locked/>
    <w:rsid w:val="00944826"/>
    <w:rPr>
      <w:rFonts w:ascii="Arial" w:hAnsi="Arial" w:cs="Arial"/>
      <w:vanish/>
      <w:sz w:val="16"/>
      <w:szCs w:val="16"/>
    </w:rPr>
  </w:style>
  <w:style w:type="paragraph" w:styleId="Veidlapasz-apaka">
    <w:name w:val="HTML Bottom of Form"/>
    <w:basedOn w:val="Parasts"/>
    <w:next w:val="Parasts"/>
    <w:link w:val="Veidlapasz-apakaRakstz"/>
    <w:hidden/>
    <w:uiPriority w:val="99"/>
    <w:rsid w:val="00944826"/>
    <w:pPr>
      <w:pBdr>
        <w:top w:val="single" w:sz="6" w:space="1" w:color="auto"/>
      </w:pBdr>
      <w:jc w:val="center"/>
    </w:pPr>
    <w:rPr>
      <w:rFonts w:ascii="Arial" w:hAnsi="Arial"/>
      <w:vanish/>
      <w:sz w:val="16"/>
      <w:szCs w:val="16"/>
      <w:lang w:val="x-none" w:eastAsia="x-none"/>
    </w:rPr>
  </w:style>
  <w:style w:type="character" w:customStyle="1" w:styleId="Veidlapasz-apakaRakstz">
    <w:name w:val="Veidlapas z-apakša Rakstz."/>
    <w:link w:val="Veidlapasz-apaka"/>
    <w:uiPriority w:val="99"/>
    <w:locked/>
    <w:rsid w:val="00944826"/>
    <w:rPr>
      <w:rFonts w:ascii="Arial" w:hAnsi="Arial" w:cs="Arial"/>
      <w:vanish/>
      <w:sz w:val="16"/>
      <w:szCs w:val="16"/>
    </w:rPr>
  </w:style>
  <w:style w:type="paragraph" w:styleId="Paraststmeklis">
    <w:name w:val="Normal (Web)"/>
    <w:basedOn w:val="Parasts"/>
    <w:uiPriority w:val="99"/>
    <w:rsid w:val="00944826"/>
    <w:pPr>
      <w:spacing w:before="100" w:beforeAutospacing="1" w:after="100" w:afterAutospacing="1"/>
    </w:pPr>
  </w:style>
  <w:style w:type="paragraph" w:customStyle="1" w:styleId="naisf">
    <w:name w:val="naisf"/>
    <w:basedOn w:val="Parasts"/>
    <w:rsid w:val="00944826"/>
    <w:pPr>
      <w:spacing w:before="75" w:after="75"/>
      <w:ind w:firstLine="375"/>
      <w:jc w:val="both"/>
    </w:pPr>
  </w:style>
  <w:style w:type="paragraph" w:customStyle="1" w:styleId="nais1">
    <w:name w:val="nais1"/>
    <w:basedOn w:val="Parasts"/>
    <w:uiPriority w:val="99"/>
    <w:rsid w:val="00944826"/>
    <w:pPr>
      <w:spacing w:before="75" w:after="75"/>
      <w:ind w:left="450" w:firstLine="375"/>
      <w:jc w:val="both"/>
    </w:pPr>
  </w:style>
  <w:style w:type="paragraph" w:customStyle="1" w:styleId="nais2">
    <w:name w:val="nais2"/>
    <w:basedOn w:val="Parasts"/>
    <w:uiPriority w:val="99"/>
    <w:rsid w:val="00944826"/>
    <w:pPr>
      <w:spacing w:before="75" w:after="75"/>
      <w:ind w:left="900" w:firstLine="375"/>
      <w:jc w:val="both"/>
    </w:pPr>
  </w:style>
  <w:style w:type="paragraph" w:customStyle="1" w:styleId="naispant">
    <w:name w:val="naispant"/>
    <w:basedOn w:val="Parasts"/>
    <w:uiPriority w:val="99"/>
    <w:rsid w:val="00944826"/>
    <w:pPr>
      <w:spacing w:before="75" w:after="75"/>
      <w:ind w:left="375" w:firstLine="375"/>
      <w:jc w:val="both"/>
    </w:pPr>
    <w:rPr>
      <w:b/>
      <w:bCs/>
    </w:rPr>
  </w:style>
  <w:style w:type="paragraph" w:customStyle="1" w:styleId="naisvisr">
    <w:name w:val="naisvisr"/>
    <w:basedOn w:val="Parasts"/>
    <w:uiPriority w:val="99"/>
    <w:rsid w:val="00944826"/>
    <w:pPr>
      <w:spacing w:before="150" w:after="150"/>
      <w:jc w:val="center"/>
    </w:pPr>
    <w:rPr>
      <w:b/>
      <w:bCs/>
      <w:sz w:val="28"/>
      <w:szCs w:val="28"/>
    </w:rPr>
  </w:style>
  <w:style w:type="paragraph" w:customStyle="1" w:styleId="naisnod">
    <w:name w:val="naisnod"/>
    <w:basedOn w:val="Parasts"/>
    <w:uiPriority w:val="99"/>
    <w:rsid w:val="00944826"/>
    <w:pPr>
      <w:spacing w:before="150" w:after="150"/>
      <w:jc w:val="center"/>
    </w:pPr>
    <w:rPr>
      <w:b/>
      <w:bCs/>
    </w:rPr>
  </w:style>
  <w:style w:type="paragraph" w:customStyle="1" w:styleId="naislab">
    <w:name w:val="naislab"/>
    <w:basedOn w:val="Parasts"/>
    <w:uiPriority w:val="99"/>
    <w:rsid w:val="00944826"/>
    <w:pPr>
      <w:spacing w:before="75" w:after="75"/>
      <w:jc w:val="right"/>
    </w:pPr>
  </w:style>
  <w:style w:type="paragraph" w:customStyle="1" w:styleId="naiskr">
    <w:name w:val="naiskr"/>
    <w:basedOn w:val="Parasts"/>
    <w:rsid w:val="00944826"/>
    <w:pPr>
      <w:spacing w:before="75" w:after="75"/>
    </w:pPr>
  </w:style>
  <w:style w:type="paragraph" w:customStyle="1" w:styleId="naisc">
    <w:name w:val="naisc"/>
    <w:basedOn w:val="Parasts"/>
    <w:rsid w:val="00944826"/>
    <w:pPr>
      <w:spacing w:before="75" w:after="75"/>
      <w:jc w:val="center"/>
    </w:pPr>
  </w:style>
  <w:style w:type="character" w:styleId="Izteiksmgs">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Izclums">
    <w:name w:val="Emphasis"/>
    <w:uiPriority w:val="99"/>
    <w:qFormat/>
    <w:rsid w:val="00944826"/>
    <w:rPr>
      <w:rFonts w:cs="Times New Roman"/>
      <w:i/>
      <w:iCs/>
    </w:rPr>
  </w:style>
  <w:style w:type="paragraph" w:styleId="Balonteksts">
    <w:name w:val="Balloon Text"/>
    <w:basedOn w:val="Parasts"/>
    <w:link w:val="BalontekstsRakstz"/>
    <w:uiPriority w:val="99"/>
    <w:semiHidden/>
    <w:rsid w:val="002308FA"/>
    <w:rPr>
      <w:rFonts w:ascii="Tahoma" w:hAnsi="Tahoma"/>
      <w:sz w:val="16"/>
      <w:szCs w:val="16"/>
      <w:lang w:val="x-none" w:eastAsia="x-none"/>
    </w:rPr>
  </w:style>
  <w:style w:type="character" w:customStyle="1" w:styleId="BalontekstsRakstz">
    <w:name w:val="Balonteksts Rakstz."/>
    <w:link w:val="Balonteksts"/>
    <w:uiPriority w:val="99"/>
    <w:semiHidden/>
    <w:locked/>
    <w:rsid w:val="002308FA"/>
    <w:rPr>
      <w:rFonts w:ascii="Tahoma" w:hAnsi="Tahoma" w:cs="Tahoma"/>
      <w:sz w:val="16"/>
      <w:szCs w:val="16"/>
    </w:rPr>
  </w:style>
  <w:style w:type="table" w:styleId="Reatabula">
    <w:name w:val="Table Grid"/>
    <w:basedOn w:val="Parastatabula"/>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3">
    <w:name w:val="Body Text Indent 3"/>
    <w:basedOn w:val="Parasts"/>
    <w:link w:val="Pamattekstaatkpe3Rakstz"/>
    <w:uiPriority w:val="99"/>
    <w:rsid w:val="006D24A9"/>
    <w:pPr>
      <w:ind w:firstLine="709"/>
      <w:jc w:val="both"/>
    </w:pPr>
    <w:rPr>
      <w:sz w:val="28"/>
      <w:szCs w:val="28"/>
      <w:lang w:eastAsia="x-none"/>
    </w:rPr>
  </w:style>
  <w:style w:type="character" w:customStyle="1" w:styleId="Pamattekstaatkpe3Rakstz">
    <w:name w:val="Pamatteksta atkāpe 3 Rakstz."/>
    <w:link w:val="Pamattekstaatkpe3"/>
    <w:uiPriority w:val="99"/>
    <w:locked/>
    <w:rsid w:val="006D24A9"/>
    <w:rPr>
      <w:rFonts w:cs="Times New Roman"/>
      <w:sz w:val="28"/>
      <w:szCs w:val="28"/>
      <w:lang w:val="lv-LV"/>
    </w:rPr>
  </w:style>
  <w:style w:type="paragraph" w:styleId="Galvene">
    <w:name w:val="header"/>
    <w:basedOn w:val="Parasts"/>
    <w:link w:val="GalveneRakstz"/>
    <w:uiPriority w:val="99"/>
    <w:rsid w:val="00745496"/>
    <w:pPr>
      <w:tabs>
        <w:tab w:val="center" w:pos="4153"/>
        <w:tab w:val="right" w:pos="8306"/>
      </w:tabs>
    </w:pPr>
  </w:style>
  <w:style w:type="character" w:customStyle="1" w:styleId="GalveneRakstz">
    <w:name w:val="Galvene Rakstz."/>
    <w:link w:val="Galvene"/>
    <w:uiPriority w:val="99"/>
    <w:semiHidden/>
    <w:locked/>
    <w:rsid w:val="009A1431"/>
    <w:rPr>
      <w:rFonts w:cs="Times New Roman"/>
      <w:sz w:val="24"/>
      <w:szCs w:val="24"/>
      <w:lang w:val="lv-LV" w:eastAsia="lv-LV"/>
    </w:rPr>
  </w:style>
  <w:style w:type="character" w:styleId="Lappusesnumurs">
    <w:name w:val="page number"/>
    <w:uiPriority w:val="99"/>
    <w:rsid w:val="00745496"/>
    <w:rPr>
      <w:rFonts w:cs="Times New Roman"/>
    </w:rPr>
  </w:style>
  <w:style w:type="paragraph" w:styleId="Kjene">
    <w:name w:val="footer"/>
    <w:basedOn w:val="Parasts"/>
    <w:link w:val="KjeneRakstz"/>
    <w:uiPriority w:val="99"/>
    <w:rsid w:val="00745496"/>
    <w:pPr>
      <w:tabs>
        <w:tab w:val="center" w:pos="4153"/>
        <w:tab w:val="right" w:pos="8306"/>
      </w:tabs>
    </w:pPr>
  </w:style>
  <w:style w:type="character" w:customStyle="1" w:styleId="KjeneRakstz">
    <w:name w:val="Kājene Rakstz."/>
    <w:link w:val="Kjene"/>
    <w:uiPriority w:val="99"/>
    <w:semiHidden/>
    <w:locked/>
    <w:rsid w:val="009A1431"/>
    <w:rPr>
      <w:rFonts w:cs="Times New Roman"/>
      <w:sz w:val="24"/>
      <w:szCs w:val="24"/>
      <w:lang w:val="lv-LV" w:eastAsia="lv-LV"/>
    </w:rPr>
  </w:style>
  <w:style w:type="paragraph" w:customStyle="1" w:styleId="ListParagraph1">
    <w:name w:val="List Paragraph1"/>
    <w:basedOn w:val="Parasts"/>
    <w:uiPriority w:val="99"/>
    <w:qFormat/>
    <w:rsid w:val="00426E9B"/>
    <w:pPr>
      <w:spacing w:after="200" w:line="276" w:lineRule="auto"/>
      <w:ind w:left="720"/>
      <w:contextualSpacing/>
    </w:pPr>
    <w:rPr>
      <w:rFonts w:ascii="Calibri" w:hAnsi="Calibri"/>
      <w:sz w:val="22"/>
      <w:szCs w:val="22"/>
      <w:lang w:eastAsia="en-US"/>
    </w:rPr>
  </w:style>
  <w:style w:type="character" w:styleId="Komentraatsauce">
    <w:name w:val="annotation reference"/>
    <w:uiPriority w:val="99"/>
    <w:semiHidden/>
    <w:unhideWhenUsed/>
    <w:rsid w:val="00FE43E7"/>
    <w:rPr>
      <w:sz w:val="16"/>
      <w:szCs w:val="16"/>
    </w:rPr>
  </w:style>
  <w:style w:type="paragraph" w:styleId="Komentrateksts">
    <w:name w:val="annotation text"/>
    <w:basedOn w:val="Parasts"/>
    <w:link w:val="KomentratekstsRakstz"/>
    <w:uiPriority w:val="99"/>
    <w:semiHidden/>
    <w:unhideWhenUsed/>
    <w:rsid w:val="00FE43E7"/>
    <w:rPr>
      <w:sz w:val="20"/>
      <w:szCs w:val="20"/>
    </w:rPr>
  </w:style>
  <w:style w:type="character" w:customStyle="1" w:styleId="KomentratekstsRakstz">
    <w:name w:val="Komentāra teksts Rakstz."/>
    <w:basedOn w:val="Noklusjumarindkopasfonts"/>
    <w:link w:val="Komentrateksts"/>
    <w:uiPriority w:val="99"/>
    <w:semiHidden/>
    <w:rsid w:val="00FE43E7"/>
  </w:style>
  <w:style w:type="paragraph" w:styleId="Komentratma">
    <w:name w:val="annotation subject"/>
    <w:basedOn w:val="Komentrateksts"/>
    <w:next w:val="Komentrateksts"/>
    <w:link w:val="KomentratmaRakstz"/>
    <w:uiPriority w:val="99"/>
    <w:semiHidden/>
    <w:unhideWhenUsed/>
    <w:rsid w:val="00FE43E7"/>
    <w:rPr>
      <w:b/>
      <w:bCs/>
      <w:lang w:val="x-none" w:eastAsia="x-none"/>
    </w:rPr>
  </w:style>
  <w:style w:type="character" w:customStyle="1" w:styleId="KomentratmaRakstz">
    <w:name w:val="Komentāra tēma Rakstz."/>
    <w:link w:val="Komentratma"/>
    <w:uiPriority w:val="99"/>
    <w:semiHidden/>
    <w:rsid w:val="00FE43E7"/>
    <w:rPr>
      <w:b/>
      <w:bCs/>
    </w:rPr>
  </w:style>
  <w:style w:type="paragraph" w:styleId="Prskatjums">
    <w:name w:val="Revision"/>
    <w:hidden/>
    <w:uiPriority w:val="99"/>
    <w:semiHidden/>
    <w:rsid w:val="000544E1"/>
    <w:rPr>
      <w:sz w:val="24"/>
      <w:szCs w:val="24"/>
    </w:rPr>
  </w:style>
  <w:style w:type="paragraph" w:customStyle="1" w:styleId="tv213">
    <w:name w:val="tv213"/>
    <w:basedOn w:val="Parasts"/>
    <w:rsid w:val="007F1B0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913127623">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56175627">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76672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3</Pages>
  <Words>491</Words>
  <Characters>3625</Characters>
  <Application>Microsoft Office Word</Application>
  <DocSecurity>0</DocSecurity>
  <Lines>30</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Grozījumi Ministru kabineta 2012. gada 17. janvāra noteikumos Nr. 60 "Kārtība, kādā veic zemes kadastrālo uzmērīšanu par valsts budžeta līdzekļiem"</vt:lpstr>
      <vt:lpstr>Projekta nosaukums</vt:lpstr>
    </vt:vector>
  </TitlesOfParts>
  <Company>Tieslietu ministrija</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2012. gada 17. janvāra noteikumos Nr. 60 "Kārtība, kādā veic zemes kadastrālo uzmērīšanu par valsts budžeta līdzekļiem"</dc:title>
  <dc:subject>Izziņa par atzinumos sniegtajiem iebildumiem</dc:subject>
  <dc:creator>Arta Rolava</dc:creator>
  <dc:description>67038632, arta.rolava@vzd.gov.lv</dc:description>
  <cp:lastModifiedBy>Arta Rolava</cp:lastModifiedBy>
  <cp:revision>6</cp:revision>
  <cp:lastPrinted>2012-01-18T09:50:00Z</cp:lastPrinted>
  <dcterms:created xsi:type="dcterms:W3CDTF">2017-02-28T14:20:00Z</dcterms:created>
  <dcterms:modified xsi:type="dcterms:W3CDTF">2021-11-30T12:19:00Z</dcterms:modified>
</cp:coreProperties>
</file>