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4741D" w14:textId="77777777" w:rsidR="00C43E4B" w:rsidRPr="00E7458D" w:rsidRDefault="00C43E4B" w:rsidP="00C43E4B">
      <w:pPr>
        <w:rPr>
          <w:b/>
          <w:i/>
          <w:szCs w:val="24"/>
        </w:rPr>
      </w:pPr>
      <w:r w:rsidRPr="00C62F8B">
        <w:rPr>
          <w:sz w:val="26"/>
          <w:szCs w:val="26"/>
        </w:rPr>
        <w:t>Budžeta un finanšu (nodokļu) komisija</w:t>
      </w:r>
      <w:r w:rsidR="00481645">
        <w:rPr>
          <w:sz w:val="26"/>
          <w:szCs w:val="26"/>
        </w:rPr>
        <w:tab/>
      </w:r>
    </w:p>
    <w:p w14:paraId="35975ADF" w14:textId="44AC38AB" w:rsidR="00C43E4B" w:rsidRPr="00512C86" w:rsidRDefault="00C43E4B" w:rsidP="00512C86">
      <w:pPr>
        <w:jc w:val="right"/>
        <w:rPr>
          <w:sz w:val="26"/>
          <w:szCs w:val="26"/>
        </w:rPr>
      </w:pPr>
      <w:r w:rsidRPr="00C62F8B">
        <w:rPr>
          <w:sz w:val="26"/>
          <w:szCs w:val="26"/>
        </w:rPr>
        <w:t>L</w:t>
      </w:r>
      <w:r w:rsidR="00512C86">
        <w:rPr>
          <w:sz w:val="26"/>
          <w:szCs w:val="26"/>
        </w:rPr>
        <w:t>ikumprojekts</w:t>
      </w:r>
      <w:r w:rsidR="00A62F82">
        <w:rPr>
          <w:sz w:val="26"/>
          <w:szCs w:val="26"/>
        </w:rPr>
        <w:t xml:space="preserve"> </w:t>
      </w:r>
      <w:r w:rsidR="00FC6A2B">
        <w:rPr>
          <w:sz w:val="26"/>
          <w:szCs w:val="26"/>
        </w:rPr>
        <w:t>(steidzams) otrajam</w:t>
      </w:r>
      <w:r w:rsidR="00A62F82">
        <w:rPr>
          <w:sz w:val="26"/>
          <w:szCs w:val="26"/>
        </w:rPr>
        <w:t xml:space="preserve"> lasījumam</w:t>
      </w:r>
      <w:r w:rsidR="00512C86">
        <w:rPr>
          <w:sz w:val="26"/>
          <w:szCs w:val="26"/>
        </w:rPr>
        <w:t xml:space="preserve"> </w:t>
      </w:r>
    </w:p>
    <w:p w14:paraId="0A85EACA" w14:textId="77777777" w:rsidR="00F5476D" w:rsidRDefault="00F5476D" w:rsidP="00C43E4B">
      <w:pPr>
        <w:pStyle w:val="naisvisr"/>
        <w:spacing w:before="0" w:beforeAutospacing="0" w:after="0" w:afterAutospacing="0"/>
        <w:jc w:val="center"/>
        <w:rPr>
          <w:b/>
          <w:sz w:val="26"/>
          <w:szCs w:val="26"/>
        </w:rPr>
      </w:pPr>
    </w:p>
    <w:p w14:paraId="2EFB8B60" w14:textId="77777777" w:rsidR="00A62F82" w:rsidRDefault="00A62F82" w:rsidP="0027245E">
      <w:pPr>
        <w:jc w:val="center"/>
        <w:rPr>
          <w:rFonts w:eastAsia="Times New Roman"/>
          <w:b/>
          <w:bCs/>
          <w:sz w:val="26"/>
          <w:szCs w:val="26"/>
          <w:lang w:eastAsia="lv-LV"/>
        </w:rPr>
      </w:pPr>
      <w:r w:rsidRPr="00A62F82">
        <w:rPr>
          <w:rFonts w:eastAsia="Times New Roman"/>
          <w:b/>
          <w:bCs/>
          <w:sz w:val="26"/>
          <w:szCs w:val="26"/>
          <w:lang w:eastAsia="lv-LV"/>
        </w:rPr>
        <w:t>Grozījumi Zinātniskās darbības likumā</w:t>
      </w:r>
    </w:p>
    <w:p w14:paraId="149FB7A5" w14:textId="7B16A66D" w:rsidR="00495B31" w:rsidRPr="00F6581D" w:rsidRDefault="0027245E" w:rsidP="0027245E">
      <w:pPr>
        <w:jc w:val="center"/>
        <w:rPr>
          <w:rStyle w:val="Emphasis"/>
          <w:b/>
          <w:sz w:val="26"/>
          <w:szCs w:val="26"/>
        </w:rPr>
      </w:pPr>
      <w:r w:rsidRPr="00F6581D">
        <w:rPr>
          <w:rFonts w:eastAsia="Times New Roman"/>
          <w:b/>
          <w:i/>
          <w:iCs/>
          <w:sz w:val="26"/>
          <w:szCs w:val="26"/>
          <w:lang w:eastAsia="lv-LV"/>
        </w:rPr>
        <w:t xml:space="preserve"> </w:t>
      </w:r>
      <w:r w:rsidR="00C43E4B" w:rsidRPr="00F6581D">
        <w:rPr>
          <w:rStyle w:val="Emphasis"/>
          <w:b/>
          <w:sz w:val="26"/>
          <w:szCs w:val="26"/>
        </w:rPr>
        <w:t>(Nr.</w:t>
      </w:r>
      <w:r w:rsidR="00A62F82">
        <w:rPr>
          <w:rStyle w:val="Emphasis"/>
          <w:b/>
          <w:sz w:val="26"/>
          <w:szCs w:val="26"/>
        </w:rPr>
        <w:t>756</w:t>
      </w:r>
      <w:r w:rsidR="00387261" w:rsidRPr="00F6581D">
        <w:rPr>
          <w:rStyle w:val="Emphasis"/>
          <w:b/>
          <w:sz w:val="26"/>
          <w:szCs w:val="26"/>
        </w:rPr>
        <w:t>/Lp1</w:t>
      </w:r>
      <w:r w:rsidR="00E23F5B" w:rsidRPr="00F6581D">
        <w:rPr>
          <w:rStyle w:val="Emphasis"/>
          <w:b/>
          <w:sz w:val="26"/>
          <w:szCs w:val="26"/>
        </w:rPr>
        <w:t>4</w:t>
      </w:r>
      <w:r w:rsidR="00C43E4B" w:rsidRPr="00F6581D">
        <w:rPr>
          <w:rStyle w:val="Emphasis"/>
          <w:b/>
          <w:sz w:val="26"/>
          <w:szCs w:val="26"/>
        </w:rPr>
        <w:t>)</w:t>
      </w:r>
    </w:p>
    <w:p w14:paraId="4E54ED36" w14:textId="77777777" w:rsidR="00495B31" w:rsidRPr="00F6581D" w:rsidRDefault="00495B31" w:rsidP="00495B31">
      <w:pPr>
        <w:jc w:val="cente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5"/>
        <w:gridCol w:w="3794"/>
        <w:gridCol w:w="654"/>
        <w:gridCol w:w="3794"/>
        <w:gridCol w:w="1636"/>
        <w:gridCol w:w="1636"/>
      </w:tblGrid>
      <w:tr w:rsidR="00B84434" w:rsidRPr="00716D03" w14:paraId="303EF2AC" w14:textId="385D5199" w:rsidTr="00B84434">
        <w:tc>
          <w:tcPr>
            <w:tcW w:w="3289" w:type="dxa"/>
            <w:shd w:val="clear" w:color="auto" w:fill="auto"/>
          </w:tcPr>
          <w:p w14:paraId="1AAE6AAB" w14:textId="18203A99" w:rsidR="00FC6A2B" w:rsidRPr="00716D03" w:rsidRDefault="00FC6A2B" w:rsidP="00FC6A2B">
            <w:pPr>
              <w:jc w:val="center"/>
              <w:rPr>
                <w:b/>
                <w:szCs w:val="24"/>
              </w:rPr>
            </w:pPr>
            <w:r>
              <w:rPr>
                <w:b/>
                <w:szCs w:val="24"/>
              </w:rPr>
              <w:t>Spēkā esošā redakcija</w:t>
            </w:r>
          </w:p>
        </w:tc>
        <w:tc>
          <w:tcPr>
            <w:tcW w:w="3289" w:type="dxa"/>
          </w:tcPr>
          <w:p w14:paraId="2622F5F3" w14:textId="1E06C17A" w:rsidR="00FC6A2B" w:rsidRDefault="00FC6A2B" w:rsidP="00FC6A2B">
            <w:pPr>
              <w:jc w:val="center"/>
              <w:rPr>
                <w:b/>
                <w:szCs w:val="24"/>
              </w:rPr>
            </w:pPr>
            <w:r>
              <w:rPr>
                <w:b/>
                <w:szCs w:val="24"/>
              </w:rPr>
              <w:t>Pirmā lasījuma redakcija</w:t>
            </w:r>
          </w:p>
          <w:p w14:paraId="5F79DC68" w14:textId="77777777" w:rsidR="00FC6A2B" w:rsidRDefault="00FC6A2B" w:rsidP="00FC6A2B">
            <w:pPr>
              <w:jc w:val="center"/>
              <w:rPr>
                <w:b/>
                <w:bCs/>
                <w:iCs/>
                <w:szCs w:val="24"/>
              </w:rPr>
            </w:pPr>
          </w:p>
        </w:tc>
        <w:tc>
          <w:tcPr>
            <w:tcW w:w="567" w:type="dxa"/>
          </w:tcPr>
          <w:p w14:paraId="25E14C92" w14:textId="4C05849B" w:rsidR="00FC6A2B" w:rsidRPr="00447F4D" w:rsidRDefault="00FC6A2B" w:rsidP="00FB6877">
            <w:pPr>
              <w:jc w:val="center"/>
              <w:rPr>
                <w:b/>
                <w:bCs/>
                <w:iCs/>
                <w:szCs w:val="24"/>
              </w:rPr>
            </w:pPr>
            <w:r w:rsidRPr="00447F4D">
              <w:rPr>
                <w:b/>
                <w:bCs/>
                <w:iCs/>
                <w:szCs w:val="24"/>
              </w:rPr>
              <w:t>Nr.</w:t>
            </w:r>
          </w:p>
        </w:tc>
        <w:tc>
          <w:tcPr>
            <w:tcW w:w="3289" w:type="dxa"/>
          </w:tcPr>
          <w:p w14:paraId="3F3482F7" w14:textId="77777777" w:rsidR="00FC6A2B" w:rsidRDefault="00FC6A2B" w:rsidP="00FC6A2B">
            <w:pPr>
              <w:jc w:val="center"/>
              <w:rPr>
                <w:b/>
                <w:bCs/>
                <w:iCs/>
                <w:szCs w:val="24"/>
              </w:rPr>
            </w:pPr>
            <w:r>
              <w:rPr>
                <w:b/>
                <w:bCs/>
                <w:iCs/>
                <w:szCs w:val="24"/>
              </w:rPr>
              <w:t>Priekšlikumi</w:t>
            </w:r>
          </w:p>
          <w:p w14:paraId="7FBC7831" w14:textId="6224CAA5" w:rsidR="00FC6A2B" w:rsidRDefault="00FC6A2B" w:rsidP="00FC6A2B">
            <w:pPr>
              <w:jc w:val="center"/>
              <w:rPr>
                <w:b/>
                <w:bCs/>
                <w:iCs/>
                <w:szCs w:val="24"/>
              </w:rPr>
            </w:pPr>
            <w:r>
              <w:rPr>
                <w:b/>
                <w:bCs/>
                <w:iCs/>
                <w:szCs w:val="24"/>
              </w:rPr>
              <w:t>(</w:t>
            </w:r>
            <w:r w:rsidR="00FB6877">
              <w:rPr>
                <w:b/>
                <w:bCs/>
                <w:iCs/>
                <w:szCs w:val="24"/>
              </w:rPr>
              <w:t>1</w:t>
            </w:r>
            <w:r w:rsidR="006D4AE4">
              <w:rPr>
                <w:b/>
                <w:bCs/>
                <w:iCs/>
                <w:szCs w:val="24"/>
              </w:rPr>
              <w:t>2</w:t>
            </w:r>
            <w:r>
              <w:rPr>
                <w:b/>
                <w:bCs/>
                <w:iCs/>
                <w:szCs w:val="24"/>
              </w:rPr>
              <w:t>)</w:t>
            </w:r>
          </w:p>
        </w:tc>
        <w:tc>
          <w:tcPr>
            <w:tcW w:w="1418" w:type="dxa"/>
          </w:tcPr>
          <w:p w14:paraId="44F55451" w14:textId="0AD72CDF" w:rsidR="00FC6A2B" w:rsidRDefault="00FC6A2B" w:rsidP="00FC6A2B">
            <w:pPr>
              <w:jc w:val="center"/>
              <w:rPr>
                <w:b/>
                <w:bCs/>
                <w:iCs/>
                <w:szCs w:val="24"/>
              </w:rPr>
            </w:pPr>
            <w:r>
              <w:rPr>
                <w:b/>
                <w:bCs/>
                <w:iCs/>
                <w:szCs w:val="24"/>
              </w:rPr>
              <w:t>Ministru kabineta atzinums</w:t>
            </w:r>
          </w:p>
        </w:tc>
        <w:tc>
          <w:tcPr>
            <w:tcW w:w="1418" w:type="dxa"/>
          </w:tcPr>
          <w:p w14:paraId="6F102AD4" w14:textId="0D1191A3" w:rsidR="00FC6A2B" w:rsidRDefault="00FC6A2B" w:rsidP="00FC6A2B">
            <w:pPr>
              <w:jc w:val="center"/>
              <w:rPr>
                <w:b/>
                <w:bCs/>
                <w:iCs/>
                <w:szCs w:val="24"/>
              </w:rPr>
            </w:pPr>
            <w:r>
              <w:rPr>
                <w:b/>
                <w:bCs/>
                <w:iCs/>
                <w:szCs w:val="24"/>
              </w:rPr>
              <w:t>Komisijas atzinums</w:t>
            </w:r>
          </w:p>
        </w:tc>
      </w:tr>
      <w:tr w:rsidR="00B84434" w:rsidRPr="004A11BC" w14:paraId="170B7E57" w14:textId="5A47F575" w:rsidTr="00B84434">
        <w:tc>
          <w:tcPr>
            <w:tcW w:w="3289" w:type="dxa"/>
            <w:shd w:val="clear" w:color="auto" w:fill="auto"/>
          </w:tcPr>
          <w:p w14:paraId="17BBB495" w14:textId="6E23F581" w:rsidR="00FC6A2B" w:rsidRPr="00716D03" w:rsidRDefault="00FC6A2B" w:rsidP="00FB5432">
            <w:pPr>
              <w:ind w:firstLine="567"/>
              <w:jc w:val="both"/>
              <w:rPr>
                <w:sz w:val="22"/>
              </w:rPr>
            </w:pPr>
          </w:p>
        </w:tc>
        <w:tc>
          <w:tcPr>
            <w:tcW w:w="3289" w:type="dxa"/>
          </w:tcPr>
          <w:p w14:paraId="437F0138" w14:textId="2642409F" w:rsidR="00FC6A2B" w:rsidRPr="00A62F82" w:rsidRDefault="00FC6A2B" w:rsidP="00FB5432">
            <w:pPr>
              <w:ind w:firstLine="567"/>
              <w:jc w:val="both"/>
              <w:rPr>
                <w:sz w:val="22"/>
              </w:rPr>
            </w:pPr>
            <w:r w:rsidRPr="00A62F82">
              <w:rPr>
                <w:sz w:val="22"/>
              </w:rPr>
              <w:t>Izdarīt Zinātniskās darbības likumā (Latvijas Republikas Saeimas un Ministru Kabineta Ziņotājs, 2005, 10. nr.; 2007, 15. nr.; 2009, 2., 14. nr.; Latvijas Vēstnesis, 2010, 47., 68., 74., 205. nr.; 2013, 61. nr.; 2016, 249. nr.; 2017, 203. nr.; 2018, 128. nr.; 2019, 120., 214., 240. nr.; 2022. 144. nr.; 2024, 62. nr.) šādus grozījumus: </w:t>
            </w:r>
          </w:p>
        </w:tc>
        <w:tc>
          <w:tcPr>
            <w:tcW w:w="567" w:type="dxa"/>
          </w:tcPr>
          <w:p w14:paraId="648E513D" w14:textId="6109794A" w:rsidR="00FC6A2B" w:rsidRPr="00447F4D" w:rsidRDefault="00FC6A2B" w:rsidP="00FB6877">
            <w:pPr>
              <w:jc w:val="center"/>
              <w:rPr>
                <w:b/>
                <w:bCs/>
                <w:sz w:val="22"/>
              </w:rPr>
            </w:pPr>
          </w:p>
        </w:tc>
        <w:tc>
          <w:tcPr>
            <w:tcW w:w="3289" w:type="dxa"/>
          </w:tcPr>
          <w:p w14:paraId="6C753ABB" w14:textId="77777777" w:rsidR="00FC6A2B" w:rsidRPr="00A62F82" w:rsidRDefault="00FC6A2B" w:rsidP="00FB5432">
            <w:pPr>
              <w:ind w:firstLine="567"/>
              <w:jc w:val="both"/>
              <w:rPr>
                <w:sz w:val="22"/>
              </w:rPr>
            </w:pPr>
          </w:p>
        </w:tc>
        <w:tc>
          <w:tcPr>
            <w:tcW w:w="1418" w:type="dxa"/>
          </w:tcPr>
          <w:p w14:paraId="16AFA9A6" w14:textId="77777777" w:rsidR="00FC6A2B" w:rsidRPr="00A62F82" w:rsidRDefault="00FC6A2B" w:rsidP="00FB5432">
            <w:pPr>
              <w:ind w:firstLine="567"/>
              <w:jc w:val="both"/>
              <w:rPr>
                <w:sz w:val="22"/>
              </w:rPr>
            </w:pPr>
          </w:p>
        </w:tc>
        <w:tc>
          <w:tcPr>
            <w:tcW w:w="1418" w:type="dxa"/>
          </w:tcPr>
          <w:p w14:paraId="15A07FD2" w14:textId="77777777" w:rsidR="00FC6A2B" w:rsidRPr="00A62F82" w:rsidRDefault="00FC6A2B" w:rsidP="00FB5432">
            <w:pPr>
              <w:ind w:firstLine="567"/>
              <w:jc w:val="both"/>
              <w:rPr>
                <w:sz w:val="22"/>
              </w:rPr>
            </w:pPr>
          </w:p>
        </w:tc>
      </w:tr>
      <w:tr w:rsidR="00B84434" w:rsidRPr="004A11BC" w14:paraId="62BEC051" w14:textId="4954477F" w:rsidTr="00B84434">
        <w:tc>
          <w:tcPr>
            <w:tcW w:w="3289" w:type="dxa"/>
            <w:shd w:val="clear" w:color="auto" w:fill="auto"/>
          </w:tcPr>
          <w:p w14:paraId="1FE724F3" w14:textId="77777777" w:rsidR="00FC6A2B" w:rsidRPr="00FB5432" w:rsidRDefault="00FC6A2B" w:rsidP="00FB5432">
            <w:pPr>
              <w:ind w:firstLine="567"/>
              <w:jc w:val="both"/>
              <w:rPr>
                <w:bCs/>
                <w:iCs/>
                <w:sz w:val="22"/>
              </w:rPr>
            </w:pPr>
            <w:r w:rsidRPr="00FB5432">
              <w:rPr>
                <w:b/>
                <w:bCs/>
                <w:iCs/>
                <w:sz w:val="22"/>
              </w:rPr>
              <w:t>1.pants. Likumā lietotie termini</w:t>
            </w:r>
          </w:p>
          <w:p w14:paraId="01814F81" w14:textId="77777777" w:rsidR="00FC6A2B" w:rsidRPr="00FB5432" w:rsidRDefault="00FC6A2B" w:rsidP="00FB5432">
            <w:pPr>
              <w:ind w:firstLine="567"/>
              <w:jc w:val="both"/>
              <w:rPr>
                <w:bCs/>
                <w:iCs/>
                <w:sz w:val="22"/>
              </w:rPr>
            </w:pPr>
            <w:r w:rsidRPr="00FB5432">
              <w:rPr>
                <w:bCs/>
                <w:iCs/>
                <w:sz w:val="22"/>
              </w:rPr>
              <w:t>(1) Likumā ir lietoti šādi termini:</w:t>
            </w:r>
          </w:p>
          <w:p w14:paraId="5CA5E13D" w14:textId="58D3B771" w:rsidR="00FC6A2B" w:rsidRPr="00A25BDB" w:rsidRDefault="00FC6A2B" w:rsidP="00FB5432">
            <w:pPr>
              <w:ind w:firstLine="567"/>
              <w:jc w:val="both"/>
              <w:rPr>
                <w:sz w:val="22"/>
              </w:rPr>
            </w:pPr>
            <w:r w:rsidRPr="00FB5432">
              <w:rPr>
                <w:bCs/>
                <w:iCs/>
                <w:sz w:val="22"/>
              </w:rPr>
              <w:t>2</w:t>
            </w:r>
            <w:r w:rsidRPr="00FB5432">
              <w:rPr>
                <w:bCs/>
                <w:iCs/>
                <w:sz w:val="22"/>
                <w:vertAlign w:val="superscript"/>
              </w:rPr>
              <w:t>1</w:t>
            </w:r>
            <w:r w:rsidRPr="00FB5432">
              <w:rPr>
                <w:bCs/>
                <w:iCs/>
                <w:sz w:val="22"/>
              </w:rPr>
              <w:t>) </w:t>
            </w:r>
            <w:r w:rsidRPr="00FB5432">
              <w:rPr>
                <w:b/>
                <w:bCs/>
                <w:iCs/>
                <w:sz w:val="22"/>
              </w:rPr>
              <w:t>tiesību uz izgudrojumu vai augu šķirni saimnieciskā izmantošana (</w:t>
            </w:r>
            <w:proofErr w:type="spellStart"/>
            <w:r w:rsidRPr="00FB5432">
              <w:rPr>
                <w:b/>
                <w:bCs/>
                <w:iCs/>
                <w:sz w:val="22"/>
              </w:rPr>
              <w:t>komercializācija</w:t>
            </w:r>
            <w:proofErr w:type="spellEnd"/>
            <w:r w:rsidRPr="00FB5432">
              <w:rPr>
                <w:b/>
                <w:bCs/>
                <w:iCs/>
                <w:sz w:val="22"/>
              </w:rPr>
              <w:t>)</w:t>
            </w:r>
            <w:r w:rsidRPr="00FB5432">
              <w:rPr>
                <w:bCs/>
                <w:iCs/>
                <w:sz w:val="22"/>
              </w:rPr>
              <w:t> — mantisko tiesību uz izgudrojumu vai augu šķirni atsavināšana vai izmantošana pret atlīdzību;</w:t>
            </w:r>
          </w:p>
        </w:tc>
        <w:tc>
          <w:tcPr>
            <w:tcW w:w="3289" w:type="dxa"/>
          </w:tcPr>
          <w:p w14:paraId="56B5E954" w14:textId="77777777" w:rsidR="00FC6A2B" w:rsidRPr="00A62F82" w:rsidRDefault="00FC6A2B" w:rsidP="00FB5432">
            <w:pPr>
              <w:ind w:left="567"/>
              <w:jc w:val="both"/>
              <w:rPr>
                <w:sz w:val="22"/>
              </w:rPr>
            </w:pPr>
            <w:r w:rsidRPr="00A62F82">
              <w:rPr>
                <w:sz w:val="22"/>
              </w:rPr>
              <w:t>1. 1. panta pirmajā daļā:</w:t>
            </w:r>
          </w:p>
          <w:p w14:paraId="1D094E01" w14:textId="1BC525FE" w:rsidR="00FC6A2B" w:rsidRPr="00DC2A35" w:rsidRDefault="00FC6A2B" w:rsidP="00FB5432">
            <w:pPr>
              <w:ind w:firstLine="567"/>
              <w:jc w:val="both"/>
              <w:rPr>
                <w:b/>
                <w:bCs/>
                <w:iCs/>
                <w:sz w:val="22"/>
              </w:rPr>
            </w:pPr>
            <w:r w:rsidRPr="00A62F82">
              <w:rPr>
                <w:sz w:val="22"/>
              </w:rPr>
              <w:t>izslēgt 2.</w:t>
            </w:r>
            <w:r w:rsidRPr="00A62F82">
              <w:rPr>
                <w:sz w:val="22"/>
                <w:vertAlign w:val="superscript"/>
              </w:rPr>
              <w:t>1</w:t>
            </w:r>
            <w:r w:rsidRPr="00A62F82">
              <w:rPr>
                <w:sz w:val="22"/>
              </w:rPr>
              <w:t xml:space="preserve"> punktu;</w:t>
            </w:r>
          </w:p>
        </w:tc>
        <w:tc>
          <w:tcPr>
            <w:tcW w:w="567" w:type="dxa"/>
          </w:tcPr>
          <w:p w14:paraId="2B28E696" w14:textId="7E64E9C0" w:rsidR="00FC6A2B" w:rsidRPr="00447F4D" w:rsidRDefault="00447F4D" w:rsidP="00FB6877">
            <w:pPr>
              <w:jc w:val="center"/>
              <w:rPr>
                <w:b/>
                <w:bCs/>
                <w:iCs/>
                <w:sz w:val="22"/>
              </w:rPr>
            </w:pPr>
            <w:r w:rsidRPr="00447F4D">
              <w:rPr>
                <w:b/>
                <w:bCs/>
                <w:iCs/>
                <w:sz w:val="22"/>
              </w:rPr>
              <w:t>1</w:t>
            </w:r>
          </w:p>
        </w:tc>
        <w:tc>
          <w:tcPr>
            <w:tcW w:w="3289" w:type="dxa"/>
          </w:tcPr>
          <w:p w14:paraId="0DD12E16" w14:textId="7B7C6DDA" w:rsidR="000669CF" w:rsidRPr="000669CF" w:rsidRDefault="000669CF" w:rsidP="00FB5432">
            <w:pPr>
              <w:ind w:firstLine="567"/>
              <w:jc w:val="both"/>
              <w:rPr>
                <w:b/>
                <w:bCs/>
                <w:iCs/>
                <w:sz w:val="22"/>
                <w:u w:val="single"/>
              </w:rPr>
            </w:pPr>
            <w:r w:rsidRPr="000669CF">
              <w:rPr>
                <w:b/>
                <w:bCs/>
                <w:iCs/>
                <w:sz w:val="22"/>
                <w:u w:val="single"/>
              </w:rPr>
              <w:t>Juridiskais birojs</w:t>
            </w:r>
          </w:p>
          <w:p w14:paraId="07A8E043" w14:textId="29BB3446" w:rsidR="00FC6A2B" w:rsidRPr="00447F4D" w:rsidRDefault="000669CF" w:rsidP="00FB5432">
            <w:pPr>
              <w:ind w:firstLine="567"/>
              <w:jc w:val="both"/>
              <w:rPr>
                <w:i/>
                <w:sz w:val="22"/>
              </w:rPr>
            </w:pPr>
            <w:r w:rsidRPr="00447F4D">
              <w:rPr>
                <w:i/>
                <w:sz w:val="22"/>
              </w:rPr>
              <w:t>Ierosinām likumprojekta 1. pantu papildināt ar šādu likumprojektā lietoto terminu skaidrojumu: “tehnoloģiju tiesības”, “tehnoloģiju tiesību saimnieciskā izmantošana” (1. panta pirmās daļas 10. punkts), “atlīdzība, kas ir līdzvērtīga tirgus cenai” (39.</w:t>
            </w:r>
            <w:r w:rsidRPr="00447F4D">
              <w:rPr>
                <w:i/>
                <w:sz w:val="22"/>
                <w:vertAlign w:val="superscript"/>
              </w:rPr>
              <w:t>5</w:t>
            </w:r>
            <w:r w:rsidRPr="00447F4D">
              <w:rPr>
                <w:i/>
                <w:sz w:val="22"/>
              </w:rPr>
              <w:t xml:space="preserve"> pants); “uzņēmuma izvēle bez atlīdzības procedūras” (13.</w:t>
            </w:r>
            <w:r w:rsidRPr="00447F4D">
              <w:rPr>
                <w:i/>
                <w:sz w:val="22"/>
                <w:vertAlign w:val="superscript"/>
              </w:rPr>
              <w:t xml:space="preserve">1 </w:t>
            </w:r>
            <w:r w:rsidRPr="00447F4D">
              <w:rPr>
                <w:i/>
                <w:sz w:val="22"/>
              </w:rPr>
              <w:t xml:space="preserve">panta septītās daļas 2. punkts), “investīciju un tehnoloģiju </w:t>
            </w:r>
            <w:proofErr w:type="spellStart"/>
            <w:r w:rsidRPr="00447F4D">
              <w:rPr>
                <w:i/>
                <w:sz w:val="22"/>
              </w:rPr>
              <w:t>pārnese</w:t>
            </w:r>
            <w:proofErr w:type="spellEnd"/>
            <w:r w:rsidRPr="00447F4D">
              <w:rPr>
                <w:i/>
                <w:sz w:val="22"/>
              </w:rPr>
              <w:t>” (13.</w:t>
            </w:r>
            <w:r w:rsidRPr="00447F4D">
              <w:rPr>
                <w:i/>
                <w:sz w:val="22"/>
                <w:vertAlign w:val="superscript"/>
              </w:rPr>
              <w:t>1</w:t>
            </w:r>
            <w:r w:rsidRPr="00447F4D">
              <w:rPr>
                <w:i/>
                <w:sz w:val="22"/>
              </w:rPr>
              <w:t xml:space="preserve"> pants).</w:t>
            </w:r>
          </w:p>
        </w:tc>
        <w:tc>
          <w:tcPr>
            <w:tcW w:w="1418" w:type="dxa"/>
          </w:tcPr>
          <w:p w14:paraId="26AF3027" w14:textId="179892A7" w:rsidR="00FC6A2B" w:rsidRPr="00DC2A35" w:rsidRDefault="004A7967" w:rsidP="004C5104">
            <w:pPr>
              <w:jc w:val="both"/>
              <w:rPr>
                <w:b/>
                <w:bCs/>
                <w:iCs/>
                <w:sz w:val="22"/>
              </w:rPr>
            </w:pPr>
            <w:r>
              <w:rPr>
                <w:b/>
                <w:bCs/>
                <w:iCs/>
                <w:sz w:val="22"/>
              </w:rPr>
              <w:t>N</w:t>
            </w:r>
            <w:r w:rsidR="00694E81">
              <w:rPr>
                <w:b/>
                <w:bCs/>
                <w:iCs/>
                <w:sz w:val="22"/>
              </w:rPr>
              <w:t>eatbalst</w:t>
            </w:r>
            <w:r w:rsidR="00CD7635">
              <w:rPr>
                <w:b/>
                <w:bCs/>
                <w:iCs/>
                <w:sz w:val="22"/>
              </w:rPr>
              <w:t>īt</w:t>
            </w:r>
            <w:r>
              <w:rPr>
                <w:b/>
                <w:bCs/>
                <w:iCs/>
                <w:sz w:val="22"/>
              </w:rPr>
              <w:br/>
            </w:r>
            <w:r>
              <w:rPr>
                <w:b/>
                <w:bCs/>
                <w:iCs/>
                <w:sz w:val="22"/>
              </w:rPr>
              <w:br/>
            </w:r>
            <w:r w:rsidRPr="00694E81">
              <w:rPr>
                <w:iCs/>
                <w:sz w:val="22"/>
              </w:rPr>
              <w:t xml:space="preserve">Ekonomikas ministrija neatbalsta juridiskā biroja priekšlikumu, jo šādu terminu skaidrojums tiks lietots </w:t>
            </w:r>
            <w:r w:rsidR="00694E81" w:rsidRPr="00694E81">
              <w:rPr>
                <w:iCs/>
                <w:sz w:val="22"/>
              </w:rPr>
              <w:t>MK noteikumu tvērumā</w:t>
            </w:r>
            <w:r w:rsidR="00C42EEC">
              <w:rPr>
                <w:iCs/>
                <w:sz w:val="22"/>
              </w:rPr>
              <w:t xml:space="preserve">. </w:t>
            </w:r>
          </w:p>
        </w:tc>
        <w:tc>
          <w:tcPr>
            <w:tcW w:w="1418" w:type="dxa"/>
          </w:tcPr>
          <w:p w14:paraId="4147B36B" w14:textId="77777777" w:rsidR="00FC6A2B" w:rsidRPr="00DC2A35" w:rsidRDefault="00FC6A2B" w:rsidP="00FB5432">
            <w:pPr>
              <w:ind w:firstLine="567"/>
              <w:jc w:val="both"/>
              <w:rPr>
                <w:b/>
                <w:bCs/>
                <w:iCs/>
                <w:sz w:val="22"/>
              </w:rPr>
            </w:pPr>
          </w:p>
        </w:tc>
      </w:tr>
      <w:tr w:rsidR="00B84434" w:rsidRPr="004A11BC" w14:paraId="512920FF" w14:textId="76BAF95E" w:rsidTr="00B84434">
        <w:tc>
          <w:tcPr>
            <w:tcW w:w="3289" w:type="dxa"/>
            <w:shd w:val="clear" w:color="auto" w:fill="auto"/>
          </w:tcPr>
          <w:p w14:paraId="482BBE1C" w14:textId="12328B3E" w:rsidR="00FC6A2B" w:rsidRPr="00336331" w:rsidRDefault="00FC6A2B" w:rsidP="00FB5432">
            <w:pPr>
              <w:numPr>
                <w:ilvl w:val="0"/>
                <w:numId w:val="41"/>
              </w:numPr>
              <w:ind w:firstLine="567"/>
              <w:jc w:val="both"/>
              <w:rPr>
                <w:sz w:val="22"/>
              </w:rPr>
            </w:pPr>
          </w:p>
        </w:tc>
        <w:tc>
          <w:tcPr>
            <w:tcW w:w="3289" w:type="dxa"/>
          </w:tcPr>
          <w:p w14:paraId="754F3904" w14:textId="77777777" w:rsidR="00FC6A2B" w:rsidRPr="00A62F82" w:rsidRDefault="00FC6A2B" w:rsidP="00FB5432">
            <w:pPr>
              <w:ind w:firstLine="567"/>
              <w:jc w:val="both"/>
              <w:rPr>
                <w:sz w:val="22"/>
              </w:rPr>
            </w:pPr>
            <w:r w:rsidRPr="00A62F82">
              <w:rPr>
                <w:sz w:val="22"/>
              </w:rPr>
              <w:t>papildināt ar 9., 10. un 11. punktu šādā redakcijā:</w:t>
            </w:r>
          </w:p>
          <w:p w14:paraId="7B4B540C" w14:textId="77777777" w:rsidR="00FC6A2B" w:rsidRPr="000669CF" w:rsidRDefault="00FC6A2B" w:rsidP="00FB5432">
            <w:pPr>
              <w:numPr>
                <w:ilvl w:val="0"/>
                <w:numId w:val="41"/>
              </w:numPr>
              <w:jc w:val="both"/>
              <w:rPr>
                <w:sz w:val="22"/>
                <w:u w:val="single"/>
              </w:rPr>
            </w:pPr>
            <w:r w:rsidRPr="00A62F82">
              <w:rPr>
                <w:sz w:val="22"/>
              </w:rPr>
              <w:t>"9) </w:t>
            </w:r>
            <w:r w:rsidRPr="000669CF">
              <w:rPr>
                <w:sz w:val="22"/>
                <w:u w:val="single"/>
              </w:rPr>
              <w:t xml:space="preserve">zinātība – praktiskas informācijas kopums atbilstoši Eiropas Komisijas (ES) 2014. gada 21. marta Regulas Nr. 316/2014 par Līguma par Eiropas Savienības darbību 101. panta 3. </w:t>
            </w:r>
            <w:r w:rsidRPr="000669CF">
              <w:rPr>
                <w:sz w:val="22"/>
                <w:u w:val="single"/>
              </w:rPr>
              <w:lastRenderedPageBreak/>
              <w:t>punkta piemērošanu tehnoloģiju nodošanas nolīgumu kategorijā (Dokuments attiecas uz EEZ) (turpmāk – Komisijas regula Nr. 316/2014) 1. panta 1. punkta "i" apakšpunktā noteiktajai definīcijai;</w:t>
            </w:r>
          </w:p>
          <w:p w14:paraId="13E44B78" w14:textId="77777777" w:rsidR="00FC6A2B" w:rsidRPr="00A62F82" w:rsidRDefault="00FC6A2B" w:rsidP="00FB5432">
            <w:pPr>
              <w:numPr>
                <w:ilvl w:val="0"/>
                <w:numId w:val="41"/>
              </w:numPr>
              <w:jc w:val="both"/>
              <w:rPr>
                <w:sz w:val="22"/>
              </w:rPr>
            </w:pPr>
            <w:r w:rsidRPr="00A62F82">
              <w:rPr>
                <w:sz w:val="22"/>
              </w:rPr>
              <w:t xml:space="preserve">10) tiesību uz zinātību, tehnoloģiju, izgudrojumu vai augu šķirni </w:t>
            </w:r>
            <w:proofErr w:type="spellStart"/>
            <w:r w:rsidRPr="00A62F82">
              <w:rPr>
                <w:sz w:val="22"/>
              </w:rPr>
              <w:t>komercializācija</w:t>
            </w:r>
            <w:proofErr w:type="spellEnd"/>
            <w:r w:rsidRPr="00A62F82">
              <w:rPr>
                <w:sz w:val="22"/>
              </w:rPr>
              <w:t xml:space="preserve"> – zināšanu, </w:t>
            </w:r>
            <w:proofErr w:type="spellStart"/>
            <w:r w:rsidRPr="00A62F82">
              <w:rPr>
                <w:sz w:val="22"/>
              </w:rPr>
              <w:t>ražotprasmes</w:t>
            </w:r>
            <w:proofErr w:type="spellEnd"/>
            <w:r w:rsidRPr="00A62F82">
              <w:rPr>
                <w:sz w:val="22"/>
              </w:rPr>
              <w:t xml:space="preserve"> un tehnoloģiju izplatīšana un nodošana, tai skaitā zinātības un tehnoloģiju tiesību saimnieciskā izmantošana, mantisko tiesību uz zinātību, tehnoloģiju, izgudrojumu vai augu šķirni atsavināšana, licencēšana, patenta un selekcionāra tiesību nodošana;</w:t>
            </w:r>
          </w:p>
          <w:p w14:paraId="35900A28" w14:textId="382FFEDB" w:rsidR="00FC6A2B" w:rsidRPr="00A62F82" w:rsidRDefault="00FC6A2B" w:rsidP="00FB5432">
            <w:pPr>
              <w:ind w:firstLine="567"/>
              <w:jc w:val="both"/>
              <w:rPr>
                <w:sz w:val="22"/>
              </w:rPr>
            </w:pPr>
            <w:r w:rsidRPr="00A62F82">
              <w:rPr>
                <w:sz w:val="22"/>
              </w:rPr>
              <w:t>11) valsts zinātniskā institūcija – valsts zinātniskais institūts, valsts augstskola, valsts kapitālsabiedrība,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tc>
        <w:tc>
          <w:tcPr>
            <w:tcW w:w="567" w:type="dxa"/>
          </w:tcPr>
          <w:p w14:paraId="6212C26A" w14:textId="006865B6" w:rsidR="00FC6A2B" w:rsidRPr="00447F4D" w:rsidRDefault="00447F4D" w:rsidP="00FB6877">
            <w:pPr>
              <w:jc w:val="center"/>
              <w:rPr>
                <w:b/>
                <w:bCs/>
                <w:sz w:val="22"/>
              </w:rPr>
            </w:pPr>
            <w:r w:rsidRPr="00447F4D">
              <w:rPr>
                <w:b/>
                <w:bCs/>
                <w:sz w:val="22"/>
              </w:rPr>
              <w:lastRenderedPageBreak/>
              <w:t>2</w:t>
            </w:r>
          </w:p>
        </w:tc>
        <w:tc>
          <w:tcPr>
            <w:tcW w:w="3289" w:type="dxa"/>
          </w:tcPr>
          <w:p w14:paraId="62B65776" w14:textId="77777777" w:rsidR="000669CF" w:rsidRPr="000669CF" w:rsidRDefault="000669CF" w:rsidP="000669CF">
            <w:pPr>
              <w:ind w:firstLine="567"/>
              <w:jc w:val="both"/>
              <w:rPr>
                <w:b/>
                <w:bCs/>
                <w:iCs/>
                <w:sz w:val="22"/>
                <w:u w:val="single"/>
              </w:rPr>
            </w:pPr>
            <w:r w:rsidRPr="000669CF">
              <w:rPr>
                <w:b/>
                <w:bCs/>
                <w:iCs/>
                <w:sz w:val="22"/>
                <w:u w:val="single"/>
              </w:rPr>
              <w:t>Juridiskais birojs</w:t>
            </w:r>
          </w:p>
          <w:p w14:paraId="1E4D1A60" w14:textId="77777777" w:rsidR="000669CF" w:rsidRPr="000669CF" w:rsidRDefault="000669CF" w:rsidP="000669CF">
            <w:pPr>
              <w:ind w:firstLine="567"/>
              <w:jc w:val="both"/>
              <w:rPr>
                <w:sz w:val="22"/>
              </w:rPr>
            </w:pPr>
            <w:r w:rsidRPr="000669CF">
              <w:rPr>
                <w:sz w:val="22"/>
              </w:rPr>
              <w:t>Izteikt 1. panta pirmās daļas 9. punktu (likumprojekta 1.pants) šādā redakcijā:</w:t>
            </w:r>
          </w:p>
          <w:p w14:paraId="2315D0DE" w14:textId="0EF9A773" w:rsidR="00FC6A2B" w:rsidRPr="00A62F82" w:rsidRDefault="000669CF" w:rsidP="000669CF">
            <w:pPr>
              <w:ind w:firstLine="567"/>
              <w:jc w:val="both"/>
              <w:rPr>
                <w:sz w:val="22"/>
              </w:rPr>
            </w:pPr>
            <w:r w:rsidRPr="000669CF">
              <w:rPr>
                <w:sz w:val="22"/>
              </w:rPr>
              <w:t xml:space="preserve">“9) zinātība - praktiskas informācijas kopums, kas rodas pieredzes un testēšanas rezultātā un ir </w:t>
            </w:r>
            <w:r w:rsidRPr="000669CF">
              <w:rPr>
                <w:sz w:val="22"/>
              </w:rPr>
              <w:lastRenderedPageBreak/>
              <w:t>slepens (nav vispārzināms vai viegli pieejams), būtisks (svarīgs un noderīgs līguma produktu ražošanai), precīzs (aprakstīts pietiekami vispusīgi, lai būtu iespējams pārbaudīt tā atbilstību slepenības un būtiskuma kritērijiem) un atbilstošs Eiropas Komisijas (ES) 2014. gada 21. marta regulas Nr. 316/2014 par Līguma par Eiropas Savienības darbību 101. panta 3. punkta piemērošanu tehnoloģiju nodošanas nolīgumu kategorijā (Dokuments attiecas uz EEZ) 1. panta 1. punkta "i" apakšpunktā noteiktajai definīcijai;”.</w:t>
            </w:r>
          </w:p>
        </w:tc>
        <w:tc>
          <w:tcPr>
            <w:tcW w:w="1418" w:type="dxa"/>
          </w:tcPr>
          <w:p w14:paraId="394CA5EC" w14:textId="51B20C10" w:rsidR="00FC6A2B" w:rsidRPr="00CD7635" w:rsidRDefault="00C42A55" w:rsidP="00C42A55">
            <w:pPr>
              <w:jc w:val="both"/>
              <w:rPr>
                <w:b/>
                <w:bCs/>
                <w:sz w:val="22"/>
              </w:rPr>
            </w:pPr>
            <w:r w:rsidRPr="00CD7635">
              <w:rPr>
                <w:b/>
                <w:bCs/>
                <w:sz w:val="22"/>
              </w:rPr>
              <w:lastRenderedPageBreak/>
              <w:t>Atbalst</w:t>
            </w:r>
            <w:r w:rsidR="00CD7635" w:rsidRPr="00CD7635">
              <w:rPr>
                <w:b/>
                <w:bCs/>
                <w:sz w:val="22"/>
              </w:rPr>
              <w:t>īt</w:t>
            </w:r>
          </w:p>
        </w:tc>
        <w:tc>
          <w:tcPr>
            <w:tcW w:w="1418" w:type="dxa"/>
          </w:tcPr>
          <w:p w14:paraId="7DFD81C2" w14:textId="77777777" w:rsidR="00FC6A2B" w:rsidRPr="00A62F82" w:rsidRDefault="00FC6A2B" w:rsidP="00FB5432">
            <w:pPr>
              <w:ind w:firstLine="567"/>
              <w:jc w:val="both"/>
              <w:rPr>
                <w:sz w:val="22"/>
              </w:rPr>
            </w:pPr>
          </w:p>
        </w:tc>
      </w:tr>
      <w:tr w:rsidR="00B84434" w:rsidRPr="004A11BC" w14:paraId="12249637" w14:textId="0167DE00" w:rsidTr="00B84434">
        <w:tc>
          <w:tcPr>
            <w:tcW w:w="3289" w:type="dxa"/>
            <w:shd w:val="clear" w:color="auto" w:fill="auto"/>
          </w:tcPr>
          <w:p w14:paraId="7CCFE8AF" w14:textId="77777777" w:rsidR="00FC6A2B" w:rsidRPr="00FB5432" w:rsidRDefault="00FC6A2B" w:rsidP="00FB5432">
            <w:pPr>
              <w:ind w:firstLine="567"/>
              <w:jc w:val="both"/>
              <w:rPr>
                <w:b/>
                <w:bCs/>
                <w:sz w:val="22"/>
              </w:rPr>
            </w:pPr>
            <w:r w:rsidRPr="00FB5432">
              <w:rPr>
                <w:b/>
                <w:bCs/>
                <w:sz w:val="22"/>
              </w:rPr>
              <w:t>8.pants. Zinātnieka tiesības</w:t>
            </w:r>
          </w:p>
          <w:p w14:paraId="4F1E85D2" w14:textId="77777777" w:rsidR="00FC6A2B" w:rsidRPr="00FB5432" w:rsidRDefault="00FC6A2B" w:rsidP="00FB5432">
            <w:pPr>
              <w:ind w:firstLine="567"/>
              <w:jc w:val="both"/>
              <w:rPr>
                <w:sz w:val="22"/>
              </w:rPr>
            </w:pPr>
            <w:r w:rsidRPr="00FB5432">
              <w:rPr>
                <w:sz w:val="22"/>
              </w:rPr>
              <w:t>(1) Zinātniekam ir tiesības:</w:t>
            </w:r>
          </w:p>
          <w:p w14:paraId="6100BA0E" w14:textId="77777777" w:rsidR="00FC6A2B" w:rsidRPr="00FB5432" w:rsidRDefault="00FC6A2B" w:rsidP="00FB5432">
            <w:pPr>
              <w:ind w:firstLine="567"/>
              <w:jc w:val="both"/>
              <w:rPr>
                <w:sz w:val="22"/>
              </w:rPr>
            </w:pPr>
            <w:r w:rsidRPr="00FB5432">
              <w:rPr>
                <w:sz w:val="22"/>
              </w:rPr>
              <w:t>1) brīvi izvēlēties zinātnisko pētījumu virzienu un metodes atbilstoši savām zinātniskajām interesēm, kompetencei un humānisma principiem;</w:t>
            </w:r>
          </w:p>
          <w:p w14:paraId="73EE9315" w14:textId="77777777" w:rsidR="00FC6A2B" w:rsidRPr="00FB5432" w:rsidRDefault="00FC6A2B" w:rsidP="00FB5432">
            <w:pPr>
              <w:ind w:firstLine="567"/>
              <w:jc w:val="both"/>
              <w:rPr>
                <w:sz w:val="22"/>
              </w:rPr>
            </w:pPr>
            <w:r w:rsidRPr="00FB5432">
              <w:rPr>
                <w:sz w:val="22"/>
              </w:rPr>
              <w:t>2) ar individuālu vai kolektīvu zinātnisko pētījumu projektu piedalīties jebkuros atklātos zinātniskās darbības konkursos Latvijā un ārvalstīs;</w:t>
            </w:r>
          </w:p>
          <w:p w14:paraId="228D9154" w14:textId="77777777" w:rsidR="00FC6A2B" w:rsidRPr="00FB5432" w:rsidRDefault="00FC6A2B" w:rsidP="00FB5432">
            <w:pPr>
              <w:ind w:firstLine="567"/>
              <w:jc w:val="both"/>
              <w:rPr>
                <w:sz w:val="22"/>
              </w:rPr>
            </w:pPr>
            <w:r w:rsidRPr="00FB5432">
              <w:rPr>
                <w:sz w:val="22"/>
              </w:rPr>
              <w:lastRenderedPageBreak/>
              <w:t>3) neatkarīgi no darba tiesiskajām attiecībām saņemt valsts un citu personu piešķirto finansējumu likumā noteiktajā kārtībā. Attiecībā uz šādi iegūtiem līdzekļiem zinātniekam ir tiesības būt kredīta rīkotājam;</w:t>
            </w:r>
          </w:p>
          <w:p w14:paraId="2C0D115E" w14:textId="77777777" w:rsidR="00FC6A2B" w:rsidRPr="00FB5432" w:rsidRDefault="00FC6A2B" w:rsidP="00FB5432">
            <w:pPr>
              <w:ind w:firstLine="567"/>
              <w:jc w:val="both"/>
              <w:rPr>
                <w:sz w:val="22"/>
              </w:rPr>
            </w:pPr>
            <w:r w:rsidRPr="00FB5432">
              <w:rPr>
                <w:sz w:val="22"/>
              </w:rPr>
              <w:t>4) piedalīties atklātos konkursos, lai iegūtu līdzekļus savas kvalifikācijas pilnveidošanai, kā arī zinātniskās darbības norisēs un izpausmēs Latvijā un ārvalstīs;</w:t>
            </w:r>
          </w:p>
          <w:p w14:paraId="0C60126D" w14:textId="77777777" w:rsidR="00FC6A2B" w:rsidRPr="00FB5432" w:rsidRDefault="00FC6A2B" w:rsidP="00FB5432">
            <w:pPr>
              <w:ind w:firstLine="567"/>
              <w:jc w:val="both"/>
              <w:rPr>
                <w:sz w:val="22"/>
              </w:rPr>
            </w:pPr>
            <w:r w:rsidRPr="00FB5432">
              <w:rPr>
                <w:sz w:val="22"/>
              </w:rPr>
              <w:t>5) bez cenzūras iesniegt savas zinātniskās darbības rezultātus publicēšanai paša izraudzītos izdevumos.</w:t>
            </w:r>
          </w:p>
          <w:p w14:paraId="5CAF99D1" w14:textId="77777777" w:rsidR="00FC6A2B" w:rsidRPr="00FB5432" w:rsidRDefault="00FC6A2B" w:rsidP="00FB5432">
            <w:pPr>
              <w:ind w:firstLine="567"/>
              <w:jc w:val="both"/>
              <w:rPr>
                <w:sz w:val="22"/>
              </w:rPr>
            </w:pPr>
            <w:r w:rsidRPr="00FB5432">
              <w:rPr>
                <w:sz w:val="22"/>
              </w:rPr>
              <w:t>(2) Zinātniskajās institūcijās nodarbinātajiem zinātniekiem ik gadu pienākas apmaksāts ikgadējais astoņu kalendāra nedēļu atvaļinājums, neskaitot svētku dienas, bet ik pēc sešiem gadiem var tikt piešķirts apmaksāts 26 kalendāra nedēļu akadēmiskais atvaļinājums, neskaitot svētku dienas, zinātnisku pētījumu veikšanai vai kvalifikācijas pilnveidošanai ārpus savas darbavietas.</w:t>
            </w:r>
          </w:p>
          <w:p w14:paraId="57ACC5EF" w14:textId="77777777" w:rsidR="00FC6A2B" w:rsidRPr="00FB5432" w:rsidRDefault="00FC6A2B" w:rsidP="00FB5432">
            <w:pPr>
              <w:ind w:firstLine="567"/>
              <w:jc w:val="both"/>
              <w:rPr>
                <w:sz w:val="22"/>
              </w:rPr>
            </w:pPr>
            <w:r w:rsidRPr="00FB5432">
              <w:rPr>
                <w:sz w:val="22"/>
              </w:rPr>
              <w:t>(3) Zinātniekam ir ekskluzīvas tiesības uz intelektuālo īpašumu, kas radies viņa zinātniskās darbības rezultātā, ja līgumā nav noteikts citādi.</w:t>
            </w:r>
          </w:p>
          <w:p w14:paraId="079FA25E" w14:textId="1A3247F4" w:rsidR="00FC6A2B" w:rsidRPr="00336331" w:rsidRDefault="00FC6A2B" w:rsidP="00FB5432">
            <w:pPr>
              <w:ind w:firstLine="567"/>
              <w:jc w:val="both"/>
              <w:rPr>
                <w:sz w:val="22"/>
              </w:rPr>
            </w:pPr>
            <w:r w:rsidRPr="00FB5432">
              <w:rPr>
                <w:sz w:val="22"/>
              </w:rPr>
              <w:t>(4) Ja zinātnieks strādājis uz līguma pamata, viņa tiesības uz zinātniskās darbības rezultātā radīto īpašumu nosaka līgums. Zinātnieka mantiskās tiesības uz izgudrojumu, kas radīts valsts finansētas zinātniskās darbības rezultātā, reglamentē šā likuma 39.1, 39.2, 39.3, 39.4, 39.5 un 39.6 panta noteikumi.</w:t>
            </w:r>
          </w:p>
        </w:tc>
        <w:tc>
          <w:tcPr>
            <w:tcW w:w="3289" w:type="dxa"/>
          </w:tcPr>
          <w:p w14:paraId="15BA4000" w14:textId="2450DD3E" w:rsidR="00FC6A2B" w:rsidRPr="00DC2A35" w:rsidRDefault="00FC6A2B" w:rsidP="00FB5432">
            <w:pPr>
              <w:ind w:firstLine="567"/>
              <w:jc w:val="both"/>
              <w:rPr>
                <w:b/>
                <w:bCs/>
                <w:iCs/>
                <w:sz w:val="22"/>
              </w:rPr>
            </w:pPr>
            <w:r w:rsidRPr="00A62F82">
              <w:rPr>
                <w:sz w:val="22"/>
              </w:rPr>
              <w:lastRenderedPageBreak/>
              <w:t xml:space="preserve">2. Aizstāt 8. panta ceturtajā daļā vārdu "valsts" ar vārdiem "valsts, pašvaldības, Eiropas Savienības fondu vai citas </w:t>
            </w:r>
            <w:r w:rsidRPr="000669CF">
              <w:rPr>
                <w:sz w:val="22"/>
                <w:u w:val="single"/>
              </w:rPr>
              <w:t>publiskas ārvalstu finanšu palīdzības"</w:t>
            </w:r>
            <w:r w:rsidRPr="00A62F82">
              <w:rPr>
                <w:sz w:val="22"/>
              </w:rPr>
              <w:t>.</w:t>
            </w:r>
          </w:p>
        </w:tc>
        <w:tc>
          <w:tcPr>
            <w:tcW w:w="567" w:type="dxa"/>
          </w:tcPr>
          <w:p w14:paraId="531E66B5" w14:textId="4012AD71" w:rsidR="00FC6A2B" w:rsidRPr="00447F4D" w:rsidRDefault="00447F4D" w:rsidP="00FB6877">
            <w:pPr>
              <w:jc w:val="center"/>
              <w:rPr>
                <w:b/>
                <w:bCs/>
                <w:iCs/>
                <w:sz w:val="22"/>
              </w:rPr>
            </w:pPr>
            <w:r>
              <w:rPr>
                <w:b/>
                <w:bCs/>
                <w:iCs/>
                <w:sz w:val="22"/>
              </w:rPr>
              <w:t>3</w:t>
            </w:r>
          </w:p>
        </w:tc>
        <w:tc>
          <w:tcPr>
            <w:tcW w:w="3289" w:type="dxa"/>
          </w:tcPr>
          <w:p w14:paraId="12B6B62B" w14:textId="77777777" w:rsidR="000669CF" w:rsidRPr="000669CF" w:rsidRDefault="000669CF" w:rsidP="000669CF">
            <w:pPr>
              <w:ind w:firstLine="567"/>
              <w:jc w:val="both"/>
              <w:rPr>
                <w:b/>
                <w:bCs/>
                <w:iCs/>
                <w:sz w:val="22"/>
                <w:u w:val="single"/>
              </w:rPr>
            </w:pPr>
            <w:r w:rsidRPr="000669CF">
              <w:rPr>
                <w:b/>
                <w:bCs/>
                <w:iCs/>
                <w:sz w:val="22"/>
                <w:u w:val="single"/>
              </w:rPr>
              <w:t>Juridiskais birojs</w:t>
            </w:r>
          </w:p>
          <w:p w14:paraId="2758A1DD" w14:textId="4758855B" w:rsidR="00FC6A2B" w:rsidRPr="000669CF" w:rsidRDefault="000669CF" w:rsidP="00FB5432">
            <w:pPr>
              <w:ind w:firstLine="567"/>
              <w:jc w:val="both"/>
              <w:rPr>
                <w:iCs/>
                <w:sz w:val="22"/>
              </w:rPr>
            </w:pPr>
            <w:r w:rsidRPr="000669CF">
              <w:rPr>
                <w:iCs/>
                <w:sz w:val="22"/>
              </w:rPr>
              <w:t>Aizstāt likumprojekta 2. pantā vārdus “publiskas ārvalstu finanšu palīdzības” ar vārdiem “</w:t>
            </w:r>
            <w:r w:rsidRPr="000669CF">
              <w:rPr>
                <w:iCs/>
                <w:sz w:val="22"/>
                <w:u w:val="single"/>
              </w:rPr>
              <w:t>publiskas personas”.</w:t>
            </w:r>
          </w:p>
        </w:tc>
        <w:tc>
          <w:tcPr>
            <w:tcW w:w="1418" w:type="dxa"/>
          </w:tcPr>
          <w:p w14:paraId="50AA2E44" w14:textId="222201BF" w:rsidR="00834B25" w:rsidRPr="00F40A57" w:rsidRDefault="0031409D" w:rsidP="00A32E2A">
            <w:pPr>
              <w:jc w:val="both"/>
              <w:rPr>
                <w:iCs/>
                <w:sz w:val="22"/>
              </w:rPr>
            </w:pPr>
            <w:r>
              <w:rPr>
                <w:b/>
                <w:bCs/>
                <w:iCs/>
                <w:sz w:val="22"/>
              </w:rPr>
              <w:t>Atbalstīt</w:t>
            </w:r>
          </w:p>
        </w:tc>
        <w:tc>
          <w:tcPr>
            <w:tcW w:w="1418" w:type="dxa"/>
          </w:tcPr>
          <w:p w14:paraId="08BC567B" w14:textId="77777777" w:rsidR="00FC6A2B" w:rsidRPr="00DC2A35" w:rsidRDefault="00FC6A2B" w:rsidP="00FB5432">
            <w:pPr>
              <w:ind w:firstLine="567"/>
              <w:jc w:val="both"/>
              <w:rPr>
                <w:b/>
                <w:bCs/>
                <w:iCs/>
                <w:sz w:val="22"/>
              </w:rPr>
            </w:pPr>
          </w:p>
        </w:tc>
      </w:tr>
      <w:tr w:rsidR="00B84434" w:rsidRPr="004A11BC" w14:paraId="5F3D596E" w14:textId="3C4E742B" w:rsidTr="00B84434">
        <w:tc>
          <w:tcPr>
            <w:tcW w:w="3289" w:type="dxa"/>
            <w:shd w:val="clear" w:color="auto" w:fill="auto"/>
          </w:tcPr>
          <w:p w14:paraId="78FAD539" w14:textId="77777777" w:rsidR="00FC6A2B" w:rsidRPr="00FB5432" w:rsidRDefault="00FC6A2B" w:rsidP="00FB5432">
            <w:pPr>
              <w:numPr>
                <w:ilvl w:val="0"/>
                <w:numId w:val="42"/>
              </w:numPr>
              <w:jc w:val="both"/>
              <w:rPr>
                <w:b/>
                <w:bCs/>
                <w:sz w:val="22"/>
              </w:rPr>
            </w:pPr>
            <w:r w:rsidRPr="00FB5432">
              <w:rPr>
                <w:b/>
                <w:bCs/>
                <w:sz w:val="22"/>
              </w:rPr>
              <w:lastRenderedPageBreak/>
              <w:t>13.pants. Zinātniskās darbības nodrošināšana</w:t>
            </w:r>
          </w:p>
          <w:p w14:paraId="49D2E88A" w14:textId="77777777" w:rsidR="00FC6A2B" w:rsidRPr="0003526E" w:rsidRDefault="00FC6A2B" w:rsidP="00FB5432">
            <w:pPr>
              <w:numPr>
                <w:ilvl w:val="0"/>
                <w:numId w:val="42"/>
              </w:numPr>
              <w:jc w:val="both"/>
              <w:rPr>
                <w:i/>
                <w:iCs/>
                <w:sz w:val="20"/>
                <w:szCs w:val="20"/>
              </w:rPr>
            </w:pPr>
            <w:r w:rsidRPr="0003526E">
              <w:rPr>
                <w:i/>
                <w:iCs/>
                <w:sz w:val="20"/>
                <w:szCs w:val="20"/>
              </w:rPr>
              <w:t>(1) (Izslēgta ar 21.06.2007. likumu.)</w:t>
            </w:r>
          </w:p>
          <w:p w14:paraId="3B2FC149" w14:textId="77777777" w:rsidR="00FC6A2B" w:rsidRPr="00FB5432" w:rsidRDefault="00FC6A2B" w:rsidP="00FB5432">
            <w:pPr>
              <w:numPr>
                <w:ilvl w:val="0"/>
                <w:numId w:val="42"/>
              </w:numPr>
              <w:jc w:val="both"/>
              <w:rPr>
                <w:sz w:val="22"/>
              </w:rPr>
            </w:pPr>
            <w:r w:rsidRPr="00FB5432">
              <w:rPr>
                <w:sz w:val="22"/>
              </w:rPr>
              <w:t>(2) Ministru kabinets:</w:t>
            </w:r>
          </w:p>
          <w:p w14:paraId="3216EE7A" w14:textId="77777777" w:rsidR="00FC6A2B" w:rsidRPr="00FB5432" w:rsidRDefault="00FC6A2B" w:rsidP="00FB5432">
            <w:pPr>
              <w:numPr>
                <w:ilvl w:val="0"/>
                <w:numId w:val="42"/>
              </w:numPr>
              <w:jc w:val="both"/>
              <w:rPr>
                <w:sz w:val="22"/>
              </w:rPr>
            </w:pPr>
            <w:r w:rsidRPr="00FB5432">
              <w:rPr>
                <w:sz w:val="22"/>
              </w:rPr>
              <w:t>1) nosaka valsts zinātnes un tehnoloģiju attīstības, kā arī inovācijas politiku;</w:t>
            </w:r>
          </w:p>
          <w:p w14:paraId="34C799CF" w14:textId="77777777" w:rsidR="00FC6A2B" w:rsidRPr="00FB5432" w:rsidRDefault="00FC6A2B" w:rsidP="00FB5432">
            <w:pPr>
              <w:numPr>
                <w:ilvl w:val="0"/>
                <w:numId w:val="42"/>
              </w:numPr>
              <w:jc w:val="both"/>
              <w:rPr>
                <w:sz w:val="22"/>
              </w:rPr>
            </w:pPr>
            <w:r w:rsidRPr="00FB5432">
              <w:rPr>
                <w:sz w:val="22"/>
              </w:rPr>
              <w:t>2) (izslēgts ar 13.06.2019. likumu);</w:t>
            </w:r>
          </w:p>
          <w:p w14:paraId="68646BB8" w14:textId="77777777" w:rsidR="00FC6A2B" w:rsidRPr="00FB5432" w:rsidRDefault="00FC6A2B" w:rsidP="00FB5432">
            <w:pPr>
              <w:numPr>
                <w:ilvl w:val="0"/>
                <w:numId w:val="42"/>
              </w:numPr>
              <w:jc w:val="both"/>
              <w:rPr>
                <w:sz w:val="22"/>
              </w:rPr>
            </w:pPr>
            <w:r w:rsidRPr="00FB5432">
              <w:rPr>
                <w:sz w:val="22"/>
              </w:rPr>
              <w:t>3) apstiprina valsts pētījumu programmas;</w:t>
            </w:r>
          </w:p>
          <w:p w14:paraId="6F8563A8" w14:textId="77777777" w:rsidR="00FC6A2B" w:rsidRPr="00FB5432" w:rsidRDefault="00FC6A2B" w:rsidP="00FB5432">
            <w:pPr>
              <w:numPr>
                <w:ilvl w:val="0"/>
                <w:numId w:val="42"/>
              </w:numPr>
              <w:jc w:val="both"/>
              <w:rPr>
                <w:sz w:val="22"/>
              </w:rPr>
            </w:pPr>
            <w:r w:rsidRPr="00FB5432">
              <w:rPr>
                <w:sz w:val="22"/>
              </w:rPr>
              <w:t>3</w:t>
            </w:r>
            <w:r w:rsidRPr="0003526E">
              <w:rPr>
                <w:sz w:val="22"/>
                <w:vertAlign w:val="superscript"/>
              </w:rPr>
              <w:t>1</w:t>
            </w:r>
            <w:r w:rsidRPr="00FB5432">
              <w:rPr>
                <w:sz w:val="22"/>
              </w:rPr>
              <w:t xml:space="preserve">) nosaka Latvijas zinātnes nozaru grupas, zinātnes nozares un </w:t>
            </w:r>
            <w:proofErr w:type="spellStart"/>
            <w:r w:rsidRPr="00FB5432">
              <w:rPr>
                <w:sz w:val="22"/>
              </w:rPr>
              <w:t>apakšnozares</w:t>
            </w:r>
            <w:proofErr w:type="spellEnd"/>
            <w:r w:rsidRPr="00FB5432">
              <w:rPr>
                <w:sz w:val="22"/>
              </w:rPr>
              <w:t>;</w:t>
            </w:r>
          </w:p>
          <w:p w14:paraId="6B4D20DC" w14:textId="77777777" w:rsidR="00FC6A2B" w:rsidRPr="00FB5432" w:rsidRDefault="00FC6A2B" w:rsidP="00FB5432">
            <w:pPr>
              <w:numPr>
                <w:ilvl w:val="0"/>
                <w:numId w:val="42"/>
              </w:numPr>
              <w:jc w:val="both"/>
              <w:rPr>
                <w:sz w:val="22"/>
              </w:rPr>
            </w:pPr>
            <w:r w:rsidRPr="00FB5432">
              <w:rPr>
                <w:sz w:val="22"/>
              </w:rPr>
              <w:t>4) veic citas šajā likumā noteiktās darbības.</w:t>
            </w:r>
          </w:p>
          <w:p w14:paraId="3A8A1B12" w14:textId="57FEAA37" w:rsidR="00FC6A2B" w:rsidRPr="00716D03" w:rsidRDefault="00FC6A2B" w:rsidP="0003526E">
            <w:pPr>
              <w:numPr>
                <w:ilvl w:val="0"/>
                <w:numId w:val="42"/>
              </w:numPr>
              <w:jc w:val="both"/>
              <w:rPr>
                <w:sz w:val="22"/>
              </w:rPr>
            </w:pPr>
          </w:p>
        </w:tc>
        <w:tc>
          <w:tcPr>
            <w:tcW w:w="3289" w:type="dxa"/>
          </w:tcPr>
          <w:p w14:paraId="4D446A84" w14:textId="77777777" w:rsidR="00FC6A2B" w:rsidRPr="00A62F82" w:rsidRDefault="00FC6A2B" w:rsidP="0003526E">
            <w:pPr>
              <w:ind w:firstLine="567"/>
              <w:jc w:val="both"/>
              <w:rPr>
                <w:sz w:val="22"/>
              </w:rPr>
            </w:pPr>
            <w:r w:rsidRPr="00A62F82">
              <w:rPr>
                <w:sz w:val="22"/>
              </w:rPr>
              <w:t>3. Papildināt 13. panta otro daļu ar 3.</w:t>
            </w:r>
            <w:r w:rsidRPr="00A62F82">
              <w:rPr>
                <w:sz w:val="22"/>
                <w:vertAlign w:val="superscript"/>
              </w:rPr>
              <w:t>2</w:t>
            </w:r>
            <w:r w:rsidRPr="00A62F82">
              <w:rPr>
                <w:sz w:val="22"/>
              </w:rPr>
              <w:t>,  3.</w:t>
            </w:r>
            <w:r w:rsidRPr="00A62F82">
              <w:rPr>
                <w:sz w:val="22"/>
                <w:vertAlign w:val="superscript"/>
              </w:rPr>
              <w:t>3</w:t>
            </w:r>
            <w:r w:rsidRPr="00A62F82">
              <w:rPr>
                <w:sz w:val="22"/>
              </w:rPr>
              <w:t> un 3.</w:t>
            </w:r>
            <w:r w:rsidRPr="00A62F82">
              <w:rPr>
                <w:sz w:val="22"/>
                <w:vertAlign w:val="superscript"/>
              </w:rPr>
              <w:t>4 </w:t>
            </w:r>
            <w:r w:rsidRPr="00A62F82">
              <w:rPr>
                <w:sz w:val="22"/>
              </w:rPr>
              <w:t>punktu šādā redakcijā: </w:t>
            </w:r>
          </w:p>
          <w:p w14:paraId="54B71F5F" w14:textId="77777777" w:rsidR="00FC6A2B" w:rsidRPr="000669CF" w:rsidRDefault="00FC6A2B" w:rsidP="00FB5432">
            <w:pPr>
              <w:numPr>
                <w:ilvl w:val="0"/>
                <w:numId w:val="42"/>
              </w:numPr>
              <w:jc w:val="both"/>
              <w:rPr>
                <w:sz w:val="22"/>
                <w:u w:val="single"/>
              </w:rPr>
            </w:pPr>
            <w:r w:rsidRPr="00A62F82">
              <w:rPr>
                <w:sz w:val="22"/>
              </w:rPr>
              <w:t>"3</w:t>
            </w:r>
            <w:r w:rsidRPr="00A62F82">
              <w:rPr>
                <w:sz w:val="22"/>
                <w:vertAlign w:val="superscript"/>
              </w:rPr>
              <w:t>2</w:t>
            </w:r>
            <w:r w:rsidRPr="00A62F82">
              <w:rPr>
                <w:sz w:val="22"/>
              </w:rPr>
              <w:t xml:space="preserve">) </w:t>
            </w:r>
            <w:r w:rsidRPr="000669CF">
              <w:rPr>
                <w:sz w:val="22"/>
                <w:u w:val="single"/>
              </w:rPr>
              <w:t>nosaka kārtību, kādā tiek komercializētas valsts, pašvaldības, Eiropas Savienības fondu vai citas publiskas ārvalstu finanšu palīdzības finansēta zinātnisko institūciju zinātniska pētījuma rezultātā radītas tiesības uz zinātību, tehnoloģiju, izgudrojumu vai augu šķirni, un kārtību, kādā nosaka šo tiesību nodošanas atlīdzību;</w:t>
            </w:r>
          </w:p>
          <w:p w14:paraId="103B5C0D" w14:textId="77777777" w:rsidR="00FC6A2B" w:rsidRPr="000669CF" w:rsidRDefault="00FC6A2B" w:rsidP="00FB5432">
            <w:pPr>
              <w:numPr>
                <w:ilvl w:val="0"/>
                <w:numId w:val="42"/>
              </w:numPr>
              <w:jc w:val="both"/>
              <w:rPr>
                <w:sz w:val="22"/>
                <w:u w:val="single"/>
              </w:rPr>
            </w:pPr>
            <w:r w:rsidRPr="000669CF">
              <w:rPr>
                <w:sz w:val="22"/>
              </w:rPr>
              <w:t>3</w:t>
            </w:r>
            <w:r w:rsidRPr="000669CF">
              <w:rPr>
                <w:sz w:val="22"/>
                <w:vertAlign w:val="superscript"/>
              </w:rPr>
              <w:t>3</w:t>
            </w:r>
            <w:r w:rsidRPr="000669CF">
              <w:rPr>
                <w:sz w:val="22"/>
              </w:rPr>
              <w:t>)</w:t>
            </w:r>
            <w:r w:rsidRPr="000669CF">
              <w:rPr>
                <w:sz w:val="22"/>
                <w:u w:val="single"/>
              </w:rPr>
              <w:t xml:space="preserve"> apstiprina atbalsta programmas zinātības, tehnoloģiju, izgudrojuma vai augu šķirnes tiesību </w:t>
            </w:r>
            <w:proofErr w:type="spellStart"/>
            <w:r w:rsidRPr="000669CF">
              <w:rPr>
                <w:sz w:val="22"/>
                <w:u w:val="single"/>
              </w:rPr>
              <w:t>komercializācijai</w:t>
            </w:r>
            <w:proofErr w:type="spellEnd"/>
            <w:r w:rsidRPr="000669CF">
              <w:rPr>
                <w:sz w:val="22"/>
                <w:u w:val="single"/>
              </w:rPr>
              <w:t>;</w:t>
            </w:r>
          </w:p>
          <w:p w14:paraId="072D7994" w14:textId="77777777" w:rsidR="000669CF" w:rsidRDefault="000669CF" w:rsidP="00FB5432">
            <w:pPr>
              <w:ind w:firstLine="567"/>
              <w:jc w:val="both"/>
              <w:rPr>
                <w:sz w:val="22"/>
              </w:rPr>
            </w:pPr>
          </w:p>
          <w:p w14:paraId="242BC594" w14:textId="7A46BF80" w:rsidR="00FC6A2B" w:rsidRPr="00DC2A35" w:rsidRDefault="00FC6A2B" w:rsidP="00FB5432">
            <w:pPr>
              <w:ind w:firstLine="567"/>
              <w:jc w:val="both"/>
              <w:rPr>
                <w:b/>
                <w:bCs/>
                <w:iCs/>
                <w:sz w:val="22"/>
              </w:rPr>
            </w:pPr>
            <w:r w:rsidRPr="00A62F82">
              <w:rPr>
                <w:sz w:val="22"/>
              </w:rPr>
              <w:t>3</w:t>
            </w:r>
            <w:r w:rsidRPr="00A62F82">
              <w:rPr>
                <w:sz w:val="22"/>
                <w:vertAlign w:val="superscript"/>
              </w:rPr>
              <w:t>4</w:t>
            </w:r>
            <w:r w:rsidRPr="00A62F82">
              <w:rPr>
                <w:sz w:val="22"/>
              </w:rPr>
              <w:t xml:space="preserve">) nosaka kārtību valsts zinātnisko institūciju ieguldījumam jaunos vai esošos uzņēmumos, kā arī Eiropas Savienībā regulētos ieguldījumu fondos un citos finanšu instrumentos, </w:t>
            </w:r>
            <w:r w:rsidRPr="000669CF">
              <w:rPr>
                <w:sz w:val="22"/>
                <w:u w:val="single"/>
              </w:rPr>
              <w:t>tai skaitā procentuāli nosakot tolerances līmeni pret iespējamo valsts zinātniskās institūcijas ieguldījumu portfeļa zaudējumu apmēru 10 gadu periodā;".</w:t>
            </w:r>
          </w:p>
        </w:tc>
        <w:tc>
          <w:tcPr>
            <w:tcW w:w="567" w:type="dxa"/>
          </w:tcPr>
          <w:p w14:paraId="66951F71" w14:textId="77777777" w:rsidR="00FC6A2B" w:rsidRDefault="00447F4D" w:rsidP="00FB6877">
            <w:pPr>
              <w:jc w:val="center"/>
              <w:rPr>
                <w:b/>
                <w:bCs/>
                <w:iCs/>
                <w:sz w:val="22"/>
              </w:rPr>
            </w:pPr>
            <w:r>
              <w:rPr>
                <w:b/>
                <w:bCs/>
                <w:iCs/>
                <w:sz w:val="22"/>
              </w:rPr>
              <w:t>4</w:t>
            </w:r>
          </w:p>
          <w:p w14:paraId="27A5991A" w14:textId="77777777" w:rsidR="00447F4D" w:rsidRDefault="00447F4D" w:rsidP="00FB6877">
            <w:pPr>
              <w:jc w:val="center"/>
              <w:rPr>
                <w:b/>
                <w:bCs/>
                <w:iCs/>
                <w:sz w:val="22"/>
              </w:rPr>
            </w:pPr>
          </w:p>
          <w:p w14:paraId="732303FD" w14:textId="77777777" w:rsidR="00447F4D" w:rsidRDefault="00447F4D" w:rsidP="00FB6877">
            <w:pPr>
              <w:jc w:val="center"/>
              <w:rPr>
                <w:b/>
                <w:bCs/>
                <w:iCs/>
                <w:sz w:val="22"/>
              </w:rPr>
            </w:pPr>
          </w:p>
          <w:p w14:paraId="07E0E8A2" w14:textId="77777777" w:rsidR="00447F4D" w:rsidRDefault="00447F4D" w:rsidP="00FB6877">
            <w:pPr>
              <w:jc w:val="center"/>
              <w:rPr>
                <w:b/>
                <w:bCs/>
                <w:iCs/>
                <w:sz w:val="22"/>
              </w:rPr>
            </w:pPr>
          </w:p>
          <w:p w14:paraId="487C76F0" w14:textId="77777777" w:rsidR="00447F4D" w:rsidRDefault="00447F4D" w:rsidP="00FB6877">
            <w:pPr>
              <w:jc w:val="center"/>
              <w:rPr>
                <w:b/>
                <w:bCs/>
                <w:iCs/>
                <w:sz w:val="22"/>
              </w:rPr>
            </w:pPr>
          </w:p>
          <w:p w14:paraId="0F9868E2" w14:textId="77777777" w:rsidR="00447F4D" w:rsidRDefault="00447F4D" w:rsidP="00FB6877">
            <w:pPr>
              <w:jc w:val="center"/>
              <w:rPr>
                <w:b/>
                <w:bCs/>
                <w:iCs/>
                <w:sz w:val="22"/>
              </w:rPr>
            </w:pPr>
          </w:p>
          <w:p w14:paraId="43BCC9A1" w14:textId="77777777" w:rsidR="00447F4D" w:rsidRDefault="00447F4D" w:rsidP="00FB6877">
            <w:pPr>
              <w:jc w:val="center"/>
              <w:rPr>
                <w:b/>
                <w:bCs/>
                <w:iCs/>
                <w:sz w:val="22"/>
              </w:rPr>
            </w:pPr>
          </w:p>
          <w:p w14:paraId="7DBE4E9A" w14:textId="77777777" w:rsidR="00447F4D" w:rsidRDefault="00447F4D" w:rsidP="00FB6877">
            <w:pPr>
              <w:jc w:val="center"/>
              <w:rPr>
                <w:b/>
                <w:bCs/>
                <w:iCs/>
                <w:sz w:val="22"/>
              </w:rPr>
            </w:pPr>
          </w:p>
          <w:p w14:paraId="3F941534" w14:textId="77777777" w:rsidR="00447F4D" w:rsidRDefault="00447F4D" w:rsidP="00FB6877">
            <w:pPr>
              <w:jc w:val="center"/>
              <w:rPr>
                <w:b/>
                <w:bCs/>
                <w:iCs/>
                <w:sz w:val="22"/>
              </w:rPr>
            </w:pPr>
          </w:p>
          <w:p w14:paraId="6A199BDF" w14:textId="77777777" w:rsidR="00447F4D" w:rsidRDefault="00447F4D" w:rsidP="00FB6877">
            <w:pPr>
              <w:jc w:val="center"/>
              <w:rPr>
                <w:b/>
                <w:bCs/>
                <w:iCs/>
                <w:sz w:val="22"/>
              </w:rPr>
            </w:pPr>
          </w:p>
          <w:p w14:paraId="3955020B" w14:textId="77777777" w:rsidR="00447F4D" w:rsidRDefault="00447F4D" w:rsidP="00FB6877">
            <w:pPr>
              <w:jc w:val="center"/>
              <w:rPr>
                <w:b/>
                <w:bCs/>
                <w:iCs/>
                <w:sz w:val="22"/>
              </w:rPr>
            </w:pPr>
          </w:p>
          <w:p w14:paraId="568FC5F0" w14:textId="77777777" w:rsidR="00447F4D" w:rsidRDefault="00447F4D" w:rsidP="00FB6877">
            <w:pPr>
              <w:jc w:val="center"/>
              <w:rPr>
                <w:b/>
                <w:bCs/>
                <w:iCs/>
                <w:sz w:val="22"/>
              </w:rPr>
            </w:pPr>
          </w:p>
          <w:p w14:paraId="4FFD4568" w14:textId="77777777" w:rsidR="00447F4D" w:rsidRDefault="00447F4D" w:rsidP="00FB6877">
            <w:pPr>
              <w:jc w:val="center"/>
              <w:rPr>
                <w:b/>
                <w:bCs/>
                <w:iCs/>
                <w:sz w:val="22"/>
              </w:rPr>
            </w:pPr>
          </w:p>
          <w:p w14:paraId="716EA90D" w14:textId="77777777" w:rsidR="00447F4D" w:rsidRDefault="00447F4D" w:rsidP="00FB6877">
            <w:pPr>
              <w:jc w:val="center"/>
              <w:rPr>
                <w:b/>
                <w:bCs/>
                <w:iCs/>
                <w:sz w:val="22"/>
              </w:rPr>
            </w:pPr>
          </w:p>
          <w:p w14:paraId="012C311B" w14:textId="77777777" w:rsidR="00447F4D" w:rsidRDefault="00447F4D" w:rsidP="00FB6877">
            <w:pPr>
              <w:jc w:val="center"/>
              <w:rPr>
                <w:b/>
                <w:bCs/>
                <w:iCs/>
                <w:sz w:val="22"/>
              </w:rPr>
            </w:pPr>
          </w:p>
          <w:p w14:paraId="099CE4B8" w14:textId="77777777" w:rsidR="00447F4D" w:rsidRDefault="00447F4D" w:rsidP="00FB6877">
            <w:pPr>
              <w:jc w:val="center"/>
              <w:rPr>
                <w:b/>
                <w:bCs/>
                <w:iCs/>
                <w:sz w:val="22"/>
              </w:rPr>
            </w:pPr>
          </w:p>
          <w:p w14:paraId="705AF51E" w14:textId="77777777" w:rsidR="00447F4D" w:rsidRDefault="00447F4D" w:rsidP="00FB6877">
            <w:pPr>
              <w:jc w:val="center"/>
              <w:rPr>
                <w:b/>
                <w:bCs/>
                <w:iCs/>
                <w:sz w:val="22"/>
              </w:rPr>
            </w:pPr>
          </w:p>
          <w:p w14:paraId="300A745E" w14:textId="77777777" w:rsidR="00447F4D" w:rsidRDefault="00447F4D" w:rsidP="00FB6877">
            <w:pPr>
              <w:jc w:val="center"/>
              <w:rPr>
                <w:b/>
                <w:bCs/>
                <w:iCs/>
                <w:sz w:val="22"/>
              </w:rPr>
            </w:pPr>
          </w:p>
          <w:p w14:paraId="6C914223" w14:textId="77777777" w:rsidR="00447F4D" w:rsidRDefault="00447F4D" w:rsidP="00FB6877">
            <w:pPr>
              <w:jc w:val="center"/>
              <w:rPr>
                <w:b/>
                <w:bCs/>
                <w:iCs/>
                <w:sz w:val="22"/>
              </w:rPr>
            </w:pPr>
          </w:p>
          <w:p w14:paraId="5B30D624" w14:textId="77777777" w:rsidR="00447F4D" w:rsidRDefault="00447F4D" w:rsidP="00FB6877">
            <w:pPr>
              <w:jc w:val="center"/>
              <w:rPr>
                <w:b/>
                <w:bCs/>
                <w:iCs/>
                <w:sz w:val="22"/>
              </w:rPr>
            </w:pPr>
          </w:p>
          <w:p w14:paraId="7893E6F1" w14:textId="77777777" w:rsidR="00447F4D" w:rsidRDefault="00447F4D" w:rsidP="00FB6877">
            <w:pPr>
              <w:jc w:val="center"/>
              <w:rPr>
                <w:b/>
                <w:bCs/>
                <w:iCs/>
                <w:sz w:val="22"/>
              </w:rPr>
            </w:pPr>
          </w:p>
          <w:p w14:paraId="35BFA469" w14:textId="5D0FB68B" w:rsidR="00447F4D" w:rsidRPr="00447F4D" w:rsidRDefault="00447F4D" w:rsidP="00FB6877">
            <w:pPr>
              <w:jc w:val="center"/>
              <w:rPr>
                <w:b/>
                <w:bCs/>
                <w:iCs/>
                <w:sz w:val="22"/>
              </w:rPr>
            </w:pPr>
            <w:r>
              <w:rPr>
                <w:b/>
                <w:bCs/>
                <w:iCs/>
                <w:sz w:val="22"/>
              </w:rPr>
              <w:t>5</w:t>
            </w:r>
          </w:p>
        </w:tc>
        <w:tc>
          <w:tcPr>
            <w:tcW w:w="3289" w:type="dxa"/>
          </w:tcPr>
          <w:p w14:paraId="7DFE6A2B" w14:textId="77777777" w:rsidR="000669CF" w:rsidRPr="000669CF" w:rsidRDefault="000669CF" w:rsidP="000669CF">
            <w:pPr>
              <w:ind w:firstLine="567"/>
              <w:jc w:val="both"/>
              <w:rPr>
                <w:b/>
                <w:bCs/>
                <w:iCs/>
                <w:sz w:val="22"/>
                <w:u w:val="single"/>
              </w:rPr>
            </w:pPr>
            <w:r w:rsidRPr="000669CF">
              <w:rPr>
                <w:b/>
                <w:bCs/>
                <w:iCs/>
                <w:sz w:val="22"/>
                <w:u w:val="single"/>
              </w:rPr>
              <w:t>Juridiskais birojs</w:t>
            </w:r>
          </w:p>
          <w:p w14:paraId="7470F12F" w14:textId="72F6C93D" w:rsidR="000669CF" w:rsidRPr="000669CF" w:rsidRDefault="000669CF" w:rsidP="000669CF">
            <w:pPr>
              <w:ind w:firstLine="567"/>
              <w:jc w:val="both"/>
              <w:rPr>
                <w:iCs/>
                <w:sz w:val="22"/>
              </w:rPr>
            </w:pPr>
            <w:r w:rsidRPr="000669CF">
              <w:rPr>
                <w:iCs/>
                <w:sz w:val="22"/>
              </w:rPr>
              <w:t>Izteikt 13. panta otrās daļas 3.</w:t>
            </w:r>
            <w:r w:rsidRPr="000669CF">
              <w:rPr>
                <w:iCs/>
                <w:sz w:val="22"/>
                <w:vertAlign w:val="superscript"/>
              </w:rPr>
              <w:t>2</w:t>
            </w:r>
            <w:r w:rsidRPr="000669CF">
              <w:rPr>
                <w:iCs/>
                <w:sz w:val="22"/>
              </w:rPr>
              <w:t xml:space="preserve"> un 3.</w:t>
            </w:r>
            <w:r w:rsidRPr="000669CF">
              <w:rPr>
                <w:iCs/>
                <w:sz w:val="22"/>
                <w:vertAlign w:val="superscript"/>
              </w:rPr>
              <w:t>3</w:t>
            </w:r>
            <w:r w:rsidRPr="000669CF">
              <w:rPr>
                <w:iCs/>
                <w:sz w:val="22"/>
              </w:rPr>
              <w:t xml:space="preserve"> punktu (likumprojekta 3. pants)šādā redakcijā:</w:t>
            </w:r>
          </w:p>
          <w:p w14:paraId="2BE19714" w14:textId="77777777" w:rsidR="000669CF" w:rsidRPr="000669CF" w:rsidRDefault="000669CF" w:rsidP="000669CF">
            <w:pPr>
              <w:ind w:firstLine="567"/>
              <w:jc w:val="both"/>
              <w:rPr>
                <w:iCs/>
                <w:sz w:val="22"/>
              </w:rPr>
            </w:pPr>
            <w:r w:rsidRPr="000669CF">
              <w:rPr>
                <w:iCs/>
                <w:sz w:val="22"/>
              </w:rPr>
              <w:t>"3</w:t>
            </w:r>
            <w:r w:rsidRPr="000669CF">
              <w:rPr>
                <w:iCs/>
                <w:sz w:val="22"/>
                <w:vertAlign w:val="superscript"/>
              </w:rPr>
              <w:t>2</w:t>
            </w:r>
            <w:r w:rsidRPr="000669CF">
              <w:rPr>
                <w:iCs/>
                <w:sz w:val="22"/>
              </w:rPr>
              <w:t>) nosaka kārtību, kādā izmantojamas (komercializējamas) valsts, pašvaldības, Eiropas Savienības fondu vai citu publisku personu finansētu valsts zinātnisko institūciju zinātnisko pētījumu rezultātā radītās tiesības uz zinātību, tehnoloģiju, izgudrojumu vai augu šķirni, kārtību, kādā nosaka atlīdzību par šo tiesību atsavināšanu un izmantošanu (</w:t>
            </w:r>
            <w:proofErr w:type="spellStart"/>
            <w:r w:rsidRPr="000669CF">
              <w:rPr>
                <w:iCs/>
                <w:sz w:val="22"/>
              </w:rPr>
              <w:t>komercializāciju</w:t>
            </w:r>
            <w:proofErr w:type="spellEnd"/>
            <w:r w:rsidRPr="000669CF">
              <w:rPr>
                <w:iCs/>
                <w:sz w:val="22"/>
              </w:rPr>
              <w:t>) un atlīdzības veidus un tās noteikšanas kritērijus;</w:t>
            </w:r>
          </w:p>
          <w:p w14:paraId="308B9B79" w14:textId="77777777" w:rsidR="00FC6A2B" w:rsidRDefault="000669CF" w:rsidP="000669CF">
            <w:pPr>
              <w:ind w:firstLine="567"/>
              <w:jc w:val="both"/>
              <w:rPr>
                <w:iCs/>
                <w:sz w:val="22"/>
              </w:rPr>
            </w:pPr>
            <w:r w:rsidRPr="000669CF">
              <w:rPr>
                <w:iCs/>
                <w:sz w:val="22"/>
              </w:rPr>
              <w:t>3</w:t>
            </w:r>
            <w:r w:rsidRPr="000669CF">
              <w:rPr>
                <w:iCs/>
                <w:sz w:val="22"/>
                <w:vertAlign w:val="superscript"/>
              </w:rPr>
              <w:t>3</w:t>
            </w:r>
            <w:r w:rsidRPr="000669CF">
              <w:rPr>
                <w:iCs/>
                <w:sz w:val="22"/>
              </w:rPr>
              <w:t xml:space="preserve">) apstiprina atbalsta programmas tiesību uz zinātību, tehnoloģiju, izgudrojumu vai augu šķirni </w:t>
            </w:r>
            <w:proofErr w:type="spellStart"/>
            <w:r w:rsidRPr="000669CF">
              <w:rPr>
                <w:iCs/>
                <w:sz w:val="22"/>
              </w:rPr>
              <w:t>komercializācijai</w:t>
            </w:r>
            <w:proofErr w:type="spellEnd"/>
            <w:r w:rsidRPr="000669CF">
              <w:rPr>
                <w:iCs/>
                <w:sz w:val="22"/>
              </w:rPr>
              <w:t>;”.</w:t>
            </w:r>
          </w:p>
          <w:p w14:paraId="630F11F7" w14:textId="77777777" w:rsidR="000669CF" w:rsidRDefault="000669CF" w:rsidP="000669CF">
            <w:pPr>
              <w:ind w:firstLine="567"/>
              <w:jc w:val="both"/>
              <w:rPr>
                <w:iCs/>
                <w:sz w:val="22"/>
              </w:rPr>
            </w:pPr>
          </w:p>
          <w:p w14:paraId="543116DB" w14:textId="77777777" w:rsidR="000669CF" w:rsidRPr="000669CF" w:rsidRDefault="000669CF" w:rsidP="000669CF">
            <w:pPr>
              <w:ind w:firstLine="567"/>
              <w:jc w:val="both"/>
              <w:rPr>
                <w:b/>
                <w:bCs/>
                <w:iCs/>
                <w:sz w:val="22"/>
                <w:u w:val="single"/>
              </w:rPr>
            </w:pPr>
            <w:r w:rsidRPr="000669CF">
              <w:rPr>
                <w:b/>
                <w:bCs/>
                <w:iCs/>
                <w:sz w:val="22"/>
                <w:u w:val="single"/>
              </w:rPr>
              <w:t>Juridiskais birojs</w:t>
            </w:r>
          </w:p>
          <w:p w14:paraId="3D78BBC9" w14:textId="41EEBCF4" w:rsidR="000669CF" w:rsidRPr="000669CF" w:rsidRDefault="000669CF" w:rsidP="000669CF">
            <w:pPr>
              <w:ind w:firstLine="567"/>
              <w:jc w:val="both"/>
              <w:rPr>
                <w:iCs/>
                <w:sz w:val="22"/>
              </w:rPr>
            </w:pPr>
            <w:r w:rsidRPr="000669CF">
              <w:rPr>
                <w:iCs/>
                <w:sz w:val="22"/>
              </w:rPr>
              <w:t>Izslēgt 13. panta otrās daļas 3.</w:t>
            </w:r>
            <w:r w:rsidRPr="000669CF">
              <w:rPr>
                <w:iCs/>
                <w:sz w:val="22"/>
                <w:vertAlign w:val="superscript"/>
              </w:rPr>
              <w:t>4</w:t>
            </w:r>
            <w:r w:rsidRPr="000669CF">
              <w:rPr>
                <w:iCs/>
                <w:sz w:val="22"/>
              </w:rPr>
              <w:t xml:space="preserve"> punktā (likumprojekta 3. panta redakcijā) vārdus “</w:t>
            </w:r>
            <w:r w:rsidRPr="000669CF">
              <w:rPr>
                <w:iCs/>
                <w:sz w:val="22"/>
                <w:u w:val="single"/>
              </w:rPr>
              <w:t>tai skaitā procentuāli nosakot tolerances līmeni pret iespējamo valsts zinātniskās institūcijas ieguldījumu portfeļa zaudējumu apmēru 10 gadu periodā".</w:t>
            </w:r>
          </w:p>
        </w:tc>
        <w:tc>
          <w:tcPr>
            <w:tcW w:w="1418" w:type="dxa"/>
          </w:tcPr>
          <w:p w14:paraId="609EE348" w14:textId="77777777" w:rsidR="00FC6A2B" w:rsidRDefault="00F0193C" w:rsidP="00F0193C">
            <w:pPr>
              <w:jc w:val="both"/>
              <w:rPr>
                <w:b/>
                <w:bCs/>
                <w:iCs/>
                <w:sz w:val="22"/>
              </w:rPr>
            </w:pPr>
            <w:r>
              <w:rPr>
                <w:b/>
                <w:bCs/>
                <w:iCs/>
                <w:sz w:val="22"/>
              </w:rPr>
              <w:t>Atbalstīt</w:t>
            </w:r>
          </w:p>
          <w:p w14:paraId="7D832C99" w14:textId="77777777" w:rsidR="00624850" w:rsidRDefault="00624850" w:rsidP="00F0193C">
            <w:pPr>
              <w:jc w:val="both"/>
              <w:rPr>
                <w:b/>
                <w:bCs/>
                <w:iCs/>
                <w:sz w:val="22"/>
              </w:rPr>
            </w:pPr>
          </w:p>
          <w:p w14:paraId="01953027" w14:textId="77777777" w:rsidR="00624850" w:rsidRDefault="00624850" w:rsidP="00F0193C">
            <w:pPr>
              <w:jc w:val="both"/>
              <w:rPr>
                <w:b/>
                <w:bCs/>
                <w:iCs/>
                <w:sz w:val="22"/>
              </w:rPr>
            </w:pPr>
          </w:p>
          <w:p w14:paraId="6492550D" w14:textId="77777777" w:rsidR="00624850" w:rsidRDefault="00624850" w:rsidP="00F0193C">
            <w:pPr>
              <w:jc w:val="both"/>
              <w:rPr>
                <w:b/>
                <w:bCs/>
                <w:iCs/>
                <w:sz w:val="22"/>
              </w:rPr>
            </w:pPr>
          </w:p>
          <w:p w14:paraId="104752C2" w14:textId="77777777" w:rsidR="00624850" w:rsidRDefault="00624850" w:rsidP="00F0193C">
            <w:pPr>
              <w:jc w:val="both"/>
              <w:rPr>
                <w:b/>
                <w:bCs/>
                <w:iCs/>
                <w:sz w:val="22"/>
              </w:rPr>
            </w:pPr>
          </w:p>
          <w:p w14:paraId="4B9544C2" w14:textId="77777777" w:rsidR="00624850" w:rsidRDefault="00624850" w:rsidP="00F0193C">
            <w:pPr>
              <w:jc w:val="both"/>
              <w:rPr>
                <w:b/>
                <w:bCs/>
                <w:iCs/>
                <w:sz w:val="22"/>
              </w:rPr>
            </w:pPr>
          </w:p>
          <w:p w14:paraId="7B20C551" w14:textId="77777777" w:rsidR="00624850" w:rsidRDefault="00624850" w:rsidP="00F0193C">
            <w:pPr>
              <w:jc w:val="both"/>
              <w:rPr>
                <w:b/>
                <w:bCs/>
                <w:iCs/>
                <w:sz w:val="22"/>
              </w:rPr>
            </w:pPr>
          </w:p>
          <w:p w14:paraId="06F7DE00" w14:textId="77777777" w:rsidR="00624850" w:rsidRDefault="00624850" w:rsidP="00F0193C">
            <w:pPr>
              <w:jc w:val="both"/>
              <w:rPr>
                <w:b/>
                <w:bCs/>
                <w:iCs/>
                <w:sz w:val="22"/>
              </w:rPr>
            </w:pPr>
          </w:p>
          <w:p w14:paraId="689B2878" w14:textId="77777777" w:rsidR="00624850" w:rsidRDefault="00624850" w:rsidP="00F0193C">
            <w:pPr>
              <w:jc w:val="both"/>
              <w:rPr>
                <w:b/>
                <w:bCs/>
                <w:iCs/>
                <w:sz w:val="22"/>
              </w:rPr>
            </w:pPr>
          </w:p>
          <w:p w14:paraId="102972E9" w14:textId="77777777" w:rsidR="00624850" w:rsidRDefault="00624850" w:rsidP="00F0193C">
            <w:pPr>
              <w:jc w:val="both"/>
              <w:rPr>
                <w:b/>
                <w:bCs/>
                <w:iCs/>
                <w:sz w:val="22"/>
              </w:rPr>
            </w:pPr>
          </w:p>
          <w:p w14:paraId="68073695" w14:textId="77777777" w:rsidR="00624850" w:rsidRDefault="00624850" w:rsidP="00F0193C">
            <w:pPr>
              <w:jc w:val="both"/>
              <w:rPr>
                <w:b/>
                <w:bCs/>
                <w:iCs/>
                <w:sz w:val="22"/>
              </w:rPr>
            </w:pPr>
          </w:p>
          <w:p w14:paraId="7CE65B77" w14:textId="77777777" w:rsidR="00624850" w:rsidRDefault="00624850" w:rsidP="00F0193C">
            <w:pPr>
              <w:jc w:val="both"/>
              <w:rPr>
                <w:b/>
                <w:bCs/>
                <w:iCs/>
                <w:sz w:val="22"/>
              </w:rPr>
            </w:pPr>
          </w:p>
          <w:p w14:paraId="0FEFC897" w14:textId="77777777" w:rsidR="00624850" w:rsidRDefault="00624850" w:rsidP="00F0193C">
            <w:pPr>
              <w:jc w:val="both"/>
              <w:rPr>
                <w:b/>
                <w:bCs/>
                <w:iCs/>
                <w:sz w:val="22"/>
              </w:rPr>
            </w:pPr>
          </w:p>
          <w:p w14:paraId="7AC592D8" w14:textId="77777777" w:rsidR="00624850" w:rsidRDefault="00624850" w:rsidP="00F0193C">
            <w:pPr>
              <w:jc w:val="both"/>
              <w:rPr>
                <w:b/>
                <w:bCs/>
                <w:iCs/>
                <w:sz w:val="22"/>
              </w:rPr>
            </w:pPr>
          </w:p>
          <w:p w14:paraId="66909F74" w14:textId="77777777" w:rsidR="00624850" w:rsidRDefault="00624850" w:rsidP="00F0193C">
            <w:pPr>
              <w:jc w:val="both"/>
              <w:rPr>
                <w:b/>
                <w:bCs/>
                <w:iCs/>
                <w:sz w:val="22"/>
              </w:rPr>
            </w:pPr>
          </w:p>
          <w:p w14:paraId="62E4F211" w14:textId="77777777" w:rsidR="00624850" w:rsidRDefault="00624850" w:rsidP="00F0193C">
            <w:pPr>
              <w:jc w:val="both"/>
              <w:rPr>
                <w:b/>
                <w:bCs/>
                <w:iCs/>
                <w:sz w:val="22"/>
              </w:rPr>
            </w:pPr>
          </w:p>
          <w:p w14:paraId="73BC950B" w14:textId="77777777" w:rsidR="00624850" w:rsidRDefault="00624850" w:rsidP="00F0193C">
            <w:pPr>
              <w:jc w:val="both"/>
              <w:rPr>
                <w:b/>
                <w:bCs/>
                <w:iCs/>
                <w:sz w:val="22"/>
              </w:rPr>
            </w:pPr>
          </w:p>
          <w:p w14:paraId="5FC3A535" w14:textId="77777777" w:rsidR="00624850" w:rsidRDefault="00624850" w:rsidP="00F0193C">
            <w:pPr>
              <w:jc w:val="both"/>
              <w:rPr>
                <w:b/>
                <w:bCs/>
                <w:iCs/>
                <w:sz w:val="22"/>
              </w:rPr>
            </w:pPr>
          </w:p>
          <w:p w14:paraId="4602414F" w14:textId="77777777" w:rsidR="00624850" w:rsidRDefault="00624850" w:rsidP="00F0193C">
            <w:pPr>
              <w:jc w:val="both"/>
              <w:rPr>
                <w:b/>
                <w:bCs/>
                <w:iCs/>
                <w:sz w:val="22"/>
              </w:rPr>
            </w:pPr>
          </w:p>
          <w:p w14:paraId="40BE98FE" w14:textId="77777777" w:rsidR="00624850" w:rsidRDefault="00624850" w:rsidP="00F0193C">
            <w:pPr>
              <w:jc w:val="both"/>
              <w:rPr>
                <w:b/>
                <w:bCs/>
                <w:iCs/>
                <w:sz w:val="22"/>
              </w:rPr>
            </w:pPr>
          </w:p>
          <w:p w14:paraId="7CA5A12C" w14:textId="77777777" w:rsidR="00624850" w:rsidRDefault="00624850" w:rsidP="00F0193C">
            <w:pPr>
              <w:jc w:val="both"/>
              <w:rPr>
                <w:b/>
                <w:bCs/>
                <w:iCs/>
                <w:sz w:val="22"/>
              </w:rPr>
            </w:pPr>
          </w:p>
          <w:p w14:paraId="1EFB2091" w14:textId="77777777" w:rsidR="00624850" w:rsidRDefault="00624850" w:rsidP="00F0193C">
            <w:pPr>
              <w:jc w:val="both"/>
              <w:rPr>
                <w:b/>
                <w:bCs/>
                <w:iCs/>
                <w:sz w:val="22"/>
              </w:rPr>
            </w:pPr>
          </w:p>
          <w:p w14:paraId="293FE9CA" w14:textId="5BC28D3E" w:rsidR="00624850" w:rsidRPr="00DC2A35" w:rsidRDefault="00373184" w:rsidP="00F0193C">
            <w:pPr>
              <w:jc w:val="both"/>
              <w:rPr>
                <w:b/>
                <w:bCs/>
                <w:iCs/>
                <w:sz w:val="22"/>
              </w:rPr>
            </w:pPr>
            <w:r>
              <w:rPr>
                <w:b/>
                <w:bCs/>
                <w:iCs/>
                <w:sz w:val="22"/>
              </w:rPr>
              <w:t>Nea</w:t>
            </w:r>
            <w:r w:rsidR="00624850">
              <w:rPr>
                <w:b/>
                <w:bCs/>
                <w:iCs/>
                <w:sz w:val="22"/>
              </w:rPr>
              <w:t>tbalstīt</w:t>
            </w:r>
          </w:p>
        </w:tc>
        <w:tc>
          <w:tcPr>
            <w:tcW w:w="1418" w:type="dxa"/>
          </w:tcPr>
          <w:p w14:paraId="28CB5F8A" w14:textId="77777777" w:rsidR="00FC6A2B" w:rsidRPr="00DC2A35" w:rsidRDefault="00FC6A2B" w:rsidP="00FB5432">
            <w:pPr>
              <w:ind w:firstLine="567"/>
              <w:jc w:val="both"/>
              <w:rPr>
                <w:b/>
                <w:bCs/>
                <w:iCs/>
                <w:sz w:val="22"/>
              </w:rPr>
            </w:pPr>
          </w:p>
        </w:tc>
      </w:tr>
      <w:tr w:rsidR="0003526E" w:rsidRPr="004A11BC" w14:paraId="7060B7BF" w14:textId="77777777" w:rsidTr="00B84434">
        <w:tc>
          <w:tcPr>
            <w:tcW w:w="3289" w:type="dxa"/>
            <w:shd w:val="clear" w:color="auto" w:fill="auto"/>
          </w:tcPr>
          <w:p w14:paraId="50BCE540" w14:textId="77777777" w:rsidR="0003526E" w:rsidRPr="00FB5432" w:rsidRDefault="0003526E" w:rsidP="0003526E">
            <w:pPr>
              <w:numPr>
                <w:ilvl w:val="0"/>
                <w:numId w:val="42"/>
              </w:numPr>
              <w:jc w:val="both"/>
              <w:rPr>
                <w:sz w:val="22"/>
              </w:rPr>
            </w:pPr>
            <w:r w:rsidRPr="00FB5432">
              <w:rPr>
                <w:sz w:val="22"/>
              </w:rPr>
              <w:t>(3) Izglītības un zinātnes ministrija:</w:t>
            </w:r>
          </w:p>
          <w:p w14:paraId="79B3AB3A" w14:textId="77777777" w:rsidR="0003526E" w:rsidRPr="00FB5432" w:rsidRDefault="0003526E" w:rsidP="0003526E">
            <w:pPr>
              <w:numPr>
                <w:ilvl w:val="0"/>
                <w:numId w:val="42"/>
              </w:numPr>
              <w:jc w:val="both"/>
              <w:rPr>
                <w:sz w:val="22"/>
              </w:rPr>
            </w:pPr>
            <w:r w:rsidRPr="00FB5432">
              <w:rPr>
                <w:sz w:val="22"/>
              </w:rPr>
              <w:t>1) izstrādā valsts zinātnes un tehnoloģijas attīstības politiku;</w:t>
            </w:r>
          </w:p>
          <w:p w14:paraId="7CBCCE3F" w14:textId="77777777" w:rsidR="0003526E" w:rsidRPr="00FB5432" w:rsidRDefault="0003526E" w:rsidP="0003526E">
            <w:pPr>
              <w:numPr>
                <w:ilvl w:val="0"/>
                <w:numId w:val="42"/>
              </w:numPr>
              <w:jc w:val="both"/>
              <w:rPr>
                <w:sz w:val="22"/>
              </w:rPr>
            </w:pPr>
            <w:r w:rsidRPr="00FB5432">
              <w:rPr>
                <w:sz w:val="22"/>
              </w:rPr>
              <w:t>2) sagatavo pieprasījumu ikgadējo valsts budžeta līdzekļu piešķiršanai zinātniskās darbības nodrošināšanai atbilstoši valsts zinātnes un tehnoloģijas attīstības politikai;</w:t>
            </w:r>
          </w:p>
          <w:p w14:paraId="72414297" w14:textId="77777777" w:rsidR="0003526E" w:rsidRPr="00FB5432" w:rsidRDefault="0003526E" w:rsidP="0003526E">
            <w:pPr>
              <w:numPr>
                <w:ilvl w:val="0"/>
                <w:numId w:val="42"/>
              </w:numPr>
              <w:jc w:val="both"/>
              <w:rPr>
                <w:sz w:val="22"/>
              </w:rPr>
            </w:pPr>
            <w:r w:rsidRPr="00FB5432">
              <w:rPr>
                <w:sz w:val="22"/>
              </w:rPr>
              <w:lastRenderedPageBreak/>
              <w:t>3) var slēgt deleģēšanas un līdzdarbības līgumus par starptautiskās sadarbības projektu un programmu ieviešanu, Latvijas zinātnes atpazīstamības nodrošināšanu un sabiedrības izpratnes veidošanu par zinātnes nozīmi ilgtspējīgā valsts attīstībā;</w:t>
            </w:r>
          </w:p>
          <w:p w14:paraId="4CA496DD" w14:textId="77777777" w:rsidR="0003526E" w:rsidRPr="00FB5432" w:rsidRDefault="0003526E" w:rsidP="0003526E">
            <w:pPr>
              <w:numPr>
                <w:ilvl w:val="0"/>
                <w:numId w:val="42"/>
              </w:numPr>
              <w:jc w:val="both"/>
              <w:rPr>
                <w:sz w:val="22"/>
              </w:rPr>
            </w:pPr>
            <w:r w:rsidRPr="00FB5432">
              <w:rPr>
                <w:sz w:val="22"/>
              </w:rPr>
              <w:t>4) koordinē starptautiskās sadarbības programmas pētniecības un tehnoloģiju jomās un Ministru kabineta noteiktajā kārtībā nodrošina atbalstu dalībai šajās programmās;</w:t>
            </w:r>
          </w:p>
          <w:p w14:paraId="613C6770" w14:textId="77777777" w:rsidR="0003526E" w:rsidRPr="00FB5432" w:rsidRDefault="0003526E" w:rsidP="0003526E">
            <w:pPr>
              <w:numPr>
                <w:ilvl w:val="0"/>
                <w:numId w:val="42"/>
              </w:numPr>
              <w:jc w:val="both"/>
              <w:rPr>
                <w:sz w:val="22"/>
              </w:rPr>
            </w:pPr>
            <w:r w:rsidRPr="00FB5432">
              <w:rPr>
                <w:sz w:val="22"/>
              </w:rPr>
              <w:t>4</w:t>
            </w:r>
            <w:r w:rsidRPr="000669CF">
              <w:rPr>
                <w:sz w:val="22"/>
                <w:vertAlign w:val="superscript"/>
              </w:rPr>
              <w:t>1</w:t>
            </w:r>
            <w:r w:rsidRPr="00FB5432">
              <w:rPr>
                <w:sz w:val="22"/>
              </w:rPr>
              <w:t>) uztur un aktualizē Nacionālo zinātniskās darbības informācijas sistēmu;</w:t>
            </w:r>
          </w:p>
          <w:p w14:paraId="122602DC" w14:textId="30780712" w:rsidR="0003526E" w:rsidRPr="00B84D4B" w:rsidRDefault="0003526E">
            <w:pPr>
              <w:numPr>
                <w:ilvl w:val="0"/>
                <w:numId w:val="42"/>
              </w:numPr>
              <w:jc w:val="both"/>
              <w:rPr>
                <w:sz w:val="22"/>
              </w:rPr>
            </w:pPr>
            <w:r w:rsidRPr="00B84D4B">
              <w:rPr>
                <w:sz w:val="22"/>
              </w:rPr>
              <w:t>5) veic citas likumā noteiktās darbības.</w:t>
            </w:r>
          </w:p>
          <w:p w14:paraId="5FD4DD6A" w14:textId="7DE6966E" w:rsidR="0003526E" w:rsidRPr="00FB5432" w:rsidRDefault="0003526E" w:rsidP="0003526E">
            <w:pPr>
              <w:numPr>
                <w:ilvl w:val="0"/>
                <w:numId w:val="42"/>
              </w:numPr>
              <w:jc w:val="both"/>
              <w:rPr>
                <w:sz w:val="22"/>
              </w:rPr>
            </w:pPr>
            <w:r w:rsidRPr="00FB5432">
              <w:rPr>
                <w:sz w:val="22"/>
              </w:rPr>
              <w:t>(4) Ekonomikas ministrija:</w:t>
            </w:r>
          </w:p>
          <w:p w14:paraId="043F18C2" w14:textId="77777777" w:rsidR="0003526E" w:rsidRPr="00FB5432" w:rsidRDefault="0003526E" w:rsidP="0003526E">
            <w:pPr>
              <w:numPr>
                <w:ilvl w:val="0"/>
                <w:numId w:val="42"/>
              </w:numPr>
              <w:jc w:val="both"/>
              <w:rPr>
                <w:sz w:val="22"/>
              </w:rPr>
            </w:pPr>
            <w:r w:rsidRPr="00FB5432">
              <w:rPr>
                <w:sz w:val="22"/>
              </w:rPr>
              <w:t>1) izstrādā inovācijas politiku;</w:t>
            </w:r>
          </w:p>
          <w:p w14:paraId="2144C487" w14:textId="03A57783" w:rsidR="0003526E" w:rsidRPr="00FB5432" w:rsidRDefault="0003526E" w:rsidP="0003526E">
            <w:pPr>
              <w:numPr>
                <w:ilvl w:val="0"/>
                <w:numId w:val="42"/>
              </w:numPr>
              <w:jc w:val="both"/>
              <w:rPr>
                <w:b/>
                <w:bCs/>
                <w:sz w:val="22"/>
              </w:rPr>
            </w:pPr>
            <w:r w:rsidRPr="00FB5432">
              <w:rPr>
                <w:sz w:val="22"/>
              </w:rPr>
              <w:t xml:space="preserve">2) var slēgt deleģēšanas un līdzdarbības līgumus par starptautisku tehnoloģiju </w:t>
            </w:r>
            <w:proofErr w:type="spellStart"/>
            <w:r w:rsidRPr="00FB5432">
              <w:rPr>
                <w:sz w:val="22"/>
              </w:rPr>
              <w:t>pārneses</w:t>
            </w:r>
            <w:proofErr w:type="spellEnd"/>
            <w:r w:rsidRPr="00FB5432">
              <w:rPr>
                <w:sz w:val="22"/>
              </w:rPr>
              <w:t xml:space="preserve"> projektu ieviešanu un īstenošanu, inovācijas labās prakses piemēru popularizēšanas un inovatīvi aktīvas sabiedrības veidošanas pasākumu īstenošanu.</w:t>
            </w:r>
          </w:p>
        </w:tc>
        <w:tc>
          <w:tcPr>
            <w:tcW w:w="3289" w:type="dxa"/>
          </w:tcPr>
          <w:p w14:paraId="663436AC" w14:textId="77777777" w:rsidR="0003526E" w:rsidRPr="00A62F82" w:rsidRDefault="0003526E" w:rsidP="00FB5432">
            <w:pPr>
              <w:ind w:left="567"/>
              <w:jc w:val="both"/>
              <w:rPr>
                <w:sz w:val="22"/>
              </w:rPr>
            </w:pPr>
          </w:p>
        </w:tc>
        <w:tc>
          <w:tcPr>
            <w:tcW w:w="567" w:type="dxa"/>
          </w:tcPr>
          <w:p w14:paraId="7C225732" w14:textId="77777777" w:rsidR="0003526E" w:rsidRDefault="0003526E" w:rsidP="00FB6877">
            <w:pPr>
              <w:jc w:val="center"/>
              <w:rPr>
                <w:b/>
                <w:bCs/>
                <w:iCs/>
                <w:sz w:val="22"/>
              </w:rPr>
            </w:pPr>
          </w:p>
        </w:tc>
        <w:tc>
          <w:tcPr>
            <w:tcW w:w="3289" w:type="dxa"/>
          </w:tcPr>
          <w:p w14:paraId="4C781CE3" w14:textId="77777777" w:rsidR="0003526E" w:rsidRPr="000669CF" w:rsidRDefault="0003526E" w:rsidP="000669CF">
            <w:pPr>
              <w:ind w:firstLine="567"/>
              <w:jc w:val="both"/>
              <w:rPr>
                <w:b/>
                <w:bCs/>
                <w:iCs/>
                <w:sz w:val="22"/>
                <w:u w:val="single"/>
              </w:rPr>
            </w:pPr>
          </w:p>
        </w:tc>
        <w:tc>
          <w:tcPr>
            <w:tcW w:w="1418" w:type="dxa"/>
          </w:tcPr>
          <w:p w14:paraId="36F916E5" w14:textId="77777777" w:rsidR="0003526E" w:rsidRPr="00DC2A35" w:rsidRDefault="0003526E" w:rsidP="00FB5432">
            <w:pPr>
              <w:ind w:firstLine="567"/>
              <w:jc w:val="both"/>
              <w:rPr>
                <w:b/>
                <w:bCs/>
                <w:iCs/>
                <w:sz w:val="22"/>
              </w:rPr>
            </w:pPr>
          </w:p>
        </w:tc>
        <w:tc>
          <w:tcPr>
            <w:tcW w:w="1418" w:type="dxa"/>
          </w:tcPr>
          <w:p w14:paraId="0CF00E49" w14:textId="77777777" w:rsidR="0003526E" w:rsidRPr="00DC2A35" w:rsidRDefault="0003526E" w:rsidP="00FB5432">
            <w:pPr>
              <w:ind w:firstLine="567"/>
              <w:jc w:val="both"/>
              <w:rPr>
                <w:b/>
                <w:bCs/>
                <w:iCs/>
                <w:sz w:val="22"/>
              </w:rPr>
            </w:pPr>
          </w:p>
        </w:tc>
      </w:tr>
      <w:tr w:rsidR="00B84434" w:rsidRPr="004A11BC" w14:paraId="28F6A739" w14:textId="1D1CFF10" w:rsidTr="00B84434">
        <w:tc>
          <w:tcPr>
            <w:tcW w:w="3289" w:type="dxa"/>
            <w:shd w:val="clear" w:color="auto" w:fill="auto"/>
          </w:tcPr>
          <w:p w14:paraId="48B027E0" w14:textId="494BB68F" w:rsidR="00FC6A2B" w:rsidRPr="00A25BDB" w:rsidRDefault="00FC6A2B" w:rsidP="00FB5432">
            <w:pPr>
              <w:numPr>
                <w:ilvl w:val="0"/>
                <w:numId w:val="43"/>
              </w:numPr>
              <w:ind w:firstLine="567"/>
              <w:jc w:val="both"/>
              <w:rPr>
                <w:sz w:val="22"/>
              </w:rPr>
            </w:pPr>
          </w:p>
        </w:tc>
        <w:tc>
          <w:tcPr>
            <w:tcW w:w="3289" w:type="dxa"/>
          </w:tcPr>
          <w:p w14:paraId="53720A9A" w14:textId="77777777" w:rsidR="00FC6A2B" w:rsidRPr="00A62F82" w:rsidRDefault="00FC6A2B" w:rsidP="00FB5432">
            <w:pPr>
              <w:ind w:firstLine="567"/>
              <w:jc w:val="both"/>
              <w:rPr>
                <w:sz w:val="22"/>
              </w:rPr>
            </w:pPr>
            <w:r w:rsidRPr="00A62F82">
              <w:rPr>
                <w:sz w:val="22"/>
              </w:rPr>
              <w:t>4. Papildināt likumu ar 13.</w:t>
            </w:r>
            <w:r w:rsidRPr="00A62F82">
              <w:rPr>
                <w:sz w:val="22"/>
                <w:vertAlign w:val="superscript"/>
              </w:rPr>
              <w:t>1</w:t>
            </w:r>
            <w:r w:rsidRPr="00A62F82">
              <w:rPr>
                <w:sz w:val="22"/>
              </w:rPr>
              <w:t xml:space="preserve"> pantu šādā redakcijā:</w:t>
            </w:r>
          </w:p>
          <w:p w14:paraId="590D91A8" w14:textId="77777777" w:rsidR="00FC6A2B" w:rsidRPr="00A62F82" w:rsidRDefault="00FC6A2B" w:rsidP="00FB5432">
            <w:pPr>
              <w:numPr>
                <w:ilvl w:val="0"/>
                <w:numId w:val="43"/>
              </w:numPr>
              <w:jc w:val="both"/>
              <w:rPr>
                <w:sz w:val="22"/>
              </w:rPr>
            </w:pPr>
            <w:r w:rsidRPr="00A62F82">
              <w:rPr>
                <w:sz w:val="22"/>
              </w:rPr>
              <w:t>"</w:t>
            </w:r>
            <w:r w:rsidRPr="00A62F82">
              <w:rPr>
                <w:b/>
                <w:sz w:val="22"/>
              </w:rPr>
              <w:t>13.</w:t>
            </w:r>
            <w:r w:rsidRPr="00A62F82">
              <w:rPr>
                <w:b/>
                <w:sz w:val="22"/>
                <w:vertAlign w:val="superscript"/>
              </w:rPr>
              <w:t>1</w:t>
            </w:r>
            <w:r w:rsidRPr="00A62F82">
              <w:rPr>
                <w:b/>
                <w:sz w:val="22"/>
              </w:rPr>
              <w:t>  pants. Valsts zinātnisko institūciju saimnieciskā darbība un intelektuālā īpašuma noteikumi</w:t>
            </w:r>
          </w:p>
          <w:p w14:paraId="7899C075" w14:textId="77777777" w:rsidR="00FC6A2B" w:rsidRPr="00A62F82" w:rsidRDefault="00FC6A2B" w:rsidP="00FB5432">
            <w:pPr>
              <w:numPr>
                <w:ilvl w:val="0"/>
                <w:numId w:val="43"/>
              </w:numPr>
              <w:jc w:val="both"/>
              <w:rPr>
                <w:sz w:val="22"/>
              </w:rPr>
            </w:pPr>
            <w:r w:rsidRPr="00A62F82">
              <w:rPr>
                <w:sz w:val="22"/>
              </w:rPr>
              <w:t xml:space="preserve">(1) Valsts zinātniskā institūcija saskaņā ar tās investīciju un tehnoloģiju </w:t>
            </w:r>
            <w:proofErr w:type="spellStart"/>
            <w:r w:rsidRPr="00A62F82">
              <w:rPr>
                <w:sz w:val="22"/>
              </w:rPr>
              <w:t>pārneses</w:t>
            </w:r>
            <w:proofErr w:type="spellEnd"/>
            <w:r w:rsidRPr="00A62F82">
              <w:rPr>
                <w:sz w:val="22"/>
              </w:rPr>
              <w:t xml:space="preserve"> stratēģiju īsteno inovāciju un </w:t>
            </w:r>
            <w:proofErr w:type="spellStart"/>
            <w:r w:rsidRPr="00A62F82">
              <w:rPr>
                <w:sz w:val="22"/>
              </w:rPr>
              <w:t>uzņēmējspēju</w:t>
            </w:r>
            <w:proofErr w:type="spellEnd"/>
            <w:r w:rsidRPr="00A62F82">
              <w:rPr>
                <w:sz w:val="22"/>
              </w:rPr>
              <w:t xml:space="preserve"> veicinošu tehnoloģiju un zināšanu </w:t>
            </w:r>
            <w:proofErr w:type="spellStart"/>
            <w:r w:rsidRPr="00A62F82">
              <w:rPr>
                <w:sz w:val="22"/>
              </w:rPr>
              <w:t>pārneses</w:t>
            </w:r>
            <w:proofErr w:type="spellEnd"/>
            <w:r w:rsidRPr="00A62F82">
              <w:rPr>
                <w:sz w:val="22"/>
              </w:rPr>
              <w:t xml:space="preserve"> procesu, ietverot </w:t>
            </w:r>
            <w:r w:rsidRPr="00A62F82">
              <w:rPr>
                <w:sz w:val="22"/>
              </w:rPr>
              <w:lastRenderedPageBreak/>
              <w:t>atbalsta un motivācijas programmu ieviešanu un paredzot gan finanšu, gan citu resursu ieguldījumus.</w:t>
            </w:r>
          </w:p>
          <w:p w14:paraId="3D792DF5" w14:textId="77777777" w:rsidR="00FC6A2B" w:rsidRPr="00A62F82" w:rsidRDefault="00FC6A2B" w:rsidP="00FB5432">
            <w:pPr>
              <w:numPr>
                <w:ilvl w:val="0"/>
                <w:numId w:val="43"/>
              </w:numPr>
              <w:jc w:val="both"/>
              <w:rPr>
                <w:sz w:val="22"/>
              </w:rPr>
            </w:pPr>
            <w:r w:rsidRPr="00A62F82">
              <w:rPr>
                <w:sz w:val="22"/>
              </w:rPr>
              <w:t xml:space="preserve">(2) Valsts zinātniskā institūcija ar pienācīgu rūpību veic ieguldījumus atbilstoši valsts zinātniskās institūcijas investīciju un tehnoloģiju </w:t>
            </w:r>
            <w:proofErr w:type="spellStart"/>
            <w:r w:rsidRPr="00A62F82">
              <w:rPr>
                <w:sz w:val="22"/>
              </w:rPr>
              <w:t>pārneses</w:t>
            </w:r>
            <w:proofErr w:type="spellEnd"/>
            <w:r w:rsidRPr="00A62F82">
              <w:rPr>
                <w:sz w:val="22"/>
              </w:rPr>
              <w:t xml:space="preserve"> stratēģijā noteiktajiem mērķiem un riska profilam.</w:t>
            </w:r>
          </w:p>
          <w:p w14:paraId="6CE4E7BE" w14:textId="77777777" w:rsidR="00FC6A2B" w:rsidRPr="00A62F82" w:rsidRDefault="00FC6A2B" w:rsidP="00FB5432">
            <w:pPr>
              <w:numPr>
                <w:ilvl w:val="0"/>
                <w:numId w:val="43"/>
              </w:numPr>
              <w:jc w:val="both"/>
              <w:rPr>
                <w:sz w:val="22"/>
              </w:rPr>
            </w:pPr>
            <w:r w:rsidRPr="00A62F82">
              <w:rPr>
                <w:sz w:val="22"/>
              </w:rPr>
              <w:t xml:space="preserve">(3) Valsts zinātniskās institūcijas investīciju un tehnoloģiju </w:t>
            </w:r>
            <w:proofErr w:type="spellStart"/>
            <w:r w:rsidRPr="00A62F82">
              <w:rPr>
                <w:sz w:val="22"/>
              </w:rPr>
              <w:t>pārneses</w:t>
            </w:r>
            <w:proofErr w:type="spellEnd"/>
            <w:r w:rsidRPr="00A62F82">
              <w:rPr>
                <w:sz w:val="22"/>
              </w:rPr>
              <w:t xml:space="preserve"> stratēģijā ietver:</w:t>
            </w:r>
          </w:p>
          <w:p w14:paraId="249B58C4" w14:textId="77777777" w:rsidR="00FC6A2B" w:rsidRPr="00A62F82" w:rsidRDefault="00FC6A2B" w:rsidP="00FB5432">
            <w:pPr>
              <w:numPr>
                <w:ilvl w:val="0"/>
                <w:numId w:val="43"/>
              </w:numPr>
              <w:jc w:val="both"/>
              <w:rPr>
                <w:sz w:val="22"/>
              </w:rPr>
            </w:pPr>
            <w:r w:rsidRPr="00A62F82">
              <w:rPr>
                <w:sz w:val="22"/>
              </w:rPr>
              <w:t>1) intelektuālā īpašuma tiesību pārvaldības un izmantošanas politiku, kurā nosaka intelektuālā īpašuma pārvaldību un izmantošanu, tai skaitā licencēšanas, jaunuzņēmumu dibināšanas un atsavināšanas kārtību;</w:t>
            </w:r>
          </w:p>
          <w:p w14:paraId="76A90AAD" w14:textId="77777777" w:rsidR="00FC6A2B" w:rsidRPr="00A62F82" w:rsidRDefault="00FC6A2B" w:rsidP="00FB5432">
            <w:pPr>
              <w:numPr>
                <w:ilvl w:val="0"/>
                <w:numId w:val="43"/>
              </w:numPr>
              <w:jc w:val="both"/>
              <w:rPr>
                <w:sz w:val="22"/>
              </w:rPr>
            </w:pPr>
            <w:r w:rsidRPr="00A62F82">
              <w:rPr>
                <w:sz w:val="22"/>
              </w:rPr>
              <w:t xml:space="preserve">2) kārtību, kādā tiek veikti ieguldījumi atbilstoši valsts zinātniskās institūcijas darbības specifikai, nodrošinot pienācīgu rūpību, dokumentēšanu un </w:t>
            </w:r>
            <w:proofErr w:type="spellStart"/>
            <w:r w:rsidRPr="00A62F82">
              <w:rPr>
                <w:sz w:val="22"/>
              </w:rPr>
              <w:t>pēcuzraudzību</w:t>
            </w:r>
            <w:proofErr w:type="spellEnd"/>
            <w:r w:rsidRPr="00A62F82">
              <w:rPr>
                <w:sz w:val="22"/>
              </w:rPr>
              <w:t>.</w:t>
            </w:r>
          </w:p>
          <w:p w14:paraId="4E0B86E2" w14:textId="77777777" w:rsidR="00FC6A2B" w:rsidRPr="00A62F82" w:rsidRDefault="00FC6A2B" w:rsidP="00FB5432">
            <w:pPr>
              <w:numPr>
                <w:ilvl w:val="0"/>
                <w:numId w:val="43"/>
              </w:numPr>
              <w:jc w:val="both"/>
              <w:rPr>
                <w:sz w:val="22"/>
              </w:rPr>
            </w:pPr>
            <w:r w:rsidRPr="00A62F82">
              <w:rPr>
                <w:sz w:val="22"/>
              </w:rPr>
              <w:t xml:space="preserve">(4) Valsts zinātniskā institūcija tehnoloģiju </w:t>
            </w:r>
            <w:proofErr w:type="spellStart"/>
            <w:r w:rsidRPr="00A62F82">
              <w:rPr>
                <w:sz w:val="22"/>
              </w:rPr>
              <w:t>pārneses</w:t>
            </w:r>
            <w:proofErr w:type="spellEnd"/>
            <w:r w:rsidRPr="00A62F82">
              <w:rPr>
                <w:sz w:val="22"/>
              </w:rPr>
              <w:t xml:space="preserve"> un </w:t>
            </w:r>
            <w:proofErr w:type="spellStart"/>
            <w:r w:rsidRPr="00A62F82">
              <w:rPr>
                <w:sz w:val="22"/>
              </w:rPr>
              <w:t>komercializācijas</w:t>
            </w:r>
            <w:proofErr w:type="spellEnd"/>
            <w:r w:rsidRPr="00A62F82">
              <w:rPr>
                <w:sz w:val="22"/>
              </w:rPr>
              <w:t xml:space="preserve"> procesu rezultātā gūto peļņu var ieguldīt investīciju un tehnoloģiju </w:t>
            </w:r>
            <w:proofErr w:type="spellStart"/>
            <w:r w:rsidRPr="00A62F82">
              <w:rPr>
                <w:sz w:val="22"/>
              </w:rPr>
              <w:t>pārneses</w:t>
            </w:r>
            <w:proofErr w:type="spellEnd"/>
            <w:r w:rsidRPr="00A62F82">
              <w:rPr>
                <w:sz w:val="22"/>
              </w:rPr>
              <w:t xml:space="preserve"> stratēģijas īstenošanā.</w:t>
            </w:r>
          </w:p>
          <w:p w14:paraId="2B4265A4" w14:textId="77777777" w:rsidR="00FC6A2B" w:rsidRPr="00A62F82" w:rsidRDefault="00FC6A2B" w:rsidP="00FB5432">
            <w:pPr>
              <w:numPr>
                <w:ilvl w:val="0"/>
                <w:numId w:val="43"/>
              </w:numPr>
              <w:jc w:val="both"/>
              <w:rPr>
                <w:sz w:val="22"/>
              </w:rPr>
            </w:pPr>
            <w:r w:rsidRPr="00A62F82">
              <w:rPr>
                <w:sz w:val="22"/>
              </w:rPr>
              <w:t>(5) Valsts zinātniskā institūcija ir tiesīga piesaistīt investīcijas un aizņēmumus pētniecības un attīstības veicināšanā.</w:t>
            </w:r>
          </w:p>
          <w:p w14:paraId="2D4220BE" w14:textId="77777777" w:rsidR="00FC6A2B" w:rsidRPr="00A62F82" w:rsidRDefault="00FC6A2B" w:rsidP="00FB5432">
            <w:pPr>
              <w:numPr>
                <w:ilvl w:val="0"/>
                <w:numId w:val="43"/>
              </w:numPr>
              <w:jc w:val="both"/>
              <w:rPr>
                <w:sz w:val="22"/>
              </w:rPr>
            </w:pPr>
            <w:r w:rsidRPr="00A62F82">
              <w:rPr>
                <w:sz w:val="22"/>
              </w:rPr>
              <w:t xml:space="preserve">(6) Valsts zinātniskā institūcija, īstenojot investīciju un tehnoloģiju </w:t>
            </w:r>
            <w:proofErr w:type="spellStart"/>
            <w:r w:rsidRPr="00A62F82">
              <w:rPr>
                <w:sz w:val="22"/>
              </w:rPr>
              <w:t>pārneses</w:t>
            </w:r>
            <w:proofErr w:type="spellEnd"/>
            <w:r w:rsidRPr="00A62F82">
              <w:rPr>
                <w:sz w:val="22"/>
              </w:rPr>
              <w:t xml:space="preserve"> stratēģiju, var pretendēt uz valsts uzņēmējdarbības un pētniecības atbalsta finansējumu.</w:t>
            </w:r>
          </w:p>
          <w:p w14:paraId="5CEEDC88" w14:textId="77777777" w:rsidR="00FC6A2B" w:rsidRPr="00A62F82" w:rsidRDefault="00FC6A2B" w:rsidP="00FB5432">
            <w:pPr>
              <w:numPr>
                <w:ilvl w:val="0"/>
                <w:numId w:val="43"/>
              </w:numPr>
              <w:jc w:val="both"/>
              <w:rPr>
                <w:sz w:val="22"/>
              </w:rPr>
            </w:pPr>
            <w:r w:rsidRPr="00A62F82">
              <w:rPr>
                <w:sz w:val="22"/>
              </w:rPr>
              <w:lastRenderedPageBreak/>
              <w:t>(7) Īstenojot šā panta ceturtajā daļā noteiktās darbības:</w:t>
            </w:r>
          </w:p>
          <w:p w14:paraId="528F407F" w14:textId="77777777" w:rsidR="00FC6A2B" w:rsidRPr="00A62F82" w:rsidRDefault="00FC6A2B" w:rsidP="00FB5432">
            <w:pPr>
              <w:numPr>
                <w:ilvl w:val="0"/>
                <w:numId w:val="43"/>
              </w:numPr>
              <w:jc w:val="both"/>
              <w:rPr>
                <w:sz w:val="22"/>
              </w:rPr>
            </w:pPr>
            <w:r w:rsidRPr="00A62F82">
              <w:rPr>
                <w:sz w:val="22"/>
              </w:rPr>
              <w:t>1) valsts zinātniskajai institūcijai ir tiesības intelektuālo īpašumu ieguldīt konkrētā uzņēmuma pamatkapitālā vai nodot to uzņēmumam īpašumā vai lietošanā, vienojoties ar uzņēmumu par nodošanas noteikumiem;</w:t>
            </w:r>
          </w:p>
          <w:p w14:paraId="5CAA21F9" w14:textId="77777777" w:rsidR="00FC6A2B" w:rsidRPr="00A62F82" w:rsidRDefault="00FC6A2B" w:rsidP="00FB5432">
            <w:pPr>
              <w:numPr>
                <w:ilvl w:val="0"/>
                <w:numId w:val="43"/>
              </w:numPr>
              <w:jc w:val="both"/>
              <w:rPr>
                <w:sz w:val="22"/>
              </w:rPr>
            </w:pPr>
            <w:r w:rsidRPr="00A62F82">
              <w:rPr>
                <w:sz w:val="22"/>
              </w:rPr>
              <w:t xml:space="preserve">2) valsts zinātniskā institūcija konkrētā uzņēmuma izvēli sadarbības īstenošanai veic bez atlases procedūras, izvērtējot tā </w:t>
            </w:r>
            <w:proofErr w:type="spellStart"/>
            <w:r w:rsidRPr="00A62F82">
              <w:rPr>
                <w:sz w:val="22"/>
              </w:rPr>
              <w:t>komercializācijas</w:t>
            </w:r>
            <w:proofErr w:type="spellEnd"/>
            <w:r w:rsidRPr="00A62F82">
              <w:rPr>
                <w:sz w:val="22"/>
              </w:rPr>
              <w:t xml:space="preserve"> potenciāla ilgtermiņa atdevi valsts zinātniskās institūcijas turpmākas attīstības nodrošināšanai saskaņā ar investīciju un tehnoloģiju </w:t>
            </w:r>
            <w:proofErr w:type="spellStart"/>
            <w:r w:rsidRPr="00A62F82">
              <w:rPr>
                <w:sz w:val="22"/>
              </w:rPr>
              <w:t>pārneses</w:t>
            </w:r>
            <w:proofErr w:type="spellEnd"/>
            <w:r w:rsidRPr="00A62F82">
              <w:rPr>
                <w:sz w:val="22"/>
              </w:rPr>
              <w:t xml:space="preserve"> stratēģiju;</w:t>
            </w:r>
          </w:p>
          <w:p w14:paraId="5732B7F8" w14:textId="05E6457F" w:rsidR="00FC6A2B" w:rsidRPr="00A62F82" w:rsidRDefault="00FC6A2B" w:rsidP="00FB5432">
            <w:pPr>
              <w:ind w:firstLine="567"/>
              <w:jc w:val="both"/>
              <w:rPr>
                <w:sz w:val="22"/>
              </w:rPr>
            </w:pPr>
            <w:r w:rsidRPr="00A62F82">
              <w:rPr>
                <w:sz w:val="22"/>
              </w:rPr>
              <w:t>3) valsts zinātniskā institūcija ievēro komercdarbības atbalsta kontroles nosacījumus, ja tā nepiemēro līdzvērtīgas tirgus cenas noteikšanas mehānismu."</w:t>
            </w:r>
          </w:p>
        </w:tc>
        <w:tc>
          <w:tcPr>
            <w:tcW w:w="567" w:type="dxa"/>
          </w:tcPr>
          <w:p w14:paraId="493BB2C9" w14:textId="77777777" w:rsidR="00FC6A2B" w:rsidRDefault="00447F4D" w:rsidP="00FB6877">
            <w:pPr>
              <w:jc w:val="center"/>
              <w:rPr>
                <w:b/>
                <w:bCs/>
                <w:sz w:val="22"/>
              </w:rPr>
            </w:pPr>
            <w:r>
              <w:rPr>
                <w:b/>
                <w:bCs/>
                <w:sz w:val="22"/>
              </w:rPr>
              <w:lastRenderedPageBreak/>
              <w:t>6</w:t>
            </w:r>
          </w:p>
          <w:p w14:paraId="38E2FA9D" w14:textId="77777777" w:rsidR="00624850" w:rsidRDefault="00624850" w:rsidP="00FB6877">
            <w:pPr>
              <w:jc w:val="center"/>
              <w:rPr>
                <w:b/>
                <w:bCs/>
                <w:sz w:val="22"/>
              </w:rPr>
            </w:pPr>
          </w:p>
          <w:p w14:paraId="210E85CF" w14:textId="77777777" w:rsidR="00624850" w:rsidRDefault="00624850" w:rsidP="00FB6877">
            <w:pPr>
              <w:jc w:val="center"/>
              <w:rPr>
                <w:b/>
                <w:bCs/>
                <w:sz w:val="22"/>
              </w:rPr>
            </w:pPr>
          </w:p>
          <w:p w14:paraId="5ECD8512" w14:textId="77777777" w:rsidR="00624850" w:rsidRDefault="00624850" w:rsidP="00FB6877">
            <w:pPr>
              <w:jc w:val="center"/>
              <w:rPr>
                <w:b/>
                <w:bCs/>
                <w:sz w:val="22"/>
              </w:rPr>
            </w:pPr>
          </w:p>
          <w:p w14:paraId="25AFD18C" w14:textId="77777777" w:rsidR="00624850" w:rsidRDefault="00624850" w:rsidP="00FB6877">
            <w:pPr>
              <w:jc w:val="center"/>
              <w:rPr>
                <w:b/>
                <w:bCs/>
                <w:sz w:val="22"/>
              </w:rPr>
            </w:pPr>
          </w:p>
          <w:p w14:paraId="4DBAD349" w14:textId="77777777" w:rsidR="00624850" w:rsidRDefault="00624850" w:rsidP="00FB6877">
            <w:pPr>
              <w:jc w:val="center"/>
              <w:rPr>
                <w:b/>
                <w:bCs/>
                <w:sz w:val="22"/>
              </w:rPr>
            </w:pPr>
          </w:p>
          <w:p w14:paraId="60A14085" w14:textId="77777777" w:rsidR="00624850" w:rsidRDefault="00624850" w:rsidP="00FB6877">
            <w:pPr>
              <w:jc w:val="center"/>
              <w:rPr>
                <w:b/>
                <w:bCs/>
                <w:sz w:val="22"/>
              </w:rPr>
            </w:pPr>
          </w:p>
          <w:p w14:paraId="7F333071" w14:textId="77777777" w:rsidR="00624850" w:rsidRDefault="00624850" w:rsidP="00FB6877">
            <w:pPr>
              <w:jc w:val="center"/>
              <w:rPr>
                <w:b/>
                <w:bCs/>
                <w:sz w:val="22"/>
              </w:rPr>
            </w:pPr>
          </w:p>
          <w:p w14:paraId="5D70709F" w14:textId="77777777" w:rsidR="00624850" w:rsidRDefault="00624850" w:rsidP="00FB6877">
            <w:pPr>
              <w:jc w:val="center"/>
              <w:rPr>
                <w:b/>
                <w:bCs/>
                <w:sz w:val="22"/>
              </w:rPr>
            </w:pPr>
          </w:p>
          <w:p w14:paraId="5ADFFA50" w14:textId="77777777" w:rsidR="00624850" w:rsidRDefault="00624850" w:rsidP="00FB6877">
            <w:pPr>
              <w:jc w:val="center"/>
              <w:rPr>
                <w:b/>
                <w:bCs/>
                <w:sz w:val="22"/>
              </w:rPr>
            </w:pPr>
          </w:p>
          <w:p w14:paraId="5F1B8F71" w14:textId="77777777" w:rsidR="00624850" w:rsidRDefault="00624850" w:rsidP="00FB6877">
            <w:pPr>
              <w:jc w:val="center"/>
              <w:rPr>
                <w:b/>
                <w:bCs/>
                <w:sz w:val="22"/>
              </w:rPr>
            </w:pPr>
          </w:p>
          <w:p w14:paraId="182BBCE4" w14:textId="77777777" w:rsidR="00624850" w:rsidRDefault="00624850" w:rsidP="00FB6877">
            <w:pPr>
              <w:jc w:val="center"/>
              <w:rPr>
                <w:b/>
                <w:bCs/>
                <w:sz w:val="22"/>
              </w:rPr>
            </w:pPr>
          </w:p>
          <w:p w14:paraId="77586DF6" w14:textId="77777777" w:rsidR="00624850" w:rsidRDefault="00624850" w:rsidP="00FB6877">
            <w:pPr>
              <w:jc w:val="center"/>
              <w:rPr>
                <w:b/>
                <w:bCs/>
                <w:sz w:val="22"/>
              </w:rPr>
            </w:pPr>
          </w:p>
          <w:p w14:paraId="3472DF83" w14:textId="77777777" w:rsidR="00624850" w:rsidRDefault="00624850" w:rsidP="00FB6877">
            <w:pPr>
              <w:jc w:val="center"/>
              <w:rPr>
                <w:b/>
                <w:bCs/>
                <w:sz w:val="22"/>
              </w:rPr>
            </w:pPr>
          </w:p>
          <w:p w14:paraId="2448476C" w14:textId="77777777" w:rsidR="00624850" w:rsidRDefault="00624850" w:rsidP="00FB6877">
            <w:pPr>
              <w:jc w:val="center"/>
              <w:rPr>
                <w:b/>
                <w:bCs/>
                <w:sz w:val="22"/>
              </w:rPr>
            </w:pPr>
          </w:p>
          <w:p w14:paraId="12CCB4BA" w14:textId="77777777" w:rsidR="00624850" w:rsidRDefault="00624850" w:rsidP="00FB6877">
            <w:pPr>
              <w:jc w:val="center"/>
              <w:rPr>
                <w:b/>
                <w:bCs/>
                <w:sz w:val="22"/>
              </w:rPr>
            </w:pPr>
          </w:p>
          <w:p w14:paraId="3220CC28" w14:textId="77777777" w:rsidR="00624850" w:rsidRDefault="00624850" w:rsidP="00FB6877">
            <w:pPr>
              <w:jc w:val="center"/>
              <w:rPr>
                <w:b/>
                <w:bCs/>
                <w:sz w:val="22"/>
              </w:rPr>
            </w:pPr>
          </w:p>
          <w:p w14:paraId="01B92533" w14:textId="77777777" w:rsidR="00624850" w:rsidRDefault="00624850" w:rsidP="00FB6877">
            <w:pPr>
              <w:jc w:val="center"/>
              <w:rPr>
                <w:b/>
                <w:bCs/>
                <w:sz w:val="22"/>
              </w:rPr>
            </w:pPr>
          </w:p>
          <w:p w14:paraId="1AEB2BA7" w14:textId="77777777" w:rsidR="00624850" w:rsidRDefault="00624850" w:rsidP="00FB6877">
            <w:pPr>
              <w:jc w:val="center"/>
              <w:rPr>
                <w:b/>
                <w:bCs/>
                <w:sz w:val="22"/>
              </w:rPr>
            </w:pPr>
          </w:p>
          <w:p w14:paraId="6BF40200" w14:textId="77777777" w:rsidR="00624850" w:rsidRDefault="00624850" w:rsidP="00FB6877">
            <w:pPr>
              <w:jc w:val="center"/>
              <w:rPr>
                <w:b/>
                <w:bCs/>
                <w:sz w:val="22"/>
              </w:rPr>
            </w:pPr>
          </w:p>
          <w:p w14:paraId="43056CD4" w14:textId="77777777" w:rsidR="00624850" w:rsidRDefault="00624850" w:rsidP="00FB6877">
            <w:pPr>
              <w:jc w:val="center"/>
              <w:rPr>
                <w:b/>
                <w:bCs/>
                <w:sz w:val="22"/>
              </w:rPr>
            </w:pPr>
          </w:p>
          <w:p w14:paraId="4BE94B58" w14:textId="77777777" w:rsidR="00624850" w:rsidRDefault="00624850" w:rsidP="00FB6877">
            <w:pPr>
              <w:jc w:val="center"/>
              <w:rPr>
                <w:b/>
                <w:bCs/>
                <w:sz w:val="22"/>
              </w:rPr>
            </w:pPr>
          </w:p>
          <w:p w14:paraId="1E900735" w14:textId="77777777" w:rsidR="00624850" w:rsidRDefault="00624850" w:rsidP="00FB6877">
            <w:pPr>
              <w:jc w:val="center"/>
              <w:rPr>
                <w:b/>
                <w:bCs/>
                <w:sz w:val="22"/>
              </w:rPr>
            </w:pPr>
          </w:p>
          <w:p w14:paraId="1126B4C1" w14:textId="77777777" w:rsidR="00624850" w:rsidRDefault="00624850" w:rsidP="00FB6877">
            <w:pPr>
              <w:jc w:val="center"/>
              <w:rPr>
                <w:b/>
                <w:bCs/>
                <w:sz w:val="22"/>
              </w:rPr>
            </w:pPr>
          </w:p>
          <w:p w14:paraId="7C2F3484" w14:textId="77777777" w:rsidR="00624850" w:rsidRDefault="00624850" w:rsidP="00FB6877">
            <w:pPr>
              <w:jc w:val="center"/>
              <w:rPr>
                <w:b/>
                <w:bCs/>
                <w:sz w:val="22"/>
              </w:rPr>
            </w:pPr>
          </w:p>
          <w:p w14:paraId="7ACEA450" w14:textId="77777777" w:rsidR="00624850" w:rsidRDefault="00624850" w:rsidP="00FB6877">
            <w:pPr>
              <w:jc w:val="center"/>
              <w:rPr>
                <w:b/>
                <w:bCs/>
                <w:sz w:val="22"/>
              </w:rPr>
            </w:pPr>
          </w:p>
          <w:p w14:paraId="7CCCF4E6" w14:textId="77777777" w:rsidR="00624850" w:rsidRDefault="00624850" w:rsidP="00FB6877">
            <w:pPr>
              <w:jc w:val="center"/>
              <w:rPr>
                <w:b/>
                <w:bCs/>
                <w:sz w:val="22"/>
              </w:rPr>
            </w:pPr>
          </w:p>
          <w:p w14:paraId="5CA97B42" w14:textId="77777777" w:rsidR="00624850" w:rsidRDefault="00624850" w:rsidP="00FB6877">
            <w:pPr>
              <w:jc w:val="center"/>
              <w:rPr>
                <w:b/>
                <w:bCs/>
                <w:sz w:val="22"/>
              </w:rPr>
            </w:pPr>
          </w:p>
          <w:p w14:paraId="7B7F5B83" w14:textId="77777777" w:rsidR="00624850" w:rsidRDefault="00624850" w:rsidP="00FB6877">
            <w:pPr>
              <w:jc w:val="center"/>
              <w:rPr>
                <w:b/>
                <w:bCs/>
                <w:sz w:val="22"/>
              </w:rPr>
            </w:pPr>
          </w:p>
          <w:p w14:paraId="3035EC33" w14:textId="77777777" w:rsidR="00624850" w:rsidRDefault="00624850" w:rsidP="00FB6877">
            <w:pPr>
              <w:jc w:val="center"/>
              <w:rPr>
                <w:b/>
                <w:bCs/>
                <w:sz w:val="22"/>
              </w:rPr>
            </w:pPr>
          </w:p>
          <w:p w14:paraId="3A5FD37C" w14:textId="77777777" w:rsidR="00624850" w:rsidRDefault="00624850" w:rsidP="00FB6877">
            <w:pPr>
              <w:jc w:val="center"/>
              <w:rPr>
                <w:b/>
                <w:bCs/>
                <w:sz w:val="22"/>
              </w:rPr>
            </w:pPr>
          </w:p>
          <w:p w14:paraId="1F5C2960" w14:textId="77777777" w:rsidR="00624850" w:rsidRDefault="00624850" w:rsidP="00FB6877">
            <w:pPr>
              <w:jc w:val="center"/>
              <w:rPr>
                <w:b/>
                <w:bCs/>
                <w:sz w:val="22"/>
              </w:rPr>
            </w:pPr>
          </w:p>
          <w:p w14:paraId="3A9CD472" w14:textId="77777777" w:rsidR="00624850" w:rsidRDefault="00624850" w:rsidP="00FB6877">
            <w:pPr>
              <w:jc w:val="center"/>
              <w:rPr>
                <w:b/>
                <w:bCs/>
                <w:sz w:val="22"/>
              </w:rPr>
            </w:pPr>
          </w:p>
          <w:p w14:paraId="5DA71259" w14:textId="77777777" w:rsidR="00624850" w:rsidRDefault="00624850" w:rsidP="00FB6877">
            <w:pPr>
              <w:jc w:val="center"/>
              <w:rPr>
                <w:b/>
                <w:bCs/>
                <w:sz w:val="22"/>
              </w:rPr>
            </w:pPr>
          </w:p>
          <w:p w14:paraId="26E5C7DF" w14:textId="77777777" w:rsidR="00624850" w:rsidRDefault="00624850" w:rsidP="00FB6877">
            <w:pPr>
              <w:jc w:val="center"/>
              <w:rPr>
                <w:b/>
                <w:bCs/>
                <w:sz w:val="22"/>
              </w:rPr>
            </w:pPr>
          </w:p>
          <w:p w14:paraId="7DD90D5A" w14:textId="77777777" w:rsidR="00624850" w:rsidRDefault="00624850" w:rsidP="00FB6877">
            <w:pPr>
              <w:jc w:val="center"/>
              <w:rPr>
                <w:b/>
                <w:bCs/>
                <w:sz w:val="22"/>
              </w:rPr>
            </w:pPr>
          </w:p>
          <w:p w14:paraId="203DECB4" w14:textId="77777777" w:rsidR="00624850" w:rsidRDefault="00624850" w:rsidP="00FB6877">
            <w:pPr>
              <w:jc w:val="center"/>
              <w:rPr>
                <w:b/>
                <w:bCs/>
                <w:sz w:val="22"/>
              </w:rPr>
            </w:pPr>
          </w:p>
          <w:p w14:paraId="7C410D0B" w14:textId="77777777" w:rsidR="00624850" w:rsidRDefault="00624850" w:rsidP="00FB6877">
            <w:pPr>
              <w:jc w:val="center"/>
              <w:rPr>
                <w:b/>
                <w:bCs/>
                <w:sz w:val="22"/>
              </w:rPr>
            </w:pPr>
          </w:p>
          <w:p w14:paraId="65102C44" w14:textId="77777777" w:rsidR="00624850" w:rsidRDefault="00624850" w:rsidP="00FB6877">
            <w:pPr>
              <w:jc w:val="center"/>
              <w:rPr>
                <w:b/>
                <w:bCs/>
                <w:sz w:val="22"/>
              </w:rPr>
            </w:pPr>
          </w:p>
          <w:p w14:paraId="7FA30C34" w14:textId="77777777" w:rsidR="00624850" w:rsidRDefault="00624850" w:rsidP="00FB6877">
            <w:pPr>
              <w:jc w:val="center"/>
              <w:rPr>
                <w:b/>
                <w:bCs/>
                <w:sz w:val="22"/>
              </w:rPr>
            </w:pPr>
          </w:p>
          <w:p w14:paraId="1172C31F" w14:textId="77777777" w:rsidR="00624850" w:rsidRDefault="00624850" w:rsidP="00FB6877">
            <w:pPr>
              <w:jc w:val="center"/>
              <w:rPr>
                <w:b/>
                <w:bCs/>
                <w:sz w:val="22"/>
              </w:rPr>
            </w:pPr>
          </w:p>
          <w:p w14:paraId="7138AD8F" w14:textId="77777777" w:rsidR="00624850" w:rsidRDefault="00624850" w:rsidP="00FB6877">
            <w:pPr>
              <w:jc w:val="center"/>
              <w:rPr>
                <w:b/>
                <w:bCs/>
                <w:sz w:val="22"/>
              </w:rPr>
            </w:pPr>
          </w:p>
          <w:p w14:paraId="5F10E3BB" w14:textId="77777777" w:rsidR="00624850" w:rsidRDefault="00624850" w:rsidP="00FB6877">
            <w:pPr>
              <w:jc w:val="center"/>
              <w:rPr>
                <w:b/>
                <w:bCs/>
                <w:sz w:val="22"/>
              </w:rPr>
            </w:pPr>
          </w:p>
          <w:p w14:paraId="034A17DB" w14:textId="77777777" w:rsidR="00624850" w:rsidRDefault="00624850" w:rsidP="00FB6877">
            <w:pPr>
              <w:jc w:val="center"/>
              <w:rPr>
                <w:b/>
                <w:bCs/>
                <w:sz w:val="22"/>
              </w:rPr>
            </w:pPr>
          </w:p>
          <w:p w14:paraId="2CC1B35A" w14:textId="77777777" w:rsidR="00624850" w:rsidRDefault="00624850" w:rsidP="00FB6877">
            <w:pPr>
              <w:jc w:val="center"/>
              <w:rPr>
                <w:b/>
                <w:bCs/>
                <w:sz w:val="22"/>
              </w:rPr>
            </w:pPr>
          </w:p>
          <w:p w14:paraId="0C3ABEE6" w14:textId="77777777" w:rsidR="00624850" w:rsidRDefault="00624850" w:rsidP="00FB6877">
            <w:pPr>
              <w:jc w:val="center"/>
              <w:rPr>
                <w:b/>
                <w:bCs/>
                <w:sz w:val="22"/>
              </w:rPr>
            </w:pPr>
          </w:p>
          <w:p w14:paraId="33CA2AAB" w14:textId="77777777" w:rsidR="00624850" w:rsidRDefault="00624850" w:rsidP="00FB6877">
            <w:pPr>
              <w:jc w:val="center"/>
              <w:rPr>
                <w:b/>
                <w:bCs/>
                <w:sz w:val="22"/>
              </w:rPr>
            </w:pPr>
          </w:p>
          <w:p w14:paraId="6DE1A96B" w14:textId="77777777" w:rsidR="00624850" w:rsidRDefault="00624850" w:rsidP="00FB6877">
            <w:pPr>
              <w:jc w:val="center"/>
              <w:rPr>
                <w:b/>
                <w:bCs/>
                <w:sz w:val="22"/>
              </w:rPr>
            </w:pPr>
          </w:p>
          <w:p w14:paraId="37B44561" w14:textId="77777777" w:rsidR="00624850" w:rsidRDefault="00624850" w:rsidP="00FB6877">
            <w:pPr>
              <w:jc w:val="center"/>
              <w:rPr>
                <w:b/>
                <w:bCs/>
                <w:sz w:val="22"/>
              </w:rPr>
            </w:pPr>
          </w:p>
          <w:p w14:paraId="5155AA47" w14:textId="77777777" w:rsidR="00624850" w:rsidRDefault="00624850" w:rsidP="00FB6877">
            <w:pPr>
              <w:jc w:val="center"/>
              <w:rPr>
                <w:b/>
                <w:bCs/>
                <w:sz w:val="22"/>
              </w:rPr>
            </w:pPr>
          </w:p>
          <w:p w14:paraId="5E596E88" w14:textId="77777777" w:rsidR="00624850" w:rsidRDefault="00624850" w:rsidP="00FB6877">
            <w:pPr>
              <w:jc w:val="center"/>
              <w:rPr>
                <w:b/>
                <w:bCs/>
                <w:sz w:val="22"/>
              </w:rPr>
            </w:pPr>
          </w:p>
          <w:p w14:paraId="15D2FBF6" w14:textId="77777777" w:rsidR="00624850" w:rsidRDefault="00624850" w:rsidP="00FB6877">
            <w:pPr>
              <w:jc w:val="center"/>
              <w:rPr>
                <w:b/>
                <w:bCs/>
                <w:sz w:val="22"/>
              </w:rPr>
            </w:pPr>
          </w:p>
          <w:p w14:paraId="033F6ABD" w14:textId="77777777" w:rsidR="00624850" w:rsidRDefault="00624850" w:rsidP="00FB6877">
            <w:pPr>
              <w:jc w:val="center"/>
              <w:rPr>
                <w:b/>
                <w:bCs/>
                <w:sz w:val="22"/>
              </w:rPr>
            </w:pPr>
          </w:p>
          <w:p w14:paraId="03F21801" w14:textId="77777777" w:rsidR="00624850" w:rsidRDefault="00624850" w:rsidP="00FB6877">
            <w:pPr>
              <w:jc w:val="center"/>
              <w:rPr>
                <w:b/>
                <w:bCs/>
                <w:sz w:val="22"/>
              </w:rPr>
            </w:pPr>
          </w:p>
          <w:p w14:paraId="1561A531" w14:textId="77777777" w:rsidR="00624850" w:rsidRDefault="00624850" w:rsidP="00FB6877">
            <w:pPr>
              <w:jc w:val="center"/>
              <w:rPr>
                <w:b/>
                <w:bCs/>
                <w:sz w:val="22"/>
              </w:rPr>
            </w:pPr>
          </w:p>
          <w:p w14:paraId="68B0681D" w14:textId="77777777" w:rsidR="00624850" w:rsidRDefault="00624850" w:rsidP="00FB6877">
            <w:pPr>
              <w:jc w:val="center"/>
              <w:rPr>
                <w:b/>
                <w:bCs/>
                <w:sz w:val="22"/>
              </w:rPr>
            </w:pPr>
          </w:p>
          <w:p w14:paraId="0A6E08BC" w14:textId="77777777" w:rsidR="00624850" w:rsidRDefault="00624850" w:rsidP="00FB6877">
            <w:pPr>
              <w:jc w:val="center"/>
              <w:rPr>
                <w:b/>
                <w:bCs/>
                <w:sz w:val="22"/>
              </w:rPr>
            </w:pPr>
          </w:p>
          <w:p w14:paraId="6C58E065" w14:textId="77777777" w:rsidR="00624850" w:rsidRDefault="00624850" w:rsidP="00FB6877">
            <w:pPr>
              <w:jc w:val="center"/>
              <w:rPr>
                <w:b/>
                <w:bCs/>
                <w:sz w:val="22"/>
              </w:rPr>
            </w:pPr>
          </w:p>
          <w:p w14:paraId="6F312D3B" w14:textId="77777777" w:rsidR="00624850" w:rsidRDefault="00624850" w:rsidP="00FB6877">
            <w:pPr>
              <w:jc w:val="center"/>
              <w:rPr>
                <w:b/>
                <w:bCs/>
                <w:sz w:val="22"/>
              </w:rPr>
            </w:pPr>
          </w:p>
          <w:p w14:paraId="5D21A26A" w14:textId="77777777" w:rsidR="00624850" w:rsidRDefault="00624850" w:rsidP="00FB6877">
            <w:pPr>
              <w:jc w:val="center"/>
              <w:rPr>
                <w:b/>
                <w:bCs/>
                <w:sz w:val="22"/>
              </w:rPr>
            </w:pPr>
          </w:p>
          <w:p w14:paraId="0BA8382B" w14:textId="77777777" w:rsidR="00624850" w:rsidRDefault="00624850" w:rsidP="00FB6877">
            <w:pPr>
              <w:jc w:val="center"/>
              <w:rPr>
                <w:b/>
                <w:bCs/>
                <w:sz w:val="22"/>
              </w:rPr>
            </w:pPr>
          </w:p>
          <w:p w14:paraId="6BC918E7" w14:textId="77777777" w:rsidR="00624850" w:rsidRDefault="00624850" w:rsidP="00FB6877">
            <w:pPr>
              <w:jc w:val="center"/>
              <w:rPr>
                <w:b/>
                <w:bCs/>
                <w:sz w:val="22"/>
              </w:rPr>
            </w:pPr>
          </w:p>
          <w:p w14:paraId="0AB8C8AB" w14:textId="77777777" w:rsidR="00624850" w:rsidRDefault="00624850" w:rsidP="00FB6877">
            <w:pPr>
              <w:jc w:val="center"/>
              <w:rPr>
                <w:b/>
                <w:bCs/>
                <w:sz w:val="22"/>
              </w:rPr>
            </w:pPr>
          </w:p>
          <w:p w14:paraId="39FBED47" w14:textId="77777777" w:rsidR="00624850" w:rsidRDefault="00624850" w:rsidP="00FB6877">
            <w:pPr>
              <w:jc w:val="center"/>
              <w:rPr>
                <w:b/>
                <w:bCs/>
                <w:sz w:val="22"/>
              </w:rPr>
            </w:pPr>
          </w:p>
          <w:p w14:paraId="44B1712A" w14:textId="77777777" w:rsidR="00624850" w:rsidRDefault="00624850" w:rsidP="00FB6877">
            <w:pPr>
              <w:jc w:val="center"/>
              <w:rPr>
                <w:b/>
                <w:bCs/>
                <w:sz w:val="22"/>
              </w:rPr>
            </w:pPr>
          </w:p>
          <w:p w14:paraId="07EE3300" w14:textId="77777777" w:rsidR="00624850" w:rsidRDefault="00624850" w:rsidP="00FB6877">
            <w:pPr>
              <w:jc w:val="center"/>
              <w:rPr>
                <w:b/>
                <w:bCs/>
                <w:sz w:val="22"/>
              </w:rPr>
            </w:pPr>
          </w:p>
          <w:p w14:paraId="715A8A40" w14:textId="77777777" w:rsidR="00624850" w:rsidRDefault="00624850" w:rsidP="00FB6877">
            <w:pPr>
              <w:jc w:val="center"/>
              <w:rPr>
                <w:b/>
                <w:bCs/>
                <w:sz w:val="22"/>
              </w:rPr>
            </w:pPr>
          </w:p>
          <w:p w14:paraId="1B6D609D" w14:textId="77777777" w:rsidR="00624850" w:rsidRDefault="00624850" w:rsidP="00FB6877">
            <w:pPr>
              <w:jc w:val="center"/>
              <w:rPr>
                <w:b/>
                <w:bCs/>
                <w:sz w:val="22"/>
              </w:rPr>
            </w:pPr>
          </w:p>
          <w:p w14:paraId="4257F1BC" w14:textId="77777777" w:rsidR="00624850" w:rsidRDefault="00624850" w:rsidP="00FB6877">
            <w:pPr>
              <w:jc w:val="center"/>
              <w:rPr>
                <w:b/>
                <w:bCs/>
                <w:sz w:val="22"/>
              </w:rPr>
            </w:pPr>
          </w:p>
          <w:p w14:paraId="618066C6" w14:textId="77777777" w:rsidR="00624850" w:rsidRDefault="00624850" w:rsidP="00FB6877">
            <w:pPr>
              <w:jc w:val="center"/>
              <w:rPr>
                <w:b/>
                <w:bCs/>
                <w:sz w:val="22"/>
              </w:rPr>
            </w:pPr>
          </w:p>
          <w:p w14:paraId="40E82B28" w14:textId="77777777" w:rsidR="00624850" w:rsidRDefault="00624850" w:rsidP="00FB6877">
            <w:pPr>
              <w:jc w:val="center"/>
              <w:rPr>
                <w:b/>
                <w:bCs/>
                <w:sz w:val="22"/>
              </w:rPr>
            </w:pPr>
          </w:p>
          <w:p w14:paraId="2D7FC68B" w14:textId="77777777" w:rsidR="00624850" w:rsidRDefault="00624850" w:rsidP="00FB6877">
            <w:pPr>
              <w:jc w:val="center"/>
              <w:rPr>
                <w:b/>
                <w:bCs/>
                <w:sz w:val="22"/>
              </w:rPr>
            </w:pPr>
          </w:p>
          <w:p w14:paraId="3B0FAA6E" w14:textId="77777777" w:rsidR="00624850" w:rsidRDefault="00624850" w:rsidP="00FB6877">
            <w:pPr>
              <w:jc w:val="center"/>
              <w:rPr>
                <w:b/>
                <w:bCs/>
                <w:sz w:val="22"/>
              </w:rPr>
            </w:pPr>
          </w:p>
          <w:p w14:paraId="1234E832" w14:textId="77777777" w:rsidR="00624850" w:rsidRDefault="00624850" w:rsidP="00FB6877">
            <w:pPr>
              <w:jc w:val="center"/>
              <w:rPr>
                <w:b/>
                <w:bCs/>
                <w:sz w:val="22"/>
              </w:rPr>
            </w:pPr>
          </w:p>
          <w:p w14:paraId="6425F3A7" w14:textId="77777777" w:rsidR="00624850" w:rsidRDefault="00624850" w:rsidP="00FB6877">
            <w:pPr>
              <w:jc w:val="center"/>
              <w:rPr>
                <w:b/>
                <w:bCs/>
                <w:sz w:val="22"/>
              </w:rPr>
            </w:pPr>
          </w:p>
          <w:p w14:paraId="0D43B626" w14:textId="77777777" w:rsidR="00624850" w:rsidRDefault="00624850" w:rsidP="00FB6877">
            <w:pPr>
              <w:jc w:val="center"/>
              <w:rPr>
                <w:b/>
                <w:bCs/>
                <w:sz w:val="22"/>
              </w:rPr>
            </w:pPr>
          </w:p>
          <w:p w14:paraId="5D04560F" w14:textId="77777777" w:rsidR="00624850" w:rsidRDefault="00624850" w:rsidP="00FB6877">
            <w:pPr>
              <w:jc w:val="center"/>
              <w:rPr>
                <w:b/>
                <w:bCs/>
                <w:sz w:val="22"/>
              </w:rPr>
            </w:pPr>
          </w:p>
          <w:p w14:paraId="171216D0" w14:textId="77777777" w:rsidR="00624850" w:rsidRDefault="00624850" w:rsidP="00FB6877">
            <w:pPr>
              <w:jc w:val="center"/>
              <w:rPr>
                <w:b/>
                <w:bCs/>
                <w:sz w:val="22"/>
              </w:rPr>
            </w:pPr>
          </w:p>
          <w:p w14:paraId="5D812633" w14:textId="77777777" w:rsidR="00624850" w:rsidRDefault="00624850" w:rsidP="00FB6877">
            <w:pPr>
              <w:jc w:val="center"/>
              <w:rPr>
                <w:b/>
                <w:bCs/>
                <w:sz w:val="22"/>
              </w:rPr>
            </w:pPr>
          </w:p>
          <w:p w14:paraId="1EB78A25" w14:textId="77777777" w:rsidR="00624850" w:rsidRDefault="00624850" w:rsidP="00FB6877">
            <w:pPr>
              <w:jc w:val="center"/>
              <w:rPr>
                <w:b/>
                <w:bCs/>
                <w:sz w:val="22"/>
              </w:rPr>
            </w:pPr>
          </w:p>
          <w:p w14:paraId="3B74E3DF" w14:textId="77777777" w:rsidR="00624850" w:rsidRDefault="00624850" w:rsidP="00FB6877">
            <w:pPr>
              <w:jc w:val="center"/>
              <w:rPr>
                <w:b/>
                <w:bCs/>
                <w:sz w:val="22"/>
              </w:rPr>
            </w:pPr>
          </w:p>
          <w:p w14:paraId="2EAB574E" w14:textId="77777777" w:rsidR="00624850" w:rsidRDefault="00624850" w:rsidP="00FB6877">
            <w:pPr>
              <w:jc w:val="center"/>
              <w:rPr>
                <w:b/>
                <w:bCs/>
                <w:sz w:val="22"/>
              </w:rPr>
            </w:pPr>
          </w:p>
          <w:p w14:paraId="22A6B342" w14:textId="77777777" w:rsidR="00624850" w:rsidRDefault="00624850" w:rsidP="00FB6877">
            <w:pPr>
              <w:jc w:val="center"/>
              <w:rPr>
                <w:b/>
                <w:bCs/>
                <w:sz w:val="22"/>
              </w:rPr>
            </w:pPr>
          </w:p>
          <w:p w14:paraId="218FD0C3" w14:textId="77777777" w:rsidR="00624850" w:rsidRDefault="00624850" w:rsidP="00FB6877">
            <w:pPr>
              <w:jc w:val="center"/>
              <w:rPr>
                <w:b/>
                <w:bCs/>
                <w:sz w:val="22"/>
              </w:rPr>
            </w:pPr>
          </w:p>
          <w:p w14:paraId="6B87E20F" w14:textId="77777777" w:rsidR="00624850" w:rsidRDefault="00624850" w:rsidP="00FB6877">
            <w:pPr>
              <w:jc w:val="center"/>
              <w:rPr>
                <w:b/>
                <w:bCs/>
                <w:sz w:val="22"/>
              </w:rPr>
            </w:pPr>
          </w:p>
          <w:p w14:paraId="0C0521ED" w14:textId="77777777" w:rsidR="00624850" w:rsidRDefault="00624850" w:rsidP="00FB6877">
            <w:pPr>
              <w:jc w:val="center"/>
              <w:rPr>
                <w:b/>
                <w:bCs/>
                <w:sz w:val="22"/>
              </w:rPr>
            </w:pPr>
          </w:p>
          <w:p w14:paraId="7AF5AB6D" w14:textId="77777777" w:rsidR="00624850" w:rsidRDefault="00624850" w:rsidP="00FB6877">
            <w:pPr>
              <w:jc w:val="center"/>
              <w:rPr>
                <w:b/>
                <w:bCs/>
                <w:sz w:val="22"/>
              </w:rPr>
            </w:pPr>
          </w:p>
          <w:p w14:paraId="4E12541D" w14:textId="77777777" w:rsidR="00624850" w:rsidRDefault="00624850" w:rsidP="00FB6877">
            <w:pPr>
              <w:jc w:val="center"/>
              <w:rPr>
                <w:b/>
                <w:bCs/>
                <w:sz w:val="22"/>
              </w:rPr>
            </w:pPr>
          </w:p>
          <w:p w14:paraId="7F3F6642" w14:textId="77777777" w:rsidR="00624850" w:rsidRDefault="00624850" w:rsidP="00FB6877">
            <w:pPr>
              <w:jc w:val="center"/>
              <w:rPr>
                <w:b/>
                <w:bCs/>
                <w:sz w:val="22"/>
              </w:rPr>
            </w:pPr>
          </w:p>
          <w:p w14:paraId="28128EBD" w14:textId="77777777" w:rsidR="00624850" w:rsidRDefault="00624850" w:rsidP="00FB6877">
            <w:pPr>
              <w:jc w:val="center"/>
              <w:rPr>
                <w:b/>
                <w:bCs/>
                <w:sz w:val="22"/>
              </w:rPr>
            </w:pPr>
          </w:p>
          <w:p w14:paraId="30831FFE" w14:textId="77777777" w:rsidR="00624850" w:rsidRDefault="00624850" w:rsidP="00FB6877">
            <w:pPr>
              <w:jc w:val="center"/>
              <w:rPr>
                <w:b/>
                <w:bCs/>
                <w:sz w:val="22"/>
              </w:rPr>
            </w:pPr>
          </w:p>
          <w:p w14:paraId="101FCED9" w14:textId="77777777" w:rsidR="00624850" w:rsidRDefault="00624850" w:rsidP="00FB6877">
            <w:pPr>
              <w:jc w:val="center"/>
              <w:rPr>
                <w:b/>
                <w:bCs/>
                <w:sz w:val="22"/>
              </w:rPr>
            </w:pPr>
          </w:p>
          <w:p w14:paraId="0AAA92EC" w14:textId="77777777" w:rsidR="00624850" w:rsidRDefault="00624850" w:rsidP="00FB6877">
            <w:pPr>
              <w:jc w:val="center"/>
              <w:rPr>
                <w:b/>
                <w:bCs/>
                <w:sz w:val="22"/>
              </w:rPr>
            </w:pPr>
          </w:p>
          <w:p w14:paraId="592C7F45" w14:textId="77777777" w:rsidR="00624850" w:rsidRDefault="00624850" w:rsidP="00FB6877">
            <w:pPr>
              <w:jc w:val="center"/>
              <w:rPr>
                <w:b/>
                <w:bCs/>
                <w:sz w:val="22"/>
              </w:rPr>
            </w:pPr>
          </w:p>
          <w:p w14:paraId="06F808B6" w14:textId="77777777" w:rsidR="00624850" w:rsidRDefault="00624850" w:rsidP="00FB6877">
            <w:pPr>
              <w:jc w:val="center"/>
              <w:rPr>
                <w:b/>
                <w:bCs/>
                <w:sz w:val="22"/>
              </w:rPr>
            </w:pPr>
          </w:p>
          <w:p w14:paraId="73E9B10C" w14:textId="77777777" w:rsidR="00624850" w:rsidRDefault="00624850" w:rsidP="00FB6877">
            <w:pPr>
              <w:jc w:val="center"/>
              <w:rPr>
                <w:b/>
                <w:bCs/>
                <w:sz w:val="22"/>
              </w:rPr>
            </w:pPr>
          </w:p>
          <w:p w14:paraId="38589910" w14:textId="77777777" w:rsidR="00624850" w:rsidRDefault="00624850" w:rsidP="00FB6877">
            <w:pPr>
              <w:jc w:val="center"/>
              <w:rPr>
                <w:b/>
                <w:bCs/>
                <w:sz w:val="22"/>
              </w:rPr>
            </w:pPr>
          </w:p>
          <w:p w14:paraId="0115F644" w14:textId="77777777" w:rsidR="00624850" w:rsidRDefault="00624850" w:rsidP="00FB6877">
            <w:pPr>
              <w:jc w:val="center"/>
              <w:rPr>
                <w:b/>
                <w:bCs/>
                <w:sz w:val="22"/>
              </w:rPr>
            </w:pPr>
          </w:p>
          <w:p w14:paraId="72BF9464" w14:textId="77777777" w:rsidR="00624850" w:rsidRDefault="00624850" w:rsidP="00FB6877">
            <w:pPr>
              <w:jc w:val="center"/>
              <w:rPr>
                <w:b/>
                <w:bCs/>
                <w:sz w:val="22"/>
              </w:rPr>
            </w:pPr>
          </w:p>
          <w:p w14:paraId="0E2F8C81" w14:textId="77777777" w:rsidR="00624850" w:rsidRDefault="00624850" w:rsidP="00FB6877">
            <w:pPr>
              <w:jc w:val="center"/>
              <w:rPr>
                <w:b/>
                <w:bCs/>
                <w:sz w:val="22"/>
              </w:rPr>
            </w:pPr>
          </w:p>
          <w:p w14:paraId="69E84067" w14:textId="77777777" w:rsidR="00624850" w:rsidRDefault="00624850" w:rsidP="00FB6877">
            <w:pPr>
              <w:jc w:val="center"/>
              <w:rPr>
                <w:b/>
                <w:bCs/>
                <w:sz w:val="22"/>
              </w:rPr>
            </w:pPr>
          </w:p>
          <w:p w14:paraId="0973B09F" w14:textId="77777777" w:rsidR="00624850" w:rsidRDefault="00624850" w:rsidP="00FB6877">
            <w:pPr>
              <w:jc w:val="center"/>
              <w:rPr>
                <w:b/>
                <w:bCs/>
                <w:sz w:val="22"/>
              </w:rPr>
            </w:pPr>
          </w:p>
          <w:p w14:paraId="089A4BCB" w14:textId="77777777" w:rsidR="00624850" w:rsidRDefault="00624850" w:rsidP="00FB6877">
            <w:pPr>
              <w:jc w:val="center"/>
              <w:rPr>
                <w:b/>
                <w:bCs/>
                <w:sz w:val="22"/>
              </w:rPr>
            </w:pPr>
          </w:p>
          <w:p w14:paraId="7EB56FB2" w14:textId="77777777" w:rsidR="00624850" w:rsidRDefault="00624850" w:rsidP="00FB6877">
            <w:pPr>
              <w:jc w:val="center"/>
              <w:rPr>
                <w:b/>
                <w:bCs/>
                <w:sz w:val="22"/>
              </w:rPr>
            </w:pPr>
          </w:p>
          <w:p w14:paraId="1CD455FB" w14:textId="77777777" w:rsidR="00624850" w:rsidRDefault="00624850" w:rsidP="00FB6877">
            <w:pPr>
              <w:jc w:val="center"/>
              <w:rPr>
                <w:b/>
                <w:bCs/>
                <w:sz w:val="22"/>
              </w:rPr>
            </w:pPr>
          </w:p>
          <w:p w14:paraId="475CF431" w14:textId="77777777" w:rsidR="00624850" w:rsidRDefault="00624850" w:rsidP="00FB6877">
            <w:pPr>
              <w:jc w:val="center"/>
              <w:rPr>
                <w:b/>
                <w:bCs/>
                <w:sz w:val="22"/>
              </w:rPr>
            </w:pPr>
          </w:p>
          <w:p w14:paraId="25E09ABE" w14:textId="77777777" w:rsidR="00624850" w:rsidRDefault="00624850" w:rsidP="00FB6877">
            <w:pPr>
              <w:jc w:val="center"/>
              <w:rPr>
                <w:b/>
                <w:bCs/>
                <w:sz w:val="22"/>
              </w:rPr>
            </w:pPr>
          </w:p>
          <w:p w14:paraId="0D1D69DA" w14:textId="77777777" w:rsidR="00624850" w:rsidRDefault="00624850" w:rsidP="00FB6877">
            <w:pPr>
              <w:jc w:val="center"/>
              <w:rPr>
                <w:b/>
                <w:bCs/>
                <w:sz w:val="22"/>
              </w:rPr>
            </w:pPr>
          </w:p>
          <w:p w14:paraId="12DB7082" w14:textId="77777777" w:rsidR="00624850" w:rsidRDefault="00624850" w:rsidP="00FB6877">
            <w:pPr>
              <w:jc w:val="center"/>
              <w:rPr>
                <w:b/>
                <w:bCs/>
                <w:sz w:val="22"/>
              </w:rPr>
            </w:pPr>
          </w:p>
          <w:p w14:paraId="1FB26E04" w14:textId="77777777" w:rsidR="00624850" w:rsidRDefault="00624850" w:rsidP="00FB6877">
            <w:pPr>
              <w:jc w:val="center"/>
              <w:rPr>
                <w:b/>
                <w:bCs/>
                <w:sz w:val="22"/>
              </w:rPr>
            </w:pPr>
          </w:p>
          <w:p w14:paraId="1DA61C11" w14:textId="77777777" w:rsidR="00624850" w:rsidRDefault="00624850" w:rsidP="00FB6877">
            <w:pPr>
              <w:jc w:val="center"/>
              <w:rPr>
                <w:b/>
                <w:bCs/>
                <w:sz w:val="22"/>
              </w:rPr>
            </w:pPr>
          </w:p>
          <w:p w14:paraId="057A254B" w14:textId="77777777" w:rsidR="00624850" w:rsidRDefault="00624850" w:rsidP="00FB6877">
            <w:pPr>
              <w:jc w:val="center"/>
              <w:rPr>
                <w:b/>
                <w:bCs/>
                <w:sz w:val="22"/>
              </w:rPr>
            </w:pPr>
          </w:p>
          <w:p w14:paraId="18170C56" w14:textId="77777777" w:rsidR="00624850" w:rsidRDefault="00624850" w:rsidP="00FB6877">
            <w:pPr>
              <w:jc w:val="center"/>
              <w:rPr>
                <w:b/>
                <w:bCs/>
                <w:sz w:val="22"/>
              </w:rPr>
            </w:pPr>
          </w:p>
          <w:p w14:paraId="224A6768" w14:textId="77777777" w:rsidR="00624850" w:rsidRDefault="00624850" w:rsidP="00FB6877">
            <w:pPr>
              <w:jc w:val="center"/>
              <w:rPr>
                <w:b/>
                <w:bCs/>
                <w:sz w:val="22"/>
              </w:rPr>
            </w:pPr>
          </w:p>
          <w:p w14:paraId="5B1EF458" w14:textId="77777777" w:rsidR="00624850" w:rsidRDefault="00624850" w:rsidP="00FB6877">
            <w:pPr>
              <w:jc w:val="center"/>
              <w:rPr>
                <w:b/>
                <w:bCs/>
                <w:sz w:val="22"/>
              </w:rPr>
            </w:pPr>
          </w:p>
          <w:p w14:paraId="45C42934" w14:textId="77777777" w:rsidR="00624850" w:rsidRDefault="00624850" w:rsidP="00FB6877">
            <w:pPr>
              <w:jc w:val="center"/>
              <w:rPr>
                <w:b/>
                <w:bCs/>
                <w:sz w:val="22"/>
              </w:rPr>
            </w:pPr>
          </w:p>
          <w:p w14:paraId="31890545" w14:textId="77777777" w:rsidR="00624850" w:rsidRDefault="00624850" w:rsidP="00FB6877">
            <w:pPr>
              <w:jc w:val="center"/>
              <w:rPr>
                <w:b/>
                <w:bCs/>
                <w:sz w:val="22"/>
              </w:rPr>
            </w:pPr>
          </w:p>
          <w:p w14:paraId="2D1306AB" w14:textId="77777777" w:rsidR="00624850" w:rsidRDefault="00624850" w:rsidP="00FB6877">
            <w:pPr>
              <w:jc w:val="center"/>
              <w:rPr>
                <w:b/>
                <w:bCs/>
                <w:sz w:val="22"/>
              </w:rPr>
            </w:pPr>
          </w:p>
          <w:p w14:paraId="16432845" w14:textId="77777777" w:rsidR="00624850" w:rsidRDefault="00624850" w:rsidP="00FB6877">
            <w:pPr>
              <w:jc w:val="center"/>
              <w:rPr>
                <w:b/>
                <w:bCs/>
                <w:sz w:val="22"/>
              </w:rPr>
            </w:pPr>
          </w:p>
          <w:p w14:paraId="441F3D1A" w14:textId="77777777" w:rsidR="00624850" w:rsidRDefault="00624850" w:rsidP="00FB6877">
            <w:pPr>
              <w:jc w:val="center"/>
              <w:rPr>
                <w:b/>
                <w:bCs/>
                <w:sz w:val="22"/>
              </w:rPr>
            </w:pPr>
          </w:p>
          <w:p w14:paraId="7A8A5C09" w14:textId="77777777" w:rsidR="00624850" w:rsidRDefault="00624850" w:rsidP="00FB6877">
            <w:pPr>
              <w:jc w:val="center"/>
              <w:rPr>
                <w:b/>
                <w:bCs/>
                <w:sz w:val="22"/>
              </w:rPr>
            </w:pPr>
          </w:p>
          <w:p w14:paraId="44D8732B" w14:textId="77777777" w:rsidR="00624850" w:rsidRDefault="00624850" w:rsidP="00FB6877">
            <w:pPr>
              <w:jc w:val="center"/>
              <w:rPr>
                <w:b/>
                <w:bCs/>
                <w:sz w:val="22"/>
              </w:rPr>
            </w:pPr>
          </w:p>
          <w:p w14:paraId="780A744B" w14:textId="77777777" w:rsidR="00624850" w:rsidRDefault="00624850" w:rsidP="00FB6877">
            <w:pPr>
              <w:jc w:val="center"/>
              <w:rPr>
                <w:b/>
                <w:bCs/>
                <w:sz w:val="22"/>
              </w:rPr>
            </w:pPr>
          </w:p>
          <w:p w14:paraId="0D04AADC" w14:textId="77777777" w:rsidR="00624850" w:rsidRDefault="00624850" w:rsidP="00FB6877">
            <w:pPr>
              <w:jc w:val="center"/>
              <w:rPr>
                <w:b/>
                <w:bCs/>
                <w:sz w:val="22"/>
              </w:rPr>
            </w:pPr>
          </w:p>
          <w:p w14:paraId="4266120C" w14:textId="77777777" w:rsidR="00624850" w:rsidRDefault="00624850" w:rsidP="00FB6877">
            <w:pPr>
              <w:jc w:val="center"/>
              <w:rPr>
                <w:b/>
                <w:bCs/>
                <w:sz w:val="22"/>
              </w:rPr>
            </w:pPr>
          </w:p>
          <w:p w14:paraId="0520213B" w14:textId="77777777" w:rsidR="00624850" w:rsidRDefault="00624850" w:rsidP="00FB6877">
            <w:pPr>
              <w:jc w:val="center"/>
              <w:rPr>
                <w:b/>
                <w:bCs/>
                <w:sz w:val="22"/>
              </w:rPr>
            </w:pPr>
          </w:p>
          <w:p w14:paraId="3AE5E0C2" w14:textId="3EBE68C6" w:rsidR="00624850" w:rsidRPr="00447F4D" w:rsidRDefault="00624850" w:rsidP="00624850">
            <w:pPr>
              <w:rPr>
                <w:b/>
                <w:bCs/>
                <w:sz w:val="22"/>
              </w:rPr>
            </w:pPr>
            <w:r>
              <w:rPr>
                <w:b/>
                <w:bCs/>
                <w:sz w:val="22"/>
              </w:rPr>
              <w:t>6A</w:t>
            </w:r>
          </w:p>
        </w:tc>
        <w:tc>
          <w:tcPr>
            <w:tcW w:w="3289" w:type="dxa"/>
          </w:tcPr>
          <w:p w14:paraId="159100D1" w14:textId="77777777" w:rsidR="000669CF" w:rsidRPr="000669CF" w:rsidRDefault="000669CF" w:rsidP="000669CF">
            <w:pPr>
              <w:ind w:firstLine="567"/>
              <w:jc w:val="both"/>
              <w:rPr>
                <w:b/>
                <w:bCs/>
                <w:iCs/>
                <w:sz w:val="22"/>
                <w:u w:val="single"/>
              </w:rPr>
            </w:pPr>
            <w:r w:rsidRPr="000669CF">
              <w:rPr>
                <w:b/>
                <w:bCs/>
                <w:iCs/>
                <w:sz w:val="22"/>
                <w:u w:val="single"/>
              </w:rPr>
              <w:lastRenderedPageBreak/>
              <w:t>Juridiskais birojs</w:t>
            </w:r>
          </w:p>
          <w:p w14:paraId="12E7248A" w14:textId="77777777" w:rsidR="000669CF" w:rsidRPr="000669CF" w:rsidRDefault="000669CF" w:rsidP="000669CF">
            <w:pPr>
              <w:ind w:firstLine="567"/>
              <w:jc w:val="both"/>
              <w:rPr>
                <w:i/>
                <w:sz w:val="22"/>
              </w:rPr>
            </w:pPr>
            <w:r w:rsidRPr="000669CF">
              <w:rPr>
                <w:i/>
                <w:sz w:val="22"/>
              </w:rPr>
              <w:t>Ierosinām izvērtēt 13.</w:t>
            </w:r>
            <w:r w:rsidRPr="000669CF">
              <w:rPr>
                <w:i/>
                <w:sz w:val="22"/>
                <w:vertAlign w:val="superscript"/>
              </w:rPr>
              <w:t>1</w:t>
            </w:r>
            <w:r w:rsidRPr="000669CF">
              <w:rPr>
                <w:i/>
                <w:sz w:val="22"/>
              </w:rPr>
              <w:t> panta redakciju (likumprojekta 4. pants) un to precizēt. Pantā ietvertās normas ir neprecīzas, dažviet maldinošas, normu piemērotājiem tas var radīt neskaidrības un dažādu interpretāciju iespējas. Tā, piemēram:</w:t>
            </w:r>
          </w:p>
          <w:p w14:paraId="487180D9" w14:textId="77777777" w:rsidR="000669CF" w:rsidRPr="000669CF" w:rsidRDefault="000669CF" w:rsidP="000669CF">
            <w:pPr>
              <w:ind w:firstLine="567"/>
              <w:jc w:val="both"/>
              <w:rPr>
                <w:i/>
                <w:iCs/>
                <w:sz w:val="22"/>
              </w:rPr>
            </w:pPr>
            <w:r w:rsidRPr="000669CF">
              <w:rPr>
                <w:i/>
                <w:iCs/>
                <w:sz w:val="22"/>
              </w:rPr>
              <w:t xml:space="preserve">1) likumprojekta anotācijā minēts, ka “tiesiskās noteiktības nolūkos ar likumprojektu tiek nošķirts, kas ir </w:t>
            </w:r>
            <w:r w:rsidRPr="000669CF">
              <w:rPr>
                <w:i/>
                <w:iCs/>
                <w:sz w:val="22"/>
              </w:rPr>
              <w:lastRenderedPageBreak/>
              <w:t xml:space="preserve">zinātības un tehnoloģijas </w:t>
            </w:r>
            <w:proofErr w:type="spellStart"/>
            <w:r w:rsidRPr="000669CF">
              <w:rPr>
                <w:i/>
                <w:iCs/>
                <w:sz w:val="22"/>
              </w:rPr>
              <w:t>pārnese</w:t>
            </w:r>
            <w:proofErr w:type="spellEnd"/>
            <w:r w:rsidRPr="000669CF">
              <w:rPr>
                <w:i/>
                <w:iCs/>
                <w:sz w:val="22"/>
              </w:rPr>
              <w:t xml:space="preserve">, kā arī, kas ir zinātības un tehnoloģijas tiesību </w:t>
            </w:r>
            <w:proofErr w:type="spellStart"/>
            <w:r w:rsidRPr="000669CF">
              <w:rPr>
                <w:i/>
                <w:iCs/>
                <w:sz w:val="22"/>
              </w:rPr>
              <w:t>komercializācija</w:t>
            </w:r>
            <w:proofErr w:type="spellEnd"/>
            <w:r w:rsidRPr="000669CF">
              <w:rPr>
                <w:i/>
                <w:iCs/>
                <w:sz w:val="22"/>
              </w:rPr>
              <w:t xml:space="preserve">”, taču ne likumprojekta terminu skaidrojumā, ne citviet likumprojektā nav ietverts “zinātības un tehnoloģijas </w:t>
            </w:r>
            <w:proofErr w:type="spellStart"/>
            <w:r w:rsidRPr="000669CF">
              <w:rPr>
                <w:i/>
                <w:iCs/>
                <w:sz w:val="22"/>
              </w:rPr>
              <w:t>pārneses</w:t>
            </w:r>
            <w:proofErr w:type="spellEnd"/>
            <w:r w:rsidRPr="000669CF">
              <w:rPr>
                <w:i/>
                <w:iCs/>
                <w:sz w:val="22"/>
              </w:rPr>
              <w:t>” skaidrojums un skaidri saprotams abu procesu nošķīrums. Līdz ar to nav noprotams 13.</w:t>
            </w:r>
            <w:r w:rsidRPr="000669CF">
              <w:rPr>
                <w:i/>
                <w:iCs/>
                <w:sz w:val="22"/>
                <w:vertAlign w:val="superscript"/>
              </w:rPr>
              <w:t>1</w:t>
            </w:r>
            <w:r w:rsidRPr="000669CF">
              <w:rPr>
                <w:i/>
                <w:iCs/>
                <w:sz w:val="22"/>
              </w:rPr>
              <w:t xml:space="preserve"> panta regulējuma mērķis, tostarp, pantā paredzētās investīciju un tehnoloģiju </w:t>
            </w:r>
            <w:proofErr w:type="spellStart"/>
            <w:r w:rsidRPr="000669CF">
              <w:rPr>
                <w:i/>
                <w:iCs/>
                <w:sz w:val="22"/>
              </w:rPr>
              <w:t>pārneses</w:t>
            </w:r>
            <w:proofErr w:type="spellEnd"/>
            <w:r w:rsidRPr="000669CF">
              <w:rPr>
                <w:i/>
                <w:iCs/>
                <w:sz w:val="22"/>
              </w:rPr>
              <w:t xml:space="preserve"> stratēģijas būtība, kā arī tās saistība ar likumprojekta 39.</w:t>
            </w:r>
            <w:r w:rsidRPr="000669CF">
              <w:rPr>
                <w:i/>
                <w:iCs/>
                <w:sz w:val="22"/>
                <w:vertAlign w:val="superscript"/>
              </w:rPr>
              <w:t>1</w:t>
            </w:r>
            <w:r w:rsidRPr="000669CF">
              <w:rPr>
                <w:i/>
                <w:iCs/>
                <w:sz w:val="22"/>
              </w:rPr>
              <w:t>, 39.</w:t>
            </w:r>
            <w:r w:rsidRPr="000669CF">
              <w:rPr>
                <w:i/>
                <w:iCs/>
                <w:sz w:val="22"/>
                <w:vertAlign w:val="superscript"/>
              </w:rPr>
              <w:t>2</w:t>
            </w:r>
            <w:r w:rsidRPr="000669CF">
              <w:rPr>
                <w:i/>
                <w:iCs/>
                <w:sz w:val="22"/>
              </w:rPr>
              <w:t>, 39.</w:t>
            </w:r>
            <w:r w:rsidRPr="000669CF">
              <w:rPr>
                <w:i/>
                <w:iCs/>
                <w:sz w:val="22"/>
                <w:vertAlign w:val="superscript"/>
              </w:rPr>
              <w:t>3</w:t>
            </w:r>
            <w:r w:rsidRPr="000669CF">
              <w:rPr>
                <w:i/>
                <w:iCs/>
                <w:sz w:val="22"/>
              </w:rPr>
              <w:t>, 39.</w:t>
            </w:r>
            <w:r w:rsidRPr="000669CF">
              <w:rPr>
                <w:i/>
                <w:iCs/>
                <w:sz w:val="22"/>
                <w:vertAlign w:val="superscript"/>
              </w:rPr>
              <w:t>4</w:t>
            </w:r>
            <w:r w:rsidRPr="000669CF">
              <w:rPr>
                <w:i/>
                <w:iCs/>
                <w:sz w:val="22"/>
              </w:rPr>
              <w:t xml:space="preserve"> un 39.</w:t>
            </w:r>
            <w:r w:rsidRPr="000669CF">
              <w:rPr>
                <w:i/>
                <w:iCs/>
                <w:sz w:val="22"/>
                <w:vertAlign w:val="superscript"/>
              </w:rPr>
              <w:t>5</w:t>
            </w:r>
            <w:r w:rsidRPr="000669CF">
              <w:rPr>
                <w:i/>
                <w:iCs/>
                <w:sz w:val="22"/>
              </w:rPr>
              <w:t xml:space="preserve"> panta </w:t>
            </w:r>
            <w:proofErr w:type="spellStart"/>
            <w:r w:rsidRPr="000669CF">
              <w:rPr>
                <w:i/>
                <w:iCs/>
                <w:sz w:val="22"/>
              </w:rPr>
              <w:t>komercializācijas</w:t>
            </w:r>
            <w:proofErr w:type="spellEnd"/>
            <w:r w:rsidRPr="000669CF">
              <w:rPr>
                <w:i/>
                <w:iCs/>
                <w:sz w:val="22"/>
              </w:rPr>
              <w:t xml:space="preserve"> noteikumiem;</w:t>
            </w:r>
          </w:p>
          <w:p w14:paraId="4568DFF2" w14:textId="77777777" w:rsidR="000669CF" w:rsidRPr="000669CF" w:rsidRDefault="000669CF" w:rsidP="000669CF">
            <w:pPr>
              <w:ind w:firstLine="567"/>
              <w:jc w:val="both"/>
              <w:rPr>
                <w:i/>
                <w:iCs/>
                <w:sz w:val="22"/>
              </w:rPr>
            </w:pPr>
            <w:r w:rsidRPr="000669CF">
              <w:rPr>
                <w:i/>
                <w:iCs/>
                <w:sz w:val="22"/>
              </w:rPr>
              <w:t xml:space="preserve">2) pantā paredzētas valsts zinātnisko institūciju tiesības, tostarp [1] tiesības tehnoloģiju </w:t>
            </w:r>
            <w:proofErr w:type="spellStart"/>
            <w:r w:rsidRPr="000669CF">
              <w:rPr>
                <w:i/>
                <w:iCs/>
                <w:sz w:val="22"/>
              </w:rPr>
              <w:t>pārneses</w:t>
            </w:r>
            <w:proofErr w:type="spellEnd"/>
            <w:r w:rsidRPr="000669CF">
              <w:rPr>
                <w:i/>
                <w:iCs/>
                <w:sz w:val="22"/>
              </w:rPr>
              <w:t xml:space="preserve"> un </w:t>
            </w:r>
            <w:proofErr w:type="spellStart"/>
            <w:r w:rsidRPr="000669CF">
              <w:rPr>
                <w:i/>
                <w:iCs/>
                <w:sz w:val="22"/>
              </w:rPr>
              <w:t>komercializācijas</w:t>
            </w:r>
            <w:proofErr w:type="spellEnd"/>
            <w:r w:rsidRPr="000669CF">
              <w:rPr>
                <w:i/>
                <w:iCs/>
                <w:sz w:val="22"/>
              </w:rPr>
              <w:t xml:space="preserve"> procesu rezultātā gūto peļņu ieguldīt investīciju un tehnoloģiju </w:t>
            </w:r>
            <w:proofErr w:type="spellStart"/>
            <w:r w:rsidRPr="000669CF">
              <w:rPr>
                <w:i/>
                <w:iCs/>
                <w:sz w:val="22"/>
              </w:rPr>
              <w:t>pārneses</w:t>
            </w:r>
            <w:proofErr w:type="spellEnd"/>
            <w:r w:rsidRPr="000669CF">
              <w:rPr>
                <w:i/>
                <w:iCs/>
                <w:sz w:val="22"/>
              </w:rPr>
              <w:t xml:space="preserve"> stratēģijas īstenošanā (ceturtā daļa), [2] tiesības piesaistīt investīcijas un aizņēmumus pētniecības un attīstības veicināšanā (piektā daļa), [3] tiesības intelektuālo īpašumu ieguldīt</w:t>
            </w:r>
            <w:r w:rsidRPr="000669CF">
              <w:rPr>
                <w:sz w:val="22"/>
              </w:rPr>
              <w:t xml:space="preserve"> </w:t>
            </w:r>
            <w:r w:rsidRPr="000669CF">
              <w:rPr>
                <w:i/>
                <w:iCs/>
                <w:sz w:val="22"/>
              </w:rPr>
              <w:t>konkrēta uzņēmuma pamatkapitālā vai nodot to uzņēmumam īpašumā (septītā daļa). Vēršam uzmanību uz to, ka ne visas valsts zinātniskās institūcijas ir apveltītas ar spēju patstāvīgi veikt minētās tiesiskās darbības, piemēram, valsts augstskolu struktūrvienības un publiskās aģentūras. Tādēļ ierosinām precīzi norādīt, uz kurām valsts zinātniskajām institūcijām pantā norādītās iespējas attiecināmas, ņemot vērā to, ka citos likumos tām var būt noteikts atšķirīgs tiesību apjoms;</w:t>
            </w:r>
          </w:p>
          <w:p w14:paraId="63641BF5" w14:textId="77777777" w:rsidR="000669CF" w:rsidRPr="000669CF" w:rsidRDefault="000669CF" w:rsidP="000669CF">
            <w:pPr>
              <w:ind w:firstLine="567"/>
              <w:jc w:val="both"/>
              <w:rPr>
                <w:i/>
                <w:iCs/>
                <w:sz w:val="22"/>
              </w:rPr>
            </w:pPr>
            <w:r w:rsidRPr="000669CF">
              <w:rPr>
                <w:i/>
                <w:iCs/>
                <w:sz w:val="22"/>
              </w:rPr>
              <w:lastRenderedPageBreak/>
              <w:t xml:space="preserve">3) atsevišķas pantā esošās normas būtu konkretizējamas, piemēram, panta ceturtajā daļā - nav noprotams, no kāda avota valsts zinātniskā institūcija gūst peļņu, lai to ieguldītu investīciju un tehnoloģiju </w:t>
            </w:r>
            <w:proofErr w:type="spellStart"/>
            <w:r w:rsidRPr="000669CF">
              <w:rPr>
                <w:i/>
                <w:iCs/>
                <w:sz w:val="22"/>
              </w:rPr>
              <w:t>pārneses</w:t>
            </w:r>
            <w:proofErr w:type="spellEnd"/>
            <w:r w:rsidRPr="000669CF">
              <w:rPr>
                <w:i/>
                <w:iCs/>
                <w:sz w:val="22"/>
              </w:rPr>
              <w:t xml:space="preserve"> stratēģijas īstenošanā, ja “tehnoloģiju </w:t>
            </w:r>
            <w:proofErr w:type="spellStart"/>
            <w:r w:rsidRPr="000669CF">
              <w:rPr>
                <w:i/>
                <w:iCs/>
                <w:sz w:val="22"/>
              </w:rPr>
              <w:t>pārnese</w:t>
            </w:r>
            <w:proofErr w:type="spellEnd"/>
            <w:r w:rsidRPr="000669CF">
              <w:rPr>
                <w:i/>
                <w:iCs/>
                <w:sz w:val="22"/>
              </w:rPr>
              <w:t>” kā peļņas avots likumprojektā nav skaidrots;</w:t>
            </w:r>
          </w:p>
          <w:p w14:paraId="12916611" w14:textId="77777777" w:rsidR="000669CF" w:rsidRPr="000669CF" w:rsidRDefault="000669CF" w:rsidP="000669CF">
            <w:pPr>
              <w:ind w:firstLine="567"/>
              <w:jc w:val="both"/>
              <w:rPr>
                <w:i/>
                <w:sz w:val="22"/>
              </w:rPr>
            </w:pPr>
            <w:r w:rsidRPr="000669CF">
              <w:rPr>
                <w:i/>
                <w:sz w:val="22"/>
              </w:rPr>
              <w:t>4) ierosinām precizēt panta nosaukumu atbilstoši panta normās ietvertajam regulējumam.</w:t>
            </w:r>
          </w:p>
          <w:p w14:paraId="7D56B29D" w14:textId="77777777" w:rsidR="00FC6A2B" w:rsidRDefault="00FC6A2B" w:rsidP="00624850">
            <w:pPr>
              <w:jc w:val="both"/>
              <w:rPr>
                <w:sz w:val="22"/>
              </w:rPr>
            </w:pPr>
          </w:p>
          <w:p w14:paraId="1C6D9C7F" w14:textId="77777777" w:rsidR="00624850" w:rsidRDefault="00624850" w:rsidP="00624850">
            <w:pPr>
              <w:jc w:val="both"/>
              <w:rPr>
                <w:sz w:val="22"/>
              </w:rPr>
            </w:pPr>
          </w:p>
          <w:p w14:paraId="51D34ABB" w14:textId="77777777" w:rsidR="00624850" w:rsidRDefault="00624850" w:rsidP="00624850">
            <w:pPr>
              <w:jc w:val="both"/>
              <w:rPr>
                <w:sz w:val="22"/>
              </w:rPr>
            </w:pPr>
          </w:p>
          <w:p w14:paraId="7C0F2153" w14:textId="77777777" w:rsidR="00624850" w:rsidRDefault="00624850" w:rsidP="00624850">
            <w:pPr>
              <w:jc w:val="both"/>
              <w:rPr>
                <w:sz w:val="22"/>
              </w:rPr>
            </w:pPr>
          </w:p>
          <w:p w14:paraId="69C369FF" w14:textId="77777777" w:rsidR="00624850" w:rsidRDefault="00624850" w:rsidP="00624850">
            <w:pPr>
              <w:jc w:val="both"/>
              <w:rPr>
                <w:sz w:val="22"/>
              </w:rPr>
            </w:pPr>
          </w:p>
          <w:p w14:paraId="3A6273F0" w14:textId="77777777" w:rsidR="00624850" w:rsidRDefault="00624850" w:rsidP="00624850">
            <w:pPr>
              <w:jc w:val="both"/>
              <w:rPr>
                <w:sz w:val="22"/>
              </w:rPr>
            </w:pPr>
          </w:p>
          <w:p w14:paraId="0B683439" w14:textId="77777777" w:rsidR="00624850" w:rsidRDefault="00624850" w:rsidP="00624850">
            <w:pPr>
              <w:jc w:val="both"/>
              <w:rPr>
                <w:sz w:val="22"/>
              </w:rPr>
            </w:pPr>
          </w:p>
          <w:p w14:paraId="47B5BC70" w14:textId="77777777" w:rsidR="00624850" w:rsidRDefault="00624850" w:rsidP="00624850">
            <w:pPr>
              <w:jc w:val="both"/>
              <w:rPr>
                <w:sz w:val="22"/>
              </w:rPr>
            </w:pPr>
          </w:p>
          <w:p w14:paraId="16C9D599" w14:textId="77777777" w:rsidR="00624850" w:rsidRDefault="00624850" w:rsidP="00624850">
            <w:pPr>
              <w:jc w:val="both"/>
              <w:rPr>
                <w:sz w:val="22"/>
              </w:rPr>
            </w:pPr>
          </w:p>
          <w:p w14:paraId="167C9EA3" w14:textId="77777777" w:rsidR="00624850" w:rsidRDefault="00624850" w:rsidP="00624850">
            <w:pPr>
              <w:jc w:val="both"/>
              <w:rPr>
                <w:sz w:val="22"/>
              </w:rPr>
            </w:pPr>
          </w:p>
          <w:p w14:paraId="0515C3A6" w14:textId="77777777" w:rsidR="00624850" w:rsidRDefault="00624850" w:rsidP="00624850">
            <w:pPr>
              <w:jc w:val="both"/>
              <w:rPr>
                <w:sz w:val="22"/>
              </w:rPr>
            </w:pPr>
          </w:p>
          <w:p w14:paraId="1800C8B6" w14:textId="77777777" w:rsidR="00624850" w:rsidRDefault="00624850" w:rsidP="00624850">
            <w:pPr>
              <w:jc w:val="both"/>
              <w:rPr>
                <w:sz w:val="22"/>
              </w:rPr>
            </w:pPr>
          </w:p>
          <w:p w14:paraId="0BC75730" w14:textId="77777777" w:rsidR="00624850" w:rsidRDefault="00624850" w:rsidP="00624850">
            <w:pPr>
              <w:jc w:val="both"/>
              <w:rPr>
                <w:sz w:val="22"/>
              </w:rPr>
            </w:pPr>
          </w:p>
          <w:p w14:paraId="395C018B" w14:textId="77777777" w:rsidR="00624850" w:rsidRDefault="00624850" w:rsidP="00624850">
            <w:pPr>
              <w:jc w:val="both"/>
              <w:rPr>
                <w:sz w:val="22"/>
              </w:rPr>
            </w:pPr>
          </w:p>
          <w:p w14:paraId="28945167" w14:textId="77777777" w:rsidR="00624850" w:rsidRDefault="00624850" w:rsidP="00624850">
            <w:pPr>
              <w:jc w:val="both"/>
              <w:rPr>
                <w:sz w:val="22"/>
              </w:rPr>
            </w:pPr>
          </w:p>
          <w:p w14:paraId="6F77360C" w14:textId="77777777" w:rsidR="00624850" w:rsidRDefault="00624850" w:rsidP="00624850">
            <w:pPr>
              <w:jc w:val="both"/>
              <w:rPr>
                <w:sz w:val="22"/>
              </w:rPr>
            </w:pPr>
          </w:p>
          <w:p w14:paraId="70BE0507" w14:textId="77777777" w:rsidR="00624850" w:rsidRDefault="00624850" w:rsidP="00624850">
            <w:pPr>
              <w:jc w:val="both"/>
              <w:rPr>
                <w:sz w:val="22"/>
              </w:rPr>
            </w:pPr>
          </w:p>
          <w:p w14:paraId="0A850D09" w14:textId="77777777" w:rsidR="00624850" w:rsidRDefault="00624850" w:rsidP="00624850">
            <w:pPr>
              <w:jc w:val="both"/>
              <w:rPr>
                <w:sz w:val="22"/>
              </w:rPr>
            </w:pPr>
          </w:p>
          <w:p w14:paraId="38607C6D" w14:textId="77777777" w:rsidR="00624850" w:rsidRDefault="00624850" w:rsidP="00624850">
            <w:pPr>
              <w:jc w:val="both"/>
              <w:rPr>
                <w:sz w:val="22"/>
              </w:rPr>
            </w:pPr>
          </w:p>
          <w:p w14:paraId="4B6F7B56" w14:textId="77777777" w:rsidR="00624850" w:rsidRDefault="00624850" w:rsidP="00624850">
            <w:pPr>
              <w:jc w:val="both"/>
              <w:rPr>
                <w:sz w:val="22"/>
              </w:rPr>
            </w:pPr>
          </w:p>
          <w:p w14:paraId="1258589B" w14:textId="77777777" w:rsidR="00624850" w:rsidRDefault="00624850" w:rsidP="00624850">
            <w:pPr>
              <w:jc w:val="both"/>
              <w:rPr>
                <w:sz w:val="22"/>
              </w:rPr>
            </w:pPr>
          </w:p>
          <w:p w14:paraId="16FCE7B3" w14:textId="77777777" w:rsidR="00624850" w:rsidRDefault="00624850" w:rsidP="00624850">
            <w:pPr>
              <w:jc w:val="both"/>
              <w:rPr>
                <w:sz w:val="22"/>
              </w:rPr>
            </w:pPr>
          </w:p>
          <w:p w14:paraId="74C3B947" w14:textId="77777777" w:rsidR="00624850" w:rsidRDefault="00624850" w:rsidP="00624850">
            <w:pPr>
              <w:jc w:val="both"/>
              <w:rPr>
                <w:sz w:val="22"/>
              </w:rPr>
            </w:pPr>
          </w:p>
          <w:p w14:paraId="2A4AB43A" w14:textId="77777777" w:rsidR="00624850" w:rsidRDefault="00624850" w:rsidP="00624850">
            <w:pPr>
              <w:jc w:val="both"/>
              <w:rPr>
                <w:sz w:val="22"/>
              </w:rPr>
            </w:pPr>
          </w:p>
          <w:p w14:paraId="4C748D88" w14:textId="77777777" w:rsidR="00624850" w:rsidRDefault="00624850" w:rsidP="00624850">
            <w:pPr>
              <w:jc w:val="both"/>
              <w:rPr>
                <w:sz w:val="22"/>
              </w:rPr>
            </w:pPr>
          </w:p>
          <w:p w14:paraId="2B9A85A8" w14:textId="77777777" w:rsidR="00624850" w:rsidRDefault="00624850" w:rsidP="00624850">
            <w:pPr>
              <w:jc w:val="both"/>
              <w:rPr>
                <w:sz w:val="22"/>
              </w:rPr>
            </w:pPr>
          </w:p>
          <w:p w14:paraId="2401EA41" w14:textId="77777777" w:rsidR="00624850" w:rsidRDefault="00624850" w:rsidP="00624850">
            <w:pPr>
              <w:jc w:val="both"/>
              <w:rPr>
                <w:sz w:val="22"/>
              </w:rPr>
            </w:pPr>
          </w:p>
          <w:p w14:paraId="0C31ABAD" w14:textId="77777777" w:rsidR="00624850" w:rsidRDefault="00624850" w:rsidP="00624850">
            <w:pPr>
              <w:jc w:val="both"/>
              <w:rPr>
                <w:sz w:val="22"/>
              </w:rPr>
            </w:pPr>
          </w:p>
          <w:p w14:paraId="0A27C1E9" w14:textId="77777777" w:rsidR="00624850" w:rsidRDefault="00624850" w:rsidP="00624850">
            <w:pPr>
              <w:jc w:val="both"/>
              <w:rPr>
                <w:sz w:val="22"/>
              </w:rPr>
            </w:pPr>
          </w:p>
          <w:p w14:paraId="5E6E66F7" w14:textId="77777777" w:rsidR="00624850" w:rsidRDefault="00624850" w:rsidP="00624850">
            <w:pPr>
              <w:jc w:val="both"/>
              <w:rPr>
                <w:sz w:val="22"/>
              </w:rPr>
            </w:pPr>
          </w:p>
          <w:p w14:paraId="27E99996" w14:textId="77777777" w:rsidR="00624850" w:rsidRDefault="00624850" w:rsidP="00624850">
            <w:pPr>
              <w:jc w:val="both"/>
              <w:rPr>
                <w:sz w:val="22"/>
              </w:rPr>
            </w:pPr>
          </w:p>
          <w:p w14:paraId="2521DD74" w14:textId="77777777" w:rsidR="00624850" w:rsidRDefault="00624850" w:rsidP="00624850">
            <w:pPr>
              <w:jc w:val="both"/>
              <w:rPr>
                <w:sz w:val="22"/>
              </w:rPr>
            </w:pPr>
          </w:p>
          <w:p w14:paraId="7B7EB090" w14:textId="77777777" w:rsidR="00624850" w:rsidRDefault="00624850" w:rsidP="00624850">
            <w:pPr>
              <w:jc w:val="both"/>
              <w:rPr>
                <w:sz w:val="22"/>
              </w:rPr>
            </w:pPr>
          </w:p>
          <w:p w14:paraId="6378B715" w14:textId="77777777" w:rsidR="00624850" w:rsidRDefault="00624850" w:rsidP="00624850">
            <w:pPr>
              <w:jc w:val="both"/>
              <w:rPr>
                <w:sz w:val="22"/>
              </w:rPr>
            </w:pPr>
          </w:p>
          <w:p w14:paraId="14CD1B30" w14:textId="77777777" w:rsidR="00624850" w:rsidRDefault="00624850" w:rsidP="00624850">
            <w:pPr>
              <w:jc w:val="both"/>
              <w:rPr>
                <w:sz w:val="22"/>
              </w:rPr>
            </w:pPr>
          </w:p>
          <w:p w14:paraId="4C54C884" w14:textId="77777777" w:rsidR="00624850" w:rsidRDefault="00624850" w:rsidP="00624850">
            <w:pPr>
              <w:jc w:val="both"/>
              <w:rPr>
                <w:sz w:val="22"/>
              </w:rPr>
            </w:pPr>
          </w:p>
          <w:p w14:paraId="0C446100" w14:textId="77777777" w:rsidR="00624850" w:rsidRDefault="00624850" w:rsidP="00624850">
            <w:pPr>
              <w:jc w:val="both"/>
              <w:rPr>
                <w:sz w:val="22"/>
              </w:rPr>
            </w:pPr>
          </w:p>
          <w:p w14:paraId="4C8196AA" w14:textId="77777777" w:rsidR="00624850" w:rsidRDefault="00624850" w:rsidP="00624850">
            <w:pPr>
              <w:jc w:val="both"/>
              <w:rPr>
                <w:sz w:val="22"/>
              </w:rPr>
            </w:pPr>
          </w:p>
          <w:p w14:paraId="52D58A1C" w14:textId="77777777" w:rsidR="00624850" w:rsidRDefault="00624850" w:rsidP="00624850">
            <w:pPr>
              <w:jc w:val="both"/>
              <w:rPr>
                <w:sz w:val="22"/>
              </w:rPr>
            </w:pPr>
          </w:p>
          <w:p w14:paraId="222F911F" w14:textId="77777777" w:rsidR="00624850" w:rsidRDefault="00624850" w:rsidP="00624850">
            <w:pPr>
              <w:jc w:val="both"/>
              <w:rPr>
                <w:sz w:val="22"/>
              </w:rPr>
            </w:pPr>
          </w:p>
          <w:p w14:paraId="2A365AF4" w14:textId="77777777" w:rsidR="00624850" w:rsidRDefault="00624850" w:rsidP="00624850">
            <w:pPr>
              <w:jc w:val="both"/>
              <w:rPr>
                <w:sz w:val="22"/>
              </w:rPr>
            </w:pPr>
          </w:p>
          <w:p w14:paraId="379AE9A8" w14:textId="77777777" w:rsidR="00624850" w:rsidRDefault="00624850" w:rsidP="00624850">
            <w:pPr>
              <w:jc w:val="both"/>
              <w:rPr>
                <w:sz w:val="22"/>
              </w:rPr>
            </w:pPr>
          </w:p>
          <w:p w14:paraId="79FE78E4" w14:textId="77777777" w:rsidR="00624850" w:rsidRDefault="00624850" w:rsidP="00624850">
            <w:pPr>
              <w:jc w:val="both"/>
              <w:rPr>
                <w:sz w:val="22"/>
              </w:rPr>
            </w:pPr>
          </w:p>
          <w:p w14:paraId="2A6FC1A8" w14:textId="77777777" w:rsidR="00624850" w:rsidRDefault="00624850" w:rsidP="00624850">
            <w:pPr>
              <w:jc w:val="both"/>
              <w:rPr>
                <w:sz w:val="22"/>
              </w:rPr>
            </w:pPr>
          </w:p>
          <w:p w14:paraId="6F549139" w14:textId="77777777" w:rsidR="00624850" w:rsidRDefault="00624850" w:rsidP="00624850">
            <w:pPr>
              <w:jc w:val="both"/>
              <w:rPr>
                <w:sz w:val="22"/>
              </w:rPr>
            </w:pPr>
          </w:p>
          <w:p w14:paraId="2BA41ACF" w14:textId="77777777" w:rsidR="00624850" w:rsidRDefault="00624850" w:rsidP="00624850">
            <w:pPr>
              <w:jc w:val="both"/>
              <w:rPr>
                <w:sz w:val="22"/>
              </w:rPr>
            </w:pPr>
          </w:p>
          <w:p w14:paraId="4D7EE5AD" w14:textId="77777777" w:rsidR="00624850" w:rsidRDefault="00624850" w:rsidP="00624850">
            <w:pPr>
              <w:jc w:val="both"/>
              <w:rPr>
                <w:sz w:val="22"/>
              </w:rPr>
            </w:pPr>
          </w:p>
          <w:p w14:paraId="1CF7C53D" w14:textId="77777777" w:rsidR="00624850" w:rsidRDefault="00624850" w:rsidP="00624850">
            <w:pPr>
              <w:jc w:val="both"/>
              <w:rPr>
                <w:sz w:val="22"/>
              </w:rPr>
            </w:pPr>
          </w:p>
          <w:p w14:paraId="5AF26D98" w14:textId="77777777" w:rsidR="00624850" w:rsidRDefault="00624850" w:rsidP="00624850">
            <w:pPr>
              <w:jc w:val="both"/>
              <w:rPr>
                <w:sz w:val="22"/>
              </w:rPr>
            </w:pPr>
          </w:p>
          <w:p w14:paraId="7904689B" w14:textId="77777777" w:rsidR="00624850" w:rsidRDefault="00624850" w:rsidP="00624850">
            <w:pPr>
              <w:jc w:val="both"/>
              <w:rPr>
                <w:sz w:val="22"/>
              </w:rPr>
            </w:pPr>
          </w:p>
          <w:p w14:paraId="34F24F9C" w14:textId="77777777" w:rsidR="00624850" w:rsidRDefault="00624850" w:rsidP="00624850">
            <w:pPr>
              <w:jc w:val="both"/>
              <w:rPr>
                <w:sz w:val="22"/>
              </w:rPr>
            </w:pPr>
          </w:p>
          <w:p w14:paraId="407E207E" w14:textId="77777777" w:rsidR="00624850" w:rsidRDefault="00624850" w:rsidP="00624850">
            <w:pPr>
              <w:jc w:val="both"/>
              <w:rPr>
                <w:sz w:val="22"/>
              </w:rPr>
            </w:pPr>
          </w:p>
          <w:p w14:paraId="4D4DB99C" w14:textId="77777777" w:rsidR="00624850" w:rsidRDefault="00624850" w:rsidP="00624850">
            <w:pPr>
              <w:jc w:val="both"/>
              <w:rPr>
                <w:sz w:val="22"/>
              </w:rPr>
            </w:pPr>
          </w:p>
          <w:p w14:paraId="741BD3C4" w14:textId="77777777" w:rsidR="00624850" w:rsidRDefault="00624850" w:rsidP="00624850">
            <w:pPr>
              <w:jc w:val="both"/>
              <w:rPr>
                <w:sz w:val="22"/>
              </w:rPr>
            </w:pPr>
          </w:p>
          <w:p w14:paraId="63158E27" w14:textId="77777777" w:rsidR="00624850" w:rsidRDefault="00624850" w:rsidP="00624850">
            <w:pPr>
              <w:jc w:val="both"/>
              <w:rPr>
                <w:sz w:val="22"/>
              </w:rPr>
            </w:pPr>
          </w:p>
          <w:p w14:paraId="61EEC4E7" w14:textId="77777777" w:rsidR="00624850" w:rsidRDefault="00624850" w:rsidP="00624850">
            <w:pPr>
              <w:jc w:val="both"/>
              <w:rPr>
                <w:sz w:val="22"/>
              </w:rPr>
            </w:pPr>
          </w:p>
          <w:p w14:paraId="6F325827" w14:textId="77777777" w:rsidR="00624850" w:rsidRDefault="00624850" w:rsidP="00624850">
            <w:pPr>
              <w:jc w:val="both"/>
              <w:rPr>
                <w:sz w:val="22"/>
              </w:rPr>
            </w:pPr>
          </w:p>
          <w:p w14:paraId="5DB0C7C6" w14:textId="77777777" w:rsidR="00624850" w:rsidRDefault="00624850" w:rsidP="00624850">
            <w:pPr>
              <w:jc w:val="both"/>
              <w:rPr>
                <w:sz w:val="22"/>
              </w:rPr>
            </w:pPr>
          </w:p>
          <w:p w14:paraId="56315A4E" w14:textId="77777777" w:rsidR="00624850" w:rsidRDefault="00624850" w:rsidP="00624850">
            <w:pPr>
              <w:jc w:val="both"/>
              <w:rPr>
                <w:sz w:val="22"/>
              </w:rPr>
            </w:pPr>
          </w:p>
          <w:p w14:paraId="5B158BB9" w14:textId="77777777" w:rsidR="00624850" w:rsidRDefault="00624850" w:rsidP="00624850">
            <w:pPr>
              <w:jc w:val="both"/>
              <w:rPr>
                <w:sz w:val="22"/>
              </w:rPr>
            </w:pPr>
          </w:p>
          <w:p w14:paraId="21C20A08" w14:textId="77777777" w:rsidR="00624850" w:rsidRDefault="00624850" w:rsidP="00624850">
            <w:pPr>
              <w:jc w:val="both"/>
              <w:rPr>
                <w:sz w:val="22"/>
              </w:rPr>
            </w:pPr>
          </w:p>
          <w:p w14:paraId="6A1B0A79" w14:textId="77777777" w:rsidR="00624850" w:rsidRDefault="00624850" w:rsidP="00624850">
            <w:pPr>
              <w:jc w:val="both"/>
              <w:rPr>
                <w:sz w:val="22"/>
              </w:rPr>
            </w:pPr>
          </w:p>
          <w:p w14:paraId="4AC70738" w14:textId="77777777" w:rsidR="00624850" w:rsidRDefault="00624850" w:rsidP="00624850">
            <w:pPr>
              <w:jc w:val="both"/>
              <w:rPr>
                <w:sz w:val="22"/>
              </w:rPr>
            </w:pPr>
          </w:p>
          <w:p w14:paraId="7A8E294D" w14:textId="77777777" w:rsidR="00624850" w:rsidRDefault="00624850" w:rsidP="00624850">
            <w:pPr>
              <w:jc w:val="both"/>
              <w:rPr>
                <w:sz w:val="22"/>
              </w:rPr>
            </w:pPr>
          </w:p>
          <w:p w14:paraId="5A8E17FD" w14:textId="77777777" w:rsidR="00624850" w:rsidRDefault="00624850" w:rsidP="00624850">
            <w:pPr>
              <w:jc w:val="both"/>
              <w:rPr>
                <w:sz w:val="22"/>
              </w:rPr>
            </w:pPr>
          </w:p>
          <w:p w14:paraId="483E5B6F" w14:textId="77777777" w:rsidR="00624850" w:rsidRPr="0090331E" w:rsidRDefault="00624850" w:rsidP="00624850">
            <w:pPr>
              <w:shd w:val="clear" w:color="auto" w:fill="FFFFFF"/>
              <w:ind w:firstLine="567"/>
              <w:jc w:val="both"/>
              <w:rPr>
                <w:b/>
                <w:bCs/>
                <w:sz w:val="22"/>
                <w:u w:val="single"/>
                <w:lang w:eastAsia="lv-LV"/>
              </w:rPr>
            </w:pPr>
            <w:r w:rsidRPr="0090331E">
              <w:rPr>
                <w:b/>
                <w:bCs/>
                <w:sz w:val="22"/>
                <w:u w:val="single"/>
              </w:rPr>
              <w:t>Ministru kabinet</w:t>
            </w:r>
            <w:r>
              <w:rPr>
                <w:b/>
                <w:bCs/>
                <w:sz w:val="22"/>
                <w:u w:val="single"/>
              </w:rPr>
              <w:t>s</w:t>
            </w:r>
            <w:r w:rsidRPr="0090331E">
              <w:rPr>
                <w:b/>
                <w:bCs/>
                <w:sz w:val="22"/>
                <w:u w:val="single"/>
              </w:rPr>
              <w:t xml:space="preserve"> </w:t>
            </w:r>
          </w:p>
          <w:p w14:paraId="1ABAC845" w14:textId="21C39620" w:rsidR="00624850" w:rsidRDefault="00624850" w:rsidP="00624850">
            <w:pPr>
              <w:jc w:val="both"/>
              <w:rPr>
                <w:sz w:val="22"/>
              </w:rPr>
            </w:pPr>
            <w:r>
              <w:rPr>
                <w:sz w:val="22"/>
              </w:rPr>
              <w:t xml:space="preserve">Izteikt </w:t>
            </w:r>
            <w:r w:rsidRPr="00A62F82">
              <w:rPr>
                <w:sz w:val="22"/>
              </w:rPr>
              <w:t>13.</w:t>
            </w:r>
            <w:r w:rsidRPr="00A62F82">
              <w:rPr>
                <w:sz w:val="22"/>
                <w:vertAlign w:val="superscript"/>
              </w:rPr>
              <w:t>1</w:t>
            </w:r>
            <w:r w:rsidRPr="00A62F82">
              <w:rPr>
                <w:sz w:val="22"/>
              </w:rPr>
              <w:t xml:space="preserve"> pant</w:t>
            </w:r>
            <w:r>
              <w:rPr>
                <w:sz w:val="22"/>
              </w:rPr>
              <w:t xml:space="preserve">a nosaukumu un tā </w:t>
            </w:r>
            <w:r w:rsidR="007354CB">
              <w:rPr>
                <w:sz w:val="22"/>
              </w:rPr>
              <w:t xml:space="preserve">pirmo </w:t>
            </w:r>
            <w:r>
              <w:rPr>
                <w:sz w:val="22"/>
              </w:rPr>
              <w:t xml:space="preserve">daļu </w:t>
            </w:r>
            <w:r w:rsidRPr="00A62F82">
              <w:rPr>
                <w:sz w:val="22"/>
              </w:rPr>
              <w:t xml:space="preserve"> šādā redakcijā:</w:t>
            </w:r>
          </w:p>
          <w:p w14:paraId="2BE680C1" w14:textId="15E24457" w:rsidR="00624850" w:rsidRPr="00FA12F8" w:rsidRDefault="00624850" w:rsidP="00624850">
            <w:pPr>
              <w:jc w:val="both"/>
              <w:rPr>
                <w:sz w:val="22"/>
              </w:rPr>
            </w:pPr>
            <w:r>
              <w:rPr>
                <w:sz w:val="22"/>
              </w:rPr>
              <w:t>"</w:t>
            </w:r>
            <w:r w:rsidRPr="00FA12F8">
              <w:rPr>
                <w:sz w:val="22"/>
              </w:rPr>
              <w:t>13.</w:t>
            </w:r>
            <w:r w:rsidRPr="00624850">
              <w:rPr>
                <w:sz w:val="22"/>
                <w:vertAlign w:val="superscript"/>
              </w:rPr>
              <w:t xml:space="preserve">1 </w:t>
            </w:r>
            <w:r w:rsidRPr="00FA12F8">
              <w:rPr>
                <w:sz w:val="22"/>
              </w:rPr>
              <w:t>pants. Valsts zinātnisko institūciju saimnieciskā darbība, intelektuālā īpašuma un investīciju pārvaldība</w:t>
            </w:r>
          </w:p>
          <w:p w14:paraId="32CEF29E" w14:textId="78D56EC8" w:rsidR="00624850" w:rsidRDefault="00624850" w:rsidP="00624850">
            <w:pPr>
              <w:jc w:val="both"/>
              <w:rPr>
                <w:sz w:val="22"/>
              </w:rPr>
            </w:pPr>
            <w:r w:rsidRPr="00FA12F8">
              <w:rPr>
                <w:sz w:val="22"/>
              </w:rPr>
              <w:t xml:space="preserve">(1) Valsts zinātniskā institūcija - valsts zinātniskais institūts, valsts augstskola, valsts universitāte un valsts kapitālsabiedrība saskaņā ar tās investīciju un tehnoloģiju </w:t>
            </w:r>
            <w:proofErr w:type="spellStart"/>
            <w:r w:rsidRPr="00FA12F8">
              <w:rPr>
                <w:sz w:val="22"/>
              </w:rPr>
              <w:t>pārneses</w:t>
            </w:r>
            <w:proofErr w:type="spellEnd"/>
            <w:r w:rsidRPr="00FA12F8">
              <w:rPr>
                <w:sz w:val="22"/>
              </w:rPr>
              <w:t xml:space="preserve"> stratēģiju īsteno inovāciju un </w:t>
            </w:r>
            <w:proofErr w:type="spellStart"/>
            <w:r w:rsidRPr="00FA12F8">
              <w:rPr>
                <w:sz w:val="22"/>
              </w:rPr>
              <w:t>uzņēmējspēju</w:t>
            </w:r>
            <w:proofErr w:type="spellEnd"/>
            <w:r w:rsidRPr="00FA12F8">
              <w:rPr>
                <w:sz w:val="22"/>
              </w:rPr>
              <w:t xml:space="preserve"> veicinošu tehnoloģiju un zināšanu </w:t>
            </w:r>
            <w:proofErr w:type="spellStart"/>
            <w:r w:rsidRPr="00FA12F8">
              <w:rPr>
                <w:sz w:val="22"/>
              </w:rPr>
              <w:t>pārneses</w:t>
            </w:r>
            <w:proofErr w:type="spellEnd"/>
            <w:r w:rsidRPr="00FA12F8">
              <w:rPr>
                <w:sz w:val="22"/>
              </w:rPr>
              <w:t xml:space="preserve"> procesu, ietverot atbalsta un motivācijas programmu ieviešanu un paredzot gan finanšu, gan citu resursu ieguldījumus.</w:t>
            </w:r>
            <w:r>
              <w:rPr>
                <w:sz w:val="22"/>
              </w:rPr>
              <w:t>"</w:t>
            </w:r>
          </w:p>
          <w:p w14:paraId="427716FF" w14:textId="77777777" w:rsidR="00624850" w:rsidRPr="00A62F82" w:rsidRDefault="00624850" w:rsidP="00624850">
            <w:pPr>
              <w:jc w:val="both"/>
              <w:rPr>
                <w:sz w:val="22"/>
              </w:rPr>
            </w:pPr>
          </w:p>
        </w:tc>
        <w:tc>
          <w:tcPr>
            <w:tcW w:w="1418" w:type="dxa"/>
          </w:tcPr>
          <w:p w14:paraId="66987C76" w14:textId="01C97686" w:rsidR="00FC6A2B" w:rsidRPr="007354CB" w:rsidRDefault="00FA12F8" w:rsidP="00FA12F8">
            <w:pPr>
              <w:jc w:val="both"/>
              <w:rPr>
                <w:b/>
                <w:bCs/>
                <w:sz w:val="22"/>
              </w:rPr>
            </w:pPr>
            <w:r w:rsidRPr="007354CB">
              <w:rPr>
                <w:b/>
                <w:bCs/>
                <w:sz w:val="22"/>
              </w:rPr>
              <w:lastRenderedPageBreak/>
              <w:t>Daļēji atbalstīt</w:t>
            </w:r>
            <w:r w:rsidR="00EC3876">
              <w:rPr>
                <w:b/>
                <w:bCs/>
                <w:sz w:val="22"/>
              </w:rPr>
              <w:t xml:space="preserve"> 6A priekšlikumā</w:t>
            </w:r>
          </w:p>
          <w:p w14:paraId="748F025C" w14:textId="77777777" w:rsidR="00FA12F8" w:rsidRDefault="00FA12F8" w:rsidP="00FA12F8">
            <w:pPr>
              <w:jc w:val="both"/>
              <w:rPr>
                <w:sz w:val="22"/>
              </w:rPr>
            </w:pPr>
          </w:p>
          <w:p w14:paraId="10476350" w14:textId="4595FCEB" w:rsidR="00FA12F8" w:rsidRDefault="00FA12F8" w:rsidP="00FA12F8">
            <w:pPr>
              <w:jc w:val="both"/>
              <w:rPr>
                <w:sz w:val="22"/>
              </w:rPr>
            </w:pPr>
            <w:r>
              <w:rPr>
                <w:sz w:val="22"/>
              </w:rPr>
              <w:t xml:space="preserve">Par terminiem – lūdzam skatīt pie 1. priekšlikuma. Vienlaikus skaidrojam, ka </w:t>
            </w:r>
          </w:p>
          <w:p w14:paraId="7E75C295" w14:textId="77777777" w:rsidR="00FA12F8" w:rsidRDefault="00FA12F8" w:rsidP="00FA12F8">
            <w:pPr>
              <w:jc w:val="both"/>
              <w:rPr>
                <w:sz w:val="22"/>
              </w:rPr>
            </w:pPr>
          </w:p>
          <w:p w14:paraId="705593B9" w14:textId="77777777" w:rsidR="00FA12F8" w:rsidRPr="00FA12F8" w:rsidRDefault="00FA12F8" w:rsidP="00FA12F8">
            <w:pPr>
              <w:jc w:val="both"/>
              <w:rPr>
                <w:sz w:val="22"/>
              </w:rPr>
            </w:pPr>
            <w:r w:rsidRPr="00FA12F8">
              <w:rPr>
                <w:sz w:val="22"/>
              </w:rPr>
              <w:lastRenderedPageBreak/>
              <w:t xml:space="preserve">12) zinātības un tehnoloģiju </w:t>
            </w:r>
            <w:proofErr w:type="spellStart"/>
            <w:r w:rsidRPr="00FA12F8">
              <w:rPr>
                <w:sz w:val="22"/>
              </w:rPr>
              <w:t>pārnese</w:t>
            </w:r>
            <w:proofErr w:type="spellEnd"/>
            <w:r w:rsidRPr="00FA12F8">
              <w:rPr>
                <w:sz w:val="22"/>
              </w:rPr>
              <w:t xml:space="preserve"> – noteiktu zināšanu, </w:t>
            </w:r>
            <w:proofErr w:type="spellStart"/>
            <w:r w:rsidRPr="00FA12F8">
              <w:rPr>
                <w:sz w:val="22"/>
              </w:rPr>
              <w:t>ražotprasmes</w:t>
            </w:r>
            <w:proofErr w:type="spellEnd"/>
            <w:r w:rsidRPr="00FA12F8">
              <w:rPr>
                <w:sz w:val="22"/>
              </w:rPr>
              <w:t xml:space="preserve"> un tehnoloģiju nodošana, tai skaitā zinātības un tehnoloģiju tiesību atsavināšana, tai skaitā licencēšana, lietotājam, lai radītu jaunus produktus vai tehnoloģijas;</w:t>
            </w:r>
          </w:p>
          <w:p w14:paraId="1E111D57" w14:textId="77777777" w:rsidR="00FA12F8" w:rsidRPr="00FA12F8" w:rsidRDefault="00FA12F8" w:rsidP="00FA12F8">
            <w:pPr>
              <w:jc w:val="both"/>
              <w:rPr>
                <w:sz w:val="22"/>
              </w:rPr>
            </w:pPr>
            <w:r w:rsidRPr="00FA12F8">
              <w:rPr>
                <w:sz w:val="22"/>
              </w:rPr>
              <w:t xml:space="preserve"> </w:t>
            </w:r>
          </w:p>
          <w:p w14:paraId="119F5346" w14:textId="77777777" w:rsidR="00FA12F8" w:rsidRPr="00FA12F8" w:rsidRDefault="00FA12F8" w:rsidP="00FA12F8">
            <w:pPr>
              <w:jc w:val="both"/>
              <w:rPr>
                <w:sz w:val="22"/>
              </w:rPr>
            </w:pPr>
            <w:r w:rsidRPr="00FA12F8">
              <w:rPr>
                <w:sz w:val="22"/>
              </w:rPr>
              <w:t xml:space="preserve">13) zinātības un tehnoloģijas tiesību </w:t>
            </w:r>
            <w:proofErr w:type="spellStart"/>
            <w:r w:rsidRPr="00FA12F8">
              <w:rPr>
                <w:sz w:val="22"/>
              </w:rPr>
              <w:t>komercializācija</w:t>
            </w:r>
            <w:proofErr w:type="spellEnd"/>
            <w:r w:rsidRPr="00FA12F8">
              <w:rPr>
                <w:sz w:val="22"/>
              </w:rPr>
              <w:t xml:space="preserve"> – zinātības un tehnoloģiju </w:t>
            </w:r>
            <w:proofErr w:type="spellStart"/>
            <w:r w:rsidRPr="00FA12F8">
              <w:rPr>
                <w:sz w:val="22"/>
              </w:rPr>
              <w:t>pārneses</w:t>
            </w:r>
            <w:proofErr w:type="spellEnd"/>
            <w:r w:rsidRPr="00FA12F8">
              <w:rPr>
                <w:sz w:val="22"/>
              </w:rPr>
              <w:t xml:space="preserve"> darbība, tai skaitā zinātības un tehnoloģiju tiesību atsavināšana, </w:t>
            </w:r>
            <w:proofErr w:type="spellStart"/>
            <w:r w:rsidRPr="00FA12F8">
              <w:rPr>
                <w:sz w:val="22"/>
              </w:rPr>
              <w:t>lincencēšana</w:t>
            </w:r>
            <w:proofErr w:type="spellEnd"/>
            <w:r w:rsidRPr="00FA12F8">
              <w:rPr>
                <w:sz w:val="22"/>
              </w:rPr>
              <w:t xml:space="preserve">, patenta un selekcionāra tiesību nodošana, kuru veic pētniecības un zināšanu </w:t>
            </w:r>
            <w:r w:rsidRPr="00FA12F8">
              <w:rPr>
                <w:sz w:val="22"/>
              </w:rPr>
              <w:lastRenderedPageBreak/>
              <w:t>izplatīšanas organizācija kā tehnoloģiju tiesību īpašnieks, slēdzot tehnoloģiju nodošanas nolīgumu, kas atbilst Komisijas regulas Nr. 316/2014) 1. panta 1. punkta “c” apakšpunktā noteiktajai definīcijai;</w:t>
            </w:r>
          </w:p>
          <w:p w14:paraId="284A4E8B" w14:textId="77777777" w:rsidR="00FA12F8" w:rsidRPr="00FA12F8" w:rsidRDefault="00FA12F8" w:rsidP="00FA12F8">
            <w:pPr>
              <w:jc w:val="both"/>
              <w:rPr>
                <w:sz w:val="22"/>
              </w:rPr>
            </w:pPr>
            <w:r w:rsidRPr="00FA12F8">
              <w:rPr>
                <w:sz w:val="22"/>
              </w:rPr>
              <w:t xml:space="preserve"> </w:t>
            </w:r>
          </w:p>
          <w:p w14:paraId="2B59042F" w14:textId="45B3E11E" w:rsidR="00FA12F8" w:rsidRDefault="00FA12F8" w:rsidP="00FA12F8">
            <w:pPr>
              <w:jc w:val="both"/>
              <w:rPr>
                <w:sz w:val="22"/>
              </w:rPr>
            </w:pPr>
            <w:r w:rsidRPr="00FA12F8">
              <w:rPr>
                <w:sz w:val="22"/>
              </w:rPr>
              <w:t xml:space="preserve">Vēršam uzmanību, ka terminu atšķirība ir rezultātā, t.i., "zinātības un tehnoloģiju </w:t>
            </w:r>
            <w:proofErr w:type="spellStart"/>
            <w:r w:rsidRPr="00FA12F8">
              <w:rPr>
                <w:sz w:val="22"/>
              </w:rPr>
              <w:t>pārnese</w:t>
            </w:r>
            <w:proofErr w:type="spellEnd"/>
            <w:r w:rsidRPr="00FA12F8">
              <w:rPr>
                <w:sz w:val="22"/>
              </w:rPr>
              <w:t xml:space="preserve">" ir process, kurā ir fiksēts </w:t>
            </w:r>
            <w:proofErr w:type="spellStart"/>
            <w:r w:rsidRPr="00FA12F8">
              <w:rPr>
                <w:sz w:val="22"/>
              </w:rPr>
              <w:t>pārneses</w:t>
            </w:r>
            <w:proofErr w:type="spellEnd"/>
            <w:r w:rsidRPr="00FA12F8">
              <w:rPr>
                <w:sz w:val="22"/>
              </w:rPr>
              <w:t xml:space="preserve"> gadījums, bet “zinātības un tehnoloģiju tiesību </w:t>
            </w:r>
            <w:proofErr w:type="spellStart"/>
            <w:r w:rsidRPr="00FA12F8">
              <w:rPr>
                <w:sz w:val="22"/>
              </w:rPr>
              <w:t>komercializācija</w:t>
            </w:r>
            <w:proofErr w:type="spellEnd"/>
            <w:r w:rsidRPr="00FA12F8">
              <w:rPr>
                <w:sz w:val="22"/>
              </w:rPr>
              <w:t xml:space="preserve">” ir </w:t>
            </w:r>
            <w:proofErr w:type="spellStart"/>
            <w:r w:rsidRPr="00FA12F8">
              <w:rPr>
                <w:sz w:val="22"/>
              </w:rPr>
              <w:t>pārneses</w:t>
            </w:r>
            <w:proofErr w:type="spellEnd"/>
            <w:r w:rsidRPr="00FA12F8">
              <w:rPr>
                <w:sz w:val="22"/>
              </w:rPr>
              <w:t xml:space="preserve"> gadījums ar mērķi gūt peļņu.</w:t>
            </w:r>
          </w:p>
          <w:p w14:paraId="6C4309C9" w14:textId="77777777" w:rsidR="00FA12F8" w:rsidRDefault="00FA12F8" w:rsidP="00FA12F8">
            <w:pPr>
              <w:jc w:val="both"/>
              <w:rPr>
                <w:sz w:val="22"/>
              </w:rPr>
            </w:pPr>
          </w:p>
          <w:p w14:paraId="107F0BA2" w14:textId="77777777" w:rsidR="00FA12F8" w:rsidRDefault="00FA12F8" w:rsidP="00FA12F8">
            <w:pPr>
              <w:jc w:val="both"/>
              <w:rPr>
                <w:sz w:val="22"/>
              </w:rPr>
            </w:pPr>
          </w:p>
          <w:p w14:paraId="54334DBF" w14:textId="642CD01D" w:rsidR="00FA12F8" w:rsidRPr="00FA12F8" w:rsidRDefault="00FA12F8" w:rsidP="00FA12F8">
            <w:pPr>
              <w:jc w:val="both"/>
              <w:rPr>
                <w:sz w:val="22"/>
              </w:rPr>
            </w:pPr>
            <w:r>
              <w:rPr>
                <w:sz w:val="22"/>
              </w:rPr>
              <w:t xml:space="preserve">Skaidrojam, ka </w:t>
            </w:r>
            <w:r w:rsidRPr="00FA12F8">
              <w:rPr>
                <w:sz w:val="22"/>
              </w:rPr>
              <w:t>norādītās iespējas attiecināmas uz valsts zinātniskajiem institūtiem, valsts augstskolām, valsts universitātēm un valsts kapitālsabiedrībām.  </w:t>
            </w:r>
          </w:p>
          <w:p w14:paraId="6B0F5FD4" w14:textId="4F3A6AB9" w:rsidR="00FA12F8" w:rsidRDefault="00FA12F8" w:rsidP="00FA12F8">
            <w:pPr>
              <w:jc w:val="both"/>
              <w:rPr>
                <w:sz w:val="22"/>
              </w:rPr>
            </w:pPr>
          </w:p>
          <w:p w14:paraId="57BFDADB" w14:textId="1C1B57B2" w:rsidR="00FA12F8" w:rsidRDefault="00FA12F8" w:rsidP="00FA12F8">
            <w:pPr>
              <w:jc w:val="both"/>
              <w:rPr>
                <w:sz w:val="22"/>
              </w:rPr>
            </w:pPr>
            <w:r>
              <w:rPr>
                <w:sz w:val="22"/>
              </w:rPr>
              <w:t>Informējam, ka z</w:t>
            </w:r>
            <w:r w:rsidRPr="00FA12F8">
              <w:rPr>
                <w:sz w:val="22"/>
              </w:rPr>
              <w:t xml:space="preserve">inātniskā institūcija gūst </w:t>
            </w:r>
            <w:proofErr w:type="spellStart"/>
            <w:r w:rsidRPr="00FA12F8">
              <w:rPr>
                <w:sz w:val="22"/>
              </w:rPr>
              <w:t>peļnu</w:t>
            </w:r>
            <w:proofErr w:type="spellEnd"/>
            <w:r w:rsidRPr="00FA12F8">
              <w:rPr>
                <w:sz w:val="22"/>
              </w:rPr>
              <w:t xml:space="preserve"> kā </w:t>
            </w:r>
            <w:proofErr w:type="spellStart"/>
            <w:r w:rsidRPr="00FA12F8">
              <w:rPr>
                <w:sz w:val="22"/>
              </w:rPr>
              <w:t>saimniecikās</w:t>
            </w:r>
            <w:proofErr w:type="spellEnd"/>
            <w:r w:rsidRPr="00FA12F8">
              <w:rPr>
                <w:sz w:val="22"/>
              </w:rPr>
              <w:t xml:space="preserve"> darbības ieņēmumus, kā ieņēmumus no kapitālsabiedrību peļņas, līgumdarbiem jeb </w:t>
            </w:r>
            <w:proofErr w:type="spellStart"/>
            <w:r w:rsidRPr="00FA12F8">
              <w:rPr>
                <w:sz w:val="22"/>
              </w:rPr>
              <w:t>pētnieciksajiem</w:t>
            </w:r>
            <w:proofErr w:type="spellEnd"/>
            <w:r w:rsidRPr="00FA12F8">
              <w:rPr>
                <w:sz w:val="22"/>
              </w:rPr>
              <w:t xml:space="preserve"> </w:t>
            </w:r>
            <w:proofErr w:type="spellStart"/>
            <w:r w:rsidRPr="00FA12F8">
              <w:rPr>
                <w:sz w:val="22"/>
              </w:rPr>
              <w:t>pakalpojumie</w:t>
            </w:r>
            <w:proofErr w:type="spellEnd"/>
            <w:r w:rsidRPr="00FA12F8">
              <w:rPr>
                <w:sz w:val="22"/>
              </w:rPr>
              <w:t>, telpu nomas u.c.</w:t>
            </w:r>
          </w:p>
          <w:p w14:paraId="1116DBE2" w14:textId="77777777" w:rsidR="00FA12F8" w:rsidRDefault="00FA12F8" w:rsidP="00FA12F8">
            <w:pPr>
              <w:jc w:val="both"/>
              <w:rPr>
                <w:sz w:val="22"/>
              </w:rPr>
            </w:pPr>
          </w:p>
          <w:p w14:paraId="1405F8CB" w14:textId="77777777" w:rsidR="00D44B6D" w:rsidRDefault="00D44B6D" w:rsidP="00FA12F8">
            <w:pPr>
              <w:jc w:val="both"/>
              <w:rPr>
                <w:b/>
                <w:bCs/>
                <w:iCs/>
                <w:sz w:val="22"/>
              </w:rPr>
            </w:pPr>
          </w:p>
          <w:p w14:paraId="667597EC" w14:textId="77777777" w:rsidR="00EC3876" w:rsidRDefault="00EC3876" w:rsidP="00FA12F8">
            <w:pPr>
              <w:jc w:val="both"/>
              <w:rPr>
                <w:b/>
                <w:bCs/>
                <w:iCs/>
                <w:sz w:val="22"/>
              </w:rPr>
            </w:pPr>
          </w:p>
          <w:p w14:paraId="1307CBDD" w14:textId="77777777" w:rsidR="00EC3876" w:rsidRDefault="00EC3876" w:rsidP="00FA12F8">
            <w:pPr>
              <w:jc w:val="both"/>
              <w:rPr>
                <w:b/>
                <w:bCs/>
                <w:iCs/>
                <w:sz w:val="22"/>
              </w:rPr>
            </w:pPr>
          </w:p>
          <w:p w14:paraId="718FBAF4" w14:textId="77777777" w:rsidR="00EC3876" w:rsidRDefault="00EC3876" w:rsidP="00FA12F8">
            <w:pPr>
              <w:jc w:val="both"/>
              <w:rPr>
                <w:b/>
                <w:bCs/>
                <w:iCs/>
                <w:sz w:val="22"/>
              </w:rPr>
            </w:pPr>
          </w:p>
          <w:p w14:paraId="6271D8F5" w14:textId="77777777" w:rsidR="00EC3876" w:rsidRDefault="00EC3876" w:rsidP="00FA12F8">
            <w:pPr>
              <w:jc w:val="both"/>
              <w:rPr>
                <w:b/>
                <w:bCs/>
                <w:iCs/>
                <w:sz w:val="22"/>
              </w:rPr>
            </w:pPr>
          </w:p>
          <w:p w14:paraId="42E652C7" w14:textId="77777777" w:rsidR="00C336CD" w:rsidRDefault="00C336CD" w:rsidP="00FA12F8">
            <w:pPr>
              <w:jc w:val="both"/>
              <w:rPr>
                <w:b/>
                <w:bCs/>
                <w:iCs/>
                <w:sz w:val="22"/>
              </w:rPr>
            </w:pPr>
          </w:p>
          <w:p w14:paraId="4986D0A3" w14:textId="06C4B1D1" w:rsidR="00D44B6D" w:rsidRPr="00A62F82" w:rsidRDefault="00D44B6D" w:rsidP="00FA12F8">
            <w:pPr>
              <w:jc w:val="both"/>
              <w:rPr>
                <w:sz w:val="22"/>
              </w:rPr>
            </w:pPr>
            <w:r>
              <w:rPr>
                <w:b/>
                <w:bCs/>
                <w:iCs/>
                <w:sz w:val="22"/>
              </w:rPr>
              <w:t>Atbalstīt</w:t>
            </w:r>
          </w:p>
        </w:tc>
        <w:tc>
          <w:tcPr>
            <w:tcW w:w="1418" w:type="dxa"/>
          </w:tcPr>
          <w:p w14:paraId="7C71B8B0" w14:textId="77777777" w:rsidR="00FC6A2B" w:rsidRPr="00A62F82" w:rsidRDefault="00FC6A2B" w:rsidP="00FB5432">
            <w:pPr>
              <w:ind w:firstLine="567"/>
              <w:jc w:val="both"/>
              <w:rPr>
                <w:sz w:val="22"/>
              </w:rPr>
            </w:pPr>
          </w:p>
        </w:tc>
      </w:tr>
      <w:tr w:rsidR="00983AE4" w:rsidRPr="004A11BC" w14:paraId="0A705A79" w14:textId="77777777" w:rsidTr="00B84434">
        <w:tc>
          <w:tcPr>
            <w:tcW w:w="3289" w:type="dxa"/>
            <w:shd w:val="clear" w:color="auto" w:fill="auto"/>
          </w:tcPr>
          <w:p w14:paraId="6108DE7D" w14:textId="77777777" w:rsidR="00983AE4" w:rsidRPr="00983AE4" w:rsidRDefault="00983AE4" w:rsidP="00983AE4">
            <w:pPr>
              <w:numPr>
                <w:ilvl w:val="0"/>
                <w:numId w:val="43"/>
              </w:numPr>
              <w:ind w:firstLine="567"/>
              <w:jc w:val="both"/>
              <w:rPr>
                <w:sz w:val="22"/>
              </w:rPr>
            </w:pPr>
            <w:r w:rsidRPr="00983AE4">
              <w:rPr>
                <w:b/>
                <w:bCs/>
                <w:sz w:val="22"/>
              </w:rPr>
              <w:lastRenderedPageBreak/>
              <w:t>21.pants. Zinātniskais institūts</w:t>
            </w:r>
          </w:p>
          <w:p w14:paraId="2C4C53FA" w14:textId="77777777" w:rsidR="00983AE4" w:rsidRPr="00983AE4" w:rsidRDefault="00983AE4" w:rsidP="00983AE4">
            <w:pPr>
              <w:numPr>
                <w:ilvl w:val="0"/>
                <w:numId w:val="43"/>
              </w:numPr>
              <w:ind w:firstLine="567"/>
              <w:jc w:val="both"/>
              <w:rPr>
                <w:sz w:val="22"/>
              </w:rPr>
            </w:pPr>
            <w:r w:rsidRPr="00983AE4">
              <w:rPr>
                <w:sz w:val="22"/>
              </w:rPr>
              <w:t>(1) Zinātniskais institūts veic zinātnisko darbību, kā arī ar zinātniskās kvalifikācijas iegūšanu un pilnveidošanu saistītas darbības tā dibinātāja vai izveidotāja noteiktajā zinātnisko pētījumu nozarē. Zinātniskais institūts akadēmisko mērķu sasniegšanā ir brīvs no dibinātāja vai izveidotāja ietekmes.</w:t>
            </w:r>
          </w:p>
          <w:p w14:paraId="073E6D40" w14:textId="77777777" w:rsidR="00983AE4" w:rsidRPr="00983AE4" w:rsidRDefault="00983AE4" w:rsidP="00983AE4">
            <w:pPr>
              <w:numPr>
                <w:ilvl w:val="0"/>
                <w:numId w:val="43"/>
              </w:numPr>
              <w:ind w:firstLine="567"/>
              <w:jc w:val="both"/>
              <w:rPr>
                <w:sz w:val="22"/>
              </w:rPr>
            </w:pPr>
            <w:r w:rsidRPr="00983AE4">
              <w:rPr>
                <w:sz w:val="22"/>
              </w:rPr>
              <w:t>(2) Zinātniskais institūts var būt:</w:t>
            </w:r>
          </w:p>
          <w:p w14:paraId="00F1D20C" w14:textId="77777777" w:rsidR="00983AE4" w:rsidRPr="00983AE4" w:rsidRDefault="00983AE4" w:rsidP="00983AE4">
            <w:pPr>
              <w:numPr>
                <w:ilvl w:val="0"/>
                <w:numId w:val="43"/>
              </w:numPr>
              <w:ind w:firstLine="567"/>
              <w:jc w:val="both"/>
              <w:rPr>
                <w:sz w:val="22"/>
              </w:rPr>
            </w:pPr>
            <w:r w:rsidRPr="00983AE4">
              <w:rPr>
                <w:sz w:val="22"/>
              </w:rPr>
              <w:t>1) publiska aģentūra;</w:t>
            </w:r>
          </w:p>
          <w:p w14:paraId="5813C6C3" w14:textId="77777777" w:rsidR="00983AE4" w:rsidRPr="00983AE4" w:rsidRDefault="00983AE4" w:rsidP="00983AE4">
            <w:pPr>
              <w:numPr>
                <w:ilvl w:val="0"/>
                <w:numId w:val="43"/>
              </w:numPr>
              <w:ind w:firstLine="567"/>
              <w:jc w:val="both"/>
              <w:rPr>
                <w:sz w:val="22"/>
              </w:rPr>
            </w:pPr>
            <w:r w:rsidRPr="00983AE4">
              <w:rPr>
                <w:sz w:val="22"/>
              </w:rPr>
              <w:t>2) atvasināta publiska persona;</w:t>
            </w:r>
          </w:p>
          <w:p w14:paraId="09BD0DB9" w14:textId="77777777" w:rsidR="00983AE4" w:rsidRPr="00983AE4" w:rsidRDefault="00983AE4" w:rsidP="00983AE4">
            <w:pPr>
              <w:numPr>
                <w:ilvl w:val="0"/>
                <w:numId w:val="43"/>
              </w:numPr>
              <w:ind w:firstLine="567"/>
              <w:jc w:val="both"/>
              <w:rPr>
                <w:sz w:val="22"/>
              </w:rPr>
            </w:pPr>
            <w:r w:rsidRPr="00983AE4">
              <w:rPr>
                <w:sz w:val="22"/>
              </w:rPr>
              <w:t>3) valsts augstskolas struktūrvienība;</w:t>
            </w:r>
          </w:p>
          <w:p w14:paraId="34C419D8" w14:textId="77777777" w:rsidR="00983AE4" w:rsidRPr="00983AE4" w:rsidRDefault="00983AE4" w:rsidP="00983AE4">
            <w:pPr>
              <w:numPr>
                <w:ilvl w:val="0"/>
                <w:numId w:val="43"/>
              </w:numPr>
              <w:ind w:firstLine="567"/>
              <w:jc w:val="both"/>
              <w:rPr>
                <w:sz w:val="22"/>
              </w:rPr>
            </w:pPr>
            <w:r w:rsidRPr="00983AE4">
              <w:rPr>
                <w:sz w:val="22"/>
              </w:rPr>
              <w:t>4) privāto tiesību juridiskā persona vai tās struktūrvienība.</w:t>
            </w:r>
          </w:p>
          <w:p w14:paraId="622050AE" w14:textId="77777777" w:rsidR="00983AE4" w:rsidRPr="00983AE4" w:rsidRDefault="00983AE4" w:rsidP="00983AE4">
            <w:pPr>
              <w:numPr>
                <w:ilvl w:val="0"/>
                <w:numId w:val="43"/>
              </w:numPr>
              <w:ind w:firstLine="567"/>
              <w:jc w:val="both"/>
              <w:rPr>
                <w:sz w:val="22"/>
              </w:rPr>
            </w:pPr>
            <w:r w:rsidRPr="00983AE4">
              <w:rPr>
                <w:sz w:val="22"/>
              </w:rPr>
              <w:t xml:space="preserve">(3) Valsts zinātnisko institūtu var izveidot kā valsts aģentūru vai atvasinātu publisku personu. Valsts </w:t>
            </w:r>
            <w:r w:rsidRPr="00983AE4">
              <w:rPr>
                <w:sz w:val="22"/>
              </w:rPr>
              <w:lastRenderedPageBreak/>
              <w:t>zinātniskais institūts atrodas izglītības un zinātnes ministra vai attiecīgās nozares ministra pārraudzībā.</w:t>
            </w:r>
          </w:p>
          <w:p w14:paraId="0CC3FB8E" w14:textId="77777777" w:rsidR="00983AE4" w:rsidRPr="00983AE4" w:rsidRDefault="00983AE4" w:rsidP="00983AE4">
            <w:pPr>
              <w:numPr>
                <w:ilvl w:val="0"/>
                <w:numId w:val="43"/>
              </w:numPr>
              <w:ind w:firstLine="567"/>
              <w:jc w:val="both"/>
              <w:rPr>
                <w:sz w:val="22"/>
              </w:rPr>
            </w:pPr>
            <w:r w:rsidRPr="00983AE4">
              <w:rPr>
                <w:sz w:val="22"/>
              </w:rPr>
              <w:t>(4) Valsts zinātnisko institūtu izveidošanai, reorganizēšanai un likvidēšanai ir nepieciešams Latvijas Zinātnes padomes atzinums.</w:t>
            </w:r>
          </w:p>
          <w:p w14:paraId="4EBC3B7C" w14:textId="44B9C382" w:rsidR="00983AE4" w:rsidRPr="00A25BDB" w:rsidRDefault="00983AE4" w:rsidP="00983AE4">
            <w:pPr>
              <w:numPr>
                <w:ilvl w:val="0"/>
                <w:numId w:val="43"/>
              </w:numPr>
              <w:ind w:firstLine="567"/>
              <w:jc w:val="both"/>
              <w:rPr>
                <w:sz w:val="22"/>
              </w:rPr>
            </w:pPr>
            <w:r w:rsidRPr="00983AE4">
              <w:rPr>
                <w:sz w:val="22"/>
              </w:rPr>
              <w:t>(5) Valsts dibinātas universitātes zinātnisko institūtu var izveidot kā atvasinātu publisku personu. Valsts dibinātas universitātes izveidots zinātniskais institūts — atvasināta publiska persona — atrodas attiecīgās universitātes pārraudzībā.</w:t>
            </w:r>
          </w:p>
        </w:tc>
        <w:tc>
          <w:tcPr>
            <w:tcW w:w="3289" w:type="dxa"/>
          </w:tcPr>
          <w:p w14:paraId="2642F0C5" w14:textId="77777777" w:rsidR="00983AE4" w:rsidRPr="00A62F82" w:rsidRDefault="00983AE4" w:rsidP="00FB5432">
            <w:pPr>
              <w:ind w:firstLine="567"/>
              <w:jc w:val="both"/>
              <w:rPr>
                <w:sz w:val="22"/>
              </w:rPr>
            </w:pPr>
          </w:p>
        </w:tc>
        <w:tc>
          <w:tcPr>
            <w:tcW w:w="567" w:type="dxa"/>
          </w:tcPr>
          <w:p w14:paraId="711B7E8B" w14:textId="77777777" w:rsidR="00983AE4" w:rsidRPr="00447F4D" w:rsidRDefault="00983AE4" w:rsidP="00FB6877">
            <w:pPr>
              <w:jc w:val="center"/>
              <w:rPr>
                <w:b/>
                <w:bCs/>
                <w:sz w:val="22"/>
              </w:rPr>
            </w:pPr>
          </w:p>
        </w:tc>
        <w:tc>
          <w:tcPr>
            <w:tcW w:w="3289" w:type="dxa"/>
          </w:tcPr>
          <w:p w14:paraId="46D2978D" w14:textId="77777777" w:rsidR="00983AE4" w:rsidRPr="00A62F82" w:rsidRDefault="00983AE4" w:rsidP="00FB5432">
            <w:pPr>
              <w:ind w:firstLine="567"/>
              <w:jc w:val="both"/>
              <w:rPr>
                <w:sz w:val="22"/>
              </w:rPr>
            </w:pPr>
          </w:p>
        </w:tc>
        <w:tc>
          <w:tcPr>
            <w:tcW w:w="1418" w:type="dxa"/>
          </w:tcPr>
          <w:p w14:paraId="180CDC35" w14:textId="77777777" w:rsidR="00983AE4" w:rsidRPr="00A62F82" w:rsidRDefault="00983AE4" w:rsidP="00FB5432">
            <w:pPr>
              <w:ind w:firstLine="567"/>
              <w:jc w:val="both"/>
              <w:rPr>
                <w:sz w:val="22"/>
              </w:rPr>
            </w:pPr>
          </w:p>
        </w:tc>
        <w:tc>
          <w:tcPr>
            <w:tcW w:w="1418" w:type="dxa"/>
          </w:tcPr>
          <w:p w14:paraId="4068AAE1" w14:textId="77777777" w:rsidR="00983AE4" w:rsidRPr="00A62F82" w:rsidRDefault="00983AE4" w:rsidP="00FB5432">
            <w:pPr>
              <w:ind w:firstLine="567"/>
              <w:jc w:val="both"/>
              <w:rPr>
                <w:sz w:val="22"/>
              </w:rPr>
            </w:pPr>
          </w:p>
        </w:tc>
      </w:tr>
      <w:tr w:rsidR="00983AE4" w:rsidRPr="004A11BC" w14:paraId="1921207F" w14:textId="77777777" w:rsidTr="00B84434">
        <w:tc>
          <w:tcPr>
            <w:tcW w:w="3289" w:type="dxa"/>
            <w:shd w:val="clear" w:color="auto" w:fill="auto"/>
          </w:tcPr>
          <w:p w14:paraId="286003CA" w14:textId="33FF08B1" w:rsidR="00983AE4" w:rsidRPr="00983AE4" w:rsidRDefault="00983AE4">
            <w:pPr>
              <w:numPr>
                <w:ilvl w:val="0"/>
                <w:numId w:val="43"/>
              </w:numPr>
              <w:ind w:firstLine="567"/>
              <w:jc w:val="both"/>
              <w:rPr>
                <w:sz w:val="22"/>
              </w:rPr>
            </w:pPr>
            <w:r w:rsidRPr="00983AE4">
              <w:rPr>
                <w:sz w:val="22"/>
              </w:rPr>
              <w:t>(6) Valsts zinātnisko institūtu — atvasinātu publisku personu:</w:t>
            </w:r>
          </w:p>
          <w:p w14:paraId="3320F850" w14:textId="738DA2A4" w:rsidR="00983AE4" w:rsidRPr="00983AE4" w:rsidRDefault="00983AE4">
            <w:pPr>
              <w:numPr>
                <w:ilvl w:val="0"/>
                <w:numId w:val="43"/>
              </w:numPr>
              <w:ind w:firstLine="567"/>
              <w:jc w:val="both"/>
              <w:rPr>
                <w:sz w:val="22"/>
              </w:rPr>
            </w:pPr>
            <w:r w:rsidRPr="00983AE4">
              <w:rPr>
                <w:sz w:val="22"/>
              </w:rPr>
              <w:t>1) reorganizē, ja lēmumu par reorganizāciju pieņēmušas iesaistīto institūciju lēmējinstitūcijas un apstiprinājis Ministru kabinets:</w:t>
            </w:r>
          </w:p>
          <w:p w14:paraId="22C0D5F6" w14:textId="3BD01D4F" w:rsidR="00983AE4" w:rsidRPr="00983AE4" w:rsidRDefault="00983AE4">
            <w:pPr>
              <w:numPr>
                <w:ilvl w:val="0"/>
                <w:numId w:val="43"/>
              </w:numPr>
              <w:ind w:firstLine="567"/>
              <w:jc w:val="both"/>
              <w:rPr>
                <w:sz w:val="22"/>
              </w:rPr>
            </w:pPr>
            <w:r w:rsidRPr="00983AE4">
              <w:rPr>
                <w:sz w:val="22"/>
              </w:rPr>
              <w:t>a) apvienojot to ar citu valsts zinātnisko institūtu — atvasinātu publisku personu, bet uz reorganizējamo institūtu bāzes izveidojot jaunu valsts zinātnisko institūtu — atvasinātu publisku personu,</w:t>
            </w:r>
          </w:p>
          <w:p w14:paraId="6A283246" w14:textId="0BAFBAA3" w:rsidR="00983AE4" w:rsidRPr="00983AE4" w:rsidRDefault="00983AE4">
            <w:pPr>
              <w:numPr>
                <w:ilvl w:val="0"/>
                <w:numId w:val="43"/>
              </w:numPr>
              <w:ind w:firstLine="567"/>
              <w:jc w:val="both"/>
              <w:rPr>
                <w:sz w:val="22"/>
              </w:rPr>
            </w:pPr>
            <w:r w:rsidRPr="00983AE4">
              <w:rPr>
                <w:sz w:val="22"/>
              </w:rPr>
              <w:t>b) nododot to valsts augstskolai — atvasinātai publiskai personai, bet uz reorganizējamā institūta bāzes izveidojot valsts augstskolas struktūrvienību, valsts augstskolas publisku aģentūru vai valsts dibinātas universitātes zinātnisko institūtu — atvasinātu publisku personu;</w:t>
            </w:r>
          </w:p>
          <w:p w14:paraId="438105DA" w14:textId="11C4BE31" w:rsidR="00983AE4" w:rsidRPr="00983AE4" w:rsidRDefault="00983AE4">
            <w:pPr>
              <w:numPr>
                <w:ilvl w:val="0"/>
                <w:numId w:val="43"/>
              </w:numPr>
              <w:ind w:firstLine="567"/>
              <w:jc w:val="both"/>
              <w:rPr>
                <w:sz w:val="22"/>
              </w:rPr>
            </w:pPr>
            <w:r w:rsidRPr="00983AE4">
              <w:rPr>
                <w:sz w:val="22"/>
              </w:rPr>
              <w:t xml:space="preserve">2) likvidē, pievienojot to citam valsts zinātniskajam institūtam — atvasinātai publiskai personai, valsts augstskolai — atvasinātai publiskai personai vai valsts dibinātas </w:t>
            </w:r>
            <w:r w:rsidRPr="00983AE4">
              <w:rPr>
                <w:sz w:val="22"/>
              </w:rPr>
              <w:lastRenderedPageBreak/>
              <w:t>universitātes zinātniskajam institūtam — atvasinātai publiskai personai, ja lēmumu par pievienošanu pieņēmušas iesaistīto institūciju lēmējinstitūcijas un apstiprinājis Ministru kabinets.</w:t>
            </w:r>
          </w:p>
          <w:p w14:paraId="533B88F9" w14:textId="47CA5309" w:rsidR="00983AE4" w:rsidRPr="00A25BDB" w:rsidRDefault="00983AE4" w:rsidP="00983AE4">
            <w:pPr>
              <w:numPr>
                <w:ilvl w:val="0"/>
                <w:numId w:val="43"/>
              </w:numPr>
              <w:ind w:firstLine="567"/>
              <w:jc w:val="both"/>
              <w:rPr>
                <w:sz w:val="22"/>
              </w:rPr>
            </w:pPr>
            <w:r w:rsidRPr="00983AE4">
              <w:rPr>
                <w:sz w:val="22"/>
              </w:rPr>
              <w:t>(7) Lēmumu par valsts zinātniskā institūta — atvasinātas publiskas personas — reorganizāciju vai likvidāciju pieņem attiecīgā valsts zinātniskā institūta zinātniskā padome.</w:t>
            </w:r>
          </w:p>
        </w:tc>
        <w:tc>
          <w:tcPr>
            <w:tcW w:w="3289" w:type="dxa"/>
          </w:tcPr>
          <w:p w14:paraId="2E02A09C" w14:textId="77777777" w:rsidR="00983AE4" w:rsidRPr="00A62F82" w:rsidRDefault="00983AE4" w:rsidP="00FB5432">
            <w:pPr>
              <w:ind w:firstLine="567"/>
              <w:jc w:val="both"/>
              <w:rPr>
                <w:sz w:val="22"/>
              </w:rPr>
            </w:pPr>
          </w:p>
        </w:tc>
        <w:tc>
          <w:tcPr>
            <w:tcW w:w="567" w:type="dxa"/>
          </w:tcPr>
          <w:p w14:paraId="35D84695" w14:textId="4AF0E575" w:rsidR="00983AE4" w:rsidRPr="00447F4D" w:rsidRDefault="00447F4D" w:rsidP="00FB6877">
            <w:pPr>
              <w:jc w:val="center"/>
              <w:rPr>
                <w:b/>
                <w:bCs/>
                <w:sz w:val="22"/>
              </w:rPr>
            </w:pPr>
            <w:r>
              <w:rPr>
                <w:b/>
                <w:bCs/>
                <w:sz w:val="22"/>
              </w:rPr>
              <w:t>7</w:t>
            </w:r>
          </w:p>
        </w:tc>
        <w:tc>
          <w:tcPr>
            <w:tcW w:w="3289" w:type="dxa"/>
          </w:tcPr>
          <w:p w14:paraId="4D6333B9" w14:textId="77666B95" w:rsidR="00983AE4" w:rsidRPr="00983AE4" w:rsidRDefault="00983AE4" w:rsidP="00983AE4">
            <w:pPr>
              <w:ind w:firstLine="567"/>
              <w:jc w:val="both"/>
              <w:rPr>
                <w:b/>
                <w:bCs/>
                <w:sz w:val="22"/>
                <w:u w:val="single"/>
              </w:rPr>
            </w:pPr>
            <w:r w:rsidRPr="00983AE4">
              <w:rPr>
                <w:b/>
                <w:bCs/>
                <w:sz w:val="22"/>
                <w:u w:val="single"/>
              </w:rPr>
              <w:t xml:space="preserve">Izglītības un zinātnes ministrijas parlamentārā sekretāre                                                                       </w:t>
            </w:r>
            <w:proofErr w:type="spellStart"/>
            <w:r w:rsidRPr="00983AE4">
              <w:rPr>
                <w:b/>
                <w:bCs/>
                <w:sz w:val="22"/>
                <w:u w:val="single"/>
              </w:rPr>
              <w:t>S.Amatniece</w:t>
            </w:r>
            <w:proofErr w:type="spellEnd"/>
          </w:p>
          <w:p w14:paraId="773560DD" w14:textId="07B4113D" w:rsidR="00983AE4" w:rsidRPr="00983AE4" w:rsidRDefault="00983AE4" w:rsidP="00983AE4">
            <w:pPr>
              <w:ind w:firstLine="567"/>
              <w:jc w:val="both"/>
              <w:rPr>
                <w:sz w:val="22"/>
              </w:rPr>
            </w:pPr>
            <w:r w:rsidRPr="00983AE4">
              <w:rPr>
                <w:sz w:val="22"/>
              </w:rPr>
              <w:t>Izteikt Zinātniskās darbības likuma 21.panta sesto un septīto daļu šādā redakcijā:</w:t>
            </w:r>
          </w:p>
          <w:p w14:paraId="55D1F113" w14:textId="77777777" w:rsidR="00983AE4" w:rsidRPr="00983AE4" w:rsidRDefault="00983AE4" w:rsidP="00983AE4">
            <w:pPr>
              <w:ind w:firstLine="567"/>
              <w:jc w:val="both"/>
              <w:rPr>
                <w:sz w:val="22"/>
              </w:rPr>
            </w:pPr>
            <w:r w:rsidRPr="00983AE4">
              <w:rPr>
                <w:sz w:val="22"/>
              </w:rPr>
              <w:t>“(6) Valsts zinātnisko institūtu — atvasinātu publisku personu:</w:t>
            </w:r>
          </w:p>
          <w:p w14:paraId="721A4A3B" w14:textId="77777777" w:rsidR="00983AE4" w:rsidRPr="00983AE4" w:rsidRDefault="00983AE4" w:rsidP="00983AE4">
            <w:pPr>
              <w:ind w:firstLine="567"/>
              <w:jc w:val="both"/>
              <w:rPr>
                <w:sz w:val="22"/>
                <w:u w:val="single"/>
              </w:rPr>
            </w:pPr>
            <w:r w:rsidRPr="00983AE4">
              <w:rPr>
                <w:sz w:val="22"/>
              </w:rPr>
              <w:t>1</w:t>
            </w:r>
            <w:r w:rsidRPr="00983AE4">
              <w:rPr>
                <w:sz w:val="22"/>
                <w:u w:val="single"/>
              </w:rPr>
              <w:t>) reorganizē, ja atbilstoši šā panta septītajai daļai lēmumu par reorganizāciju pieņēmis Ministru kabinets:</w:t>
            </w:r>
          </w:p>
          <w:p w14:paraId="759E9B96" w14:textId="77777777" w:rsidR="00983AE4" w:rsidRPr="00983AE4" w:rsidRDefault="00983AE4" w:rsidP="00983AE4">
            <w:pPr>
              <w:ind w:firstLine="567"/>
              <w:jc w:val="both"/>
              <w:rPr>
                <w:sz w:val="22"/>
              </w:rPr>
            </w:pPr>
            <w:r w:rsidRPr="00983AE4">
              <w:rPr>
                <w:sz w:val="22"/>
              </w:rPr>
              <w:t>a) apvienojot to ar citu valsts zinātnisko institūtu — atvasinātu publisku personu, bet uz reorganizējamo institūtu bāzes izveidojot jaunu valsts zinātnisko institūtu — atvasinātu publisku personu,</w:t>
            </w:r>
          </w:p>
          <w:p w14:paraId="60C3C7E5" w14:textId="77777777" w:rsidR="00983AE4" w:rsidRPr="00983AE4" w:rsidRDefault="00983AE4" w:rsidP="00983AE4">
            <w:pPr>
              <w:ind w:firstLine="567"/>
              <w:jc w:val="both"/>
              <w:rPr>
                <w:sz w:val="22"/>
              </w:rPr>
            </w:pPr>
            <w:r w:rsidRPr="00983AE4">
              <w:rPr>
                <w:sz w:val="22"/>
              </w:rPr>
              <w:t xml:space="preserve">b) nododot to valsts augstskolai — atvasinātai publiskai personai, bet uz reorganizējamā institūta bāzes izveidojot valsts augstskolas struktūrvienību, valsts augstskolas publisku aģentūru vai valsts </w:t>
            </w:r>
            <w:r w:rsidRPr="00983AE4">
              <w:rPr>
                <w:sz w:val="22"/>
              </w:rPr>
              <w:lastRenderedPageBreak/>
              <w:t>dibinātas universitātes zinātnisko institūtu — atvasinātu publisku personu;</w:t>
            </w:r>
          </w:p>
          <w:p w14:paraId="7AAD4620" w14:textId="22060084" w:rsidR="00983AE4" w:rsidRPr="00983AE4" w:rsidRDefault="00983AE4" w:rsidP="00983AE4">
            <w:pPr>
              <w:ind w:firstLine="567"/>
              <w:jc w:val="both"/>
              <w:rPr>
                <w:sz w:val="22"/>
              </w:rPr>
            </w:pPr>
            <w:r w:rsidRPr="00983AE4">
              <w:rPr>
                <w:sz w:val="22"/>
              </w:rPr>
              <w:t>2) likvidē, pievienojot to citam valsts zinātniskajam institūtam — atvasinātai publiskai personai, valsts augstskolai — atvasinātai publiskai personai vai valsts dibinātas universitātes zinātniskajam institūtam — atvasinātai publiskai personai, ja atbilstoši šā panta septītajai daļai lēmumu par pievienošanu pieņēmis Ministru kabinets.</w:t>
            </w:r>
          </w:p>
          <w:p w14:paraId="10802191" w14:textId="77777777" w:rsidR="00983AE4" w:rsidRDefault="00983AE4" w:rsidP="00983AE4">
            <w:pPr>
              <w:ind w:firstLine="567"/>
              <w:jc w:val="both"/>
              <w:rPr>
                <w:sz w:val="22"/>
                <w:u w:val="single"/>
              </w:rPr>
            </w:pPr>
            <w:r w:rsidRPr="00983AE4">
              <w:rPr>
                <w:sz w:val="22"/>
              </w:rPr>
              <w:t xml:space="preserve">(7) </w:t>
            </w:r>
            <w:r w:rsidRPr="00983AE4">
              <w:rPr>
                <w:sz w:val="22"/>
                <w:u w:val="single"/>
              </w:rPr>
              <w:t>Lēmumu par valsts zinātniskā institūta — atvasinātas publiskas personas — reorganizāciju vai likvidāciju pieņem Ministru kabinets pēc izglītības un zinātnes ministra vai attiecīgās nozares ministra ierosinājuma. Ministru kabineta rīkojuma projektam par valsts zinātniskā institūta — atvasinātas publiskas personas — reorganizāciju vai likvidāciju pievienojams attiecīgas valsts zinātniskā institūta zinātniskā padomes un, ja attiecināms, arī citas iesaistītas institūcijas lēmējinstitūcijas lēmumu saistībā ar valsts zinātniskā institūta — atvasinātas publiskas personas — reorganizāciju vai likvidāciju. Ja Ministru kabineta rīkojuma projektu iesniedz attiecīgās nozares ministrs, šis projekts ir saskaņojams arī ar izglītības un zinātnes ministru.”</w:t>
            </w:r>
            <w:r w:rsidRPr="00983AE4">
              <w:rPr>
                <w:rStyle w:val="EndnoteReference"/>
                <w:sz w:val="22"/>
                <w:u w:val="single"/>
              </w:rPr>
              <w:endnoteReference w:id="2"/>
            </w:r>
          </w:p>
          <w:p w14:paraId="408EB571" w14:textId="77777777" w:rsidR="004F60A6" w:rsidRDefault="004F60A6" w:rsidP="00983AE4">
            <w:pPr>
              <w:ind w:firstLine="567"/>
              <w:jc w:val="both"/>
              <w:rPr>
                <w:sz w:val="22"/>
                <w:u w:val="single"/>
              </w:rPr>
            </w:pPr>
          </w:p>
          <w:p w14:paraId="451887AA" w14:textId="1E947665" w:rsidR="004F60A6" w:rsidRPr="00A62F82" w:rsidRDefault="004F60A6" w:rsidP="00983AE4">
            <w:pPr>
              <w:ind w:firstLine="567"/>
              <w:jc w:val="both"/>
              <w:rPr>
                <w:sz w:val="22"/>
              </w:rPr>
            </w:pPr>
          </w:p>
        </w:tc>
        <w:tc>
          <w:tcPr>
            <w:tcW w:w="1418" w:type="dxa"/>
          </w:tcPr>
          <w:p w14:paraId="59194DD0" w14:textId="2BDB993D" w:rsidR="00983AE4" w:rsidRPr="007354CB" w:rsidRDefault="00656C3F" w:rsidP="00656C3F">
            <w:pPr>
              <w:jc w:val="both"/>
              <w:rPr>
                <w:b/>
                <w:bCs/>
                <w:sz w:val="22"/>
              </w:rPr>
            </w:pPr>
            <w:r w:rsidRPr="007354CB">
              <w:rPr>
                <w:b/>
                <w:bCs/>
                <w:sz w:val="22"/>
              </w:rPr>
              <w:lastRenderedPageBreak/>
              <w:t>Atbalstīt</w:t>
            </w:r>
          </w:p>
        </w:tc>
        <w:tc>
          <w:tcPr>
            <w:tcW w:w="1418" w:type="dxa"/>
          </w:tcPr>
          <w:p w14:paraId="3ACB0239" w14:textId="77777777" w:rsidR="00983AE4" w:rsidRPr="00A62F82" w:rsidRDefault="00983AE4" w:rsidP="00FB5432">
            <w:pPr>
              <w:ind w:firstLine="567"/>
              <w:jc w:val="both"/>
              <w:rPr>
                <w:sz w:val="22"/>
              </w:rPr>
            </w:pPr>
          </w:p>
        </w:tc>
      </w:tr>
      <w:tr w:rsidR="00B84434" w:rsidRPr="004A11BC" w14:paraId="14AC71C7" w14:textId="31C73AC3" w:rsidTr="00B84434">
        <w:tc>
          <w:tcPr>
            <w:tcW w:w="3289" w:type="dxa"/>
            <w:shd w:val="clear" w:color="auto" w:fill="auto"/>
          </w:tcPr>
          <w:p w14:paraId="73E235F8" w14:textId="77777777" w:rsidR="00FC6A2B" w:rsidRPr="00FC6A2B" w:rsidRDefault="00FC6A2B" w:rsidP="00FB5432">
            <w:pPr>
              <w:ind w:firstLine="567"/>
              <w:jc w:val="both"/>
              <w:rPr>
                <w:b/>
                <w:bCs/>
                <w:sz w:val="22"/>
              </w:rPr>
            </w:pPr>
            <w:r w:rsidRPr="00FC6A2B">
              <w:rPr>
                <w:b/>
                <w:bCs/>
                <w:sz w:val="22"/>
              </w:rPr>
              <w:t>38.pants. Zinātniskās darbības bāzes finansējums</w:t>
            </w:r>
          </w:p>
          <w:p w14:paraId="483D5B7C" w14:textId="77777777" w:rsidR="00FC6A2B" w:rsidRPr="00FB5432" w:rsidRDefault="00FC6A2B" w:rsidP="00FB5432">
            <w:pPr>
              <w:ind w:firstLine="567"/>
              <w:jc w:val="both"/>
              <w:rPr>
                <w:sz w:val="22"/>
              </w:rPr>
            </w:pPr>
            <w:r w:rsidRPr="00FB5432">
              <w:rPr>
                <w:sz w:val="22"/>
              </w:rPr>
              <w:lastRenderedPageBreak/>
              <w:t>(1) Zinātniskajām institūcijām bāzes finansējumu piešķir dibinātājs. Bāzes finansējumu valsts zinātniskajiem institūtiem, valsts augstskolām, valsts augstskolu zinātniskajiem institūtiem, tai skaitā valsts dibināto universitāšu zinātniskajiem institūtiem — atvasinātām publiskām personām —, kuri reģistrēti zinātnisko institūciju reģistrā, piešķir Ministru kabineta noteiktajā kārtībā.</w:t>
            </w:r>
          </w:p>
          <w:p w14:paraId="74EB8F91" w14:textId="77777777" w:rsidR="00FC6A2B" w:rsidRPr="00FB5432" w:rsidRDefault="00FC6A2B" w:rsidP="00FB5432">
            <w:pPr>
              <w:ind w:firstLine="567"/>
              <w:jc w:val="both"/>
              <w:rPr>
                <w:sz w:val="22"/>
              </w:rPr>
            </w:pPr>
            <w:r w:rsidRPr="00FB5432">
              <w:rPr>
                <w:sz w:val="22"/>
              </w:rPr>
              <w:t>(2) Zinātnisko institūciju bāzes finansējumu veido līdzekļi:</w:t>
            </w:r>
          </w:p>
          <w:p w14:paraId="0BEFA09F" w14:textId="77777777" w:rsidR="00FC6A2B" w:rsidRPr="00FB5432" w:rsidRDefault="00FC6A2B" w:rsidP="00FB5432">
            <w:pPr>
              <w:ind w:firstLine="567"/>
              <w:jc w:val="both"/>
              <w:rPr>
                <w:sz w:val="22"/>
              </w:rPr>
            </w:pPr>
            <w:r w:rsidRPr="00FB5432">
              <w:rPr>
                <w:sz w:val="22"/>
              </w:rPr>
              <w:t>1) zinātnisko institūciju uzturēšanai (būvju un iekārtu uzturēšanai, komunālo pakalpojumu samaksai, zinātnes tehniskā personāla un zinātni apkalpojošā personāla darba samaksai);</w:t>
            </w:r>
          </w:p>
          <w:p w14:paraId="02F19974" w14:textId="77777777" w:rsidR="00FC6A2B" w:rsidRPr="00FB5432" w:rsidRDefault="00FC6A2B" w:rsidP="00FB5432">
            <w:pPr>
              <w:ind w:firstLine="567"/>
              <w:jc w:val="both"/>
              <w:rPr>
                <w:sz w:val="22"/>
              </w:rPr>
            </w:pPr>
            <w:r w:rsidRPr="00FB5432">
              <w:rPr>
                <w:sz w:val="22"/>
              </w:rPr>
              <w:t>2) dibinātāja noteikto zinātnisko pētījumu veikšanā iesaistīto zinātnisko institūciju akadēmiskajos amatos ievēlēto personu un akadēmisko amatu pienākumu izpildītāju atlīdzībai;</w:t>
            </w:r>
          </w:p>
          <w:p w14:paraId="7176C7DD" w14:textId="77777777" w:rsidR="00FC6A2B" w:rsidRDefault="00FC6A2B" w:rsidP="00FB5432">
            <w:pPr>
              <w:ind w:firstLine="567"/>
              <w:jc w:val="both"/>
              <w:rPr>
                <w:sz w:val="22"/>
              </w:rPr>
            </w:pPr>
            <w:r w:rsidRPr="00FB5432">
              <w:rPr>
                <w:sz w:val="22"/>
              </w:rPr>
              <w:t>3) zinātnisko institūciju reģistrā reģistrēto valsts zinātnisko institūtu, valsts augstskolu un valsts augstskolu zinātnisko institūtu attīstībai šo institūciju darbības stratēģijā noteikto mērķu sasniegšanai, tai skaitā izgudrojumu patentēšanai, uzturēšanai spēkā, jaunu augu šķirņu reģistrēšanai un to izmantošanas tiesību aizsardzībai, kā arī saimnieciskās izmantošanas (</w:t>
            </w:r>
            <w:proofErr w:type="spellStart"/>
            <w:r w:rsidRPr="00FB5432">
              <w:rPr>
                <w:sz w:val="22"/>
              </w:rPr>
              <w:t>komercializācijas</w:t>
            </w:r>
            <w:proofErr w:type="spellEnd"/>
            <w:r w:rsidRPr="00FB5432">
              <w:rPr>
                <w:sz w:val="22"/>
              </w:rPr>
              <w:t>) sagatavošanai.</w:t>
            </w:r>
          </w:p>
          <w:p w14:paraId="09015F2A" w14:textId="5B4E9A00" w:rsidR="00B84D4B" w:rsidRPr="00A25BDB" w:rsidRDefault="00B84D4B" w:rsidP="00FB5432">
            <w:pPr>
              <w:ind w:firstLine="567"/>
              <w:jc w:val="both"/>
              <w:rPr>
                <w:sz w:val="22"/>
              </w:rPr>
            </w:pPr>
          </w:p>
        </w:tc>
        <w:tc>
          <w:tcPr>
            <w:tcW w:w="3289" w:type="dxa"/>
          </w:tcPr>
          <w:p w14:paraId="6E04CC29" w14:textId="77777777" w:rsidR="00FC6A2B" w:rsidRPr="00A62F82" w:rsidRDefault="00FC6A2B" w:rsidP="00FB5432">
            <w:pPr>
              <w:ind w:firstLine="567"/>
              <w:jc w:val="both"/>
              <w:rPr>
                <w:sz w:val="22"/>
              </w:rPr>
            </w:pPr>
            <w:r w:rsidRPr="00A62F82">
              <w:rPr>
                <w:sz w:val="22"/>
              </w:rPr>
              <w:lastRenderedPageBreak/>
              <w:t xml:space="preserve">5. Aizstāt 38. panta otrās daļas 3. punktā vārdus "saimnieciskās </w:t>
            </w:r>
            <w:r w:rsidRPr="00A62F82">
              <w:rPr>
                <w:sz w:val="22"/>
              </w:rPr>
              <w:lastRenderedPageBreak/>
              <w:t>izmantošanas (</w:t>
            </w:r>
            <w:proofErr w:type="spellStart"/>
            <w:r w:rsidRPr="00A62F82">
              <w:rPr>
                <w:sz w:val="22"/>
              </w:rPr>
              <w:t>komercializācijas</w:t>
            </w:r>
            <w:proofErr w:type="spellEnd"/>
            <w:r w:rsidRPr="00A62F82">
              <w:rPr>
                <w:sz w:val="22"/>
              </w:rPr>
              <w:t>)" ar vārdu "</w:t>
            </w:r>
            <w:proofErr w:type="spellStart"/>
            <w:r w:rsidRPr="00A62F82">
              <w:rPr>
                <w:sz w:val="22"/>
              </w:rPr>
              <w:t>komercializācijas</w:t>
            </w:r>
            <w:proofErr w:type="spellEnd"/>
            <w:r w:rsidRPr="00A62F82">
              <w:rPr>
                <w:sz w:val="22"/>
              </w:rPr>
              <w:t>".</w:t>
            </w:r>
          </w:p>
          <w:p w14:paraId="5AB75D1D" w14:textId="77777777" w:rsidR="00FC6A2B" w:rsidRPr="00FA7059" w:rsidRDefault="00FC6A2B" w:rsidP="00FB5432">
            <w:pPr>
              <w:ind w:firstLine="567"/>
              <w:jc w:val="both"/>
              <w:rPr>
                <w:b/>
                <w:bCs/>
                <w:iCs/>
                <w:sz w:val="22"/>
              </w:rPr>
            </w:pPr>
          </w:p>
        </w:tc>
        <w:tc>
          <w:tcPr>
            <w:tcW w:w="567" w:type="dxa"/>
          </w:tcPr>
          <w:p w14:paraId="47389119" w14:textId="4FC88587" w:rsidR="00FC6A2B" w:rsidRPr="00447F4D" w:rsidRDefault="00FC6A2B" w:rsidP="00FB6877">
            <w:pPr>
              <w:jc w:val="center"/>
              <w:rPr>
                <w:b/>
                <w:bCs/>
                <w:iCs/>
                <w:sz w:val="22"/>
              </w:rPr>
            </w:pPr>
          </w:p>
        </w:tc>
        <w:tc>
          <w:tcPr>
            <w:tcW w:w="3289" w:type="dxa"/>
          </w:tcPr>
          <w:p w14:paraId="13464CF7" w14:textId="77777777" w:rsidR="00FC6A2B" w:rsidRPr="00FA7059" w:rsidRDefault="00FC6A2B" w:rsidP="00FB5432">
            <w:pPr>
              <w:ind w:firstLine="567"/>
              <w:jc w:val="both"/>
              <w:rPr>
                <w:b/>
                <w:bCs/>
                <w:iCs/>
                <w:sz w:val="22"/>
              </w:rPr>
            </w:pPr>
          </w:p>
        </w:tc>
        <w:tc>
          <w:tcPr>
            <w:tcW w:w="1418" w:type="dxa"/>
          </w:tcPr>
          <w:p w14:paraId="73B7F84E" w14:textId="77777777" w:rsidR="00FC6A2B" w:rsidRPr="00FA7059" w:rsidRDefault="00FC6A2B" w:rsidP="00FB5432">
            <w:pPr>
              <w:ind w:firstLine="567"/>
              <w:jc w:val="both"/>
              <w:rPr>
                <w:b/>
                <w:bCs/>
                <w:iCs/>
                <w:sz w:val="22"/>
              </w:rPr>
            </w:pPr>
          </w:p>
        </w:tc>
        <w:tc>
          <w:tcPr>
            <w:tcW w:w="1418" w:type="dxa"/>
          </w:tcPr>
          <w:p w14:paraId="43262A60" w14:textId="77777777" w:rsidR="00FC6A2B" w:rsidRPr="00FA7059" w:rsidRDefault="00FC6A2B" w:rsidP="00FB5432">
            <w:pPr>
              <w:ind w:firstLine="567"/>
              <w:jc w:val="both"/>
              <w:rPr>
                <w:b/>
                <w:bCs/>
                <w:iCs/>
                <w:sz w:val="22"/>
              </w:rPr>
            </w:pPr>
          </w:p>
        </w:tc>
      </w:tr>
      <w:tr w:rsidR="00B84434" w:rsidRPr="004A11BC" w14:paraId="5D0874FB" w14:textId="2A346F0E" w:rsidTr="00B84434">
        <w:tc>
          <w:tcPr>
            <w:tcW w:w="3289" w:type="dxa"/>
            <w:shd w:val="clear" w:color="auto" w:fill="auto"/>
          </w:tcPr>
          <w:p w14:paraId="25B07437" w14:textId="77777777" w:rsidR="00FC6A2B" w:rsidRPr="00FC6A2B" w:rsidRDefault="00FC6A2B" w:rsidP="00FC6A2B">
            <w:pPr>
              <w:numPr>
                <w:ilvl w:val="0"/>
                <w:numId w:val="44"/>
              </w:numPr>
              <w:jc w:val="both"/>
              <w:rPr>
                <w:b/>
                <w:bCs/>
                <w:sz w:val="22"/>
              </w:rPr>
            </w:pPr>
            <w:r w:rsidRPr="00FC6A2B">
              <w:rPr>
                <w:b/>
                <w:bCs/>
                <w:sz w:val="22"/>
              </w:rPr>
              <w:lastRenderedPageBreak/>
              <w:t>39.</w:t>
            </w:r>
            <w:r w:rsidRPr="00FC6A2B">
              <w:rPr>
                <w:b/>
                <w:bCs/>
                <w:sz w:val="22"/>
                <w:vertAlign w:val="superscript"/>
              </w:rPr>
              <w:t>1</w:t>
            </w:r>
            <w:r w:rsidRPr="00FC6A2B">
              <w:rPr>
                <w:b/>
                <w:bCs/>
                <w:sz w:val="22"/>
              </w:rPr>
              <w:t xml:space="preserve"> pants. Valsts zinātniskās institūcijas mantiskās tiesības uz izgudrojumu vai augu šķirni</w:t>
            </w:r>
          </w:p>
          <w:p w14:paraId="7D67355F" w14:textId="77777777" w:rsidR="00FC6A2B" w:rsidRPr="00FC6A2B" w:rsidRDefault="00FC6A2B" w:rsidP="00FC6A2B">
            <w:pPr>
              <w:numPr>
                <w:ilvl w:val="0"/>
                <w:numId w:val="44"/>
              </w:numPr>
              <w:jc w:val="both"/>
              <w:rPr>
                <w:sz w:val="22"/>
              </w:rPr>
            </w:pPr>
            <w:r w:rsidRPr="00FC6A2B">
              <w:rPr>
                <w:sz w:val="22"/>
              </w:rPr>
              <w:t>(1)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izgudrojumu vai augu šķirni, ja tie pilnībā radīti valsts finansēta pētījuma rezultātā, atbilstoši tās darbības nolikumā paredzētajai kārtībai.</w:t>
            </w:r>
          </w:p>
          <w:p w14:paraId="7B778414" w14:textId="77777777" w:rsidR="00FC6A2B" w:rsidRPr="00FC6A2B" w:rsidRDefault="00FC6A2B" w:rsidP="00FC6A2B">
            <w:pPr>
              <w:numPr>
                <w:ilvl w:val="0"/>
                <w:numId w:val="44"/>
              </w:numPr>
              <w:jc w:val="both"/>
              <w:rPr>
                <w:sz w:val="22"/>
              </w:rPr>
            </w:pPr>
            <w:r w:rsidRPr="00FC6A2B">
              <w:rPr>
                <w:sz w:val="22"/>
              </w:rPr>
              <w:t>(2) Mantiskās tiesības uz izgudrojumu vai augu šķirni, kas radīta valsts zinātniskās institūcijas un citu institūciju vai zinātnieku sadarbības rezultātā, valsts zinātniskajai institūcijai pieder tādā apjomā, kas ir proporcionāls institūcijas ieguldījumam, ko nosaka līgums.</w:t>
            </w:r>
          </w:p>
          <w:p w14:paraId="3312FC29" w14:textId="77777777" w:rsidR="00FC6A2B" w:rsidRPr="00FC6A2B" w:rsidRDefault="00FC6A2B" w:rsidP="00FC6A2B">
            <w:pPr>
              <w:numPr>
                <w:ilvl w:val="0"/>
                <w:numId w:val="44"/>
              </w:numPr>
              <w:jc w:val="both"/>
              <w:rPr>
                <w:b/>
                <w:bCs/>
                <w:sz w:val="22"/>
              </w:rPr>
            </w:pPr>
            <w:r w:rsidRPr="00FC6A2B">
              <w:rPr>
                <w:b/>
                <w:bCs/>
                <w:sz w:val="22"/>
              </w:rPr>
              <w:t>39.</w:t>
            </w:r>
            <w:r w:rsidRPr="00FC6A2B">
              <w:rPr>
                <w:b/>
                <w:bCs/>
                <w:sz w:val="22"/>
                <w:vertAlign w:val="superscript"/>
              </w:rPr>
              <w:t>2</w:t>
            </w:r>
            <w:r w:rsidRPr="00FC6A2B">
              <w:rPr>
                <w:b/>
                <w:bCs/>
                <w:sz w:val="22"/>
              </w:rPr>
              <w:t xml:space="preserve"> pants. Valsts zinātnisko institūciju izgudrotāju mantiskās tiesības uz izgudrojumu vai augu šķirni</w:t>
            </w:r>
          </w:p>
          <w:p w14:paraId="7A608556" w14:textId="77777777" w:rsidR="00FC6A2B" w:rsidRPr="00FC6A2B" w:rsidRDefault="00FC6A2B" w:rsidP="00FC6A2B">
            <w:pPr>
              <w:numPr>
                <w:ilvl w:val="0"/>
                <w:numId w:val="44"/>
              </w:numPr>
              <w:jc w:val="both"/>
              <w:rPr>
                <w:sz w:val="22"/>
              </w:rPr>
            </w:pPr>
            <w:r w:rsidRPr="00FC6A2B">
              <w:rPr>
                <w:sz w:val="22"/>
              </w:rPr>
              <w:t xml:space="preserve">(1) Ja valsts finansēta pētījuma ietvaros izgudrojumu vai augu šķirni radījis viens vai vairāki valsts zinātniskās institūcijas darbinieki, kuru darba pienākumi ietver </w:t>
            </w:r>
            <w:proofErr w:type="spellStart"/>
            <w:r w:rsidRPr="00FC6A2B">
              <w:rPr>
                <w:sz w:val="22"/>
              </w:rPr>
              <w:t>izgudrotājdarbību</w:t>
            </w:r>
            <w:proofErr w:type="spellEnd"/>
            <w:r w:rsidRPr="00FC6A2B">
              <w:rPr>
                <w:sz w:val="22"/>
              </w:rPr>
              <w:t xml:space="preserve">, pētniecību, projektēšanu, konstruēšanu vai tehnoloģiskās izstrādnes </w:t>
            </w:r>
            <w:r w:rsidRPr="00FC6A2B">
              <w:rPr>
                <w:sz w:val="22"/>
              </w:rPr>
              <w:lastRenderedPageBreak/>
              <w:t>sagatavošanu, tad mantiskās tiesības uz šo izgudrojumu vai augu šķirni pieder zinātniskajai institūcijai, ar kuru šis darbinieks vai šie darbinieki ir darba tiesiskajās attiecībās. Ja valsts zinātniskajā institūcijā īstenots citas personas finansēts pētījums un tā ietvaros izgudrojumu vai augu šķirni radījis viens vai vairāki valsts zinātniskās institūcijas darbinieki, tad mantiskās tiesības uz šo izgudrojumu vai augu šķirni nosaka līgums, saskaņā ar kuru pētījums īstenots.</w:t>
            </w:r>
          </w:p>
          <w:p w14:paraId="1B09AB97" w14:textId="63E82947" w:rsidR="00FC6A2B" w:rsidRPr="00A25BDB" w:rsidRDefault="00FC6A2B" w:rsidP="00FC6A2B">
            <w:pPr>
              <w:numPr>
                <w:ilvl w:val="0"/>
                <w:numId w:val="44"/>
              </w:numPr>
              <w:jc w:val="both"/>
              <w:rPr>
                <w:sz w:val="22"/>
              </w:rPr>
            </w:pPr>
            <w:r w:rsidRPr="00FC6A2B">
              <w:rPr>
                <w:sz w:val="22"/>
              </w:rPr>
              <w:t>(2) Izgudrotāja vai augu šķirnes selekcionāra, kas nav valsts zinātniskās institūcijas darbinieks, mantiskās tiesības uz izgudrojumu vai augu šķirni nosaka līgums starp izgudrotāju vai augu šķirnes selekcionāru un valsts zinātnisko institūciju, kurā pētījums īstenots.</w:t>
            </w:r>
          </w:p>
        </w:tc>
        <w:tc>
          <w:tcPr>
            <w:tcW w:w="3289" w:type="dxa"/>
          </w:tcPr>
          <w:p w14:paraId="4919357C" w14:textId="77777777" w:rsidR="00FC6A2B" w:rsidRPr="00A62F82" w:rsidRDefault="00FC6A2B" w:rsidP="00FB5432">
            <w:pPr>
              <w:ind w:firstLine="567"/>
              <w:jc w:val="both"/>
              <w:rPr>
                <w:sz w:val="22"/>
              </w:rPr>
            </w:pPr>
            <w:r w:rsidRPr="00A62F82">
              <w:rPr>
                <w:sz w:val="22"/>
              </w:rPr>
              <w:lastRenderedPageBreak/>
              <w:t>6. Izteikt 39.</w:t>
            </w:r>
            <w:r w:rsidRPr="00A62F82">
              <w:rPr>
                <w:sz w:val="22"/>
                <w:vertAlign w:val="superscript"/>
              </w:rPr>
              <w:t>1</w:t>
            </w:r>
            <w:r w:rsidRPr="00A62F82">
              <w:rPr>
                <w:sz w:val="22"/>
              </w:rPr>
              <w:t> un 39.</w:t>
            </w:r>
            <w:r w:rsidRPr="00A62F82">
              <w:rPr>
                <w:sz w:val="22"/>
                <w:vertAlign w:val="superscript"/>
              </w:rPr>
              <w:t>2 </w:t>
            </w:r>
            <w:r w:rsidRPr="00A62F82">
              <w:rPr>
                <w:sz w:val="22"/>
              </w:rPr>
              <w:t>pantu šādā redakcijā:</w:t>
            </w:r>
          </w:p>
          <w:p w14:paraId="6725A1CC" w14:textId="77777777" w:rsidR="00FC6A2B" w:rsidRPr="00A62F82" w:rsidRDefault="00FC6A2B" w:rsidP="00FB5432">
            <w:pPr>
              <w:numPr>
                <w:ilvl w:val="0"/>
                <w:numId w:val="44"/>
              </w:numPr>
              <w:jc w:val="both"/>
              <w:rPr>
                <w:sz w:val="22"/>
              </w:rPr>
            </w:pPr>
            <w:r w:rsidRPr="00A62F82">
              <w:rPr>
                <w:sz w:val="22"/>
              </w:rPr>
              <w:t>"</w:t>
            </w:r>
            <w:r w:rsidRPr="00A62F82">
              <w:rPr>
                <w:b/>
                <w:sz w:val="22"/>
              </w:rPr>
              <w:t>39.</w:t>
            </w:r>
            <w:r w:rsidRPr="00A62F82">
              <w:rPr>
                <w:b/>
                <w:sz w:val="22"/>
                <w:vertAlign w:val="superscript"/>
              </w:rPr>
              <w:t>1 </w:t>
            </w:r>
            <w:r w:rsidRPr="00A62F82">
              <w:rPr>
                <w:b/>
                <w:sz w:val="22"/>
              </w:rPr>
              <w:t>Valsts zinātniskās institūcijas mantiskās tiesības uz zinātību, tehnoloģiju, izgudrojumu vai augu šķirni</w:t>
            </w:r>
          </w:p>
          <w:p w14:paraId="29BD0174" w14:textId="77777777" w:rsidR="00FC6A2B" w:rsidRPr="00DC0186" w:rsidRDefault="00FC6A2B" w:rsidP="00FB5432">
            <w:pPr>
              <w:numPr>
                <w:ilvl w:val="0"/>
                <w:numId w:val="44"/>
              </w:numPr>
              <w:jc w:val="both"/>
              <w:rPr>
                <w:sz w:val="22"/>
                <w:u w:val="single"/>
              </w:rPr>
            </w:pPr>
            <w:r w:rsidRPr="00A62F82">
              <w:rPr>
                <w:sz w:val="22"/>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w:t>
            </w:r>
            <w:r w:rsidRPr="00DC0186">
              <w:rPr>
                <w:sz w:val="22"/>
                <w:u w:val="single"/>
              </w:rPr>
              <w:t>atbilstoši tās iekšējos normatīvajos aktos paredzētajai kārtībai.</w:t>
            </w:r>
          </w:p>
          <w:p w14:paraId="52ED79A9" w14:textId="77777777" w:rsidR="00FC6A2B" w:rsidRPr="00DC0186" w:rsidRDefault="00FC6A2B" w:rsidP="00FB5432">
            <w:pPr>
              <w:numPr>
                <w:ilvl w:val="0"/>
                <w:numId w:val="44"/>
              </w:numPr>
              <w:jc w:val="both"/>
              <w:rPr>
                <w:sz w:val="22"/>
                <w:u w:val="single"/>
              </w:rPr>
            </w:pPr>
            <w:r w:rsidRPr="00A62F82">
              <w:rPr>
                <w:sz w:val="22"/>
              </w:rPr>
              <w:t xml:space="preserve">(2) Mantiskās tiesības uz zinātību, tehnoloģiju, izgudrojumu vai augu šķirni, kas radīta valsts zinātniskās institūcijas un citu institūciju vai zinātnieku sadarbības rezultātā, valsts zinātniskajai institūcijai pieder tādā apjomā, kas ir proporcionāls institūcijas ieguldījumam, ko nosaka </w:t>
            </w:r>
            <w:r w:rsidRPr="00DC0186">
              <w:rPr>
                <w:sz w:val="22"/>
                <w:u w:val="single"/>
              </w:rPr>
              <w:t>līgums starp valsts zinātnisko institūciju, citu institūciju vai šo institūciju zinātnisko darbinieku.</w:t>
            </w:r>
          </w:p>
          <w:p w14:paraId="7B611CE9" w14:textId="77777777" w:rsidR="00FC6A2B" w:rsidRPr="00A62F82" w:rsidRDefault="00FC6A2B" w:rsidP="00FB5432">
            <w:pPr>
              <w:numPr>
                <w:ilvl w:val="0"/>
                <w:numId w:val="44"/>
              </w:numPr>
              <w:jc w:val="both"/>
              <w:rPr>
                <w:sz w:val="22"/>
              </w:rPr>
            </w:pPr>
            <w:r w:rsidRPr="00A62F82">
              <w:rPr>
                <w:b/>
                <w:sz w:val="22"/>
              </w:rPr>
              <w:t>39.</w:t>
            </w:r>
            <w:r w:rsidRPr="00A62F82">
              <w:rPr>
                <w:b/>
                <w:sz w:val="22"/>
                <w:vertAlign w:val="superscript"/>
              </w:rPr>
              <w:t>2</w:t>
            </w:r>
            <w:r w:rsidRPr="00A62F82">
              <w:rPr>
                <w:b/>
                <w:sz w:val="22"/>
              </w:rPr>
              <w:t xml:space="preserve"> pants. Valsts zinātniskās institūcijas zinātības un tehnoloģijas autora, izgudrotāja vai augu šķirnes selekcionāra mantiskās tiesības uz zinātību, tehnoloģiju, izgudrojumu vai augu šķirni </w:t>
            </w:r>
          </w:p>
          <w:p w14:paraId="579F12A6" w14:textId="77777777" w:rsidR="00FC6A2B" w:rsidRPr="00A62F82" w:rsidRDefault="00FC6A2B" w:rsidP="00FB5432">
            <w:pPr>
              <w:numPr>
                <w:ilvl w:val="0"/>
                <w:numId w:val="44"/>
              </w:numPr>
              <w:jc w:val="both"/>
              <w:rPr>
                <w:sz w:val="22"/>
              </w:rPr>
            </w:pPr>
            <w:r w:rsidRPr="00A62F82">
              <w:rPr>
                <w:sz w:val="22"/>
              </w:rPr>
              <w:t xml:space="preserve">(1) Ja valsts, pašvaldības, Eiropas Savienības fondu vai citas publiskas ārvalstu finanšu palīdzības finansēta pētījuma ietvaros zinātību, tehnoloģiju, izgudrojumu vai augu šķirni radījis viens vai vairāki valsts </w:t>
            </w:r>
            <w:r w:rsidRPr="00A62F82">
              <w:rPr>
                <w:sz w:val="22"/>
              </w:rPr>
              <w:lastRenderedPageBreak/>
              <w:t xml:space="preserve">zinātniskās institūcijas darbinieki, kuru darba pienākumi ietver </w:t>
            </w:r>
            <w:proofErr w:type="spellStart"/>
            <w:r w:rsidRPr="00A62F82">
              <w:rPr>
                <w:sz w:val="22"/>
              </w:rPr>
              <w:t>izgudrotājdarbību</w:t>
            </w:r>
            <w:proofErr w:type="spellEnd"/>
            <w:r w:rsidRPr="00A62F82">
              <w:rPr>
                <w:sz w:val="22"/>
              </w:rPr>
              <w:t>,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14:paraId="7D7B001C" w14:textId="0C9B5BD3" w:rsidR="00FC6A2B" w:rsidRPr="00FA7059" w:rsidRDefault="00FC6A2B" w:rsidP="00FB5432">
            <w:pPr>
              <w:ind w:firstLine="567"/>
              <w:jc w:val="both"/>
              <w:rPr>
                <w:b/>
                <w:bCs/>
                <w:iCs/>
                <w:sz w:val="22"/>
              </w:rPr>
            </w:pPr>
            <w:r w:rsidRPr="00A62F82">
              <w:rPr>
                <w:sz w:val="22"/>
              </w:rPr>
              <w:t>(2) Zinātības un tehnoloģiju autora, izgudrotāja vai augu šķirnes selekcionāra, kas nav valsts zinātniskās institūcijas darbinieks, mantiskās tiesības uz zinātību, tehnoloģiju, izgudrojumu vai augu šķirni nosaka līgums starp zinātības un tehnoloģiju autoru, izgudrotāju vai augu šķirnes selekcionāru un valsts zinātnisko institūciju, kurā zinātniskais pētījums īstenots."</w:t>
            </w:r>
          </w:p>
        </w:tc>
        <w:tc>
          <w:tcPr>
            <w:tcW w:w="567" w:type="dxa"/>
          </w:tcPr>
          <w:p w14:paraId="093EF73F" w14:textId="77777777" w:rsidR="00FC6A2B" w:rsidRDefault="00447F4D" w:rsidP="00FB6877">
            <w:pPr>
              <w:jc w:val="center"/>
              <w:rPr>
                <w:b/>
                <w:bCs/>
                <w:iCs/>
                <w:sz w:val="22"/>
              </w:rPr>
            </w:pPr>
            <w:r>
              <w:rPr>
                <w:b/>
                <w:bCs/>
                <w:iCs/>
                <w:sz w:val="22"/>
              </w:rPr>
              <w:lastRenderedPageBreak/>
              <w:t>8</w:t>
            </w:r>
          </w:p>
          <w:p w14:paraId="423A909D" w14:textId="77777777" w:rsidR="00447F4D" w:rsidRDefault="00447F4D" w:rsidP="00FB6877">
            <w:pPr>
              <w:jc w:val="center"/>
              <w:rPr>
                <w:b/>
                <w:bCs/>
                <w:iCs/>
                <w:sz w:val="22"/>
              </w:rPr>
            </w:pPr>
          </w:p>
          <w:p w14:paraId="0A6ECD5C" w14:textId="77777777" w:rsidR="00447F4D" w:rsidRDefault="00447F4D" w:rsidP="00FB6877">
            <w:pPr>
              <w:jc w:val="center"/>
              <w:rPr>
                <w:b/>
                <w:bCs/>
                <w:iCs/>
                <w:sz w:val="22"/>
              </w:rPr>
            </w:pPr>
          </w:p>
          <w:p w14:paraId="550F78E5" w14:textId="77777777" w:rsidR="00447F4D" w:rsidRDefault="00447F4D" w:rsidP="00FB6877">
            <w:pPr>
              <w:jc w:val="center"/>
              <w:rPr>
                <w:b/>
                <w:bCs/>
                <w:iCs/>
                <w:sz w:val="22"/>
              </w:rPr>
            </w:pPr>
          </w:p>
          <w:p w14:paraId="3BB9B443" w14:textId="77777777" w:rsidR="00447F4D" w:rsidRDefault="00447F4D" w:rsidP="00FB6877">
            <w:pPr>
              <w:jc w:val="center"/>
              <w:rPr>
                <w:b/>
                <w:bCs/>
                <w:iCs/>
                <w:sz w:val="22"/>
              </w:rPr>
            </w:pPr>
          </w:p>
          <w:p w14:paraId="24D78866" w14:textId="77777777" w:rsidR="00447F4D" w:rsidRDefault="00447F4D" w:rsidP="00FB6877">
            <w:pPr>
              <w:jc w:val="center"/>
              <w:rPr>
                <w:b/>
                <w:bCs/>
                <w:iCs/>
                <w:sz w:val="22"/>
              </w:rPr>
            </w:pPr>
          </w:p>
          <w:p w14:paraId="2482D6F9" w14:textId="77777777" w:rsidR="00447F4D" w:rsidRDefault="00447F4D" w:rsidP="00FB6877">
            <w:pPr>
              <w:jc w:val="center"/>
              <w:rPr>
                <w:b/>
                <w:bCs/>
                <w:iCs/>
                <w:sz w:val="22"/>
              </w:rPr>
            </w:pPr>
          </w:p>
          <w:p w14:paraId="55B3BD6D" w14:textId="77777777" w:rsidR="00447F4D" w:rsidRDefault="00447F4D" w:rsidP="00FB6877">
            <w:pPr>
              <w:jc w:val="center"/>
              <w:rPr>
                <w:b/>
                <w:bCs/>
                <w:iCs/>
                <w:sz w:val="22"/>
              </w:rPr>
            </w:pPr>
          </w:p>
          <w:p w14:paraId="4AE6C083" w14:textId="77777777" w:rsidR="00447F4D" w:rsidRDefault="00447F4D" w:rsidP="00FB6877">
            <w:pPr>
              <w:jc w:val="center"/>
              <w:rPr>
                <w:b/>
                <w:bCs/>
                <w:iCs/>
                <w:sz w:val="22"/>
              </w:rPr>
            </w:pPr>
          </w:p>
          <w:p w14:paraId="340A31C5" w14:textId="74DE6FA1" w:rsidR="00447F4D" w:rsidRDefault="00447F4D" w:rsidP="00FB6877">
            <w:pPr>
              <w:jc w:val="center"/>
              <w:rPr>
                <w:b/>
                <w:bCs/>
                <w:iCs/>
                <w:sz w:val="22"/>
              </w:rPr>
            </w:pPr>
          </w:p>
          <w:p w14:paraId="146D678E" w14:textId="442A7400" w:rsidR="00B84D4B" w:rsidRDefault="00B84D4B" w:rsidP="00FB6877">
            <w:pPr>
              <w:jc w:val="center"/>
              <w:rPr>
                <w:b/>
                <w:bCs/>
                <w:iCs/>
                <w:sz w:val="22"/>
              </w:rPr>
            </w:pPr>
          </w:p>
          <w:p w14:paraId="2BB0ED6E" w14:textId="3D916F1A" w:rsidR="00B84D4B" w:rsidRDefault="00B84D4B" w:rsidP="00FB6877">
            <w:pPr>
              <w:jc w:val="center"/>
              <w:rPr>
                <w:b/>
                <w:bCs/>
                <w:iCs/>
                <w:sz w:val="22"/>
              </w:rPr>
            </w:pPr>
          </w:p>
          <w:p w14:paraId="0F5FFFA1" w14:textId="70DE8C64" w:rsidR="00B84D4B" w:rsidRDefault="00B84D4B" w:rsidP="00FB6877">
            <w:pPr>
              <w:jc w:val="center"/>
              <w:rPr>
                <w:b/>
                <w:bCs/>
                <w:iCs/>
                <w:sz w:val="22"/>
              </w:rPr>
            </w:pPr>
          </w:p>
          <w:p w14:paraId="24BCCE6B" w14:textId="77777777" w:rsidR="00B84D4B" w:rsidRDefault="00B84D4B" w:rsidP="00FB6877">
            <w:pPr>
              <w:jc w:val="center"/>
              <w:rPr>
                <w:b/>
                <w:bCs/>
                <w:iCs/>
                <w:sz w:val="22"/>
              </w:rPr>
            </w:pPr>
          </w:p>
          <w:p w14:paraId="442D012F" w14:textId="06242B10" w:rsidR="00447F4D" w:rsidRPr="00447F4D" w:rsidRDefault="00447F4D" w:rsidP="00FB6877">
            <w:pPr>
              <w:jc w:val="center"/>
              <w:rPr>
                <w:b/>
                <w:bCs/>
                <w:iCs/>
                <w:sz w:val="22"/>
              </w:rPr>
            </w:pPr>
            <w:r>
              <w:rPr>
                <w:b/>
                <w:bCs/>
                <w:iCs/>
                <w:sz w:val="22"/>
              </w:rPr>
              <w:t>9</w:t>
            </w:r>
          </w:p>
        </w:tc>
        <w:tc>
          <w:tcPr>
            <w:tcW w:w="3289" w:type="dxa"/>
          </w:tcPr>
          <w:p w14:paraId="0F4E5C31" w14:textId="77777777" w:rsidR="00DC0186" w:rsidRPr="00DC0186" w:rsidRDefault="00DC0186" w:rsidP="00DC0186">
            <w:pPr>
              <w:ind w:firstLine="567"/>
              <w:jc w:val="both"/>
              <w:rPr>
                <w:b/>
                <w:bCs/>
                <w:iCs/>
                <w:sz w:val="22"/>
                <w:u w:val="single"/>
              </w:rPr>
            </w:pPr>
            <w:r w:rsidRPr="00DC0186">
              <w:rPr>
                <w:b/>
                <w:bCs/>
                <w:iCs/>
                <w:sz w:val="22"/>
                <w:u w:val="single"/>
              </w:rPr>
              <w:t>Juridiskais birojs</w:t>
            </w:r>
          </w:p>
          <w:p w14:paraId="0774B06A" w14:textId="77777777" w:rsidR="00DC0186" w:rsidRPr="00DC0186" w:rsidRDefault="00DC0186" w:rsidP="00DC0186">
            <w:pPr>
              <w:ind w:firstLine="567"/>
              <w:jc w:val="both"/>
              <w:rPr>
                <w:iCs/>
                <w:sz w:val="22"/>
              </w:rPr>
            </w:pPr>
            <w:r w:rsidRPr="00DC0186">
              <w:rPr>
                <w:iCs/>
                <w:sz w:val="22"/>
              </w:rPr>
              <w:t>Ierosinām 39.</w:t>
            </w:r>
            <w:r w:rsidRPr="00DC0186">
              <w:rPr>
                <w:iCs/>
                <w:sz w:val="22"/>
                <w:vertAlign w:val="superscript"/>
              </w:rPr>
              <w:t>1</w:t>
            </w:r>
            <w:r w:rsidRPr="00DC0186">
              <w:rPr>
                <w:iCs/>
                <w:sz w:val="22"/>
              </w:rPr>
              <w:t> pantā (likumprojekta 6. pants):</w:t>
            </w:r>
          </w:p>
          <w:p w14:paraId="22A0951F" w14:textId="7C5B9A24" w:rsidR="00DC0186" w:rsidRDefault="00DC0186" w:rsidP="00DC0186">
            <w:pPr>
              <w:ind w:firstLine="567"/>
              <w:jc w:val="both"/>
              <w:rPr>
                <w:iCs/>
                <w:sz w:val="22"/>
              </w:rPr>
            </w:pPr>
            <w:r w:rsidRPr="00DC0186">
              <w:rPr>
                <w:iCs/>
                <w:sz w:val="22"/>
              </w:rPr>
              <w:t>izslēgt pirmajā daļā vārdus “atbilstoši tās iekšējos normatīvajos aktos paredzētajai kārtībai”;</w:t>
            </w:r>
          </w:p>
          <w:p w14:paraId="613550D6" w14:textId="556B0206" w:rsidR="00DC0186" w:rsidRDefault="00DC0186" w:rsidP="00DC0186">
            <w:pPr>
              <w:ind w:firstLine="567"/>
              <w:jc w:val="both"/>
              <w:rPr>
                <w:iCs/>
                <w:sz w:val="22"/>
              </w:rPr>
            </w:pPr>
          </w:p>
          <w:p w14:paraId="3E1DE304" w14:textId="77777777" w:rsidR="00DC0186" w:rsidRDefault="00DC0186" w:rsidP="00DC0186">
            <w:pPr>
              <w:ind w:firstLine="567"/>
              <w:jc w:val="both"/>
              <w:rPr>
                <w:b/>
                <w:bCs/>
                <w:iCs/>
                <w:sz w:val="22"/>
                <w:u w:val="single"/>
              </w:rPr>
            </w:pPr>
          </w:p>
          <w:p w14:paraId="20B95551" w14:textId="77777777" w:rsidR="00DC0186" w:rsidRDefault="00DC0186" w:rsidP="00DC0186">
            <w:pPr>
              <w:ind w:firstLine="567"/>
              <w:jc w:val="both"/>
              <w:rPr>
                <w:b/>
                <w:bCs/>
                <w:iCs/>
                <w:sz w:val="22"/>
                <w:u w:val="single"/>
              </w:rPr>
            </w:pPr>
          </w:p>
          <w:p w14:paraId="16ECC02C" w14:textId="77777777" w:rsidR="00DC0186" w:rsidRDefault="00DC0186" w:rsidP="00DC0186">
            <w:pPr>
              <w:ind w:firstLine="567"/>
              <w:jc w:val="both"/>
              <w:rPr>
                <w:b/>
                <w:bCs/>
                <w:iCs/>
                <w:sz w:val="22"/>
                <w:u w:val="single"/>
              </w:rPr>
            </w:pPr>
          </w:p>
          <w:p w14:paraId="284D206B" w14:textId="77777777" w:rsidR="00B84D4B" w:rsidRDefault="00B84D4B" w:rsidP="00DC0186">
            <w:pPr>
              <w:ind w:firstLine="567"/>
              <w:jc w:val="both"/>
              <w:rPr>
                <w:b/>
                <w:bCs/>
                <w:iCs/>
                <w:sz w:val="22"/>
                <w:u w:val="single"/>
              </w:rPr>
            </w:pPr>
          </w:p>
          <w:p w14:paraId="2FD3FAA8" w14:textId="77777777" w:rsidR="00B84D4B" w:rsidRDefault="00B84D4B" w:rsidP="00DC0186">
            <w:pPr>
              <w:ind w:firstLine="567"/>
              <w:jc w:val="both"/>
              <w:rPr>
                <w:b/>
                <w:bCs/>
                <w:iCs/>
                <w:sz w:val="22"/>
                <w:u w:val="single"/>
              </w:rPr>
            </w:pPr>
          </w:p>
          <w:p w14:paraId="570D0013" w14:textId="283D66AF" w:rsidR="00DC0186" w:rsidRPr="00DC0186" w:rsidRDefault="00DC0186" w:rsidP="00DC0186">
            <w:pPr>
              <w:ind w:firstLine="567"/>
              <w:jc w:val="both"/>
              <w:rPr>
                <w:b/>
                <w:bCs/>
                <w:iCs/>
                <w:sz w:val="22"/>
                <w:u w:val="single"/>
              </w:rPr>
            </w:pPr>
            <w:r w:rsidRPr="00DC0186">
              <w:rPr>
                <w:b/>
                <w:bCs/>
                <w:iCs/>
                <w:sz w:val="22"/>
                <w:u w:val="single"/>
              </w:rPr>
              <w:t>Juridiskais birojs</w:t>
            </w:r>
          </w:p>
          <w:p w14:paraId="28C8C3E7" w14:textId="5C3B191F" w:rsidR="00DC0186" w:rsidRDefault="00DC0186" w:rsidP="00DC0186">
            <w:pPr>
              <w:ind w:firstLine="567"/>
              <w:jc w:val="both"/>
              <w:rPr>
                <w:iCs/>
                <w:sz w:val="22"/>
              </w:rPr>
            </w:pPr>
            <w:r w:rsidRPr="00DC0186">
              <w:rPr>
                <w:iCs/>
                <w:sz w:val="22"/>
              </w:rPr>
              <w:t>Ierosinām 39.</w:t>
            </w:r>
            <w:r w:rsidRPr="00DC0186">
              <w:rPr>
                <w:iCs/>
                <w:sz w:val="22"/>
                <w:vertAlign w:val="superscript"/>
              </w:rPr>
              <w:t>1</w:t>
            </w:r>
            <w:r w:rsidRPr="00DC0186">
              <w:rPr>
                <w:iCs/>
                <w:sz w:val="22"/>
              </w:rPr>
              <w:t> pantā (likumprojekta 6. pants):</w:t>
            </w:r>
          </w:p>
          <w:p w14:paraId="6B4008A1" w14:textId="77777777" w:rsidR="00DC0186" w:rsidRPr="00DC0186" w:rsidRDefault="00DC0186" w:rsidP="00DC0186">
            <w:pPr>
              <w:ind w:firstLine="567"/>
              <w:jc w:val="both"/>
              <w:rPr>
                <w:iCs/>
                <w:sz w:val="22"/>
              </w:rPr>
            </w:pPr>
            <w:r w:rsidRPr="00DC0186">
              <w:rPr>
                <w:iCs/>
                <w:sz w:val="22"/>
              </w:rPr>
              <w:t>aizstāt otrajā daļā vārdu “līgums starp valsts zinātnisko institūciju, citu institūciju vai šo institūciju zinātnisko darbinieku” ar vārdiem “</w:t>
            </w:r>
            <w:r w:rsidRPr="00DC0186">
              <w:rPr>
                <w:iCs/>
                <w:sz w:val="22"/>
                <w:u w:val="single"/>
              </w:rPr>
              <w:t>līgums, saskaņā ar kuru īstenots zinātniskais pētījums</w:t>
            </w:r>
            <w:r w:rsidRPr="00DC0186">
              <w:rPr>
                <w:iCs/>
                <w:sz w:val="22"/>
              </w:rPr>
              <w:t>.”</w:t>
            </w:r>
          </w:p>
          <w:p w14:paraId="623F9077" w14:textId="77777777" w:rsidR="00DC0186" w:rsidRPr="00DC0186" w:rsidRDefault="00DC0186" w:rsidP="00DC0186">
            <w:pPr>
              <w:ind w:firstLine="567"/>
              <w:jc w:val="both"/>
              <w:rPr>
                <w:iCs/>
                <w:sz w:val="22"/>
              </w:rPr>
            </w:pPr>
          </w:p>
          <w:p w14:paraId="053989AF" w14:textId="77777777" w:rsidR="00DC0186" w:rsidRPr="00DC0186" w:rsidRDefault="00DC0186" w:rsidP="00DC0186">
            <w:pPr>
              <w:ind w:firstLine="567"/>
              <w:jc w:val="both"/>
              <w:rPr>
                <w:iCs/>
                <w:sz w:val="22"/>
              </w:rPr>
            </w:pPr>
          </w:p>
          <w:p w14:paraId="19EC664F" w14:textId="77777777" w:rsidR="00FC6A2B" w:rsidRPr="00DC0186" w:rsidRDefault="00FC6A2B" w:rsidP="00FB5432">
            <w:pPr>
              <w:ind w:firstLine="567"/>
              <w:jc w:val="both"/>
              <w:rPr>
                <w:iCs/>
                <w:sz w:val="22"/>
              </w:rPr>
            </w:pPr>
          </w:p>
        </w:tc>
        <w:tc>
          <w:tcPr>
            <w:tcW w:w="1418" w:type="dxa"/>
          </w:tcPr>
          <w:p w14:paraId="74643923" w14:textId="77777777" w:rsidR="00FC6A2B" w:rsidRDefault="002D73B7" w:rsidP="00F42ECC">
            <w:pPr>
              <w:jc w:val="both"/>
              <w:rPr>
                <w:b/>
                <w:bCs/>
                <w:iCs/>
                <w:sz w:val="22"/>
              </w:rPr>
            </w:pPr>
            <w:r>
              <w:rPr>
                <w:b/>
                <w:bCs/>
                <w:iCs/>
                <w:sz w:val="22"/>
              </w:rPr>
              <w:t>Atbalstīt</w:t>
            </w:r>
          </w:p>
          <w:p w14:paraId="0CFE393A" w14:textId="77777777" w:rsidR="00054049" w:rsidRDefault="00054049" w:rsidP="00F42ECC">
            <w:pPr>
              <w:jc w:val="both"/>
              <w:rPr>
                <w:b/>
                <w:bCs/>
                <w:iCs/>
                <w:sz w:val="22"/>
              </w:rPr>
            </w:pPr>
          </w:p>
          <w:p w14:paraId="0CF858CC" w14:textId="77777777" w:rsidR="00054049" w:rsidRDefault="00054049" w:rsidP="00F42ECC">
            <w:pPr>
              <w:jc w:val="both"/>
              <w:rPr>
                <w:b/>
                <w:bCs/>
                <w:iCs/>
                <w:sz w:val="22"/>
              </w:rPr>
            </w:pPr>
          </w:p>
          <w:p w14:paraId="16EBCB35" w14:textId="77777777" w:rsidR="00054049" w:rsidRDefault="00054049" w:rsidP="00F42ECC">
            <w:pPr>
              <w:jc w:val="both"/>
              <w:rPr>
                <w:b/>
                <w:bCs/>
                <w:iCs/>
                <w:sz w:val="22"/>
              </w:rPr>
            </w:pPr>
          </w:p>
          <w:p w14:paraId="0F20BF25" w14:textId="77777777" w:rsidR="00054049" w:rsidRDefault="00054049" w:rsidP="00F42ECC">
            <w:pPr>
              <w:jc w:val="both"/>
              <w:rPr>
                <w:b/>
                <w:bCs/>
                <w:iCs/>
                <w:sz w:val="22"/>
              </w:rPr>
            </w:pPr>
          </w:p>
          <w:p w14:paraId="37FF208A" w14:textId="77777777" w:rsidR="00054049" w:rsidRDefault="00054049" w:rsidP="00F42ECC">
            <w:pPr>
              <w:jc w:val="both"/>
              <w:rPr>
                <w:b/>
                <w:bCs/>
                <w:iCs/>
                <w:sz w:val="22"/>
              </w:rPr>
            </w:pPr>
          </w:p>
          <w:p w14:paraId="2168D7FF" w14:textId="77777777" w:rsidR="00054049" w:rsidRDefault="00054049" w:rsidP="00F42ECC">
            <w:pPr>
              <w:jc w:val="both"/>
              <w:rPr>
                <w:b/>
                <w:bCs/>
                <w:iCs/>
                <w:sz w:val="22"/>
              </w:rPr>
            </w:pPr>
          </w:p>
          <w:p w14:paraId="16693A6F" w14:textId="77777777" w:rsidR="00054049" w:rsidRDefault="00054049" w:rsidP="00F42ECC">
            <w:pPr>
              <w:jc w:val="both"/>
              <w:rPr>
                <w:b/>
                <w:bCs/>
                <w:iCs/>
                <w:sz w:val="22"/>
              </w:rPr>
            </w:pPr>
          </w:p>
          <w:p w14:paraId="5FDBDE62" w14:textId="77777777" w:rsidR="00054049" w:rsidRDefault="00054049" w:rsidP="00F42ECC">
            <w:pPr>
              <w:jc w:val="both"/>
              <w:rPr>
                <w:b/>
                <w:bCs/>
                <w:iCs/>
                <w:sz w:val="22"/>
              </w:rPr>
            </w:pPr>
          </w:p>
          <w:p w14:paraId="43748E4B" w14:textId="77777777" w:rsidR="00054049" w:rsidRDefault="00054049" w:rsidP="00F42ECC">
            <w:pPr>
              <w:jc w:val="both"/>
              <w:rPr>
                <w:b/>
                <w:bCs/>
                <w:iCs/>
                <w:sz w:val="22"/>
              </w:rPr>
            </w:pPr>
          </w:p>
          <w:p w14:paraId="78919952" w14:textId="77777777" w:rsidR="00054049" w:rsidRDefault="00054049" w:rsidP="00F42ECC">
            <w:pPr>
              <w:jc w:val="both"/>
              <w:rPr>
                <w:b/>
                <w:bCs/>
                <w:iCs/>
                <w:sz w:val="22"/>
              </w:rPr>
            </w:pPr>
          </w:p>
          <w:p w14:paraId="0236D6C4" w14:textId="77777777" w:rsidR="00054049" w:rsidRDefault="00054049" w:rsidP="00F42ECC">
            <w:pPr>
              <w:jc w:val="both"/>
              <w:rPr>
                <w:b/>
                <w:bCs/>
                <w:iCs/>
                <w:sz w:val="22"/>
              </w:rPr>
            </w:pPr>
          </w:p>
          <w:p w14:paraId="1D8BB957" w14:textId="77777777" w:rsidR="00054049" w:rsidRDefault="00054049" w:rsidP="00F42ECC">
            <w:pPr>
              <w:jc w:val="both"/>
              <w:rPr>
                <w:b/>
                <w:bCs/>
                <w:iCs/>
                <w:sz w:val="22"/>
              </w:rPr>
            </w:pPr>
          </w:p>
          <w:p w14:paraId="2AD11683" w14:textId="77777777" w:rsidR="00054049" w:rsidRDefault="00054049" w:rsidP="00F42ECC">
            <w:pPr>
              <w:jc w:val="both"/>
              <w:rPr>
                <w:b/>
                <w:bCs/>
                <w:iCs/>
                <w:sz w:val="22"/>
              </w:rPr>
            </w:pPr>
          </w:p>
          <w:p w14:paraId="51B4F409" w14:textId="1300F400" w:rsidR="00054049" w:rsidRPr="00054049" w:rsidRDefault="00054049" w:rsidP="00F42ECC">
            <w:pPr>
              <w:jc w:val="both"/>
              <w:rPr>
                <w:iCs/>
                <w:sz w:val="22"/>
              </w:rPr>
            </w:pPr>
            <w:r>
              <w:rPr>
                <w:b/>
                <w:bCs/>
                <w:iCs/>
                <w:sz w:val="22"/>
              </w:rPr>
              <w:t xml:space="preserve">Neatbalstīt, </w:t>
            </w:r>
            <w:r>
              <w:rPr>
                <w:iCs/>
                <w:sz w:val="22"/>
              </w:rPr>
              <w:t>jo nav zināms, vai tas būs tikai līgums par zinātnisko pētījumu vai kādu citu zinātnisko darbību</w:t>
            </w:r>
            <w:r w:rsidR="0048799B">
              <w:rPr>
                <w:iCs/>
                <w:sz w:val="22"/>
              </w:rPr>
              <w:t xml:space="preserve">, piemēram, pakalpojumu. </w:t>
            </w:r>
          </w:p>
        </w:tc>
        <w:tc>
          <w:tcPr>
            <w:tcW w:w="1418" w:type="dxa"/>
          </w:tcPr>
          <w:p w14:paraId="38953F2F" w14:textId="77777777" w:rsidR="00FC6A2B" w:rsidRPr="00FA7059" w:rsidRDefault="00FC6A2B" w:rsidP="00FB5432">
            <w:pPr>
              <w:ind w:firstLine="567"/>
              <w:jc w:val="both"/>
              <w:rPr>
                <w:b/>
                <w:bCs/>
                <w:iCs/>
                <w:sz w:val="22"/>
              </w:rPr>
            </w:pPr>
          </w:p>
        </w:tc>
      </w:tr>
      <w:tr w:rsidR="00B84434" w:rsidRPr="004A11BC" w14:paraId="57532CEB" w14:textId="50A5B268" w:rsidTr="00B84434">
        <w:tc>
          <w:tcPr>
            <w:tcW w:w="3289" w:type="dxa"/>
            <w:shd w:val="clear" w:color="auto" w:fill="auto"/>
          </w:tcPr>
          <w:p w14:paraId="29B1AB54" w14:textId="77777777" w:rsidR="00FC6A2B" w:rsidRPr="00FC6A2B" w:rsidRDefault="00FC6A2B" w:rsidP="00FC6A2B">
            <w:pPr>
              <w:ind w:firstLine="567"/>
              <w:jc w:val="both"/>
              <w:rPr>
                <w:b/>
                <w:bCs/>
                <w:sz w:val="22"/>
              </w:rPr>
            </w:pPr>
            <w:r w:rsidRPr="00FC6A2B">
              <w:rPr>
                <w:b/>
                <w:bCs/>
                <w:sz w:val="22"/>
              </w:rPr>
              <w:t>39.</w:t>
            </w:r>
            <w:r w:rsidRPr="00FC6A2B">
              <w:rPr>
                <w:b/>
                <w:bCs/>
                <w:sz w:val="22"/>
                <w:vertAlign w:val="superscript"/>
              </w:rPr>
              <w:t>3</w:t>
            </w:r>
            <w:r w:rsidRPr="00FC6A2B">
              <w:rPr>
                <w:b/>
                <w:bCs/>
                <w:sz w:val="22"/>
              </w:rPr>
              <w:t xml:space="preserve"> pants. Lēmumu pieņemšana par mantisko tiesību uz jaunu izgudrojumu vai augu šķirni reģistrēšanu</w:t>
            </w:r>
          </w:p>
          <w:p w14:paraId="0E185A77" w14:textId="2006791A" w:rsidR="00FC6A2B" w:rsidRPr="00A25BDB" w:rsidRDefault="00FC6A2B" w:rsidP="00FC6A2B">
            <w:pPr>
              <w:ind w:firstLine="567"/>
              <w:jc w:val="both"/>
              <w:rPr>
                <w:sz w:val="22"/>
              </w:rPr>
            </w:pPr>
            <w:r w:rsidRPr="00FC6A2B">
              <w:rPr>
                <w:sz w:val="22"/>
              </w:rPr>
              <w:t xml:space="preserve">(1) Valsts zinātniskās institūcijas darbinieks </w:t>
            </w:r>
            <w:proofErr w:type="spellStart"/>
            <w:r w:rsidRPr="00FC6A2B">
              <w:rPr>
                <w:sz w:val="22"/>
              </w:rPr>
              <w:t>rakstveidā</w:t>
            </w:r>
            <w:proofErr w:type="spellEnd"/>
            <w:r w:rsidRPr="00FC6A2B">
              <w:rPr>
                <w:sz w:val="22"/>
              </w:rPr>
              <w:t xml:space="preserve"> informē valsts zinātnisko institūciju par jauna </w:t>
            </w:r>
            <w:r w:rsidRPr="00FC6A2B">
              <w:rPr>
                <w:sz w:val="22"/>
              </w:rPr>
              <w:lastRenderedPageBreak/>
              <w:t>izgudrojuma vai jaunas augu šķirnes radīšanas faktu.</w:t>
            </w:r>
          </w:p>
        </w:tc>
        <w:tc>
          <w:tcPr>
            <w:tcW w:w="3289" w:type="dxa"/>
          </w:tcPr>
          <w:p w14:paraId="3F1E683F" w14:textId="77777777" w:rsidR="00FC6A2B" w:rsidRPr="00A62F82" w:rsidRDefault="00FC6A2B" w:rsidP="00FB5432">
            <w:pPr>
              <w:ind w:firstLine="567"/>
              <w:jc w:val="both"/>
              <w:rPr>
                <w:sz w:val="22"/>
              </w:rPr>
            </w:pPr>
            <w:r w:rsidRPr="00A62F82">
              <w:rPr>
                <w:sz w:val="22"/>
              </w:rPr>
              <w:lastRenderedPageBreak/>
              <w:t>7. 39.</w:t>
            </w:r>
            <w:r w:rsidRPr="00A62F82">
              <w:rPr>
                <w:sz w:val="22"/>
                <w:vertAlign w:val="superscript"/>
              </w:rPr>
              <w:t>3</w:t>
            </w:r>
            <w:r w:rsidRPr="00A62F82">
              <w:rPr>
                <w:sz w:val="22"/>
              </w:rPr>
              <w:t xml:space="preserve"> pantā:</w:t>
            </w:r>
          </w:p>
          <w:p w14:paraId="4FC9FC1C" w14:textId="0C921461" w:rsidR="00FC6A2B" w:rsidRPr="00FA7059" w:rsidRDefault="00FC6A2B" w:rsidP="00FB5432">
            <w:pPr>
              <w:ind w:firstLine="567"/>
              <w:jc w:val="both"/>
              <w:rPr>
                <w:b/>
                <w:bCs/>
                <w:iCs/>
                <w:sz w:val="22"/>
              </w:rPr>
            </w:pPr>
            <w:r w:rsidRPr="00A62F82">
              <w:rPr>
                <w:sz w:val="22"/>
              </w:rPr>
              <w:t>aizstāt pirmajā daļā vārdus "jauna izgudrojuma vai jaunas augu šķirnes" ar vārdiem "</w:t>
            </w:r>
            <w:r w:rsidRPr="00A62F82">
              <w:rPr>
                <w:sz w:val="22"/>
                <w:u w:val="single"/>
              </w:rPr>
              <w:t>jaunas zinātības, jaunas tehnoloģijas, jauna izgudrojuma vai jaunas augu šķirnes";</w:t>
            </w:r>
          </w:p>
        </w:tc>
        <w:tc>
          <w:tcPr>
            <w:tcW w:w="567" w:type="dxa"/>
          </w:tcPr>
          <w:p w14:paraId="633817FE" w14:textId="72C0214A" w:rsidR="00FC6A2B" w:rsidRPr="00447F4D" w:rsidRDefault="00FC6A2B" w:rsidP="00FB6877">
            <w:pPr>
              <w:jc w:val="center"/>
              <w:rPr>
                <w:b/>
                <w:bCs/>
                <w:iCs/>
                <w:sz w:val="22"/>
              </w:rPr>
            </w:pPr>
          </w:p>
        </w:tc>
        <w:tc>
          <w:tcPr>
            <w:tcW w:w="3289" w:type="dxa"/>
          </w:tcPr>
          <w:p w14:paraId="13470951" w14:textId="77777777" w:rsidR="00FC6A2B" w:rsidRPr="00FA7059" w:rsidRDefault="00FC6A2B" w:rsidP="00FB5432">
            <w:pPr>
              <w:ind w:firstLine="567"/>
              <w:jc w:val="both"/>
              <w:rPr>
                <w:b/>
                <w:bCs/>
                <w:iCs/>
                <w:sz w:val="22"/>
              </w:rPr>
            </w:pPr>
          </w:p>
        </w:tc>
        <w:tc>
          <w:tcPr>
            <w:tcW w:w="1418" w:type="dxa"/>
          </w:tcPr>
          <w:p w14:paraId="578FCCFF" w14:textId="77777777" w:rsidR="00FC6A2B" w:rsidRPr="00FA7059" w:rsidRDefault="00FC6A2B" w:rsidP="00FB5432">
            <w:pPr>
              <w:ind w:firstLine="567"/>
              <w:jc w:val="both"/>
              <w:rPr>
                <w:b/>
                <w:bCs/>
                <w:iCs/>
                <w:sz w:val="22"/>
              </w:rPr>
            </w:pPr>
          </w:p>
        </w:tc>
        <w:tc>
          <w:tcPr>
            <w:tcW w:w="1418" w:type="dxa"/>
          </w:tcPr>
          <w:p w14:paraId="7FBA32CB" w14:textId="77777777" w:rsidR="00FC6A2B" w:rsidRPr="00FA7059" w:rsidRDefault="00FC6A2B" w:rsidP="00FB5432">
            <w:pPr>
              <w:ind w:firstLine="567"/>
              <w:jc w:val="both"/>
              <w:rPr>
                <w:b/>
                <w:bCs/>
                <w:iCs/>
                <w:sz w:val="22"/>
              </w:rPr>
            </w:pPr>
          </w:p>
        </w:tc>
      </w:tr>
      <w:tr w:rsidR="00B84434" w:rsidRPr="004A11BC" w14:paraId="60984772" w14:textId="253B8EFB" w:rsidTr="00B84434">
        <w:tc>
          <w:tcPr>
            <w:tcW w:w="3289" w:type="dxa"/>
            <w:shd w:val="clear" w:color="auto" w:fill="auto"/>
          </w:tcPr>
          <w:p w14:paraId="4E7E8F23" w14:textId="77777777" w:rsidR="00DC0186" w:rsidRPr="00DC0186" w:rsidRDefault="00DC0186" w:rsidP="00DC0186">
            <w:pPr>
              <w:numPr>
                <w:ilvl w:val="0"/>
                <w:numId w:val="45"/>
              </w:numPr>
              <w:jc w:val="both"/>
              <w:rPr>
                <w:sz w:val="22"/>
              </w:rPr>
            </w:pPr>
            <w:r w:rsidRPr="00DC0186">
              <w:rPr>
                <w:sz w:val="22"/>
              </w:rPr>
              <w:t>(2) Valsts zinātniskā institūcija, izvērtējusi attiecīgā izgudrojuma vai augu šķirnes saimnieciskās izmantošanas (</w:t>
            </w:r>
            <w:proofErr w:type="spellStart"/>
            <w:r w:rsidRPr="00DC0186">
              <w:rPr>
                <w:sz w:val="22"/>
              </w:rPr>
              <w:t>komercializācijas</w:t>
            </w:r>
            <w:proofErr w:type="spellEnd"/>
            <w:r w:rsidRPr="00DC0186">
              <w:rPr>
                <w:sz w:val="22"/>
              </w:rPr>
              <w:t>) potenciālu, triju mēnešu laikā pēc šā panta pirmajā daļā minētās informācijas saņemšanas pieņem lēmumu par to, vai iesniegt patenta pieteikumu vai iesniegumu selekcionāra tiesību piešķiršanai uz augu šķirni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vai selekcionāra tiesības uz augu šķirni pāriet darbiniekam vai selekcionāram. Paziņošanas kārtību regulē institūcijas iekšējie normatīvie akti.</w:t>
            </w:r>
          </w:p>
          <w:p w14:paraId="6846130B" w14:textId="77777777" w:rsidR="00DC0186" w:rsidRPr="00DC0186" w:rsidRDefault="00DC0186" w:rsidP="00DC0186">
            <w:pPr>
              <w:numPr>
                <w:ilvl w:val="0"/>
                <w:numId w:val="45"/>
              </w:numPr>
              <w:jc w:val="both"/>
              <w:rPr>
                <w:sz w:val="22"/>
              </w:rPr>
            </w:pPr>
          </w:p>
          <w:p w14:paraId="6178566C" w14:textId="63558B53" w:rsidR="00FC6A2B" w:rsidRPr="00A62F82" w:rsidRDefault="00DC0186" w:rsidP="00DC0186">
            <w:pPr>
              <w:numPr>
                <w:ilvl w:val="0"/>
                <w:numId w:val="45"/>
              </w:numPr>
              <w:jc w:val="both"/>
              <w:rPr>
                <w:sz w:val="22"/>
              </w:rPr>
            </w:pPr>
            <w:r w:rsidRPr="00DC0186">
              <w:rPr>
                <w:sz w:val="22"/>
              </w:rPr>
              <w:t>(3) Kārtību, kādā darbinieks informē valsts zinātnisko institūciju par jaunu izgudrojumu vai augu šķirni, kritērijus, pēc kuriem valsts zinātniskā institūcija izvērtē izgudrojuma patentspēju vai nepieciešamību iesniegt iesniegumu par selekcionāra tiesību piešķiršanu un attiecīgā izgudrojuma vai augu šķirnes saimnieciskās izmantošanas (</w:t>
            </w:r>
            <w:proofErr w:type="spellStart"/>
            <w:r w:rsidRPr="00DC0186">
              <w:rPr>
                <w:sz w:val="22"/>
              </w:rPr>
              <w:t>komercializācijas</w:t>
            </w:r>
            <w:proofErr w:type="spellEnd"/>
            <w:r w:rsidRPr="00DC0186">
              <w:rPr>
                <w:sz w:val="22"/>
              </w:rPr>
              <w:t xml:space="preserve">) potenciālu, valsts zinātniskajā institūcijā veicamo patenta pieteikuma sagatavošanas procedūru, kā arī kritērijus, pēc kuriem valsts zinātniskā </w:t>
            </w:r>
            <w:r w:rsidRPr="00DC0186">
              <w:rPr>
                <w:sz w:val="22"/>
              </w:rPr>
              <w:lastRenderedPageBreak/>
              <w:t>institūcija izvērtē reģistrēta patenta turpmākās uzturēšanas nepieciešamību, nosaka valsts zinātniskās institūcijas darbības nolikums.</w:t>
            </w:r>
          </w:p>
        </w:tc>
        <w:tc>
          <w:tcPr>
            <w:tcW w:w="3289" w:type="dxa"/>
          </w:tcPr>
          <w:p w14:paraId="5B247865" w14:textId="77777777" w:rsidR="00FC6A2B" w:rsidRPr="00A62F82" w:rsidRDefault="00FC6A2B" w:rsidP="00FB5432">
            <w:pPr>
              <w:ind w:firstLine="567"/>
              <w:jc w:val="both"/>
              <w:rPr>
                <w:sz w:val="22"/>
              </w:rPr>
            </w:pPr>
            <w:r w:rsidRPr="00A62F82">
              <w:rPr>
                <w:sz w:val="22"/>
              </w:rPr>
              <w:lastRenderedPageBreak/>
              <w:t>izteikt otro un trešo daļu šādā redakcijā:</w:t>
            </w:r>
          </w:p>
          <w:p w14:paraId="212BAC82" w14:textId="77777777" w:rsidR="00FC6A2B" w:rsidRPr="00DC0186" w:rsidRDefault="00FC6A2B" w:rsidP="00FB5432">
            <w:pPr>
              <w:numPr>
                <w:ilvl w:val="0"/>
                <w:numId w:val="45"/>
              </w:numPr>
              <w:jc w:val="both"/>
              <w:rPr>
                <w:sz w:val="22"/>
                <w:u w:val="single"/>
              </w:rPr>
            </w:pPr>
            <w:r w:rsidRPr="00A62F82">
              <w:rPr>
                <w:sz w:val="22"/>
              </w:rPr>
              <w:t xml:space="preserve">"(2) Valsts zinātniskā institūcija, izvērtējusi attiecīgās zinātības, tehnoloģijas, izgudrojuma vai augu šķirnes </w:t>
            </w:r>
            <w:proofErr w:type="spellStart"/>
            <w:r w:rsidRPr="00A62F82">
              <w:rPr>
                <w:sz w:val="22"/>
              </w:rPr>
              <w:t>komercializācijas</w:t>
            </w:r>
            <w:proofErr w:type="spellEnd"/>
            <w:r w:rsidRPr="00A62F82">
              <w:rPr>
                <w:sz w:val="22"/>
              </w:rPr>
              <w:t xml:space="preserve"> potenciālu, triju mēnešu laikā pēc šā panta pirmajā daļā minētās informācijas saņemšanas pieņem lēmumu par to, vai iesniegt patenta pieteikumu vai iesniegumu selekcionāra tiesību piešķiršanai uz augu šķirni </w:t>
            </w:r>
            <w:r w:rsidRPr="00B84D4B">
              <w:rPr>
                <w:sz w:val="22"/>
                <w:u w:val="single"/>
              </w:rPr>
              <w:t xml:space="preserve">vai </w:t>
            </w:r>
            <w:r w:rsidRPr="00DC0186">
              <w:rPr>
                <w:sz w:val="22"/>
                <w:u w:val="single"/>
              </w:rPr>
              <w:t>jebkādā citā veidā pieteikt vai izmantot mantiskās tiesības uz zinātības, tehnoloģijas vai izgudrojuma tiesībām</w:t>
            </w:r>
            <w:r w:rsidRPr="00A62F82">
              <w:rPr>
                <w:sz w:val="22"/>
              </w:rPr>
              <w:t xml:space="preserve">, kā arī paziņo darbiniekam, kas ir radījis zinātību, tehnoloģiju, izgudrojumu vai augu šķirni, par savu nodomu šīs mantiskās tiesības izmantot. Ja valsts zinātniskā institūcija triju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w:t>
            </w:r>
            <w:r w:rsidRPr="00DC0186">
              <w:rPr>
                <w:sz w:val="22"/>
                <w:u w:val="single"/>
              </w:rPr>
              <w:t>tai skaitā nodrošinot, ka valsts zinātniskā institūcija piemēro komercdarbības atbalsta regulējumu mantisko tiesību ieguvējam, ja attiecināms.</w:t>
            </w:r>
          </w:p>
          <w:p w14:paraId="3EBB1302" w14:textId="2385CDB2" w:rsidR="00FC6A2B" w:rsidRPr="00FA7059" w:rsidRDefault="00FC6A2B" w:rsidP="00FB5432">
            <w:pPr>
              <w:ind w:firstLine="567"/>
              <w:jc w:val="both"/>
              <w:rPr>
                <w:bCs/>
                <w:iCs/>
                <w:sz w:val="22"/>
              </w:rPr>
            </w:pPr>
            <w:r w:rsidRPr="00A62F82">
              <w:rPr>
                <w:sz w:val="22"/>
              </w:rPr>
              <w:t xml:space="preserve">(3) Kārtību, kādā valsts zinātniskās institūcijas darbinieks informē valsts zinātnisko institūciju par </w:t>
            </w:r>
            <w:r w:rsidRPr="00A62F82">
              <w:rPr>
                <w:sz w:val="22"/>
              </w:rPr>
              <w:lastRenderedPageBreak/>
              <w:t xml:space="preserve">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tehnoloģijas, izgudrojuma vai augu šķirnes </w:t>
            </w:r>
            <w:proofErr w:type="spellStart"/>
            <w:r w:rsidRPr="00A62F82">
              <w:rPr>
                <w:sz w:val="22"/>
              </w:rPr>
              <w:t>komercializācijas</w:t>
            </w:r>
            <w:proofErr w:type="spellEnd"/>
            <w:r w:rsidRPr="00A62F82">
              <w:rPr>
                <w:sz w:val="22"/>
              </w:rPr>
              <w:t xml:space="preserve">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tc>
        <w:tc>
          <w:tcPr>
            <w:tcW w:w="567" w:type="dxa"/>
          </w:tcPr>
          <w:p w14:paraId="055F6F0E" w14:textId="45A8C080" w:rsidR="00FC6A2B" w:rsidRPr="00447F4D" w:rsidRDefault="00447F4D" w:rsidP="00FB6877">
            <w:pPr>
              <w:jc w:val="center"/>
              <w:rPr>
                <w:b/>
                <w:bCs/>
                <w:iCs/>
                <w:sz w:val="22"/>
              </w:rPr>
            </w:pPr>
            <w:r>
              <w:rPr>
                <w:b/>
                <w:bCs/>
                <w:iCs/>
                <w:sz w:val="22"/>
              </w:rPr>
              <w:lastRenderedPageBreak/>
              <w:t>10</w:t>
            </w:r>
          </w:p>
        </w:tc>
        <w:tc>
          <w:tcPr>
            <w:tcW w:w="3289" w:type="dxa"/>
          </w:tcPr>
          <w:p w14:paraId="44B5F9D5" w14:textId="77777777" w:rsidR="00DC0186" w:rsidRPr="00DC0186" w:rsidRDefault="00DC0186" w:rsidP="00DC0186">
            <w:pPr>
              <w:ind w:firstLine="567"/>
              <w:jc w:val="both"/>
              <w:rPr>
                <w:b/>
                <w:bCs/>
                <w:iCs/>
                <w:sz w:val="22"/>
                <w:u w:val="single"/>
              </w:rPr>
            </w:pPr>
            <w:r w:rsidRPr="00DC0186">
              <w:rPr>
                <w:b/>
                <w:bCs/>
                <w:iCs/>
                <w:sz w:val="22"/>
                <w:u w:val="single"/>
              </w:rPr>
              <w:t>Juridiskais birojs</w:t>
            </w:r>
          </w:p>
          <w:p w14:paraId="45475F47" w14:textId="77777777" w:rsidR="00DC0186" w:rsidRPr="00DC0186" w:rsidRDefault="00DC0186" w:rsidP="00DC0186">
            <w:pPr>
              <w:ind w:firstLine="567"/>
              <w:jc w:val="both"/>
              <w:rPr>
                <w:bCs/>
                <w:i/>
                <w:sz w:val="22"/>
              </w:rPr>
            </w:pPr>
            <w:r w:rsidRPr="00DC0186">
              <w:rPr>
                <w:bCs/>
                <w:i/>
                <w:sz w:val="22"/>
              </w:rPr>
              <w:t>39.</w:t>
            </w:r>
            <w:r w:rsidRPr="00DC0186">
              <w:rPr>
                <w:bCs/>
                <w:i/>
                <w:sz w:val="22"/>
                <w:vertAlign w:val="superscript"/>
              </w:rPr>
              <w:t>3</w:t>
            </w:r>
            <w:r w:rsidRPr="00DC0186">
              <w:rPr>
                <w:bCs/>
                <w:i/>
                <w:sz w:val="22"/>
              </w:rPr>
              <w:t> panta otrajā daļā (likumprojekta 6. pants):</w:t>
            </w:r>
          </w:p>
          <w:p w14:paraId="5E1F037A" w14:textId="77777777" w:rsidR="00DC0186" w:rsidRPr="00DC0186" w:rsidRDefault="00DC0186" w:rsidP="00DC0186">
            <w:pPr>
              <w:ind w:firstLine="567"/>
              <w:jc w:val="both"/>
              <w:rPr>
                <w:bCs/>
                <w:i/>
                <w:sz w:val="22"/>
              </w:rPr>
            </w:pPr>
            <w:r w:rsidRPr="00DC0186">
              <w:rPr>
                <w:bCs/>
                <w:i/>
                <w:sz w:val="22"/>
              </w:rPr>
              <w:t>precizēt vārdus “vai jebkādā citā veidā pieteikt vai izmantot mantiskās tiesības uz zinātības, tehnoloģijas vai izgudrojuma tiesībām”, konkretizējot valsts zinātniskās institūcijas rīcību šajās situācijās;</w:t>
            </w:r>
          </w:p>
          <w:p w14:paraId="20F55DEB" w14:textId="77777777" w:rsidR="00DC0186" w:rsidRPr="00DC0186" w:rsidRDefault="00DC0186" w:rsidP="00DC0186">
            <w:pPr>
              <w:ind w:firstLine="567"/>
              <w:jc w:val="both"/>
              <w:rPr>
                <w:bCs/>
                <w:i/>
                <w:sz w:val="22"/>
              </w:rPr>
            </w:pPr>
            <w:r w:rsidRPr="00DC0186">
              <w:rPr>
                <w:bCs/>
                <w:i/>
                <w:sz w:val="22"/>
              </w:rPr>
              <w:t>precizēt nosacījumu “tai skaitā nodrošinot, ka valsts zinātniskā institūcija piemēro komercdarbības atbalsta regulējumu mantisko tiesību ieguvējam, ja attiecināms” vai to izslēgt.</w:t>
            </w:r>
          </w:p>
          <w:p w14:paraId="6EC03A73" w14:textId="77777777" w:rsidR="00FC6A2B" w:rsidRPr="00FA7059" w:rsidRDefault="00FC6A2B" w:rsidP="00FB5432">
            <w:pPr>
              <w:ind w:firstLine="567"/>
              <w:jc w:val="both"/>
              <w:rPr>
                <w:bCs/>
                <w:iCs/>
                <w:sz w:val="22"/>
              </w:rPr>
            </w:pPr>
          </w:p>
        </w:tc>
        <w:tc>
          <w:tcPr>
            <w:tcW w:w="1418" w:type="dxa"/>
          </w:tcPr>
          <w:p w14:paraId="0075C88D" w14:textId="77777777" w:rsidR="00FC6A2B" w:rsidRDefault="00FD7610" w:rsidP="00FD7610">
            <w:pPr>
              <w:jc w:val="both"/>
              <w:rPr>
                <w:b/>
                <w:iCs/>
                <w:sz w:val="22"/>
              </w:rPr>
            </w:pPr>
            <w:r>
              <w:rPr>
                <w:b/>
                <w:iCs/>
                <w:sz w:val="22"/>
              </w:rPr>
              <w:t>Neatbalstīt</w:t>
            </w:r>
          </w:p>
          <w:p w14:paraId="476F1B9D" w14:textId="0ACCFB84" w:rsidR="00CA63FE" w:rsidRPr="004C7C06" w:rsidRDefault="00CA63FE" w:rsidP="00FD7610">
            <w:pPr>
              <w:jc w:val="both"/>
              <w:rPr>
                <w:sz w:val="22"/>
              </w:rPr>
            </w:pPr>
            <w:r w:rsidRPr="004C7C06">
              <w:rPr>
                <w:sz w:val="22"/>
              </w:rPr>
              <w:t xml:space="preserve">Skaidrojam, ka redakcija veidota minot minimālās </w:t>
            </w:r>
            <w:r w:rsidR="006C6041" w:rsidRPr="004C7C06">
              <w:rPr>
                <w:sz w:val="22"/>
              </w:rPr>
              <w:t xml:space="preserve">tiesību uz </w:t>
            </w:r>
            <w:r w:rsidR="00C53600" w:rsidRPr="004C7C06">
              <w:rPr>
                <w:sz w:val="22"/>
              </w:rPr>
              <w:t>zinātības</w:t>
            </w:r>
            <w:r w:rsidR="00137BDF" w:rsidRPr="004C7C06">
              <w:rPr>
                <w:sz w:val="22"/>
              </w:rPr>
              <w:t>, tehnoloģijas, izgudrojuma</w:t>
            </w:r>
            <w:r w:rsidR="00C53600" w:rsidRPr="004C7C06">
              <w:rPr>
                <w:sz w:val="22"/>
              </w:rPr>
              <w:t xml:space="preserve"> </w:t>
            </w:r>
            <w:r w:rsidR="004C7C06" w:rsidRPr="004C7C06">
              <w:rPr>
                <w:bCs/>
                <w:iCs/>
                <w:sz w:val="22"/>
              </w:rPr>
              <w:t xml:space="preserve">vai augu šķirnes </w:t>
            </w:r>
            <w:r w:rsidR="00C53BB0">
              <w:rPr>
                <w:bCs/>
                <w:iCs/>
                <w:sz w:val="22"/>
              </w:rPr>
              <w:t>mantisko tiesību nosti</w:t>
            </w:r>
            <w:r w:rsidR="0054399C">
              <w:rPr>
                <w:bCs/>
                <w:iCs/>
                <w:sz w:val="22"/>
              </w:rPr>
              <w:t xml:space="preserve">prināšanu, kas šajā gadījumā ir </w:t>
            </w:r>
            <w:r w:rsidR="0054399C" w:rsidRPr="00A62F82">
              <w:rPr>
                <w:sz w:val="22"/>
              </w:rPr>
              <w:t>iesniegt patenta pieteikumu vai iesniegumu selekcionāra tiesību piešķiršanai uz augu šķirni</w:t>
            </w:r>
            <w:r w:rsidR="007A1A00">
              <w:rPr>
                <w:sz w:val="22"/>
              </w:rPr>
              <w:t xml:space="preserve">. Savukārt ar vārdiem “[…] </w:t>
            </w:r>
            <w:r w:rsidR="007A1A00" w:rsidRPr="00B84D4B">
              <w:rPr>
                <w:sz w:val="22"/>
                <w:u w:val="single"/>
              </w:rPr>
              <w:t xml:space="preserve">vai </w:t>
            </w:r>
            <w:r w:rsidR="007A1A00" w:rsidRPr="00DC0186">
              <w:rPr>
                <w:sz w:val="22"/>
                <w:u w:val="single"/>
              </w:rPr>
              <w:t>jebkādā citā veidā pieteikt vai izmantot mantiskās tiesības uz zinātības, tehnoloģijas vai izgudrojuma tiesībām</w:t>
            </w:r>
            <w:r w:rsidR="007A1A00" w:rsidRPr="007A1A00">
              <w:rPr>
                <w:sz w:val="22"/>
              </w:rPr>
              <w:t xml:space="preserve"> […]</w:t>
            </w:r>
            <w:r w:rsidR="007A1A00">
              <w:rPr>
                <w:sz w:val="22"/>
              </w:rPr>
              <w:t xml:space="preserve">” tiek </w:t>
            </w:r>
            <w:r w:rsidR="002B13DA">
              <w:rPr>
                <w:sz w:val="22"/>
              </w:rPr>
              <w:t xml:space="preserve">paturēta iespēja </w:t>
            </w:r>
            <w:r w:rsidR="00733450">
              <w:rPr>
                <w:sz w:val="22"/>
              </w:rPr>
              <w:t xml:space="preserve">arī paredzēt citas </w:t>
            </w:r>
            <w:r w:rsidR="00D537C0">
              <w:rPr>
                <w:sz w:val="22"/>
              </w:rPr>
              <w:lastRenderedPageBreak/>
              <w:t xml:space="preserve">mantiskās tiesības, ja tādas </w:t>
            </w:r>
            <w:r w:rsidR="00BC0C43">
              <w:rPr>
                <w:sz w:val="22"/>
              </w:rPr>
              <w:t xml:space="preserve">rastos, piemēram, dizainparauga nostiprināšana, preču zīmes </w:t>
            </w:r>
            <w:r w:rsidR="00DB6320">
              <w:rPr>
                <w:sz w:val="22"/>
              </w:rPr>
              <w:t xml:space="preserve">nostiprināšana, </w:t>
            </w:r>
            <w:r w:rsidR="00620FCB">
              <w:rPr>
                <w:sz w:val="22"/>
              </w:rPr>
              <w:t xml:space="preserve">autortiesības (piem., uz IT risinājuma </w:t>
            </w:r>
            <w:proofErr w:type="spellStart"/>
            <w:r w:rsidR="00620FCB">
              <w:rPr>
                <w:sz w:val="22"/>
              </w:rPr>
              <w:t>algoritumu</w:t>
            </w:r>
            <w:proofErr w:type="spellEnd"/>
            <w:r w:rsidR="00620FCB">
              <w:rPr>
                <w:sz w:val="22"/>
              </w:rPr>
              <w:t>).</w:t>
            </w:r>
          </w:p>
          <w:p w14:paraId="2F808B21" w14:textId="37BDD7EE" w:rsidR="00FD7610" w:rsidRPr="002C6ADE" w:rsidRDefault="00FD7610" w:rsidP="00FD7610">
            <w:pPr>
              <w:jc w:val="both"/>
              <w:rPr>
                <w:bCs/>
                <w:iCs/>
                <w:sz w:val="22"/>
              </w:rPr>
            </w:pPr>
          </w:p>
        </w:tc>
        <w:tc>
          <w:tcPr>
            <w:tcW w:w="1418" w:type="dxa"/>
          </w:tcPr>
          <w:p w14:paraId="78E90920" w14:textId="77777777" w:rsidR="00FC6A2B" w:rsidRPr="00FA7059" w:rsidRDefault="00FC6A2B" w:rsidP="00FB5432">
            <w:pPr>
              <w:ind w:firstLine="567"/>
              <w:jc w:val="both"/>
              <w:rPr>
                <w:bCs/>
                <w:iCs/>
                <w:sz w:val="22"/>
              </w:rPr>
            </w:pPr>
          </w:p>
        </w:tc>
      </w:tr>
      <w:tr w:rsidR="00B84434" w:rsidRPr="004A11BC" w14:paraId="2A710421" w14:textId="1F0FF794" w:rsidTr="00B84434">
        <w:tc>
          <w:tcPr>
            <w:tcW w:w="3289" w:type="dxa"/>
            <w:shd w:val="clear" w:color="auto" w:fill="auto"/>
          </w:tcPr>
          <w:p w14:paraId="16432F0F" w14:textId="76FF0B32" w:rsidR="00FC6A2B" w:rsidRPr="00A62F82" w:rsidRDefault="00FC6A2B" w:rsidP="00FB5432">
            <w:pPr>
              <w:numPr>
                <w:ilvl w:val="0"/>
                <w:numId w:val="46"/>
              </w:numPr>
              <w:ind w:firstLine="567"/>
              <w:jc w:val="both"/>
              <w:rPr>
                <w:sz w:val="22"/>
              </w:rPr>
            </w:pPr>
          </w:p>
        </w:tc>
        <w:tc>
          <w:tcPr>
            <w:tcW w:w="3289" w:type="dxa"/>
          </w:tcPr>
          <w:p w14:paraId="5F30F0AA" w14:textId="77777777" w:rsidR="00FC6A2B" w:rsidRPr="00A62F82" w:rsidRDefault="00FC6A2B" w:rsidP="00FB5432">
            <w:pPr>
              <w:ind w:firstLine="567"/>
              <w:jc w:val="both"/>
              <w:rPr>
                <w:sz w:val="22"/>
              </w:rPr>
            </w:pPr>
            <w:r w:rsidRPr="00A62F82">
              <w:rPr>
                <w:sz w:val="22"/>
              </w:rPr>
              <w:t>papildināt ar ceturto un piekto daļu šādā redakcijā:</w:t>
            </w:r>
          </w:p>
          <w:p w14:paraId="738DA324" w14:textId="77777777" w:rsidR="00FC6A2B" w:rsidRPr="00A62F82" w:rsidRDefault="00FC6A2B" w:rsidP="00FB5432">
            <w:pPr>
              <w:numPr>
                <w:ilvl w:val="0"/>
                <w:numId w:val="46"/>
              </w:numPr>
              <w:jc w:val="both"/>
              <w:rPr>
                <w:sz w:val="22"/>
              </w:rPr>
            </w:pPr>
            <w:r w:rsidRPr="00A62F82">
              <w:rPr>
                <w:sz w:val="22"/>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w:t>
            </w:r>
            <w:r w:rsidRPr="00A62F82">
              <w:rPr>
                <w:sz w:val="22"/>
              </w:rPr>
              <w:lastRenderedPageBreak/>
              <w:t>mantisko tiesību ieguvējam, ja attiecināms.</w:t>
            </w:r>
          </w:p>
          <w:p w14:paraId="6A62A8C8" w14:textId="1BB87FCF" w:rsidR="00FC6A2B" w:rsidRPr="00A62F82" w:rsidRDefault="00FC6A2B" w:rsidP="00FB5432">
            <w:pPr>
              <w:ind w:firstLine="567"/>
              <w:jc w:val="both"/>
              <w:rPr>
                <w:sz w:val="22"/>
              </w:rPr>
            </w:pPr>
            <w:r w:rsidRPr="00A62F82">
              <w:rPr>
                <w:sz w:val="22"/>
              </w:rPr>
              <w:t>(5)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tc>
        <w:tc>
          <w:tcPr>
            <w:tcW w:w="567" w:type="dxa"/>
          </w:tcPr>
          <w:p w14:paraId="1F0AB03B" w14:textId="29D4F909" w:rsidR="00FC6A2B" w:rsidRPr="00447F4D" w:rsidRDefault="00FC6A2B" w:rsidP="00FB6877">
            <w:pPr>
              <w:jc w:val="center"/>
              <w:rPr>
                <w:b/>
                <w:bCs/>
                <w:sz w:val="22"/>
              </w:rPr>
            </w:pPr>
          </w:p>
        </w:tc>
        <w:tc>
          <w:tcPr>
            <w:tcW w:w="3289" w:type="dxa"/>
          </w:tcPr>
          <w:p w14:paraId="151A45AE" w14:textId="77777777" w:rsidR="00FC6A2B" w:rsidRPr="00A62F82" w:rsidRDefault="00FC6A2B" w:rsidP="00FB5432">
            <w:pPr>
              <w:ind w:firstLine="567"/>
              <w:jc w:val="both"/>
              <w:rPr>
                <w:sz w:val="22"/>
              </w:rPr>
            </w:pPr>
          </w:p>
        </w:tc>
        <w:tc>
          <w:tcPr>
            <w:tcW w:w="1418" w:type="dxa"/>
          </w:tcPr>
          <w:p w14:paraId="7C1DBB03" w14:textId="77777777" w:rsidR="00FC6A2B" w:rsidRPr="00A62F82" w:rsidRDefault="00FC6A2B" w:rsidP="00FB5432">
            <w:pPr>
              <w:ind w:firstLine="567"/>
              <w:jc w:val="both"/>
              <w:rPr>
                <w:sz w:val="22"/>
              </w:rPr>
            </w:pPr>
          </w:p>
        </w:tc>
        <w:tc>
          <w:tcPr>
            <w:tcW w:w="1418" w:type="dxa"/>
          </w:tcPr>
          <w:p w14:paraId="4299B26C" w14:textId="77777777" w:rsidR="00FC6A2B" w:rsidRPr="00A62F82" w:rsidRDefault="00FC6A2B" w:rsidP="00FB5432">
            <w:pPr>
              <w:ind w:firstLine="567"/>
              <w:jc w:val="both"/>
              <w:rPr>
                <w:sz w:val="22"/>
              </w:rPr>
            </w:pPr>
          </w:p>
        </w:tc>
      </w:tr>
      <w:tr w:rsidR="00B84434" w:rsidRPr="004A11BC" w14:paraId="74A19115" w14:textId="1D5EA1EB" w:rsidTr="00B84434">
        <w:tc>
          <w:tcPr>
            <w:tcW w:w="3289" w:type="dxa"/>
            <w:shd w:val="clear" w:color="auto" w:fill="auto"/>
          </w:tcPr>
          <w:p w14:paraId="7F8DA806" w14:textId="77777777" w:rsidR="00FC6A2B" w:rsidRPr="00FC6A2B" w:rsidRDefault="00FC6A2B" w:rsidP="00FC6A2B">
            <w:pPr>
              <w:numPr>
                <w:ilvl w:val="0"/>
                <w:numId w:val="47"/>
              </w:numPr>
              <w:jc w:val="both"/>
              <w:rPr>
                <w:b/>
                <w:bCs/>
                <w:sz w:val="22"/>
              </w:rPr>
            </w:pPr>
            <w:r w:rsidRPr="00FC6A2B">
              <w:rPr>
                <w:b/>
                <w:bCs/>
                <w:sz w:val="22"/>
              </w:rPr>
              <w:t>39.</w:t>
            </w:r>
            <w:r w:rsidRPr="00FC6A2B">
              <w:rPr>
                <w:b/>
                <w:bCs/>
                <w:sz w:val="22"/>
                <w:vertAlign w:val="superscript"/>
              </w:rPr>
              <w:t>4</w:t>
            </w:r>
            <w:r w:rsidRPr="00FC6A2B">
              <w:rPr>
                <w:b/>
                <w:bCs/>
                <w:sz w:val="22"/>
              </w:rPr>
              <w:t xml:space="preserve"> pants. Mantisko tiesību uz izgudrojumu vai augu šķirni aizsardzība</w:t>
            </w:r>
          </w:p>
          <w:p w14:paraId="7873DF2B" w14:textId="77777777" w:rsidR="00FC6A2B" w:rsidRPr="00FC6A2B" w:rsidRDefault="00FC6A2B" w:rsidP="00FC6A2B">
            <w:pPr>
              <w:numPr>
                <w:ilvl w:val="0"/>
                <w:numId w:val="47"/>
              </w:numPr>
              <w:jc w:val="both"/>
              <w:rPr>
                <w:sz w:val="22"/>
              </w:rPr>
            </w:pPr>
            <w:r w:rsidRPr="00FC6A2B">
              <w:rPr>
                <w:sz w:val="22"/>
              </w:rPr>
              <w:t>(1) Ja valsts zinātniskā institūcija atbilstoši tās darbības nolikumā paredzētajai kārtībai nav nolēmusi atteikties no tiesībām uz izgudrojumu vai augu šķirni un nav attiecīgās tiesības piedāvājusi izgudrotājam vai selekcionāram, tad tā nodrošina šo tiesību aizsardzību, piesakot un uzturot spēkā patentu uz izgudrojumu vai tiesības uz augu šķirni.</w:t>
            </w:r>
          </w:p>
          <w:p w14:paraId="6BF6C2F1" w14:textId="10457188" w:rsidR="00FC6A2B" w:rsidRPr="00A62F82" w:rsidRDefault="00FC6A2B" w:rsidP="00FC6A2B">
            <w:pPr>
              <w:numPr>
                <w:ilvl w:val="0"/>
                <w:numId w:val="47"/>
              </w:numPr>
              <w:jc w:val="both"/>
              <w:rPr>
                <w:sz w:val="22"/>
              </w:rPr>
            </w:pPr>
            <w:r w:rsidRPr="00FC6A2B">
              <w:rPr>
                <w:sz w:val="22"/>
              </w:rPr>
              <w:t>(2) Valsts zinātniskās institūcijas lēmējinstitūcijai saskaņā ar tās darbības nolikumu ir tiesības lemt par patenta vai tiesību uz augu šķirni turpmāku uzturēšanu, ņemot vērā paredzamo ieguvumu no reģistrētā patenta vai augu šķirnes saimnieciskās izmantošanas (</w:t>
            </w:r>
            <w:proofErr w:type="spellStart"/>
            <w:r w:rsidRPr="00FC6A2B">
              <w:rPr>
                <w:sz w:val="22"/>
              </w:rPr>
              <w:t>komercializācijas</w:t>
            </w:r>
            <w:proofErr w:type="spellEnd"/>
            <w:r w:rsidRPr="00FC6A2B">
              <w:rPr>
                <w:sz w:val="22"/>
              </w:rPr>
              <w:t>).</w:t>
            </w:r>
          </w:p>
        </w:tc>
        <w:tc>
          <w:tcPr>
            <w:tcW w:w="3289" w:type="dxa"/>
          </w:tcPr>
          <w:p w14:paraId="100BF90D" w14:textId="77777777" w:rsidR="00FC6A2B" w:rsidRPr="00A62F82" w:rsidRDefault="00FC6A2B" w:rsidP="00FB5432">
            <w:pPr>
              <w:ind w:firstLine="567"/>
              <w:jc w:val="both"/>
              <w:rPr>
                <w:sz w:val="22"/>
              </w:rPr>
            </w:pPr>
            <w:r w:rsidRPr="00A62F82">
              <w:rPr>
                <w:sz w:val="22"/>
              </w:rPr>
              <w:t>8. 39.</w:t>
            </w:r>
            <w:r w:rsidRPr="00A62F82">
              <w:rPr>
                <w:sz w:val="22"/>
                <w:vertAlign w:val="superscript"/>
              </w:rPr>
              <w:t>4</w:t>
            </w:r>
            <w:r w:rsidRPr="00A62F82">
              <w:rPr>
                <w:sz w:val="22"/>
              </w:rPr>
              <w:t xml:space="preserve"> pantā:</w:t>
            </w:r>
          </w:p>
          <w:p w14:paraId="365E1AD3" w14:textId="77777777" w:rsidR="00FC6A2B" w:rsidRPr="00A62F82" w:rsidRDefault="00FC6A2B" w:rsidP="00FB5432">
            <w:pPr>
              <w:ind w:firstLine="567"/>
              <w:jc w:val="both"/>
              <w:rPr>
                <w:sz w:val="22"/>
              </w:rPr>
            </w:pPr>
            <w:r w:rsidRPr="00A62F82">
              <w:rPr>
                <w:sz w:val="22"/>
              </w:rPr>
              <w:t>izteikt pirmo un otro daļu šādā redakcijā:</w:t>
            </w:r>
          </w:p>
          <w:p w14:paraId="5337E5D8" w14:textId="77777777" w:rsidR="00FC6A2B" w:rsidRPr="00A62F82" w:rsidRDefault="00FC6A2B" w:rsidP="00FB5432">
            <w:pPr>
              <w:numPr>
                <w:ilvl w:val="0"/>
                <w:numId w:val="47"/>
              </w:numPr>
              <w:jc w:val="both"/>
              <w:rPr>
                <w:sz w:val="22"/>
              </w:rPr>
            </w:pPr>
            <w:r w:rsidRPr="00A62F82">
              <w:rPr>
                <w:sz w:val="22"/>
              </w:rPr>
              <w:t>"(1) Valsts zinātniskā institūcija nodrošina tās tiesību aizsardzību uz zinātību,  tehnoloģiju,  izgudrojumu vai augu šķirni, piesakot un uzturot spēkā patentu uz izgudrojumu vai tiesības uz zinātību un tehnoloģiju vai augu šķirni.</w:t>
            </w:r>
          </w:p>
          <w:p w14:paraId="0CC4EFE1" w14:textId="22797D77" w:rsidR="00FC6A2B" w:rsidRPr="00FA7059" w:rsidRDefault="00FC6A2B" w:rsidP="00FB5432">
            <w:pPr>
              <w:ind w:firstLine="567"/>
              <w:jc w:val="both"/>
              <w:rPr>
                <w:b/>
                <w:bCs/>
                <w:iCs/>
                <w:sz w:val="22"/>
              </w:rPr>
            </w:pPr>
            <w:r w:rsidRPr="00A62F82">
              <w:rPr>
                <w:sz w:val="22"/>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w:t>
            </w:r>
            <w:proofErr w:type="spellStart"/>
            <w:r w:rsidRPr="00A62F82">
              <w:rPr>
                <w:sz w:val="22"/>
              </w:rPr>
              <w:t>komercializācijas</w:t>
            </w:r>
            <w:proofErr w:type="spellEnd"/>
            <w:r w:rsidRPr="00A62F82">
              <w:rPr>
                <w:sz w:val="22"/>
              </w:rPr>
              <w:t>.";</w:t>
            </w:r>
          </w:p>
        </w:tc>
        <w:tc>
          <w:tcPr>
            <w:tcW w:w="567" w:type="dxa"/>
          </w:tcPr>
          <w:p w14:paraId="37D8CE0F" w14:textId="65F1EAAE" w:rsidR="00FC6A2B" w:rsidRPr="00447F4D" w:rsidRDefault="00FC6A2B" w:rsidP="00FB6877">
            <w:pPr>
              <w:jc w:val="center"/>
              <w:rPr>
                <w:b/>
                <w:bCs/>
                <w:iCs/>
                <w:sz w:val="22"/>
              </w:rPr>
            </w:pPr>
          </w:p>
        </w:tc>
        <w:tc>
          <w:tcPr>
            <w:tcW w:w="3289" w:type="dxa"/>
          </w:tcPr>
          <w:p w14:paraId="2A7D34C2" w14:textId="77777777" w:rsidR="00FC6A2B" w:rsidRPr="00FA7059" w:rsidRDefault="00FC6A2B" w:rsidP="00FB5432">
            <w:pPr>
              <w:ind w:firstLine="567"/>
              <w:jc w:val="both"/>
              <w:rPr>
                <w:b/>
                <w:bCs/>
                <w:iCs/>
                <w:sz w:val="22"/>
              </w:rPr>
            </w:pPr>
          </w:p>
        </w:tc>
        <w:tc>
          <w:tcPr>
            <w:tcW w:w="1418" w:type="dxa"/>
          </w:tcPr>
          <w:p w14:paraId="5900AE2A" w14:textId="77777777" w:rsidR="00FC6A2B" w:rsidRPr="00FA7059" w:rsidRDefault="00FC6A2B" w:rsidP="00FB5432">
            <w:pPr>
              <w:ind w:firstLine="567"/>
              <w:jc w:val="both"/>
              <w:rPr>
                <w:b/>
                <w:bCs/>
                <w:iCs/>
                <w:sz w:val="22"/>
              </w:rPr>
            </w:pPr>
          </w:p>
        </w:tc>
        <w:tc>
          <w:tcPr>
            <w:tcW w:w="1418" w:type="dxa"/>
          </w:tcPr>
          <w:p w14:paraId="52766F30" w14:textId="77777777" w:rsidR="00FC6A2B" w:rsidRPr="00FA7059" w:rsidRDefault="00FC6A2B" w:rsidP="00FB5432">
            <w:pPr>
              <w:ind w:firstLine="567"/>
              <w:jc w:val="both"/>
              <w:rPr>
                <w:b/>
                <w:bCs/>
                <w:iCs/>
                <w:sz w:val="22"/>
              </w:rPr>
            </w:pPr>
          </w:p>
        </w:tc>
      </w:tr>
      <w:tr w:rsidR="00B84434" w:rsidRPr="004A11BC" w14:paraId="4556C426" w14:textId="249474D5" w:rsidTr="00B84434">
        <w:tc>
          <w:tcPr>
            <w:tcW w:w="3289" w:type="dxa"/>
            <w:shd w:val="clear" w:color="auto" w:fill="auto"/>
          </w:tcPr>
          <w:p w14:paraId="04442547" w14:textId="392A3B3A" w:rsidR="00FC6A2B" w:rsidRPr="00A62F82" w:rsidRDefault="00FC6A2B" w:rsidP="00FB5432">
            <w:pPr>
              <w:ind w:firstLine="567"/>
              <w:jc w:val="both"/>
              <w:rPr>
                <w:sz w:val="22"/>
              </w:rPr>
            </w:pPr>
            <w:r w:rsidRPr="00FC6A2B">
              <w:rPr>
                <w:sz w:val="22"/>
              </w:rPr>
              <w:t xml:space="preserve">(3) Valsts zinātniskajai institūcijai ir pienākums nodrošināt izgudrojuma vai augu šķirnes būtības neizpaušanu </w:t>
            </w:r>
            <w:r w:rsidRPr="00FC6A2B">
              <w:rPr>
                <w:sz w:val="22"/>
              </w:rPr>
              <w:lastRenderedPageBreak/>
              <w:t>trešajām personām, pirms iesniegts patenta pieteikums vai iesniegums par selekcionāra tiesību piešķiršanu.</w:t>
            </w:r>
          </w:p>
        </w:tc>
        <w:tc>
          <w:tcPr>
            <w:tcW w:w="3289" w:type="dxa"/>
          </w:tcPr>
          <w:p w14:paraId="29CF0A96" w14:textId="77777777" w:rsidR="00FC6A2B" w:rsidRPr="00A62F82" w:rsidRDefault="00FC6A2B" w:rsidP="00FB5432">
            <w:pPr>
              <w:ind w:firstLine="567"/>
              <w:jc w:val="both"/>
              <w:rPr>
                <w:sz w:val="22"/>
              </w:rPr>
            </w:pPr>
            <w:r w:rsidRPr="00A62F82">
              <w:rPr>
                <w:sz w:val="22"/>
              </w:rPr>
              <w:lastRenderedPageBreak/>
              <w:t>papildināt trešo daļu pēc vārda "nodrošināt" ar vārdiem "zinātības, tehnoloģijas";</w:t>
            </w:r>
          </w:p>
          <w:p w14:paraId="19AA63E1" w14:textId="77777777" w:rsidR="00FC6A2B" w:rsidRPr="00FA7059" w:rsidRDefault="00FC6A2B" w:rsidP="00FB5432">
            <w:pPr>
              <w:ind w:firstLine="567"/>
              <w:jc w:val="both"/>
              <w:rPr>
                <w:bCs/>
                <w:iCs/>
                <w:sz w:val="22"/>
              </w:rPr>
            </w:pPr>
          </w:p>
        </w:tc>
        <w:tc>
          <w:tcPr>
            <w:tcW w:w="567" w:type="dxa"/>
          </w:tcPr>
          <w:p w14:paraId="474C4A8E" w14:textId="7A3335F8" w:rsidR="00FC6A2B" w:rsidRPr="00447F4D" w:rsidRDefault="00FC6A2B" w:rsidP="00FB6877">
            <w:pPr>
              <w:jc w:val="center"/>
              <w:rPr>
                <w:b/>
                <w:bCs/>
                <w:iCs/>
                <w:sz w:val="22"/>
              </w:rPr>
            </w:pPr>
          </w:p>
        </w:tc>
        <w:tc>
          <w:tcPr>
            <w:tcW w:w="3289" w:type="dxa"/>
          </w:tcPr>
          <w:p w14:paraId="48A63543" w14:textId="77777777" w:rsidR="00FC6A2B" w:rsidRPr="00FA7059" w:rsidRDefault="00FC6A2B" w:rsidP="00FB5432">
            <w:pPr>
              <w:ind w:firstLine="567"/>
              <w:jc w:val="both"/>
              <w:rPr>
                <w:bCs/>
                <w:iCs/>
                <w:sz w:val="22"/>
              </w:rPr>
            </w:pPr>
          </w:p>
        </w:tc>
        <w:tc>
          <w:tcPr>
            <w:tcW w:w="1418" w:type="dxa"/>
          </w:tcPr>
          <w:p w14:paraId="7F30A0D7" w14:textId="77777777" w:rsidR="00FC6A2B" w:rsidRPr="00FA7059" w:rsidRDefault="00FC6A2B" w:rsidP="00FB5432">
            <w:pPr>
              <w:ind w:firstLine="567"/>
              <w:jc w:val="both"/>
              <w:rPr>
                <w:bCs/>
                <w:iCs/>
                <w:sz w:val="22"/>
              </w:rPr>
            </w:pPr>
          </w:p>
        </w:tc>
        <w:tc>
          <w:tcPr>
            <w:tcW w:w="1418" w:type="dxa"/>
          </w:tcPr>
          <w:p w14:paraId="6E52D489" w14:textId="77777777" w:rsidR="00FC6A2B" w:rsidRPr="00FA7059" w:rsidRDefault="00FC6A2B" w:rsidP="00FB5432">
            <w:pPr>
              <w:ind w:firstLine="567"/>
              <w:jc w:val="both"/>
              <w:rPr>
                <w:bCs/>
                <w:iCs/>
                <w:sz w:val="22"/>
              </w:rPr>
            </w:pPr>
          </w:p>
        </w:tc>
      </w:tr>
      <w:tr w:rsidR="00B84434" w:rsidRPr="004A11BC" w14:paraId="40072C20" w14:textId="7AB07EB5" w:rsidTr="00B84434">
        <w:tc>
          <w:tcPr>
            <w:tcW w:w="3289" w:type="dxa"/>
            <w:shd w:val="clear" w:color="auto" w:fill="auto"/>
          </w:tcPr>
          <w:p w14:paraId="6E7600BC" w14:textId="12EB6A2D" w:rsidR="00FC6A2B" w:rsidRPr="00A62F82" w:rsidRDefault="00FC6A2B" w:rsidP="00FC6A2B">
            <w:pPr>
              <w:ind w:firstLine="567"/>
              <w:jc w:val="both"/>
              <w:rPr>
                <w:sz w:val="22"/>
              </w:rPr>
            </w:pPr>
            <w:r w:rsidRPr="00FC6A2B">
              <w:rPr>
                <w:sz w:val="22"/>
              </w:rPr>
              <w:t>(4) Valsts zinātniskā institūcija ir tiesīga izpaust trešajām personām izgudrojuma būtību pirms patenta pieteikuma publicēšanas vai augu šķirnes būtību, pirms publicēts lēmums par selekcionāra tiesību piešķiršanu, ja vien līgumā ar pētījuma projekta finansētājiem vai līgumā ar izgudrojuma autoriem vai jaunas augu šķirnes selekcionāriem nav paredzēts citādi.</w:t>
            </w:r>
          </w:p>
        </w:tc>
        <w:tc>
          <w:tcPr>
            <w:tcW w:w="3289" w:type="dxa"/>
          </w:tcPr>
          <w:p w14:paraId="06D5D37E" w14:textId="77777777" w:rsidR="00FC6A2B" w:rsidRPr="00A62F82" w:rsidRDefault="00FC6A2B" w:rsidP="00FB5432">
            <w:pPr>
              <w:ind w:firstLine="567"/>
              <w:jc w:val="both"/>
              <w:rPr>
                <w:sz w:val="22"/>
              </w:rPr>
            </w:pPr>
            <w:r w:rsidRPr="00A62F82">
              <w:rPr>
                <w:sz w:val="22"/>
              </w:rPr>
              <w:t>izteikt ceturto daļu šādā redakcijā:</w:t>
            </w:r>
          </w:p>
          <w:p w14:paraId="3252F45F" w14:textId="541F48B0" w:rsidR="00FC6A2B" w:rsidRPr="00FA7059" w:rsidRDefault="00FC6A2B" w:rsidP="00FB5432">
            <w:pPr>
              <w:ind w:firstLine="567"/>
              <w:jc w:val="both"/>
              <w:rPr>
                <w:bCs/>
                <w:iCs/>
                <w:sz w:val="22"/>
              </w:rPr>
            </w:pPr>
            <w:r w:rsidRPr="00A62F82">
              <w:rPr>
                <w:sz w:val="22"/>
              </w:rPr>
              <w:t xml:space="preserve">"(4) </w:t>
            </w:r>
            <w:r w:rsidRPr="00447F4D">
              <w:rPr>
                <w:sz w:val="22"/>
                <w:u w:val="single"/>
              </w:rPr>
              <w:t>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tc>
        <w:tc>
          <w:tcPr>
            <w:tcW w:w="567" w:type="dxa"/>
          </w:tcPr>
          <w:p w14:paraId="2370B220" w14:textId="77777777" w:rsidR="00FC6A2B" w:rsidRDefault="00447F4D" w:rsidP="00FB6877">
            <w:pPr>
              <w:jc w:val="center"/>
              <w:rPr>
                <w:b/>
                <w:bCs/>
                <w:iCs/>
                <w:sz w:val="22"/>
              </w:rPr>
            </w:pPr>
            <w:r>
              <w:rPr>
                <w:b/>
                <w:bCs/>
                <w:iCs/>
                <w:sz w:val="22"/>
              </w:rPr>
              <w:t>11</w:t>
            </w:r>
          </w:p>
          <w:p w14:paraId="05589B65" w14:textId="77777777" w:rsidR="007354CB" w:rsidRDefault="007354CB" w:rsidP="00FB6877">
            <w:pPr>
              <w:jc w:val="center"/>
              <w:rPr>
                <w:b/>
                <w:bCs/>
                <w:iCs/>
                <w:sz w:val="22"/>
              </w:rPr>
            </w:pPr>
          </w:p>
          <w:p w14:paraId="5A070C6E" w14:textId="77777777" w:rsidR="007354CB" w:rsidRDefault="007354CB" w:rsidP="00FB6877">
            <w:pPr>
              <w:jc w:val="center"/>
              <w:rPr>
                <w:b/>
                <w:bCs/>
                <w:iCs/>
                <w:sz w:val="22"/>
              </w:rPr>
            </w:pPr>
          </w:p>
          <w:p w14:paraId="2AAE5AD1" w14:textId="77777777" w:rsidR="007354CB" w:rsidRDefault="007354CB" w:rsidP="00FB6877">
            <w:pPr>
              <w:jc w:val="center"/>
              <w:rPr>
                <w:b/>
                <w:bCs/>
                <w:iCs/>
                <w:sz w:val="22"/>
              </w:rPr>
            </w:pPr>
          </w:p>
          <w:p w14:paraId="64C9F51B" w14:textId="77777777" w:rsidR="007354CB" w:rsidRDefault="007354CB" w:rsidP="00FB6877">
            <w:pPr>
              <w:jc w:val="center"/>
              <w:rPr>
                <w:b/>
                <w:bCs/>
                <w:iCs/>
                <w:sz w:val="22"/>
              </w:rPr>
            </w:pPr>
          </w:p>
          <w:p w14:paraId="7ACD338F" w14:textId="77777777" w:rsidR="007354CB" w:rsidRDefault="007354CB" w:rsidP="00FB6877">
            <w:pPr>
              <w:jc w:val="center"/>
              <w:rPr>
                <w:b/>
                <w:bCs/>
                <w:iCs/>
                <w:sz w:val="22"/>
              </w:rPr>
            </w:pPr>
          </w:p>
          <w:p w14:paraId="07CF8063" w14:textId="77777777" w:rsidR="007354CB" w:rsidRDefault="007354CB" w:rsidP="00FB6877">
            <w:pPr>
              <w:jc w:val="center"/>
              <w:rPr>
                <w:b/>
                <w:bCs/>
                <w:iCs/>
                <w:sz w:val="22"/>
              </w:rPr>
            </w:pPr>
          </w:p>
          <w:p w14:paraId="5DE2E597" w14:textId="77777777" w:rsidR="007354CB" w:rsidRDefault="007354CB" w:rsidP="00FB6877">
            <w:pPr>
              <w:jc w:val="center"/>
              <w:rPr>
                <w:b/>
                <w:bCs/>
                <w:iCs/>
                <w:sz w:val="22"/>
              </w:rPr>
            </w:pPr>
          </w:p>
          <w:p w14:paraId="556E0302" w14:textId="77777777" w:rsidR="007354CB" w:rsidRDefault="007354CB" w:rsidP="00FB6877">
            <w:pPr>
              <w:jc w:val="center"/>
              <w:rPr>
                <w:b/>
                <w:bCs/>
                <w:iCs/>
                <w:sz w:val="22"/>
              </w:rPr>
            </w:pPr>
          </w:p>
          <w:p w14:paraId="6E40F186" w14:textId="77777777" w:rsidR="007354CB" w:rsidRDefault="007354CB" w:rsidP="00FB6877">
            <w:pPr>
              <w:jc w:val="center"/>
              <w:rPr>
                <w:b/>
                <w:bCs/>
                <w:iCs/>
                <w:sz w:val="22"/>
              </w:rPr>
            </w:pPr>
          </w:p>
          <w:p w14:paraId="2CAE5F8C" w14:textId="77777777" w:rsidR="007354CB" w:rsidRDefault="007354CB" w:rsidP="00FB6877">
            <w:pPr>
              <w:jc w:val="center"/>
              <w:rPr>
                <w:b/>
                <w:bCs/>
                <w:iCs/>
                <w:sz w:val="22"/>
              </w:rPr>
            </w:pPr>
          </w:p>
          <w:p w14:paraId="29D08F6C" w14:textId="77777777" w:rsidR="007354CB" w:rsidRDefault="007354CB" w:rsidP="00FB6877">
            <w:pPr>
              <w:jc w:val="center"/>
              <w:rPr>
                <w:b/>
                <w:bCs/>
                <w:iCs/>
                <w:sz w:val="22"/>
              </w:rPr>
            </w:pPr>
          </w:p>
          <w:p w14:paraId="41202F47" w14:textId="77777777" w:rsidR="007354CB" w:rsidRDefault="007354CB" w:rsidP="00FB6877">
            <w:pPr>
              <w:jc w:val="center"/>
              <w:rPr>
                <w:b/>
                <w:bCs/>
                <w:iCs/>
                <w:sz w:val="22"/>
              </w:rPr>
            </w:pPr>
          </w:p>
          <w:p w14:paraId="66FEE0FC" w14:textId="77777777" w:rsidR="007354CB" w:rsidRDefault="007354CB" w:rsidP="00FB6877">
            <w:pPr>
              <w:jc w:val="center"/>
              <w:rPr>
                <w:b/>
                <w:bCs/>
                <w:iCs/>
                <w:sz w:val="22"/>
              </w:rPr>
            </w:pPr>
          </w:p>
          <w:p w14:paraId="0D866087" w14:textId="18BEB3A8" w:rsidR="007354CB" w:rsidRPr="00447F4D" w:rsidRDefault="007354CB" w:rsidP="00FB6877">
            <w:pPr>
              <w:jc w:val="center"/>
              <w:rPr>
                <w:b/>
                <w:bCs/>
                <w:iCs/>
                <w:sz w:val="22"/>
              </w:rPr>
            </w:pPr>
            <w:r>
              <w:rPr>
                <w:b/>
                <w:bCs/>
                <w:iCs/>
                <w:sz w:val="22"/>
              </w:rPr>
              <w:t>11A</w:t>
            </w:r>
          </w:p>
        </w:tc>
        <w:tc>
          <w:tcPr>
            <w:tcW w:w="3289" w:type="dxa"/>
          </w:tcPr>
          <w:p w14:paraId="0FBE0088" w14:textId="77777777" w:rsidR="00DC0186" w:rsidRPr="00DC0186" w:rsidRDefault="00DC0186" w:rsidP="00DC0186">
            <w:pPr>
              <w:ind w:firstLine="567"/>
              <w:jc w:val="both"/>
              <w:rPr>
                <w:b/>
                <w:bCs/>
                <w:iCs/>
                <w:sz w:val="22"/>
                <w:u w:val="single"/>
              </w:rPr>
            </w:pPr>
            <w:r w:rsidRPr="00DC0186">
              <w:rPr>
                <w:b/>
                <w:bCs/>
                <w:iCs/>
                <w:sz w:val="22"/>
                <w:u w:val="single"/>
              </w:rPr>
              <w:t>Juridiskais birojs</w:t>
            </w:r>
          </w:p>
          <w:p w14:paraId="550FEB46" w14:textId="77777777" w:rsidR="00DC0186" w:rsidRPr="00DC0186" w:rsidRDefault="00DC0186" w:rsidP="00DC0186">
            <w:pPr>
              <w:ind w:firstLine="567"/>
              <w:jc w:val="both"/>
              <w:rPr>
                <w:bCs/>
                <w:iCs/>
                <w:sz w:val="22"/>
              </w:rPr>
            </w:pPr>
            <w:r w:rsidRPr="00DC0186">
              <w:rPr>
                <w:bCs/>
                <w:iCs/>
                <w:sz w:val="22"/>
              </w:rPr>
              <w:t>Ierosinām izteikt 39.</w:t>
            </w:r>
            <w:r w:rsidRPr="00DC0186">
              <w:rPr>
                <w:bCs/>
                <w:iCs/>
                <w:sz w:val="22"/>
                <w:vertAlign w:val="superscript"/>
              </w:rPr>
              <w:t>4</w:t>
            </w:r>
            <w:r w:rsidRPr="00DC0186">
              <w:rPr>
                <w:bCs/>
                <w:iCs/>
                <w:sz w:val="22"/>
              </w:rPr>
              <w:t> panta ceturto daļu (likumprojekta 9. pants) šādā redakcijā:</w:t>
            </w:r>
          </w:p>
          <w:p w14:paraId="07BC5CA2" w14:textId="77777777" w:rsidR="00FC6A2B" w:rsidRDefault="00DC0186" w:rsidP="00B84D4B">
            <w:pPr>
              <w:ind w:firstLine="567"/>
              <w:jc w:val="both"/>
              <w:rPr>
                <w:bCs/>
                <w:iCs/>
                <w:sz w:val="22"/>
              </w:rPr>
            </w:pPr>
            <w:r w:rsidRPr="00DC0186">
              <w:rPr>
                <w:bCs/>
                <w:iCs/>
                <w:sz w:val="22"/>
              </w:rPr>
              <w:t>"(4) Valsts zinātniskā institūcija ir tiesīga izpaust trešajām personām zinātības, tehnoloģijas, izgudrojuma vai augu šķirnes būtību pirms šā panta trešajā daļā minētā patenta pieteikuma, iesnieguma vai lēmuma par selekcionāra tiesību piešķiršanu publicēšanas, ja vien līgumā par zinātniskā pētījuma projekta īstenošanu nav paredzēts citādi.”</w:t>
            </w:r>
          </w:p>
          <w:p w14:paraId="39A8B89A" w14:textId="77777777" w:rsidR="007354CB" w:rsidRDefault="007354CB" w:rsidP="007354CB">
            <w:pPr>
              <w:shd w:val="clear" w:color="auto" w:fill="FFFFFF"/>
              <w:ind w:firstLine="567"/>
              <w:jc w:val="both"/>
              <w:rPr>
                <w:b/>
                <w:bCs/>
                <w:sz w:val="22"/>
                <w:u w:val="single"/>
              </w:rPr>
            </w:pPr>
          </w:p>
          <w:p w14:paraId="42ACE7AD" w14:textId="18135B78" w:rsidR="007354CB" w:rsidRPr="0090331E" w:rsidRDefault="007354CB" w:rsidP="007354CB">
            <w:pPr>
              <w:shd w:val="clear" w:color="auto" w:fill="FFFFFF"/>
              <w:ind w:firstLine="567"/>
              <w:jc w:val="both"/>
              <w:rPr>
                <w:b/>
                <w:bCs/>
                <w:sz w:val="22"/>
                <w:u w:val="single"/>
                <w:lang w:eastAsia="lv-LV"/>
              </w:rPr>
            </w:pPr>
            <w:r w:rsidRPr="0090331E">
              <w:rPr>
                <w:b/>
                <w:bCs/>
                <w:sz w:val="22"/>
                <w:u w:val="single"/>
              </w:rPr>
              <w:t>Ministru kabinet</w:t>
            </w:r>
            <w:r>
              <w:rPr>
                <w:b/>
                <w:bCs/>
                <w:sz w:val="22"/>
                <w:u w:val="single"/>
              </w:rPr>
              <w:t>s</w:t>
            </w:r>
            <w:r w:rsidRPr="0090331E">
              <w:rPr>
                <w:b/>
                <w:bCs/>
                <w:sz w:val="22"/>
                <w:u w:val="single"/>
              </w:rPr>
              <w:t xml:space="preserve"> </w:t>
            </w:r>
          </w:p>
          <w:p w14:paraId="34DBD67F" w14:textId="611C7D81" w:rsidR="00414230" w:rsidRDefault="00414230" w:rsidP="007354CB">
            <w:pPr>
              <w:ind w:firstLine="567"/>
              <w:jc w:val="both"/>
              <w:rPr>
                <w:sz w:val="22"/>
              </w:rPr>
            </w:pPr>
            <w:bookmarkStart w:id="0" w:name="_Hlk181777900"/>
            <w:r w:rsidRPr="00A62F82">
              <w:rPr>
                <w:sz w:val="22"/>
              </w:rPr>
              <w:t>39.</w:t>
            </w:r>
            <w:r w:rsidRPr="00A62F82">
              <w:rPr>
                <w:sz w:val="22"/>
                <w:vertAlign w:val="superscript"/>
              </w:rPr>
              <w:t>4</w:t>
            </w:r>
            <w:r w:rsidRPr="00A62F82">
              <w:rPr>
                <w:sz w:val="22"/>
              </w:rPr>
              <w:t xml:space="preserve"> pantā</w:t>
            </w:r>
            <w:bookmarkEnd w:id="0"/>
            <w:r>
              <w:rPr>
                <w:sz w:val="22"/>
              </w:rPr>
              <w:t>:</w:t>
            </w:r>
          </w:p>
          <w:p w14:paraId="3AEF0204" w14:textId="5CF16C7D" w:rsidR="007354CB" w:rsidRDefault="007354CB" w:rsidP="007354CB">
            <w:pPr>
              <w:ind w:firstLine="567"/>
              <w:jc w:val="both"/>
              <w:rPr>
                <w:sz w:val="22"/>
              </w:rPr>
            </w:pPr>
            <w:r w:rsidRPr="00A62F82">
              <w:rPr>
                <w:sz w:val="22"/>
              </w:rPr>
              <w:t>izteikt ceturto daļu šādā redakcijā:</w:t>
            </w:r>
          </w:p>
          <w:p w14:paraId="25416BD7" w14:textId="45C53E2C" w:rsidR="007354CB" w:rsidRPr="00FA7059" w:rsidRDefault="007354CB" w:rsidP="007354CB">
            <w:pPr>
              <w:jc w:val="both"/>
              <w:rPr>
                <w:bCs/>
                <w:iCs/>
                <w:sz w:val="22"/>
              </w:rPr>
            </w:pPr>
            <w:r w:rsidRPr="007354CB">
              <w:rPr>
                <w:sz w:val="22"/>
              </w:rPr>
              <w:t>"</w:t>
            </w:r>
            <w:r w:rsidRPr="00135F88">
              <w:rPr>
                <w:bCs/>
                <w:iCs/>
                <w:sz w:val="22"/>
              </w:rPr>
              <w:t>(4) Valsts zinātniskā institūcija ir tiesīga izpaust trešajām personām zinātības, tehnoloģijas, izgudrojuma vai augu šķirnes būtību pirms šā panta trešajā daļā minētā patenta pieteikuma, iesnieguma vai lēmuma par selekcionāra tiesību piešķiršanu publicēšanas,</w:t>
            </w:r>
            <w:r>
              <w:rPr>
                <w:bCs/>
                <w:iCs/>
                <w:sz w:val="22"/>
              </w:rPr>
              <w:t xml:space="preserve"> </w:t>
            </w:r>
            <w:r w:rsidRPr="00447F4D">
              <w:rPr>
                <w:sz w:val="22"/>
                <w:u w:val="single"/>
              </w:rPr>
              <w:t>ja vien līgumā ar zinātniskā pētījuma projekta finansētājiem vai līgumā ar izgudrojuma autoriem vai jaunas augu šķirnes selekcionāriem nav paredzēts citādi."</w:t>
            </w:r>
          </w:p>
        </w:tc>
        <w:tc>
          <w:tcPr>
            <w:tcW w:w="1418" w:type="dxa"/>
          </w:tcPr>
          <w:p w14:paraId="5FD4E0FA" w14:textId="224C3EC4" w:rsidR="00FC6A2B" w:rsidRPr="00135F88" w:rsidRDefault="00135F88" w:rsidP="00CF234A">
            <w:pPr>
              <w:jc w:val="both"/>
              <w:rPr>
                <w:b/>
                <w:iCs/>
                <w:sz w:val="22"/>
              </w:rPr>
            </w:pPr>
            <w:r w:rsidRPr="00135F88">
              <w:rPr>
                <w:b/>
                <w:iCs/>
                <w:sz w:val="22"/>
              </w:rPr>
              <w:t>Daļēji atbalstām</w:t>
            </w:r>
            <w:r w:rsidR="00EC3876">
              <w:rPr>
                <w:b/>
                <w:iCs/>
                <w:sz w:val="22"/>
              </w:rPr>
              <w:t xml:space="preserve"> 11A priekšlikumā</w:t>
            </w:r>
          </w:p>
          <w:p w14:paraId="097953A1" w14:textId="77777777" w:rsidR="007354CB" w:rsidRDefault="007354CB" w:rsidP="00CF234A">
            <w:pPr>
              <w:jc w:val="both"/>
              <w:rPr>
                <w:bCs/>
                <w:iCs/>
                <w:sz w:val="22"/>
              </w:rPr>
            </w:pPr>
          </w:p>
          <w:p w14:paraId="21B436CC" w14:textId="77777777" w:rsidR="007354CB" w:rsidRDefault="007354CB" w:rsidP="00CF234A">
            <w:pPr>
              <w:jc w:val="both"/>
              <w:rPr>
                <w:bCs/>
                <w:iCs/>
                <w:sz w:val="22"/>
              </w:rPr>
            </w:pPr>
          </w:p>
          <w:p w14:paraId="365E679A" w14:textId="77777777" w:rsidR="00EC3876" w:rsidRDefault="00EC3876" w:rsidP="00CF234A">
            <w:pPr>
              <w:jc w:val="both"/>
              <w:rPr>
                <w:bCs/>
                <w:iCs/>
                <w:sz w:val="22"/>
              </w:rPr>
            </w:pPr>
          </w:p>
          <w:p w14:paraId="06033A8B" w14:textId="77777777" w:rsidR="00EC3876" w:rsidRDefault="00EC3876" w:rsidP="00CF234A">
            <w:pPr>
              <w:jc w:val="both"/>
              <w:rPr>
                <w:bCs/>
                <w:iCs/>
                <w:sz w:val="22"/>
              </w:rPr>
            </w:pPr>
          </w:p>
          <w:p w14:paraId="4FB0C38B" w14:textId="77777777" w:rsidR="00EC3876" w:rsidRDefault="00EC3876" w:rsidP="00CF234A">
            <w:pPr>
              <w:jc w:val="both"/>
              <w:rPr>
                <w:bCs/>
                <w:iCs/>
                <w:sz w:val="22"/>
              </w:rPr>
            </w:pPr>
          </w:p>
          <w:p w14:paraId="06A4B200" w14:textId="77777777" w:rsidR="00EC3876" w:rsidRDefault="00EC3876" w:rsidP="00CF234A">
            <w:pPr>
              <w:jc w:val="both"/>
              <w:rPr>
                <w:bCs/>
                <w:iCs/>
                <w:sz w:val="22"/>
              </w:rPr>
            </w:pPr>
          </w:p>
          <w:p w14:paraId="70974581" w14:textId="77777777" w:rsidR="00EC3876" w:rsidRDefault="00EC3876" w:rsidP="00CF234A">
            <w:pPr>
              <w:jc w:val="both"/>
              <w:rPr>
                <w:bCs/>
                <w:iCs/>
                <w:sz w:val="22"/>
              </w:rPr>
            </w:pPr>
          </w:p>
          <w:p w14:paraId="4F428D08" w14:textId="77777777" w:rsidR="00EC3876" w:rsidRDefault="00EC3876" w:rsidP="00CF234A">
            <w:pPr>
              <w:jc w:val="both"/>
              <w:rPr>
                <w:bCs/>
                <w:iCs/>
                <w:sz w:val="22"/>
              </w:rPr>
            </w:pPr>
          </w:p>
          <w:p w14:paraId="138297CA" w14:textId="77777777" w:rsidR="00EC3876" w:rsidRDefault="00EC3876" w:rsidP="00CF234A">
            <w:pPr>
              <w:jc w:val="both"/>
              <w:rPr>
                <w:bCs/>
                <w:iCs/>
                <w:sz w:val="22"/>
              </w:rPr>
            </w:pPr>
          </w:p>
          <w:p w14:paraId="3ED12E44" w14:textId="77777777" w:rsidR="00EC3876" w:rsidRDefault="00EC3876" w:rsidP="00CF234A">
            <w:pPr>
              <w:jc w:val="both"/>
              <w:rPr>
                <w:bCs/>
                <w:iCs/>
                <w:sz w:val="22"/>
              </w:rPr>
            </w:pPr>
          </w:p>
          <w:p w14:paraId="717FE28B" w14:textId="77777777" w:rsidR="00EC3876" w:rsidRDefault="00EC3876" w:rsidP="00CF234A">
            <w:pPr>
              <w:jc w:val="both"/>
              <w:rPr>
                <w:bCs/>
                <w:iCs/>
                <w:sz w:val="22"/>
              </w:rPr>
            </w:pPr>
          </w:p>
          <w:p w14:paraId="21151BD0" w14:textId="77777777" w:rsidR="00EC3876" w:rsidRDefault="00EC3876" w:rsidP="00CF234A">
            <w:pPr>
              <w:jc w:val="both"/>
              <w:rPr>
                <w:bCs/>
                <w:iCs/>
                <w:sz w:val="22"/>
              </w:rPr>
            </w:pPr>
          </w:p>
          <w:p w14:paraId="55F26B8C" w14:textId="7C349ACC" w:rsidR="007354CB" w:rsidRPr="00FA7059" w:rsidRDefault="007354CB" w:rsidP="00CF234A">
            <w:pPr>
              <w:jc w:val="both"/>
              <w:rPr>
                <w:bCs/>
                <w:iCs/>
                <w:sz w:val="22"/>
              </w:rPr>
            </w:pPr>
            <w:r>
              <w:rPr>
                <w:b/>
                <w:bCs/>
                <w:iCs/>
                <w:sz w:val="22"/>
              </w:rPr>
              <w:t>Atbalstīt</w:t>
            </w:r>
          </w:p>
        </w:tc>
        <w:tc>
          <w:tcPr>
            <w:tcW w:w="1418" w:type="dxa"/>
          </w:tcPr>
          <w:p w14:paraId="5FF9D82B" w14:textId="77777777" w:rsidR="00FC6A2B" w:rsidRPr="00FA7059" w:rsidRDefault="00FC6A2B" w:rsidP="00FB5432">
            <w:pPr>
              <w:ind w:firstLine="567"/>
              <w:jc w:val="both"/>
              <w:rPr>
                <w:bCs/>
                <w:iCs/>
                <w:sz w:val="22"/>
              </w:rPr>
            </w:pPr>
          </w:p>
        </w:tc>
      </w:tr>
      <w:tr w:rsidR="00B84434" w:rsidRPr="004A11BC" w14:paraId="27803B5D" w14:textId="0EE6D18D" w:rsidTr="00B84434">
        <w:tc>
          <w:tcPr>
            <w:tcW w:w="3289" w:type="dxa"/>
            <w:shd w:val="clear" w:color="auto" w:fill="auto"/>
          </w:tcPr>
          <w:p w14:paraId="61EC3FF7" w14:textId="77777777" w:rsidR="00FC6A2B" w:rsidRPr="00FC6A2B" w:rsidRDefault="00FC6A2B" w:rsidP="00FC6A2B">
            <w:pPr>
              <w:ind w:firstLine="567"/>
              <w:jc w:val="both"/>
              <w:rPr>
                <w:b/>
                <w:bCs/>
                <w:sz w:val="22"/>
              </w:rPr>
            </w:pPr>
            <w:r w:rsidRPr="00FC6A2B">
              <w:rPr>
                <w:b/>
                <w:bCs/>
                <w:sz w:val="22"/>
              </w:rPr>
              <w:t>39.</w:t>
            </w:r>
            <w:r w:rsidRPr="00FC6A2B">
              <w:rPr>
                <w:b/>
                <w:bCs/>
                <w:sz w:val="22"/>
                <w:vertAlign w:val="superscript"/>
              </w:rPr>
              <w:t>5</w:t>
            </w:r>
            <w:r w:rsidRPr="00FC6A2B">
              <w:rPr>
                <w:b/>
                <w:bCs/>
                <w:sz w:val="22"/>
              </w:rPr>
              <w:t xml:space="preserve"> pants. Tiesību uz izgudrojumu vai augu šķirni saimnieciskā izmantošana (</w:t>
            </w:r>
            <w:proofErr w:type="spellStart"/>
            <w:r w:rsidRPr="00FC6A2B">
              <w:rPr>
                <w:b/>
                <w:bCs/>
                <w:sz w:val="22"/>
              </w:rPr>
              <w:t>komercializācija</w:t>
            </w:r>
            <w:proofErr w:type="spellEnd"/>
            <w:r w:rsidRPr="00FC6A2B">
              <w:rPr>
                <w:b/>
                <w:bCs/>
                <w:sz w:val="22"/>
              </w:rPr>
              <w:t>)</w:t>
            </w:r>
          </w:p>
          <w:p w14:paraId="3F5ED626" w14:textId="77777777" w:rsidR="00FC6A2B" w:rsidRPr="00FC6A2B" w:rsidRDefault="00FC6A2B" w:rsidP="00FC6A2B">
            <w:pPr>
              <w:ind w:firstLine="567"/>
              <w:jc w:val="both"/>
              <w:rPr>
                <w:sz w:val="22"/>
              </w:rPr>
            </w:pPr>
            <w:r w:rsidRPr="00FC6A2B">
              <w:rPr>
                <w:sz w:val="22"/>
              </w:rPr>
              <w:t xml:space="preserve">Valsts zinātniskajai institūcijai ir pienākums veikt nepieciešamās darbības, tai skaitā ļaut interesentiem </w:t>
            </w:r>
            <w:r w:rsidRPr="00FC6A2B">
              <w:rPr>
                <w:sz w:val="22"/>
              </w:rPr>
              <w:lastRenderedPageBreak/>
              <w:t>iegādāties patentu, selekcionāra tiesības uz augu šķirni vai attiecīgo licenci, lai nodrošinātu to, ka tiesības uz izgudrojumu vai augu šķirni tiek saimnieciski izmantotas (komercializētas) valstij pēc iespējas izdevīgākā veidā.</w:t>
            </w:r>
          </w:p>
          <w:p w14:paraId="344A4D77" w14:textId="77777777" w:rsidR="00FC6A2B" w:rsidRPr="00FC6A2B" w:rsidRDefault="00FC6A2B" w:rsidP="00FC6A2B">
            <w:pPr>
              <w:ind w:firstLine="567"/>
              <w:jc w:val="both"/>
              <w:rPr>
                <w:b/>
                <w:bCs/>
                <w:sz w:val="22"/>
              </w:rPr>
            </w:pPr>
            <w:r w:rsidRPr="00FC6A2B">
              <w:rPr>
                <w:b/>
                <w:bCs/>
                <w:sz w:val="22"/>
              </w:rPr>
              <w:t>39.</w:t>
            </w:r>
            <w:r w:rsidRPr="00FC6A2B">
              <w:rPr>
                <w:b/>
                <w:bCs/>
                <w:sz w:val="22"/>
                <w:vertAlign w:val="superscript"/>
              </w:rPr>
              <w:t>6</w:t>
            </w:r>
            <w:r w:rsidRPr="00FC6A2B">
              <w:rPr>
                <w:b/>
                <w:bCs/>
                <w:sz w:val="22"/>
              </w:rPr>
              <w:t xml:space="preserve"> pants. Tiesības uz atlīdzību no mantisko tiesību uz izgudrojumu vai augu šķirni saimnieciskās izmantošanas (</w:t>
            </w:r>
            <w:proofErr w:type="spellStart"/>
            <w:r w:rsidRPr="00FC6A2B">
              <w:rPr>
                <w:b/>
                <w:bCs/>
                <w:sz w:val="22"/>
              </w:rPr>
              <w:t>komercializācijas</w:t>
            </w:r>
            <w:proofErr w:type="spellEnd"/>
            <w:r w:rsidRPr="00FC6A2B">
              <w:rPr>
                <w:b/>
                <w:bCs/>
                <w:sz w:val="22"/>
              </w:rPr>
              <w:t>) rezultātā gūtajiem ienākumiem</w:t>
            </w:r>
          </w:p>
          <w:p w14:paraId="7E914E92" w14:textId="218AAA05" w:rsidR="00FC6A2B" w:rsidRPr="00A62F82" w:rsidRDefault="00FC6A2B" w:rsidP="00FC6A2B">
            <w:pPr>
              <w:ind w:firstLine="567"/>
              <w:jc w:val="both"/>
              <w:rPr>
                <w:sz w:val="22"/>
              </w:rPr>
            </w:pPr>
            <w:r w:rsidRPr="00FC6A2B">
              <w:rPr>
                <w:sz w:val="22"/>
              </w:rPr>
              <w:t>Izgudrotājam vai selekcionāram ir tiesības uz taisnīgu atlīdzību no mantisko tiesību uz izgudrojumu vai augu šķirni saimnieciskās izmantošanas (</w:t>
            </w:r>
            <w:proofErr w:type="spellStart"/>
            <w:r w:rsidRPr="00FC6A2B">
              <w:rPr>
                <w:sz w:val="22"/>
              </w:rPr>
              <w:t>komercializācijas</w:t>
            </w:r>
            <w:proofErr w:type="spellEnd"/>
            <w:r w:rsidRPr="00FC6A2B">
              <w:rPr>
                <w:sz w:val="22"/>
              </w:rPr>
              <w:t>) rezultātā gūtajiem ienākumiem valsts zinātniskās institūcijas darbības nolikumā noteiktajā kārtībā.</w:t>
            </w:r>
          </w:p>
        </w:tc>
        <w:tc>
          <w:tcPr>
            <w:tcW w:w="3289" w:type="dxa"/>
          </w:tcPr>
          <w:p w14:paraId="273EC4FA" w14:textId="7BC1E0C5" w:rsidR="00FC6A2B" w:rsidRPr="00A62F82" w:rsidRDefault="00FC6A2B" w:rsidP="00B84D4B">
            <w:pPr>
              <w:ind w:firstLine="567"/>
              <w:jc w:val="both"/>
              <w:rPr>
                <w:sz w:val="22"/>
              </w:rPr>
            </w:pPr>
            <w:r w:rsidRPr="00A62F82">
              <w:rPr>
                <w:sz w:val="22"/>
              </w:rPr>
              <w:lastRenderedPageBreak/>
              <w:t>9. Izteikt 39.</w:t>
            </w:r>
            <w:r w:rsidRPr="00A62F82">
              <w:rPr>
                <w:sz w:val="22"/>
                <w:vertAlign w:val="superscript"/>
              </w:rPr>
              <w:t>5</w:t>
            </w:r>
            <w:r w:rsidRPr="00A62F82">
              <w:rPr>
                <w:sz w:val="22"/>
              </w:rPr>
              <w:t xml:space="preserve"> un 39.</w:t>
            </w:r>
            <w:r w:rsidRPr="00A62F82">
              <w:rPr>
                <w:sz w:val="22"/>
                <w:vertAlign w:val="superscript"/>
              </w:rPr>
              <w:t>6</w:t>
            </w:r>
            <w:r w:rsidRPr="00A62F82">
              <w:rPr>
                <w:sz w:val="22"/>
              </w:rPr>
              <w:t> pantu šādā redakcijā: </w:t>
            </w:r>
          </w:p>
          <w:p w14:paraId="2E176A83" w14:textId="77777777" w:rsidR="00FC6A2B" w:rsidRPr="00A62F82" w:rsidRDefault="00FC6A2B" w:rsidP="00FB5432">
            <w:pPr>
              <w:numPr>
                <w:ilvl w:val="0"/>
                <w:numId w:val="49"/>
              </w:numPr>
              <w:jc w:val="both"/>
              <w:rPr>
                <w:sz w:val="22"/>
              </w:rPr>
            </w:pPr>
            <w:r w:rsidRPr="00A62F82">
              <w:rPr>
                <w:sz w:val="22"/>
              </w:rPr>
              <w:t>"</w:t>
            </w:r>
            <w:r w:rsidRPr="00A62F82">
              <w:rPr>
                <w:b/>
                <w:sz w:val="22"/>
              </w:rPr>
              <w:t>39.</w:t>
            </w:r>
            <w:r w:rsidRPr="00A62F82">
              <w:rPr>
                <w:b/>
                <w:sz w:val="22"/>
                <w:vertAlign w:val="superscript"/>
              </w:rPr>
              <w:t>5</w:t>
            </w:r>
            <w:r w:rsidRPr="00A62F82">
              <w:rPr>
                <w:b/>
                <w:sz w:val="22"/>
              </w:rPr>
              <w:t xml:space="preserve"> pants. Zinātības, tehnoloģijas, izgudrojuma vai augu šķirnes tiesību </w:t>
            </w:r>
            <w:proofErr w:type="spellStart"/>
            <w:r w:rsidRPr="00A62F82">
              <w:rPr>
                <w:b/>
                <w:sz w:val="22"/>
              </w:rPr>
              <w:t>komercializācija</w:t>
            </w:r>
            <w:proofErr w:type="spellEnd"/>
          </w:p>
          <w:p w14:paraId="535DE633" w14:textId="77777777" w:rsidR="00FC6A2B" w:rsidRPr="00A62F82" w:rsidRDefault="00FC6A2B" w:rsidP="00FB5432">
            <w:pPr>
              <w:numPr>
                <w:ilvl w:val="0"/>
                <w:numId w:val="49"/>
              </w:numPr>
              <w:jc w:val="both"/>
              <w:rPr>
                <w:sz w:val="22"/>
              </w:rPr>
            </w:pPr>
            <w:r w:rsidRPr="00A62F82">
              <w:rPr>
                <w:sz w:val="22"/>
              </w:rPr>
              <w:t xml:space="preserve">Valsts zinātniskā institūcija veic zinātības, tehnoloģijas, izgudrojuma vai </w:t>
            </w:r>
            <w:r w:rsidRPr="00A62F82">
              <w:rPr>
                <w:sz w:val="22"/>
              </w:rPr>
              <w:lastRenderedPageBreak/>
              <w:t xml:space="preserve">augu šķirnes tiesību </w:t>
            </w:r>
            <w:proofErr w:type="spellStart"/>
            <w:r w:rsidRPr="00A62F82">
              <w:rPr>
                <w:sz w:val="22"/>
              </w:rPr>
              <w:t>komercializāciju</w:t>
            </w:r>
            <w:proofErr w:type="spellEnd"/>
            <w:r w:rsidRPr="00A62F82">
              <w:rPr>
                <w:sz w:val="22"/>
              </w:rPr>
              <w:t xml:space="preserve"> pēc iespējas valstij izdevīgākā veidā, saņemot tādu atlīdzību, kas ir līdzvērtīga tirgus cenai.</w:t>
            </w:r>
          </w:p>
          <w:p w14:paraId="54551EB9" w14:textId="77777777" w:rsidR="00FC6A2B" w:rsidRPr="00A62F82" w:rsidRDefault="00FC6A2B" w:rsidP="00FB5432">
            <w:pPr>
              <w:numPr>
                <w:ilvl w:val="0"/>
                <w:numId w:val="49"/>
              </w:numPr>
              <w:jc w:val="both"/>
              <w:rPr>
                <w:sz w:val="22"/>
              </w:rPr>
            </w:pPr>
            <w:r w:rsidRPr="00A62F82">
              <w:rPr>
                <w:b/>
                <w:sz w:val="22"/>
              </w:rPr>
              <w:t>39.</w:t>
            </w:r>
            <w:r w:rsidRPr="00A62F82">
              <w:rPr>
                <w:b/>
                <w:sz w:val="22"/>
                <w:vertAlign w:val="superscript"/>
              </w:rPr>
              <w:t>6</w:t>
            </w:r>
            <w:r w:rsidRPr="00A62F82">
              <w:rPr>
                <w:b/>
                <w:sz w:val="22"/>
              </w:rPr>
              <w:t xml:space="preserve"> pants. Tiesības uz atlīdzību no mantisko tiesību uz zinātības, tehnoloģijas, izgudrojuma vai augu šķirnes </w:t>
            </w:r>
            <w:proofErr w:type="spellStart"/>
            <w:r w:rsidRPr="00A62F82">
              <w:rPr>
                <w:b/>
                <w:sz w:val="22"/>
              </w:rPr>
              <w:t>komercializācijas</w:t>
            </w:r>
            <w:proofErr w:type="spellEnd"/>
            <w:r w:rsidRPr="00A62F82">
              <w:rPr>
                <w:b/>
                <w:sz w:val="22"/>
              </w:rPr>
              <w:t xml:space="preserve"> rezultātā gūtajiem ienākumiem</w:t>
            </w:r>
          </w:p>
          <w:p w14:paraId="60888422" w14:textId="77777777" w:rsidR="00FC6A2B" w:rsidRPr="00A62F82" w:rsidRDefault="00FC6A2B" w:rsidP="00FB5432">
            <w:pPr>
              <w:numPr>
                <w:ilvl w:val="0"/>
                <w:numId w:val="49"/>
              </w:numPr>
              <w:jc w:val="both"/>
              <w:rPr>
                <w:sz w:val="22"/>
              </w:rPr>
            </w:pPr>
            <w:r w:rsidRPr="00A62F82">
              <w:rPr>
                <w:sz w:val="22"/>
              </w:rPr>
              <w:t xml:space="preserve">Valsts zinātniskās institūcijas darbiniekam, kas ir radījis zinātību, tehnoloģiju, izgudrojumu vai augu šķirni, ir tiesības uz taisnīgu atlīdzību no mantisko tiesību uz zinātību, tehnoloģiju, izgudrojumu vai augu šķirni </w:t>
            </w:r>
            <w:proofErr w:type="spellStart"/>
            <w:r w:rsidRPr="00A62F82">
              <w:rPr>
                <w:sz w:val="22"/>
              </w:rPr>
              <w:t>komercializācijas</w:t>
            </w:r>
            <w:proofErr w:type="spellEnd"/>
            <w:r w:rsidRPr="00A62F82">
              <w:rPr>
                <w:sz w:val="22"/>
              </w:rPr>
              <w:t xml:space="preserve"> rezultātā gūtajiem ienākumiem valsts zinātniskās institūcijas iekšējos normatīvajos aktos noteiktajā kārtībā."</w:t>
            </w:r>
          </w:p>
          <w:p w14:paraId="44EE3237" w14:textId="77777777" w:rsidR="00FC6A2B" w:rsidRPr="00FA7059" w:rsidRDefault="00FC6A2B" w:rsidP="00FB5432">
            <w:pPr>
              <w:ind w:firstLine="567"/>
              <w:jc w:val="both"/>
              <w:rPr>
                <w:b/>
                <w:bCs/>
                <w:iCs/>
                <w:sz w:val="22"/>
              </w:rPr>
            </w:pPr>
          </w:p>
        </w:tc>
        <w:tc>
          <w:tcPr>
            <w:tcW w:w="567" w:type="dxa"/>
          </w:tcPr>
          <w:p w14:paraId="4E6A835D" w14:textId="74053B7D" w:rsidR="00FC6A2B" w:rsidRPr="00447F4D" w:rsidRDefault="00447F4D" w:rsidP="00FB6877">
            <w:pPr>
              <w:jc w:val="center"/>
              <w:rPr>
                <w:b/>
                <w:bCs/>
                <w:iCs/>
                <w:sz w:val="22"/>
              </w:rPr>
            </w:pPr>
            <w:r>
              <w:rPr>
                <w:b/>
                <w:bCs/>
                <w:iCs/>
                <w:sz w:val="22"/>
              </w:rPr>
              <w:lastRenderedPageBreak/>
              <w:t>12</w:t>
            </w:r>
          </w:p>
        </w:tc>
        <w:tc>
          <w:tcPr>
            <w:tcW w:w="3289" w:type="dxa"/>
          </w:tcPr>
          <w:p w14:paraId="6E7A496D" w14:textId="77777777" w:rsidR="00447F4D" w:rsidRPr="00DC0186" w:rsidRDefault="00447F4D" w:rsidP="00447F4D">
            <w:pPr>
              <w:ind w:firstLine="567"/>
              <w:jc w:val="both"/>
              <w:rPr>
                <w:b/>
                <w:bCs/>
                <w:iCs/>
                <w:sz w:val="22"/>
                <w:u w:val="single"/>
              </w:rPr>
            </w:pPr>
            <w:r w:rsidRPr="00DC0186">
              <w:rPr>
                <w:b/>
                <w:bCs/>
                <w:iCs/>
                <w:sz w:val="22"/>
                <w:u w:val="single"/>
              </w:rPr>
              <w:t>Juridiskais birojs</w:t>
            </w:r>
          </w:p>
          <w:p w14:paraId="30C34A9B" w14:textId="77777777" w:rsidR="00447F4D" w:rsidRPr="00447F4D" w:rsidRDefault="00447F4D" w:rsidP="00447F4D">
            <w:pPr>
              <w:ind w:firstLine="567"/>
              <w:jc w:val="both"/>
              <w:rPr>
                <w:i/>
                <w:sz w:val="22"/>
              </w:rPr>
            </w:pPr>
            <w:r w:rsidRPr="00447F4D">
              <w:rPr>
                <w:i/>
                <w:sz w:val="22"/>
              </w:rPr>
              <w:t>39.</w:t>
            </w:r>
            <w:r w:rsidRPr="00447F4D">
              <w:rPr>
                <w:i/>
                <w:sz w:val="22"/>
                <w:vertAlign w:val="superscript"/>
              </w:rPr>
              <w:t>6</w:t>
            </w:r>
            <w:r w:rsidRPr="00447F4D">
              <w:rPr>
                <w:i/>
                <w:sz w:val="22"/>
              </w:rPr>
              <w:t xml:space="preserve"> pantā (likumprojekta 9. pants) paredzēts, ka valsts zinātniskās institūcijas darbiniekam, kas radījis zinātību, tehnoloģiju, izgudrojumu vai augu šķirni, ir tiesības uz taisnīgu atlīdzību no mantisko tiesību uz zinātību, </w:t>
            </w:r>
            <w:r w:rsidRPr="00447F4D">
              <w:rPr>
                <w:i/>
                <w:sz w:val="22"/>
              </w:rPr>
              <w:lastRenderedPageBreak/>
              <w:t xml:space="preserve">tehnoloģiju, izgudrojumu vai augu šķirni </w:t>
            </w:r>
            <w:proofErr w:type="spellStart"/>
            <w:r w:rsidRPr="00447F4D">
              <w:rPr>
                <w:i/>
                <w:sz w:val="22"/>
              </w:rPr>
              <w:t>komercializācijas</w:t>
            </w:r>
            <w:proofErr w:type="spellEnd"/>
            <w:r w:rsidRPr="00447F4D">
              <w:rPr>
                <w:i/>
                <w:sz w:val="22"/>
              </w:rPr>
              <w:t xml:space="preserve"> rezultātā gūtajiem ienākumiem valsts zinātniskās institūcijas iekšējos normatīvajos aktos noteiktajā kārtībā.</w:t>
            </w:r>
          </w:p>
          <w:p w14:paraId="0750A0B1" w14:textId="4F11F15A" w:rsidR="00FC6A2B" w:rsidRPr="00447F4D" w:rsidRDefault="00447F4D" w:rsidP="00447F4D">
            <w:pPr>
              <w:ind w:firstLine="567"/>
              <w:jc w:val="both"/>
              <w:rPr>
                <w:iCs/>
                <w:sz w:val="22"/>
              </w:rPr>
            </w:pPr>
            <w:r w:rsidRPr="00447F4D">
              <w:rPr>
                <w:i/>
                <w:sz w:val="22"/>
              </w:rPr>
              <w:t xml:space="preserve"> Ierosinām apsvērt šā noteikuma grozīšanu nosakot, ka ja valsts zinātniskās institūcijas darbinieks radījis zinātību, tehnoloģiju, izgudrojumu vai augu šķirni valsts, pašvaldības, Eiropas Savienības fondu vai citas publiskas personas finansēta pētījuma ietvaros, tad darbinieka tiesību uz taisnīgu atlīdzību noteikšanas principus un kārtību nosaka Ministru kabinets.</w:t>
            </w:r>
          </w:p>
        </w:tc>
        <w:tc>
          <w:tcPr>
            <w:tcW w:w="1418" w:type="dxa"/>
          </w:tcPr>
          <w:p w14:paraId="7921F42C" w14:textId="5C94749B" w:rsidR="00CC62CE" w:rsidRDefault="000A55FE" w:rsidP="00244ACC">
            <w:pPr>
              <w:jc w:val="both"/>
              <w:rPr>
                <w:b/>
                <w:bCs/>
                <w:iCs/>
                <w:sz w:val="22"/>
              </w:rPr>
            </w:pPr>
            <w:r>
              <w:rPr>
                <w:b/>
                <w:bCs/>
                <w:iCs/>
                <w:sz w:val="22"/>
              </w:rPr>
              <w:lastRenderedPageBreak/>
              <w:t>Nea</w:t>
            </w:r>
            <w:r w:rsidR="00CC62CE">
              <w:rPr>
                <w:b/>
                <w:bCs/>
                <w:iCs/>
                <w:sz w:val="22"/>
              </w:rPr>
              <w:t>tbalstīt</w:t>
            </w:r>
          </w:p>
          <w:p w14:paraId="3BD66781" w14:textId="77777777" w:rsidR="00A60300" w:rsidRDefault="00A60300" w:rsidP="00244ACC">
            <w:pPr>
              <w:jc w:val="both"/>
              <w:rPr>
                <w:b/>
                <w:bCs/>
                <w:iCs/>
                <w:sz w:val="22"/>
              </w:rPr>
            </w:pPr>
          </w:p>
          <w:p w14:paraId="3ACA30CF" w14:textId="5A50A899" w:rsidR="0073039C" w:rsidRPr="00A60300" w:rsidRDefault="0073039C" w:rsidP="00244ACC">
            <w:pPr>
              <w:jc w:val="both"/>
              <w:rPr>
                <w:iCs/>
                <w:sz w:val="22"/>
              </w:rPr>
            </w:pPr>
            <w:r w:rsidRPr="00A60300">
              <w:rPr>
                <w:iCs/>
                <w:sz w:val="22"/>
              </w:rPr>
              <w:t>13.panta 3</w:t>
            </w:r>
            <w:r w:rsidRPr="00A60300">
              <w:rPr>
                <w:iCs/>
                <w:sz w:val="22"/>
                <w:vertAlign w:val="superscript"/>
              </w:rPr>
              <w:t>2</w:t>
            </w:r>
            <w:r w:rsidRPr="00A60300">
              <w:rPr>
                <w:iCs/>
                <w:sz w:val="22"/>
              </w:rPr>
              <w:t>) punkts šo risinās. M</w:t>
            </w:r>
            <w:r w:rsidR="00A60300" w:rsidRPr="00A60300">
              <w:rPr>
                <w:iCs/>
                <w:sz w:val="22"/>
              </w:rPr>
              <w:t>K</w:t>
            </w:r>
            <w:r w:rsidRPr="00A60300">
              <w:rPr>
                <w:iCs/>
                <w:sz w:val="22"/>
              </w:rPr>
              <w:t xml:space="preserve"> noteikumos </w:t>
            </w:r>
            <w:r w:rsidRPr="00A60300">
              <w:rPr>
                <w:iCs/>
                <w:sz w:val="22"/>
              </w:rPr>
              <w:lastRenderedPageBreak/>
              <w:t>principi tiks iekļauti.</w:t>
            </w:r>
          </w:p>
          <w:p w14:paraId="493B1DCA" w14:textId="3CBDFCDF" w:rsidR="000A55FE" w:rsidRPr="00C86DE3" w:rsidRDefault="000A55FE" w:rsidP="00244ACC">
            <w:pPr>
              <w:jc w:val="both"/>
              <w:rPr>
                <w:iCs/>
                <w:sz w:val="22"/>
              </w:rPr>
            </w:pPr>
          </w:p>
        </w:tc>
        <w:tc>
          <w:tcPr>
            <w:tcW w:w="1418" w:type="dxa"/>
          </w:tcPr>
          <w:p w14:paraId="4801BF3A" w14:textId="77777777" w:rsidR="00FC6A2B" w:rsidRPr="00FA7059" w:rsidRDefault="00FC6A2B" w:rsidP="00FB5432">
            <w:pPr>
              <w:ind w:firstLine="567"/>
              <w:jc w:val="both"/>
              <w:rPr>
                <w:b/>
                <w:bCs/>
                <w:iCs/>
                <w:sz w:val="22"/>
              </w:rPr>
            </w:pPr>
          </w:p>
        </w:tc>
      </w:tr>
      <w:tr w:rsidR="00B84434" w:rsidRPr="004A11BC" w14:paraId="2250885E" w14:textId="0611E5F9" w:rsidTr="00B84434">
        <w:tc>
          <w:tcPr>
            <w:tcW w:w="3289" w:type="dxa"/>
            <w:shd w:val="clear" w:color="auto" w:fill="auto"/>
          </w:tcPr>
          <w:p w14:paraId="613DFE45" w14:textId="77777777" w:rsidR="00FC6A2B" w:rsidRPr="00A62F82" w:rsidRDefault="00FC6A2B" w:rsidP="00FB5432">
            <w:pPr>
              <w:ind w:firstLine="567"/>
              <w:jc w:val="both"/>
              <w:rPr>
                <w:sz w:val="22"/>
              </w:rPr>
            </w:pPr>
          </w:p>
        </w:tc>
        <w:tc>
          <w:tcPr>
            <w:tcW w:w="3289" w:type="dxa"/>
          </w:tcPr>
          <w:p w14:paraId="7041FFE3" w14:textId="77777777" w:rsidR="00FC6A2B" w:rsidRPr="00A82FCA" w:rsidRDefault="00FC6A2B" w:rsidP="00FB5432">
            <w:pPr>
              <w:ind w:firstLine="567"/>
              <w:jc w:val="both"/>
              <w:rPr>
                <w:sz w:val="22"/>
              </w:rPr>
            </w:pPr>
            <w:r w:rsidRPr="00A82FCA">
              <w:rPr>
                <w:sz w:val="22"/>
              </w:rPr>
              <w:t>Likums stājas spēkā 2025. gada 1. janvārī.</w:t>
            </w:r>
          </w:p>
          <w:p w14:paraId="5A1AF360" w14:textId="77777777" w:rsidR="00FC6A2B" w:rsidRPr="00A82FCA" w:rsidRDefault="00FC6A2B" w:rsidP="00FB5432">
            <w:pPr>
              <w:ind w:firstLine="567"/>
              <w:jc w:val="both"/>
              <w:rPr>
                <w:sz w:val="22"/>
              </w:rPr>
            </w:pPr>
          </w:p>
        </w:tc>
        <w:tc>
          <w:tcPr>
            <w:tcW w:w="567" w:type="dxa"/>
          </w:tcPr>
          <w:p w14:paraId="62100923" w14:textId="01093AA1" w:rsidR="00FC6A2B" w:rsidRPr="00447F4D" w:rsidRDefault="00FC6A2B" w:rsidP="00FB6877">
            <w:pPr>
              <w:jc w:val="center"/>
              <w:rPr>
                <w:b/>
                <w:bCs/>
                <w:sz w:val="22"/>
              </w:rPr>
            </w:pPr>
          </w:p>
        </w:tc>
        <w:tc>
          <w:tcPr>
            <w:tcW w:w="3289" w:type="dxa"/>
          </w:tcPr>
          <w:p w14:paraId="6FC3D3A9" w14:textId="77777777" w:rsidR="00FC6A2B" w:rsidRPr="00A82FCA" w:rsidRDefault="00FC6A2B" w:rsidP="00FB5432">
            <w:pPr>
              <w:ind w:firstLine="567"/>
              <w:jc w:val="both"/>
              <w:rPr>
                <w:sz w:val="22"/>
              </w:rPr>
            </w:pPr>
          </w:p>
        </w:tc>
        <w:tc>
          <w:tcPr>
            <w:tcW w:w="1418" w:type="dxa"/>
          </w:tcPr>
          <w:p w14:paraId="2654CE15" w14:textId="77777777" w:rsidR="00FC6A2B" w:rsidRPr="00A82FCA" w:rsidRDefault="00FC6A2B" w:rsidP="00FB5432">
            <w:pPr>
              <w:ind w:firstLine="567"/>
              <w:jc w:val="both"/>
              <w:rPr>
                <w:sz w:val="22"/>
              </w:rPr>
            </w:pPr>
          </w:p>
        </w:tc>
        <w:tc>
          <w:tcPr>
            <w:tcW w:w="1418" w:type="dxa"/>
          </w:tcPr>
          <w:p w14:paraId="77B02306" w14:textId="77777777" w:rsidR="00FC6A2B" w:rsidRPr="00A82FCA" w:rsidRDefault="00FC6A2B" w:rsidP="00FB5432">
            <w:pPr>
              <w:ind w:firstLine="567"/>
              <w:jc w:val="both"/>
              <w:rPr>
                <w:sz w:val="22"/>
              </w:rPr>
            </w:pPr>
          </w:p>
        </w:tc>
      </w:tr>
    </w:tbl>
    <w:p w14:paraId="197A104C" w14:textId="77777777" w:rsidR="0078336C" w:rsidRDefault="0078336C" w:rsidP="00190D37"/>
    <w:p w14:paraId="7ACFFE3C" w14:textId="77777777" w:rsidR="00543C78" w:rsidRDefault="00543C78" w:rsidP="00190D37"/>
    <w:p w14:paraId="185940B5" w14:textId="77777777" w:rsidR="008A2DDB" w:rsidRDefault="008A2DDB" w:rsidP="00190D37">
      <w:r w:rsidRPr="008A2DDB">
        <w:rPr>
          <w:i/>
          <w:sz w:val="20"/>
          <w:szCs w:val="20"/>
        </w:rPr>
        <w:t xml:space="preserve">BFNK konsultante </w:t>
      </w:r>
      <w:proofErr w:type="spellStart"/>
      <w:r w:rsidRPr="008A2DDB">
        <w:rPr>
          <w:i/>
          <w:sz w:val="20"/>
          <w:szCs w:val="20"/>
        </w:rPr>
        <w:t>S.Grava</w:t>
      </w:r>
      <w:proofErr w:type="spellEnd"/>
      <w:r w:rsidRPr="008A2DDB">
        <w:rPr>
          <w:i/>
          <w:sz w:val="20"/>
          <w:szCs w:val="20"/>
        </w:rPr>
        <w:t xml:space="preserve"> (t.7318)</w:t>
      </w:r>
    </w:p>
    <w:sectPr w:rsidR="008A2DDB" w:rsidSect="00495B31">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F8E5A" w14:textId="77777777" w:rsidR="005C35F7" w:rsidRDefault="005C35F7">
      <w:r>
        <w:separator/>
      </w:r>
    </w:p>
  </w:endnote>
  <w:endnote w:type="continuationSeparator" w:id="0">
    <w:p w14:paraId="4B0D0F3C" w14:textId="77777777" w:rsidR="005C35F7" w:rsidRDefault="005C35F7">
      <w:r>
        <w:continuationSeparator/>
      </w:r>
    </w:p>
  </w:endnote>
  <w:endnote w:type="continuationNotice" w:id="1">
    <w:p w14:paraId="7160ABBF" w14:textId="77777777" w:rsidR="005C35F7" w:rsidRDefault="005C35F7"/>
  </w:endnote>
  <w:endnote w:id="2">
    <w:p w14:paraId="697C182C" w14:textId="77777777" w:rsidR="00983AE4" w:rsidRPr="00983AE4" w:rsidRDefault="00983AE4" w:rsidP="00983AE4">
      <w:pPr>
        <w:pStyle w:val="EndnoteText"/>
      </w:pPr>
      <w:r>
        <w:rPr>
          <w:rStyle w:val="EndnoteReference"/>
        </w:rPr>
        <w:endnoteRef/>
      </w:r>
      <w:r>
        <w:t xml:space="preserve"> </w:t>
      </w:r>
      <w:r w:rsidRPr="00983AE4">
        <w:t xml:space="preserve">Pamatojums: Zinātniskās darbības likuma 21.pants </w:t>
      </w:r>
      <w:r w:rsidRPr="00983AE4">
        <w:rPr>
          <w:i/>
          <w:iCs/>
        </w:rPr>
        <w:t>nosaka ierobežojumu</w:t>
      </w:r>
      <w:r w:rsidRPr="00983AE4">
        <w:t xml:space="preserve"> valsts zinātniskā institūta — atvasinātas publiskas personas </w:t>
      </w:r>
      <w:r w:rsidRPr="00983AE4">
        <w:rPr>
          <w:i/>
          <w:iCs/>
        </w:rPr>
        <w:t>dibinātājam, kas ir valsts</w:t>
      </w:r>
      <w:r w:rsidRPr="00983AE4">
        <w:t xml:space="preserve"> Ministru kabineta personā, patstāvīgi pieņemt lēmumu par šāda valsts zinātniskā institūta reorganizāciju vai likvidāciju, jo šādu lēmumu vienpersoniski pieņem valsts zinātniskā institūta - atvasinātas publiskas personas zinātniskā padome un Ministru kabinets </w:t>
      </w:r>
      <w:r w:rsidRPr="00983AE4">
        <w:rPr>
          <w:i/>
          <w:iCs/>
        </w:rPr>
        <w:t>tikai</w:t>
      </w:r>
      <w:r w:rsidRPr="00983AE4">
        <w:t xml:space="preserve"> apstiprina šo faktu.</w:t>
      </w:r>
    </w:p>
    <w:p w14:paraId="58B82E05" w14:textId="77777777" w:rsidR="00983AE4" w:rsidRPr="00983AE4" w:rsidRDefault="00983AE4" w:rsidP="00983AE4">
      <w:pPr>
        <w:pStyle w:val="EndnoteText"/>
      </w:pPr>
      <w:r w:rsidRPr="00983AE4">
        <w:t>Ņemot vērā, ka Zinātniskās darbības likuma 21.</w:t>
      </w:r>
      <w:r w:rsidRPr="00983AE4">
        <w:rPr>
          <w:vertAlign w:val="superscript"/>
        </w:rPr>
        <w:t>2</w:t>
      </w:r>
      <w:r w:rsidRPr="00983AE4">
        <w:t> panta pirmajā daļa nosaka, ka zinātnisko institūtu — atvasinātu publisku personu — izveido ar Ministru kabineta lēmumu, tad attiecīgi lēmumu par šāda institūta reorganizāciju vai likvidāciju arī būtu jāpieņem Ministru kabinetam kā dibinātajam valsts vārdā.</w:t>
      </w:r>
    </w:p>
    <w:p w14:paraId="2CCA4E15" w14:textId="77777777" w:rsidR="00983AE4" w:rsidRPr="00983AE4" w:rsidRDefault="00983AE4" w:rsidP="00983AE4">
      <w:pPr>
        <w:pStyle w:val="EndnoteText"/>
      </w:pPr>
      <w:r w:rsidRPr="00983AE4">
        <w:t>Šāds grozījums ir nepieciešams, lai salāgotu ar Augstskolu likuma 11.pantā ietverto regulējumu, ka lēmumu par valsts augstskolas reorganizāciju vai likvidāciju pieņem Ministru kabinets. Tas dos iespēju veidot valstij izdevīgākās un nepieciešamākās reorganizācijas starp valsts augstskolu un valsts zinātnisko institūtu, kur abām institūcijām ir atvasinātas publiskas personas statuss, kam ir saistība ar virzītā likumprojekta identificēto nepieciešamību pēc ietvara, kas ļauj nodrošināt par publiskiem līdzekļiem radītas zinātības, tehnoloģijas, izgudrojuma vai augu šķirni tiesību pārnesi uzņēmējdarbības vidē, kurā būtiska nozīme ir arī sekmīgai sadarbībai starp valsts augstskolām un zinātniskajiem institūtiem, kurai ir jānotiek uz vienlīdzīgiem un salāgotiem darbības principiem attiecībā no darbības reglamentēšanu no tās dibinātāja puses. Tas ir būtiski arī saistībā ar likumprojektā paredzētās jaunas atbalsta programmas zinātības un tehnoloģiju pārnesei izveidi un sekmīgu tās darbību.</w:t>
      </w:r>
    </w:p>
    <w:p w14:paraId="398199AD" w14:textId="6822546B" w:rsidR="00983AE4" w:rsidRDefault="00983AE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A498E"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D4AF0A" w14:textId="77777777" w:rsidR="00190D37" w:rsidRDefault="00190D37"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402A0"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2FC5">
      <w:rPr>
        <w:rStyle w:val="PageNumber"/>
        <w:noProof/>
      </w:rPr>
      <w:t>2</w:t>
    </w:r>
    <w:r>
      <w:rPr>
        <w:rStyle w:val="PageNumber"/>
      </w:rPr>
      <w:fldChar w:fldCharType="end"/>
    </w:r>
  </w:p>
  <w:p w14:paraId="63057ED4" w14:textId="77777777" w:rsidR="00190D37" w:rsidRDefault="00190D37"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C88C2" w14:textId="77777777" w:rsidR="005C35F7" w:rsidRDefault="005C35F7">
      <w:r>
        <w:separator/>
      </w:r>
    </w:p>
  </w:footnote>
  <w:footnote w:type="continuationSeparator" w:id="0">
    <w:p w14:paraId="606586C1" w14:textId="77777777" w:rsidR="005C35F7" w:rsidRDefault="005C35F7">
      <w:r>
        <w:continuationSeparator/>
      </w:r>
    </w:p>
  </w:footnote>
  <w:footnote w:type="continuationNotice" w:id="1">
    <w:p w14:paraId="4A31C9F5" w14:textId="77777777" w:rsidR="005C35F7" w:rsidRDefault="005C35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4184"/>
    <w:multiLevelType w:val="hybridMultilevel"/>
    <w:tmpl w:val="490E1238"/>
    <w:lvl w:ilvl="0" w:tplc="4D949910">
      <w:start w:val="1"/>
      <w:numFmt w:val="bullet"/>
      <w:lvlRestart w:val="0"/>
      <w:lvlText w:val=""/>
      <w:lvlJc w:val="left"/>
      <w:pPr>
        <w:ind w:left="0" w:firstLine="705"/>
      </w:pPr>
      <w:rPr>
        <w:u w:val="none"/>
      </w:rPr>
    </w:lvl>
    <w:lvl w:ilvl="1" w:tplc="7F08F0A0">
      <w:numFmt w:val="decimal"/>
      <w:lvlText w:val=""/>
      <w:lvlJc w:val="left"/>
    </w:lvl>
    <w:lvl w:ilvl="2" w:tplc="ACBACEE8">
      <w:numFmt w:val="decimal"/>
      <w:lvlText w:val=""/>
      <w:lvlJc w:val="left"/>
    </w:lvl>
    <w:lvl w:ilvl="3" w:tplc="1690D66E">
      <w:numFmt w:val="decimal"/>
      <w:lvlText w:val=""/>
      <w:lvlJc w:val="left"/>
    </w:lvl>
    <w:lvl w:ilvl="4" w:tplc="FAA64CE0">
      <w:numFmt w:val="decimal"/>
      <w:lvlText w:val=""/>
      <w:lvlJc w:val="left"/>
    </w:lvl>
    <w:lvl w:ilvl="5" w:tplc="A09AB206">
      <w:numFmt w:val="decimal"/>
      <w:lvlText w:val=""/>
      <w:lvlJc w:val="left"/>
    </w:lvl>
    <w:lvl w:ilvl="6" w:tplc="2A7E9E0C">
      <w:numFmt w:val="decimal"/>
      <w:lvlText w:val=""/>
      <w:lvlJc w:val="left"/>
    </w:lvl>
    <w:lvl w:ilvl="7" w:tplc="B4349E70">
      <w:numFmt w:val="decimal"/>
      <w:lvlText w:val=""/>
      <w:lvlJc w:val="left"/>
    </w:lvl>
    <w:lvl w:ilvl="8" w:tplc="A1D88DE8">
      <w:numFmt w:val="decimal"/>
      <w:lvlText w:val=""/>
      <w:lvlJc w:val="left"/>
    </w:lvl>
  </w:abstractNum>
  <w:abstractNum w:abstractNumId="1" w15:restartNumberingAfterBreak="0">
    <w:nsid w:val="06A404B4"/>
    <w:multiLevelType w:val="hybridMultilevel"/>
    <w:tmpl w:val="390608D0"/>
    <w:lvl w:ilvl="0" w:tplc="88EE73E6">
      <w:start w:val="1"/>
      <w:numFmt w:val="bullet"/>
      <w:lvlRestart w:val="0"/>
      <w:lvlText w:val=""/>
      <w:lvlJc w:val="left"/>
      <w:pPr>
        <w:ind w:left="0" w:firstLine="705"/>
      </w:pPr>
      <w:rPr>
        <w:u w:val="none"/>
      </w:rPr>
    </w:lvl>
    <w:lvl w:ilvl="1" w:tplc="B9EAEC04">
      <w:numFmt w:val="decimal"/>
      <w:lvlText w:val=""/>
      <w:lvlJc w:val="left"/>
    </w:lvl>
    <w:lvl w:ilvl="2" w:tplc="ED208EA4">
      <w:numFmt w:val="decimal"/>
      <w:lvlText w:val=""/>
      <w:lvlJc w:val="left"/>
    </w:lvl>
    <w:lvl w:ilvl="3" w:tplc="A69E9ECC">
      <w:numFmt w:val="decimal"/>
      <w:lvlText w:val=""/>
      <w:lvlJc w:val="left"/>
    </w:lvl>
    <w:lvl w:ilvl="4" w:tplc="AA3A0AE0">
      <w:numFmt w:val="decimal"/>
      <w:lvlText w:val=""/>
      <w:lvlJc w:val="left"/>
    </w:lvl>
    <w:lvl w:ilvl="5" w:tplc="79FE7A30">
      <w:numFmt w:val="decimal"/>
      <w:lvlText w:val=""/>
      <w:lvlJc w:val="left"/>
    </w:lvl>
    <w:lvl w:ilvl="6" w:tplc="28720C54">
      <w:numFmt w:val="decimal"/>
      <w:lvlText w:val=""/>
      <w:lvlJc w:val="left"/>
    </w:lvl>
    <w:lvl w:ilvl="7" w:tplc="6A3ABB8E">
      <w:numFmt w:val="decimal"/>
      <w:lvlText w:val=""/>
      <w:lvlJc w:val="left"/>
    </w:lvl>
    <w:lvl w:ilvl="8" w:tplc="D450C02E">
      <w:numFmt w:val="decimal"/>
      <w:lvlText w:val=""/>
      <w:lvlJc w:val="left"/>
    </w:lvl>
  </w:abstractNum>
  <w:abstractNum w:abstractNumId="2" w15:restartNumberingAfterBreak="0">
    <w:nsid w:val="09F35789"/>
    <w:multiLevelType w:val="hybridMultilevel"/>
    <w:tmpl w:val="D8386DBC"/>
    <w:lvl w:ilvl="0" w:tplc="6602DA70">
      <w:start w:val="1"/>
      <w:numFmt w:val="bullet"/>
      <w:lvlRestart w:val="0"/>
      <w:lvlText w:val=""/>
      <w:lvlJc w:val="left"/>
      <w:pPr>
        <w:ind w:left="0" w:firstLine="705"/>
      </w:pPr>
      <w:rPr>
        <w:u w:val="none"/>
      </w:rPr>
    </w:lvl>
    <w:lvl w:ilvl="1" w:tplc="A5C4C206">
      <w:numFmt w:val="decimal"/>
      <w:lvlText w:val=""/>
      <w:lvlJc w:val="left"/>
    </w:lvl>
    <w:lvl w:ilvl="2" w:tplc="F1B4466E">
      <w:numFmt w:val="decimal"/>
      <w:lvlText w:val=""/>
      <w:lvlJc w:val="left"/>
    </w:lvl>
    <w:lvl w:ilvl="3" w:tplc="36220E76">
      <w:numFmt w:val="decimal"/>
      <w:lvlText w:val=""/>
      <w:lvlJc w:val="left"/>
    </w:lvl>
    <w:lvl w:ilvl="4" w:tplc="40DC8D52">
      <w:numFmt w:val="decimal"/>
      <w:lvlText w:val=""/>
      <w:lvlJc w:val="left"/>
    </w:lvl>
    <w:lvl w:ilvl="5" w:tplc="FE4AE68E">
      <w:numFmt w:val="decimal"/>
      <w:lvlText w:val=""/>
      <w:lvlJc w:val="left"/>
    </w:lvl>
    <w:lvl w:ilvl="6" w:tplc="6902DB02">
      <w:numFmt w:val="decimal"/>
      <w:lvlText w:val=""/>
      <w:lvlJc w:val="left"/>
    </w:lvl>
    <w:lvl w:ilvl="7" w:tplc="80E4106C">
      <w:numFmt w:val="decimal"/>
      <w:lvlText w:val=""/>
      <w:lvlJc w:val="left"/>
    </w:lvl>
    <w:lvl w:ilvl="8" w:tplc="7BF6F80E">
      <w:numFmt w:val="decimal"/>
      <w:lvlText w:val=""/>
      <w:lvlJc w:val="left"/>
    </w:lvl>
  </w:abstractNum>
  <w:abstractNum w:abstractNumId="3" w15:restartNumberingAfterBreak="0">
    <w:nsid w:val="0CCC243D"/>
    <w:multiLevelType w:val="hybridMultilevel"/>
    <w:tmpl w:val="F6B2B092"/>
    <w:lvl w:ilvl="0" w:tplc="704EBEF8">
      <w:start w:val="1"/>
      <w:numFmt w:val="bullet"/>
      <w:lvlRestart w:val="0"/>
      <w:lvlText w:val=""/>
      <w:lvlJc w:val="left"/>
      <w:pPr>
        <w:ind w:left="0" w:firstLine="705"/>
      </w:pPr>
      <w:rPr>
        <w:u w:val="none"/>
      </w:rPr>
    </w:lvl>
    <w:lvl w:ilvl="1" w:tplc="DF404754">
      <w:numFmt w:val="decimal"/>
      <w:lvlText w:val=""/>
      <w:lvlJc w:val="left"/>
    </w:lvl>
    <w:lvl w:ilvl="2" w:tplc="DBCE2BD0">
      <w:numFmt w:val="decimal"/>
      <w:lvlText w:val=""/>
      <w:lvlJc w:val="left"/>
    </w:lvl>
    <w:lvl w:ilvl="3" w:tplc="52AE570A">
      <w:numFmt w:val="decimal"/>
      <w:lvlText w:val=""/>
      <w:lvlJc w:val="left"/>
    </w:lvl>
    <w:lvl w:ilvl="4" w:tplc="A462D5F6">
      <w:numFmt w:val="decimal"/>
      <w:lvlText w:val=""/>
      <w:lvlJc w:val="left"/>
    </w:lvl>
    <w:lvl w:ilvl="5" w:tplc="EBCC9C2E">
      <w:numFmt w:val="decimal"/>
      <w:lvlText w:val=""/>
      <w:lvlJc w:val="left"/>
    </w:lvl>
    <w:lvl w:ilvl="6" w:tplc="1D744C60">
      <w:numFmt w:val="decimal"/>
      <w:lvlText w:val=""/>
      <w:lvlJc w:val="left"/>
    </w:lvl>
    <w:lvl w:ilvl="7" w:tplc="502CFD38">
      <w:numFmt w:val="decimal"/>
      <w:lvlText w:val=""/>
      <w:lvlJc w:val="left"/>
    </w:lvl>
    <w:lvl w:ilvl="8" w:tplc="F46C7148">
      <w:numFmt w:val="decimal"/>
      <w:lvlText w:val=""/>
      <w:lvlJc w:val="left"/>
    </w:lvl>
  </w:abstractNum>
  <w:abstractNum w:abstractNumId="4" w15:restartNumberingAfterBreak="0">
    <w:nsid w:val="1144043E"/>
    <w:multiLevelType w:val="hybridMultilevel"/>
    <w:tmpl w:val="F2FC456C"/>
    <w:lvl w:ilvl="0" w:tplc="D0E6C37A">
      <w:start w:val="1"/>
      <w:numFmt w:val="bullet"/>
      <w:lvlRestart w:val="0"/>
      <w:lvlText w:val=""/>
      <w:lvlJc w:val="left"/>
      <w:pPr>
        <w:ind w:left="0" w:firstLine="705"/>
      </w:pPr>
      <w:rPr>
        <w:u w:val="none"/>
      </w:rPr>
    </w:lvl>
    <w:lvl w:ilvl="1" w:tplc="BE1EF90C">
      <w:numFmt w:val="decimal"/>
      <w:lvlText w:val=""/>
      <w:lvlJc w:val="left"/>
    </w:lvl>
    <w:lvl w:ilvl="2" w:tplc="E326BBC4">
      <w:numFmt w:val="decimal"/>
      <w:lvlText w:val=""/>
      <w:lvlJc w:val="left"/>
    </w:lvl>
    <w:lvl w:ilvl="3" w:tplc="F0103FA8">
      <w:numFmt w:val="decimal"/>
      <w:lvlText w:val=""/>
      <w:lvlJc w:val="left"/>
    </w:lvl>
    <w:lvl w:ilvl="4" w:tplc="616CEF58">
      <w:numFmt w:val="decimal"/>
      <w:lvlText w:val=""/>
      <w:lvlJc w:val="left"/>
    </w:lvl>
    <w:lvl w:ilvl="5" w:tplc="AA84109A">
      <w:numFmt w:val="decimal"/>
      <w:lvlText w:val=""/>
      <w:lvlJc w:val="left"/>
    </w:lvl>
    <w:lvl w:ilvl="6" w:tplc="5D0872C6">
      <w:numFmt w:val="decimal"/>
      <w:lvlText w:val=""/>
      <w:lvlJc w:val="left"/>
    </w:lvl>
    <w:lvl w:ilvl="7" w:tplc="8D02140C">
      <w:numFmt w:val="decimal"/>
      <w:lvlText w:val=""/>
      <w:lvlJc w:val="left"/>
    </w:lvl>
    <w:lvl w:ilvl="8" w:tplc="78583B90">
      <w:numFmt w:val="decimal"/>
      <w:lvlText w:val=""/>
      <w:lvlJc w:val="left"/>
    </w:lvl>
  </w:abstractNum>
  <w:abstractNum w:abstractNumId="5" w15:restartNumberingAfterBreak="0">
    <w:nsid w:val="11B3360E"/>
    <w:multiLevelType w:val="hybridMultilevel"/>
    <w:tmpl w:val="E8C67E48"/>
    <w:lvl w:ilvl="0" w:tplc="F1A6F062">
      <w:start w:val="1"/>
      <w:numFmt w:val="bullet"/>
      <w:lvlRestart w:val="0"/>
      <w:lvlText w:val=""/>
      <w:lvlJc w:val="left"/>
      <w:pPr>
        <w:ind w:left="0" w:firstLine="705"/>
      </w:pPr>
      <w:rPr>
        <w:u w:val="none"/>
      </w:rPr>
    </w:lvl>
    <w:lvl w:ilvl="1" w:tplc="985C8968">
      <w:numFmt w:val="decimal"/>
      <w:lvlText w:val=""/>
      <w:lvlJc w:val="left"/>
    </w:lvl>
    <w:lvl w:ilvl="2" w:tplc="C8889BE0">
      <w:numFmt w:val="decimal"/>
      <w:lvlText w:val=""/>
      <w:lvlJc w:val="left"/>
    </w:lvl>
    <w:lvl w:ilvl="3" w:tplc="5B2AAD20">
      <w:numFmt w:val="decimal"/>
      <w:lvlText w:val=""/>
      <w:lvlJc w:val="left"/>
    </w:lvl>
    <w:lvl w:ilvl="4" w:tplc="455AF1C8">
      <w:numFmt w:val="decimal"/>
      <w:lvlText w:val=""/>
      <w:lvlJc w:val="left"/>
    </w:lvl>
    <w:lvl w:ilvl="5" w:tplc="20F81D2A">
      <w:numFmt w:val="decimal"/>
      <w:lvlText w:val=""/>
      <w:lvlJc w:val="left"/>
    </w:lvl>
    <w:lvl w:ilvl="6" w:tplc="35D806FA">
      <w:numFmt w:val="decimal"/>
      <w:lvlText w:val=""/>
      <w:lvlJc w:val="left"/>
    </w:lvl>
    <w:lvl w:ilvl="7" w:tplc="ED0EEF3C">
      <w:numFmt w:val="decimal"/>
      <w:lvlText w:val=""/>
      <w:lvlJc w:val="left"/>
    </w:lvl>
    <w:lvl w:ilvl="8" w:tplc="99C823F2">
      <w:numFmt w:val="decimal"/>
      <w:lvlText w:val=""/>
      <w:lvlJc w:val="left"/>
    </w:lvl>
  </w:abstractNum>
  <w:abstractNum w:abstractNumId="6" w15:restartNumberingAfterBreak="0">
    <w:nsid w:val="11E06A0F"/>
    <w:multiLevelType w:val="hybridMultilevel"/>
    <w:tmpl w:val="42DEA2A6"/>
    <w:lvl w:ilvl="0" w:tplc="5EF2EEEE">
      <w:start w:val="1"/>
      <w:numFmt w:val="bullet"/>
      <w:lvlRestart w:val="0"/>
      <w:lvlText w:val=""/>
      <w:lvlJc w:val="left"/>
      <w:pPr>
        <w:ind w:left="0" w:firstLine="705"/>
      </w:pPr>
      <w:rPr>
        <w:u w:val="none"/>
      </w:rPr>
    </w:lvl>
    <w:lvl w:ilvl="1" w:tplc="A1BA0726">
      <w:numFmt w:val="decimal"/>
      <w:lvlText w:val=""/>
      <w:lvlJc w:val="left"/>
    </w:lvl>
    <w:lvl w:ilvl="2" w:tplc="81A2A054">
      <w:numFmt w:val="decimal"/>
      <w:lvlText w:val=""/>
      <w:lvlJc w:val="left"/>
    </w:lvl>
    <w:lvl w:ilvl="3" w:tplc="1EC02C34">
      <w:numFmt w:val="decimal"/>
      <w:lvlText w:val=""/>
      <w:lvlJc w:val="left"/>
    </w:lvl>
    <w:lvl w:ilvl="4" w:tplc="51A20984">
      <w:numFmt w:val="decimal"/>
      <w:lvlText w:val=""/>
      <w:lvlJc w:val="left"/>
    </w:lvl>
    <w:lvl w:ilvl="5" w:tplc="4A4E22DC">
      <w:numFmt w:val="decimal"/>
      <w:lvlText w:val=""/>
      <w:lvlJc w:val="left"/>
    </w:lvl>
    <w:lvl w:ilvl="6" w:tplc="99ACE1D4">
      <w:numFmt w:val="decimal"/>
      <w:lvlText w:val=""/>
      <w:lvlJc w:val="left"/>
    </w:lvl>
    <w:lvl w:ilvl="7" w:tplc="FDDEDE2C">
      <w:numFmt w:val="decimal"/>
      <w:lvlText w:val=""/>
      <w:lvlJc w:val="left"/>
    </w:lvl>
    <w:lvl w:ilvl="8" w:tplc="C4743C24">
      <w:numFmt w:val="decimal"/>
      <w:lvlText w:val=""/>
      <w:lvlJc w:val="left"/>
    </w:lvl>
  </w:abstractNum>
  <w:abstractNum w:abstractNumId="7" w15:restartNumberingAfterBreak="0">
    <w:nsid w:val="12895767"/>
    <w:multiLevelType w:val="hybridMultilevel"/>
    <w:tmpl w:val="A5369F28"/>
    <w:lvl w:ilvl="0" w:tplc="3FF04DAA">
      <w:start w:val="1"/>
      <w:numFmt w:val="bullet"/>
      <w:lvlRestart w:val="0"/>
      <w:lvlText w:val=""/>
      <w:lvlJc w:val="left"/>
      <w:pPr>
        <w:ind w:left="0" w:firstLine="705"/>
      </w:pPr>
      <w:rPr>
        <w:u w:val="none"/>
      </w:rPr>
    </w:lvl>
    <w:lvl w:ilvl="1" w:tplc="0A5481E0">
      <w:numFmt w:val="decimal"/>
      <w:lvlText w:val=""/>
      <w:lvlJc w:val="left"/>
    </w:lvl>
    <w:lvl w:ilvl="2" w:tplc="CDACCA8E">
      <w:numFmt w:val="decimal"/>
      <w:lvlText w:val=""/>
      <w:lvlJc w:val="left"/>
    </w:lvl>
    <w:lvl w:ilvl="3" w:tplc="38266242">
      <w:numFmt w:val="decimal"/>
      <w:lvlText w:val=""/>
      <w:lvlJc w:val="left"/>
    </w:lvl>
    <w:lvl w:ilvl="4" w:tplc="EF263450">
      <w:numFmt w:val="decimal"/>
      <w:lvlText w:val=""/>
      <w:lvlJc w:val="left"/>
    </w:lvl>
    <w:lvl w:ilvl="5" w:tplc="512C686C">
      <w:numFmt w:val="decimal"/>
      <w:lvlText w:val=""/>
      <w:lvlJc w:val="left"/>
    </w:lvl>
    <w:lvl w:ilvl="6" w:tplc="6CD6B286">
      <w:numFmt w:val="decimal"/>
      <w:lvlText w:val=""/>
      <w:lvlJc w:val="left"/>
    </w:lvl>
    <w:lvl w:ilvl="7" w:tplc="4EC09646">
      <w:numFmt w:val="decimal"/>
      <w:lvlText w:val=""/>
      <w:lvlJc w:val="left"/>
    </w:lvl>
    <w:lvl w:ilvl="8" w:tplc="6BF4EB4A">
      <w:numFmt w:val="decimal"/>
      <w:lvlText w:val=""/>
      <w:lvlJc w:val="left"/>
    </w:lvl>
  </w:abstractNum>
  <w:abstractNum w:abstractNumId="8" w15:restartNumberingAfterBreak="0">
    <w:nsid w:val="13346B67"/>
    <w:multiLevelType w:val="hybridMultilevel"/>
    <w:tmpl w:val="18F0F6AC"/>
    <w:lvl w:ilvl="0" w:tplc="C83C19C8">
      <w:start w:val="1"/>
      <w:numFmt w:val="bullet"/>
      <w:lvlRestart w:val="0"/>
      <w:lvlText w:val=""/>
      <w:lvlJc w:val="left"/>
      <w:pPr>
        <w:ind w:left="0" w:firstLine="705"/>
      </w:pPr>
      <w:rPr>
        <w:u w:val="none"/>
      </w:rPr>
    </w:lvl>
    <w:lvl w:ilvl="1" w:tplc="6A466670">
      <w:numFmt w:val="decimal"/>
      <w:lvlText w:val=""/>
      <w:lvlJc w:val="left"/>
    </w:lvl>
    <w:lvl w:ilvl="2" w:tplc="31ACE0C8">
      <w:numFmt w:val="decimal"/>
      <w:lvlText w:val=""/>
      <w:lvlJc w:val="left"/>
    </w:lvl>
    <w:lvl w:ilvl="3" w:tplc="05109114">
      <w:numFmt w:val="decimal"/>
      <w:lvlText w:val=""/>
      <w:lvlJc w:val="left"/>
    </w:lvl>
    <w:lvl w:ilvl="4" w:tplc="165E6216">
      <w:numFmt w:val="decimal"/>
      <w:lvlText w:val=""/>
      <w:lvlJc w:val="left"/>
    </w:lvl>
    <w:lvl w:ilvl="5" w:tplc="6DEC5D94">
      <w:numFmt w:val="decimal"/>
      <w:lvlText w:val=""/>
      <w:lvlJc w:val="left"/>
    </w:lvl>
    <w:lvl w:ilvl="6" w:tplc="4EBAB7B8">
      <w:numFmt w:val="decimal"/>
      <w:lvlText w:val=""/>
      <w:lvlJc w:val="left"/>
    </w:lvl>
    <w:lvl w:ilvl="7" w:tplc="9F1C7F8E">
      <w:numFmt w:val="decimal"/>
      <w:lvlText w:val=""/>
      <w:lvlJc w:val="left"/>
    </w:lvl>
    <w:lvl w:ilvl="8" w:tplc="CCFC985A">
      <w:numFmt w:val="decimal"/>
      <w:lvlText w:val=""/>
      <w:lvlJc w:val="left"/>
    </w:lvl>
  </w:abstractNum>
  <w:abstractNum w:abstractNumId="9" w15:restartNumberingAfterBreak="0">
    <w:nsid w:val="14262BEC"/>
    <w:multiLevelType w:val="hybridMultilevel"/>
    <w:tmpl w:val="708C48E0"/>
    <w:lvl w:ilvl="0" w:tplc="36388000">
      <w:start w:val="1"/>
      <w:numFmt w:val="bullet"/>
      <w:lvlRestart w:val="0"/>
      <w:lvlText w:val=""/>
      <w:lvlJc w:val="left"/>
      <w:pPr>
        <w:ind w:left="0" w:firstLine="705"/>
      </w:pPr>
      <w:rPr>
        <w:u w:val="none"/>
      </w:rPr>
    </w:lvl>
    <w:lvl w:ilvl="1" w:tplc="E552136E">
      <w:numFmt w:val="decimal"/>
      <w:lvlText w:val=""/>
      <w:lvlJc w:val="left"/>
    </w:lvl>
    <w:lvl w:ilvl="2" w:tplc="D1181B98">
      <w:numFmt w:val="decimal"/>
      <w:lvlText w:val=""/>
      <w:lvlJc w:val="left"/>
    </w:lvl>
    <w:lvl w:ilvl="3" w:tplc="FBE051E0">
      <w:numFmt w:val="decimal"/>
      <w:lvlText w:val=""/>
      <w:lvlJc w:val="left"/>
    </w:lvl>
    <w:lvl w:ilvl="4" w:tplc="8E7A8ADE">
      <w:numFmt w:val="decimal"/>
      <w:lvlText w:val=""/>
      <w:lvlJc w:val="left"/>
    </w:lvl>
    <w:lvl w:ilvl="5" w:tplc="E81AC1BA">
      <w:numFmt w:val="decimal"/>
      <w:lvlText w:val=""/>
      <w:lvlJc w:val="left"/>
    </w:lvl>
    <w:lvl w:ilvl="6" w:tplc="A73ADE4A">
      <w:numFmt w:val="decimal"/>
      <w:lvlText w:val=""/>
      <w:lvlJc w:val="left"/>
    </w:lvl>
    <w:lvl w:ilvl="7" w:tplc="7B420672">
      <w:numFmt w:val="decimal"/>
      <w:lvlText w:val=""/>
      <w:lvlJc w:val="left"/>
    </w:lvl>
    <w:lvl w:ilvl="8" w:tplc="9BC0B636">
      <w:numFmt w:val="decimal"/>
      <w:lvlText w:val=""/>
      <w:lvlJc w:val="left"/>
    </w:lvl>
  </w:abstractNum>
  <w:abstractNum w:abstractNumId="10" w15:restartNumberingAfterBreak="0">
    <w:nsid w:val="14860765"/>
    <w:multiLevelType w:val="hybridMultilevel"/>
    <w:tmpl w:val="AE2A120E"/>
    <w:lvl w:ilvl="0" w:tplc="FB3A80FE">
      <w:start w:val="1"/>
      <w:numFmt w:val="bullet"/>
      <w:lvlRestart w:val="0"/>
      <w:lvlText w:val=""/>
      <w:lvlJc w:val="left"/>
      <w:pPr>
        <w:ind w:left="0" w:firstLine="705"/>
      </w:pPr>
      <w:rPr>
        <w:u w:val="none"/>
      </w:rPr>
    </w:lvl>
    <w:lvl w:ilvl="1" w:tplc="039E0058">
      <w:numFmt w:val="decimal"/>
      <w:lvlText w:val=""/>
      <w:lvlJc w:val="left"/>
    </w:lvl>
    <w:lvl w:ilvl="2" w:tplc="AB6CDB44">
      <w:numFmt w:val="decimal"/>
      <w:lvlText w:val=""/>
      <w:lvlJc w:val="left"/>
    </w:lvl>
    <w:lvl w:ilvl="3" w:tplc="5C5A40C2">
      <w:numFmt w:val="decimal"/>
      <w:lvlText w:val=""/>
      <w:lvlJc w:val="left"/>
    </w:lvl>
    <w:lvl w:ilvl="4" w:tplc="BD18D9FE">
      <w:numFmt w:val="decimal"/>
      <w:lvlText w:val=""/>
      <w:lvlJc w:val="left"/>
    </w:lvl>
    <w:lvl w:ilvl="5" w:tplc="9918D154">
      <w:numFmt w:val="decimal"/>
      <w:lvlText w:val=""/>
      <w:lvlJc w:val="left"/>
    </w:lvl>
    <w:lvl w:ilvl="6" w:tplc="312A8002">
      <w:numFmt w:val="decimal"/>
      <w:lvlText w:val=""/>
      <w:lvlJc w:val="left"/>
    </w:lvl>
    <w:lvl w:ilvl="7" w:tplc="4AFC2B62">
      <w:numFmt w:val="decimal"/>
      <w:lvlText w:val=""/>
      <w:lvlJc w:val="left"/>
    </w:lvl>
    <w:lvl w:ilvl="8" w:tplc="C9DA36C6">
      <w:numFmt w:val="decimal"/>
      <w:lvlText w:val=""/>
      <w:lvlJc w:val="left"/>
    </w:lvl>
  </w:abstractNum>
  <w:abstractNum w:abstractNumId="11" w15:restartNumberingAfterBreak="0">
    <w:nsid w:val="1A835918"/>
    <w:multiLevelType w:val="hybridMultilevel"/>
    <w:tmpl w:val="7A6AD592"/>
    <w:lvl w:ilvl="0" w:tplc="D6421CA4">
      <w:start w:val="1"/>
      <w:numFmt w:val="bullet"/>
      <w:lvlRestart w:val="0"/>
      <w:lvlText w:val=""/>
      <w:lvlJc w:val="left"/>
      <w:pPr>
        <w:ind w:left="0" w:firstLine="705"/>
      </w:pPr>
      <w:rPr>
        <w:u w:val="none"/>
      </w:rPr>
    </w:lvl>
    <w:lvl w:ilvl="1" w:tplc="260C0568">
      <w:numFmt w:val="decimal"/>
      <w:lvlText w:val=""/>
      <w:lvlJc w:val="left"/>
    </w:lvl>
    <w:lvl w:ilvl="2" w:tplc="D914957A">
      <w:numFmt w:val="decimal"/>
      <w:lvlText w:val=""/>
      <w:lvlJc w:val="left"/>
    </w:lvl>
    <w:lvl w:ilvl="3" w:tplc="0DDC0EFE">
      <w:numFmt w:val="decimal"/>
      <w:lvlText w:val=""/>
      <w:lvlJc w:val="left"/>
    </w:lvl>
    <w:lvl w:ilvl="4" w:tplc="AC7473B4">
      <w:numFmt w:val="decimal"/>
      <w:lvlText w:val=""/>
      <w:lvlJc w:val="left"/>
    </w:lvl>
    <w:lvl w:ilvl="5" w:tplc="310E5478">
      <w:numFmt w:val="decimal"/>
      <w:lvlText w:val=""/>
      <w:lvlJc w:val="left"/>
    </w:lvl>
    <w:lvl w:ilvl="6" w:tplc="F1FA9E88">
      <w:numFmt w:val="decimal"/>
      <w:lvlText w:val=""/>
      <w:lvlJc w:val="left"/>
    </w:lvl>
    <w:lvl w:ilvl="7" w:tplc="3C64348E">
      <w:numFmt w:val="decimal"/>
      <w:lvlText w:val=""/>
      <w:lvlJc w:val="left"/>
    </w:lvl>
    <w:lvl w:ilvl="8" w:tplc="A394EC2E">
      <w:numFmt w:val="decimal"/>
      <w:lvlText w:val=""/>
      <w:lvlJc w:val="left"/>
    </w:lvl>
  </w:abstractNum>
  <w:abstractNum w:abstractNumId="12" w15:restartNumberingAfterBreak="0">
    <w:nsid w:val="1A9E5ECE"/>
    <w:multiLevelType w:val="hybridMultilevel"/>
    <w:tmpl w:val="A41087A0"/>
    <w:lvl w:ilvl="0" w:tplc="77AA2E48">
      <w:start w:val="1"/>
      <w:numFmt w:val="bullet"/>
      <w:lvlRestart w:val="0"/>
      <w:lvlText w:val=""/>
      <w:lvlJc w:val="left"/>
      <w:pPr>
        <w:ind w:left="0" w:firstLine="705"/>
      </w:pPr>
      <w:rPr>
        <w:u w:val="none"/>
      </w:rPr>
    </w:lvl>
    <w:lvl w:ilvl="1" w:tplc="CCFEA668">
      <w:numFmt w:val="decimal"/>
      <w:lvlText w:val=""/>
      <w:lvlJc w:val="left"/>
    </w:lvl>
    <w:lvl w:ilvl="2" w:tplc="4E846DE0">
      <w:numFmt w:val="decimal"/>
      <w:lvlText w:val=""/>
      <w:lvlJc w:val="left"/>
    </w:lvl>
    <w:lvl w:ilvl="3" w:tplc="AD4E1370">
      <w:numFmt w:val="decimal"/>
      <w:lvlText w:val=""/>
      <w:lvlJc w:val="left"/>
    </w:lvl>
    <w:lvl w:ilvl="4" w:tplc="3536A5B2">
      <w:numFmt w:val="decimal"/>
      <w:lvlText w:val=""/>
      <w:lvlJc w:val="left"/>
    </w:lvl>
    <w:lvl w:ilvl="5" w:tplc="2A44D9E0">
      <w:numFmt w:val="decimal"/>
      <w:lvlText w:val=""/>
      <w:lvlJc w:val="left"/>
    </w:lvl>
    <w:lvl w:ilvl="6" w:tplc="1286166E">
      <w:numFmt w:val="decimal"/>
      <w:lvlText w:val=""/>
      <w:lvlJc w:val="left"/>
    </w:lvl>
    <w:lvl w:ilvl="7" w:tplc="CAB042DA">
      <w:numFmt w:val="decimal"/>
      <w:lvlText w:val=""/>
      <w:lvlJc w:val="left"/>
    </w:lvl>
    <w:lvl w:ilvl="8" w:tplc="1D7EB37C">
      <w:numFmt w:val="decimal"/>
      <w:lvlText w:val=""/>
      <w:lvlJc w:val="left"/>
    </w:lvl>
  </w:abstractNum>
  <w:abstractNum w:abstractNumId="13" w15:restartNumberingAfterBreak="0">
    <w:nsid w:val="1B5A739F"/>
    <w:multiLevelType w:val="hybridMultilevel"/>
    <w:tmpl w:val="C504B4A8"/>
    <w:lvl w:ilvl="0" w:tplc="31365EC2">
      <w:start w:val="1"/>
      <w:numFmt w:val="bullet"/>
      <w:lvlRestart w:val="0"/>
      <w:lvlText w:val=""/>
      <w:lvlJc w:val="left"/>
      <w:pPr>
        <w:ind w:left="0" w:firstLine="705"/>
      </w:pPr>
      <w:rPr>
        <w:u w:val="none"/>
      </w:rPr>
    </w:lvl>
    <w:lvl w:ilvl="1" w:tplc="C63EF0D8">
      <w:numFmt w:val="decimal"/>
      <w:lvlText w:val=""/>
      <w:lvlJc w:val="left"/>
    </w:lvl>
    <w:lvl w:ilvl="2" w:tplc="444EB53E">
      <w:numFmt w:val="decimal"/>
      <w:lvlText w:val=""/>
      <w:lvlJc w:val="left"/>
    </w:lvl>
    <w:lvl w:ilvl="3" w:tplc="96EE9C3C">
      <w:numFmt w:val="decimal"/>
      <w:lvlText w:val=""/>
      <w:lvlJc w:val="left"/>
    </w:lvl>
    <w:lvl w:ilvl="4" w:tplc="16306FDC">
      <w:numFmt w:val="decimal"/>
      <w:lvlText w:val=""/>
      <w:lvlJc w:val="left"/>
    </w:lvl>
    <w:lvl w:ilvl="5" w:tplc="BF7A6162">
      <w:numFmt w:val="decimal"/>
      <w:lvlText w:val=""/>
      <w:lvlJc w:val="left"/>
    </w:lvl>
    <w:lvl w:ilvl="6" w:tplc="82CE7EC8">
      <w:numFmt w:val="decimal"/>
      <w:lvlText w:val=""/>
      <w:lvlJc w:val="left"/>
    </w:lvl>
    <w:lvl w:ilvl="7" w:tplc="3D1CDD36">
      <w:numFmt w:val="decimal"/>
      <w:lvlText w:val=""/>
      <w:lvlJc w:val="left"/>
    </w:lvl>
    <w:lvl w:ilvl="8" w:tplc="EA185BE2">
      <w:numFmt w:val="decimal"/>
      <w:lvlText w:val=""/>
      <w:lvlJc w:val="left"/>
    </w:lvl>
  </w:abstractNum>
  <w:abstractNum w:abstractNumId="14" w15:restartNumberingAfterBreak="0">
    <w:nsid w:val="1CC741B4"/>
    <w:multiLevelType w:val="hybridMultilevel"/>
    <w:tmpl w:val="C22EE068"/>
    <w:lvl w:ilvl="0" w:tplc="932C731E">
      <w:start w:val="1"/>
      <w:numFmt w:val="bullet"/>
      <w:lvlRestart w:val="0"/>
      <w:lvlText w:val=""/>
      <w:lvlJc w:val="left"/>
      <w:pPr>
        <w:ind w:left="0" w:firstLine="705"/>
      </w:pPr>
      <w:rPr>
        <w:u w:val="none"/>
      </w:rPr>
    </w:lvl>
    <w:lvl w:ilvl="1" w:tplc="B2560F1E">
      <w:numFmt w:val="decimal"/>
      <w:lvlText w:val=""/>
      <w:lvlJc w:val="left"/>
    </w:lvl>
    <w:lvl w:ilvl="2" w:tplc="3A180944">
      <w:numFmt w:val="decimal"/>
      <w:lvlText w:val=""/>
      <w:lvlJc w:val="left"/>
    </w:lvl>
    <w:lvl w:ilvl="3" w:tplc="DF6A8CB0">
      <w:numFmt w:val="decimal"/>
      <w:lvlText w:val=""/>
      <w:lvlJc w:val="left"/>
    </w:lvl>
    <w:lvl w:ilvl="4" w:tplc="D36208C2">
      <w:numFmt w:val="decimal"/>
      <w:lvlText w:val=""/>
      <w:lvlJc w:val="left"/>
    </w:lvl>
    <w:lvl w:ilvl="5" w:tplc="64045D2C">
      <w:numFmt w:val="decimal"/>
      <w:lvlText w:val=""/>
      <w:lvlJc w:val="left"/>
    </w:lvl>
    <w:lvl w:ilvl="6" w:tplc="D954F0CC">
      <w:numFmt w:val="decimal"/>
      <w:lvlText w:val=""/>
      <w:lvlJc w:val="left"/>
    </w:lvl>
    <w:lvl w:ilvl="7" w:tplc="611AB1F8">
      <w:numFmt w:val="decimal"/>
      <w:lvlText w:val=""/>
      <w:lvlJc w:val="left"/>
    </w:lvl>
    <w:lvl w:ilvl="8" w:tplc="17B4D53E">
      <w:numFmt w:val="decimal"/>
      <w:lvlText w:val=""/>
      <w:lvlJc w:val="left"/>
    </w:lvl>
  </w:abstractNum>
  <w:abstractNum w:abstractNumId="15" w15:restartNumberingAfterBreak="0">
    <w:nsid w:val="21BC6A0C"/>
    <w:multiLevelType w:val="hybridMultilevel"/>
    <w:tmpl w:val="3E54B1A2"/>
    <w:lvl w:ilvl="0" w:tplc="07A0BEB6">
      <w:start w:val="1"/>
      <w:numFmt w:val="bullet"/>
      <w:lvlRestart w:val="0"/>
      <w:lvlText w:val=""/>
      <w:lvlJc w:val="left"/>
      <w:pPr>
        <w:ind w:left="0" w:firstLine="705"/>
      </w:pPr>
      <w:rPr>
        <w:u w:val="none"/>
      </w:rPr>
    </w:lvl>
    <w:lvl w:ilvl="1" w:tplc="D108AFD6">
      <w:numFmt w:val="decimal"/>
      <w:lvlText w:val=""/>
      <w:lvlJc w:val="left"/>
    </w:lvl>
    <w:lvl w:ilvl="2" w:tplc="27AAEF3A">
      <w:numFmt w:val="decimal"/>
      <w:lvlText w:val=""/>
      <w:lvlJc w:val="left"/>
    </w:lvl>
    <w:lvl w:ilvl="3" w:tplc="28D86F4C">
      <w:numFmt w:val="decimal"/>
      <w:lvlText w:val=""/>
      <w:lvlJc w:val="left"/>
    </w:lvl>
    <w:lvl w:ilvl="4" w:tplc="3D74E638">
      <w:numFmt w:val="decimal"/>
      <w:lvlText w:val=""/>
      <w:lvlJc w:val="left"/>
    </w:lvl>
    <w:lvl w:ilvl="5" w:tplc="9B1615FE">
      <w:numFmt w:val="decimal"/>
      <w:lvlText w:val=""/>
      <w:lvlJc w:val="left"/>
    </w:lvl>
    <w:lvl w:ilvl="6" w:tplc="089CBD1A">
      <w:numFmt w:val="decimal"/>
      <w:lvlText w:val=""/>
      <w:lvlJc w:val="left"/>
    </w:lvl>
    <w:lvl w:ilvl="7" w:tplc="0D8E4852">
      <w:numFmt w:val="decimal"/>
      <w:lvlText w:val=""/>
      <w:lvlJc w:val="left"/>
    </w:lvl>
    <w:lvl w:ilvl="8" w:tplc="DAE6243C">
      <w:numFmt w:val="decimal"/>
      <w:lvlText w:val=""/>
      <w:lvlJc w:val="left"/>
    </w:lvl>
  </w:abstractNum>
  <w:abstractNum w:abstractNumId="16" w15:restartNumberingAfterBreak="0">
    <w:nsid w:val="22C3559B"/>
    <w:multiLevelType w:val="hybridMultilevel"/>
    <w:tmpl w:val="B19063BA"/>
    <w:lvl w:ilvl="0" w:tplc="407C4886">
      <w:start w:val="1"/>
      <w:numFmt w:val="bullet"/>
      <w:lvlRestart w:val="0"/>
      <w:lvlText w:val=""/>
      <w:lvlJc w:val="left"/>
      <w:pPr>
        <w:ind w:left="0" w:firstLine="705"/>
      </w:pPr>
      <w:rPr>
        <w:u w:val="none"/>
      </w:rPr>
    </w:lvl>
    <w:lvl w:ilvl="1" w:tplc="93DCE772">
      <w:numFmt w:val="decimal"/>
      <w:lvlText w:val=""/>
      <w:lvlJc w:val="left"/>
    </w:lvl>
    <w:lvl w:ilvl="2" w:tplc="B4ACA592">
      <w:numFmt w:val="decimal"/>
      <w:lvlText w:val=""/>
      <w:lvlJc w:val="left"/>
    </w:lvl>
    <w:lvl w:ilvl="3" w:tplc="6358AB82">
      <w:numFmt w:val="decimal"/>
      <w:lvlText w:val=""/>
      <w:lvlJc w:val="left"/>
    </w:lvl>
    <w:lvl w:ilvl="4" w:tplc="2CB2F52A">
      <w:numFmt w:val="decimal"/>
      <w:lvlText w:val=""/>
      <w:lvlJc w:val="left"/>
    </w:lvl>
    <w:lvl w:ilvl="5" w:tplc="D23E0EB0">
      <w:numFmt w:val="decimal"/>
      <w:lvlText w:val=""/>
      <w:lvlJc w:val="left"/>
    </w:lvl>
    <w:lvl w:ilvl="6" w:tplc="F17A65EA">
      <w:numFmt w:val="decimal"/>
      <w:lvlText w:val=""/>
      <w:lvlJc w:val="left"/>
    </w:lvl>
    <w:lvl w:ilvl="7" w:tplc="22C06534">
      <w:numFmt w:val="decimal"/>
      <w:lvlText w:val=""/>
      <w:lvlJc w:val="left"/>
    </w:lvl>
    <w:lvl w:ilvl="8" w:tplc="0166E56A">
      <w:numFmt w:val="decimal"/>
      <w:lvlText w:val=""/>
      <w:lvlJc w:val="left"/>
    </w:lvl>
  </w:abstractNum>
  <w:abstractNum w:abstractNumId="17" w15:restartNumberingAfterBreak="0">
    <w:nsid w:val="24867403"/>
    <w:multiLevelType w:val="hybridMultilevel"/>
    <w:tmpl w:val="D28CBAA6"/>
    <w:lvl w:ilvl="0" w:tplc="FD625F7E">
      <w:start w:val="1"/>
      <w:numFmt w:val="bullet"/>
      <w:lvlRestart w:val="0"/>
      <w:lvlText w:val=""/>
      <w:lvlJc w:val="left"/>
      <w:pPr>
        <w:ind w:left="0" w:firstLine="705"/>
      </w:pPr>
      <w:rPr>
        <w:u w:val="none"/>
      </w:rPr>
    </w:lvl>
    <w:lvl w:ilvl="1" w:tplc="DA84A7C0">
      <w:numFmt w:val="decimal"/>
      <w:lvlText w:val=""/>
      <w:lvlJc w:val="left"/>
    </w:lvl>
    <w:lvl w:ilvl="2" w:tplc="DD7EE9C2">
      <w:numFmt w:val="decimal"/>
      <w:lvlText w:val=""/>
      <w:lvlJc w:val="left"/>
    </w:lvl>
    <w:lvl w:ilvl="3" w:tplc="5AB09DF4">
      <w:numFmt w:val="decimal"/>
      <w:lvlText w:val=""/>
      <w:lvlJc w:val="left"/>
    </w:lvl>
    <w:lvl w:ilvl="4" w:tplc="3D6E1E2E">
      <w:numFmt w:val="decimal"/>
      <w:lvlText w:val=""/>
      <w:lvlJc w:val="left"/>
    </w:lvl>
    <w:lvl w:ilvl="5" w:tplc="144862E0">
      <w:numFmt w:val="decimal"/>
      <w:lvlText w:val=""/>
      <w:lvlJc w:val="left"/>
    </w:lvl>
    <w:lvl w:ilvl="6" w:tplc="90F0E658">
      <w:numFmt w:val="decimal"/>
      <w:lvlText w:val=""/>
      <w:lvlJc w:val="left"/>
    </w:lvl>
    <w:lvl w:ilvl="7" w:tplc="638AF9A0">
      <w:numFmt w:val="decimal"/>
      <w:lvlText w:val=""/>
      <w:lvlJc w:val="left"/>
    </w:lvl>
    <w:lvl w:ilvl="8" w:tplc="2F8A3AB6">
      <w:numFmt w:val="decimal"/>
      <w:lvlText w:val=""/>
      <w:lvlJc w:val="left"/>
    </w:lvl>
  </w:abstractNum>
  <w:abstractNum w:abstractNumId="18" w15:restartNumberingAfterBreak="0">
    <w:nsid w:val="283F4582"/>
    <w:multiLevelType w:val="hybridMultilevel"/>
    <w:tmpl w:val="B95C742A"/>
    <w:lvl w:ilvl="0" w:tplc="03460750">
      <w:start w:val="1"/>
      <w:numFmt w:val="bullet"/>
      <w:lvlRestart w:val="0"/>
      <w:lvlText w:val=""/>
      <w:lvlJc w:val="left"/>
      <w:pPr>
        <w:ind w:left="0" w:firstLine="705"/>
      </w:pPr>
      <w:rPr>
        <w:u w:val="none"/>
      </w:rPr>
    </w:lvl>
    <w:lvl w:ilvl="1" w:tplc="059222AC">
      <w:numFmt w:val="decimal"/>
      <w:lvlText w:val=""/>
      <w:lvlJc w:val="left"/>
    </w:lvl>
    <w:lvl w:ilvl="2" w:tplc="72E2B410">
      <w:numFmt w:val="decimal"/>
      <w:lvlText w:val=""/>
      <w:lvlJc w:val="left"/>
    </w:lvl>
    <w:lvl w:ilvl="3" w:tplc="7F7408FC">
      <w:numFmt w:val="decimal"/>
      <w:lvlText w:val=""/>
      <w:lvlJc w:val="left"/>
    </w:lvl>
    <w:lvl w:ilvl="4" w:tplc="074665D0">
      <w:numFmt w:val="decimal"/>
      <w:lvlText w:val=""/>
      <w:lvlJc w:val="left"/>
    </w:lvl>
    <w:lvl w:ilvl="5" w:tplc="3F983A48">
      <w:numFmt w:val="decimal"/>
      <w:lvlText w:val=""/>
      <w:lvlJc w:val="left"/>
    </w:lvl>
    <w:lvl w:ilvl="6" w:tplc="302EC2B4">
      <w:numFmt w:val="decimal"/>
      <w:lvlText w:val=""/>
      <w:lvlJc w:val="left"/>
    </w:lvl>
    <w:lvl w:ilvl="7" w:tplc="1FE61B22">
      <w:numFmt w:val="decimal"/>
      <w:lvlText w:val=""/>
      <w:lvlJc w:val="left"/>
    </w:lvl>
    <w:lvl w:ilvl="8" w:tplc="680ABCE6">
      <w:numFmt w:val="decimal"/>
      <w:lvlText w:val=""/>
      <w:lvlJc w:val="left"/>
    </w:lvl>
  </w:abstractNum>
  <w:abstractNum w:abstractNumId="19" w15:restartNumberingAfterBreak="0">
    <w:nsid w:val="2CBB3D5A"/>
    <w:multiLevelType w:val="hybridMultilevel"/>
    <w:tmpl w:val="CD640FCA"/>
    <w:lvl w:ilvl="0" w:tplc="364433C6">
      <w:start w:val="1"/>
      <w:numFmt w:val="bullet"/>
      <w:lvlRestart w:val="0"/>
      <w:lvlText w:val=""/>
      <w:lvlJc w:val="left"/>
      <w:pPr>
        <w:ind w:left="0" w:firstLine="705"/>
      </w:pPr>
      <w:rPr>
        <w:u w:val="none"/>
      </w:rPr>
    </w:lvl>
    <w:lvl w:ilvl="1" w:tplc="8E56DC96">
      <w:numFmt w:val="decimal"/>
      <w:lvlText w:val=""/>
      <w:lvlJc w:val="left"/>
    </w:lvl>
    <w:lvl w:ilvl="2" w:tplc="F064E7D2">
      <w:numFmt w:val="decimal"/>
      <w:lvlText w:val=""/>
      <w:lvlJc w:val="left"/>
    </w:lvl>
    <w:lvl w:ilvl="3" w:tplc="0980CBE6">
      <w:numFmt w:val="decimal"/>
      <w:lvlText w:val=""/>
      <w:lvlJc w:val="left"/>
    </w:lvl>
    <w:lvl w:ilvl="4" w:tplc="D10E9AEA">
      <w:numFmt w:val="decimal"/>
      <w:lvlText w:val=""/>
      <w:lvlJc w:val="left"/>
    </w:lvl>
    <w:lvl w:ilvl="5" w:tplc="9FFC24A0">
      <w:numFmt w:val="decimal"/>
      <w:lvlText w:val=""/>
      <w:lvlJc w:val="left"/>
    </w:lvl>
    <w:lvl w:ilvl="6" w:tplc="7D30FB7A">
      <w:numFmt w:val="decimal"/>
      <w:lvlText w:val=""/>
      <w:lvlJc w:val="left"/>
    </w:lvl>
    <w:lvl w:ilvl="7" w:tplc="2390D87A">
      <w:numFmt w:val="decimal"/>
      <w:lvlText w:val=""/>
      <w:lvlJc w:val="left"/>
    </w:lvl>
    <w:lvl w:ilvl="8" w:tplc="454CC54E">
      <w:numFmt w:val="decimal"/>
      <w:lvlText w:val=""/>
      <w:lvlJc w:val="left"/>
    </w:lvl>
  </w:abstractNum>
  <w:abstractNum w:abstractNumId="20" w15:restartNumberingAfterBreak="0">
    <w:nsid w:val="300D221C"/>
    <w:multiLevelType w:val="hybridMultilevel"/>
    <w:tmpl w:val="A74EE07C"/>
    <w:lvl w:ilvl="0" w:tplc="8098EC2C">
      <w:start w:val="1"/>
      <w:numFmt w:val="bullet"/>
      <w:lvlRestart w:val="0"/>
      <w:lvlText w:val=""/>
      <w:lvlJc w:val="left"/>
      <w:pPr>
        <w:ind w:left="0" w:firstLine="705"/>
      </w:pPr>
      <w:rPr>
        <w:u w:val="none"/>
      </w:rPr>
    </w:lvl>
    <w:lvl w:ilvl="1" w:tplc="F6269540">
      <w:numFmt w:val="decimal"/>
      <w:lvlText w:val=""/>
      <w:lvlJc w:val="left"/>
    </w:lvl>
    <w:lvl w:ilvl="2" w:tplc="605E9308">
      <w:numFmt w:val="decimal"/>
      <w:lvlText w:val=""/>
      <w:lvlJc w:val="left"/>
    </w:lvl>
    <w:lvl w:ilvl="3" w:tplc="265055B4">
      <w:numFmt w:val="decimal"/>
      <w:lvlText w:val=""/>
      <w:lvlJc w:val="left"/>
    </w:lvl>
    <w:lvl w:ilvl="4" w:tplc="2E7A4CD0">
      <w:numFmt w:val="decimal"/>
      <w:lvlText w:val=""/>
      <w:lvlJc w:val="left"/>
    </w:lvl>
    <w:lvl w:ilvl="5" w:tplc="594411B6">
      <w:numFmt w:val="decimal"/>
      <w:lvlText w:val=""/>
      <w:lvlJc w:val="left"/>
    </w:lvl>
    <w:lvl w:ilvl="6" w:tplc="D9F2B65C">
      <w:numFmt w:val="decimal"/>
      <w:lvlText w:val=""/>
      <w:lvlJc w:val="left"/>
    </w:lvl>
    <w:lvl w:ilvl="7" w:tplc="7DD245E4">
      <w:numFmt w:val="decimal"/>
      <w:lvlText w:val=""/>
      <w:lvlJc w:val="left"/>
    </w:lvl>
    <w:lvl w:ilvl="8" w:tplc="94561DC4">
      <w:numFmt w:val="decimal"/>
      <w:lvlText w:val=""/>
      <w:lvlJc w:val="left"/>
    </w:lvl>
  </w:abstractNum>
  <w:abstractNum w:abstractNumId="21" w15:restartNumberingAfterBreak="0">
    <w:nsid w:val="32B203CE"/>
    <w:multiLevelType w:val="hybridMultilevel"/>
    <w:tmpl w:val="6998685A"/>
    <w:lvl w:ilvl="0" w:tplc="A7DC4E2C">
      <w:start w:val="1"/>
      <w:numFmt w:val="bullet"/>
      <w:lvlRestart w:val="0"/>
      <w:lvlText w:val=""/>
      <w:lvlJc w:val="left"/>
      <w:pPr>
        <w:ind w:left="0" w:firstLine="705"/>
      </w:pPr>
      <w:rPr>
        <w:u w:val="none"/>
      </w:rPr>
    </w:lvl>
    <w:lvl w:ilvl="1" w:tplc="62581FB8">
      <w:numFmt w:val="decimal"/>
      <w:lvlText w:val=""/>
      <w:lvlJc w:val="left"/>
    </w:lvl>
    <w:lvl w:ilvl="2" w:tplc="379CD4C8">
      <w:numFmt w:val="decimal"/>
      <w:lvlText w:val=""/>
      <w:lvlJc w:val="left"/>
    </w:lvl>
    <w:lvl w:ilvl="3" w:tplc="9D9620FE">
      <w:numFmt w:val="decimal"/>
      <w:lvlText w:val=""/>
      <w:lvlJc w:val="left"/>
    </w:lvl>
    <w:lvl w:ilvl="4" w:tplc="1862D29E">
      <w:numFmt w:val="decimal"/>
      <w:lvlText w:val=""/>
      <w:lvlJc w:val="left"/>
    </w:lvl>
    <w:lvl w:ilvl="5" w:tplc="B00659CA">
      <w:numFmt w:val="decimal"/>
      <w:lvlText w:val=""/>
      <w:lvlJc w:val="left"/>
    </w:lvl>
    <w:lvl w:ilvl="6" w:tplc="0D20FFB2">
      <w:numFmt w:val="decimal"/>
      <w:lvlText w:val=""/>
      <w:lvlJc w:val="left"/>
    </w:lvl>
    <w:lvl w:ilvl="7" w:tplc="0CD6C940">
      <w:numFmt w:val="decimal"/>
      <w:lvlText w:val=""/>
      <w:lvlJc w:val="left"/>
    </w:lvl>
    <w:lvl w:ilvl="8" w:tplc="51FE0D96">
      <w:numFmt w:val="decimal"/>
      <w:lvlText w:val=""/>
      <w:lvlJc w:val="left"/>
    </w:lvl>
  </w:abstractNum>
  <w:abstractNum w:abstractNumId="22" w15:restartNumberingAfterBreak="0">
    <w:nsid w:val="32ED59B2"/>
    <w:multiLevelType w:val="hybridMultilevel"/>
    <w:tmpl w:val="7DC0A8B8"/>
    <w:lvl w:ilvl="0" w:tplc="448E8B1E">
      <w:start w:val="1"/>
      <w:numFmt w:val="bullet"/>
      <w:lvlRestart w:val="0"/>
      <w:lvlText w:val=""/>
      <w:lvlJc w:val="left"/>
      <w:pPr>
        <w:ind w:left="0" w:firstLine="705"/>
      </w:pPr>
      <w:rPr>
        <w:u w:val="none"/>
      </w:rPr>
    </w:lvl>
    <w:lvl w:ilvl="1" w:tplc="997005E8">
      <w:numFmt w:val="decimal"/>
      <w:lvlText w:val=""/>
      <w:lvlJc w:val="left"/>
    </w:lvl>
    <w:lvl w:ilvl="2" w:tplc="EFA07AD2">
      <w:numFmt w:val="decimal"/>
      <w:lvlText w:val=""/>
      <w:lvlJc w:val="left"/>
    </w:lvl>
    <w:lvl w:ilvl="3" w:tplc="2912EA86">
      <w:numFmt w:val="decimal"/>
      <w:lvlText w:val=""/>
      <w:lvlJc w:val="left"/>
    </w:lvl>
    <w:lvl w:ilvl="4" w:tplc="BC6E6EF2">
      <w:numFmt w:val="decimal"/>
      <w:lvlText w:val=""/>
      <w:lvlJc w:val="left"/>
    </w:lvl>
    <w:lvl w:ilvl="5" w:tplc="D9786D0E">
      <w:numFmt w:val="decimal"/>
      <w:lvlText w:val=""/>
      <w:lvlJc w:val="left"/>
    </w:lvl>
    <w:lvl w:ilvl="6" w:tplc="0ABE7EC8">
      <w:numFmt w:val="decimal"/>
      <w:lvlText w:val=""/>
      <w:lvlJc w:val="left"/>
    </w:lvl>
    <w:lvl w:ilvl="7" w:tplc="2EF2537A">
      <w:numFmt w:val="decimal"/>
      <w:lvlText w:val=""/>
      <w:lvlJc w:val="left"/>
    </w:lvl>
    <w:lvl w:ilvl="8" w:tplc="D39A3692">
      <w:numFmt w:val="decimal"/>
      <w:lvlText w:val=""/>
      <w:lvlJc w:val="left"/>
    </w:lvl>
  </w:abstractNum>
  <w:abstractNum w:abstractNumId="23" w15:restartNumberingAfterBreak="0">
    <w:nsid w:val="32FD5EE4"/>
    <w:multiLevelType w:val="hybridMultilevel"/>
    <w:tmpl w:val="4EF0D73C"/>
    <w:lvl w:ilvl="0" w:tplc="9528A912">
      <w:start w:val="1"/>
      <w:numFmt w:val="bullet"/>
      <w:lvlRestart w:val="0"/>
      <w:lvlText w:val=""/>
      <w:lvlJc w:val="left"/>
      <w:pPr>
        <w:ind w:left="0" w:firstLine="705"/>
      </w:pPr>
      <w:rPr>
        <w:u w:val="none"/>
      </w:rPr>
    </w:lvl>
    <w:lvl w:ilvl="1" w:tplc="8FA2BC88">
      <w:numFmt w:val="decimal"/>
      <w:lvlText w:val=""/>
      <w:lvlJc w:val="left"/>
    </w:lvl>
    <w:lvl w:ilvl="2" w:tplc="591624B6">
      <w:numFmt w:val="decimal"/>
      <w:lvlText w:val=""/>
      <w:lvlJc w:val="left"/>
    </w:lvl>
    <w:lvl w:ilvl="3" w:tplc="B784C31C">
      <w:numFmt w:val="decimal"/>
      <w:lvlText w:val=""/>
      <w:lvlJc w:val="left"/>
    </w:lvl>
    <w:lvl w:ilvl="4" w:tplc="7DD4C3B4">
      <w:numFmt w:val="decimal"/>
      <w:lvlText w:val=""/>
      <w:lvlJc w:val="left"/>
    </w:lvl>
    <w:lvl w:ilvl="5" w:tplc="43547F06">
      <w:numFmt w:val="decimal"/>
      <w:lvlText w:val=""/>
      <w:lvlJc w:val="left"/>
    </w:lvl>
    <w:lvl w:ilvl="6" w:tplc="A74EFB1C">
      <w:numFmt w:val="decimal"/>
      <w:lvlText w:val=""/>
      <w:lvlJc w:val="left"/>
    </w:lvl>
    <w:lvl w:ilvl="7" w:tplc="090C59EE">
      <w:numFmt w:val="decimal"/>
      <w:lvlText w:val=""/>
      <w:lvlJc w:val="left"/>
    </w:lvl>
    <w:lvl w:ilvl="8" w:tplc="8E06F502">
      <w:numFmt w:val="decimal"/>
      <w:lvlText w:val=""/>
      <w:lvlJc w:val="left"/>
    </w:lvl>
  </w:abstractNum>
  <w:abstractNum w:abstractNumId="24" w15:restartNumberingAfterBreak="0">
    <w:nsid w:val="34A85B1D"/>
    <w:multiLevelType w:val="hybridMultilevel"/>
    <w:tmpl w:val="554EF3AA"/>
    <w:lvl w:ilvl="0" w:tplc="66C87530">
      <w:start w:val="1"/>
      <w:numFmt w:val="bullet"/>
      <w:lvlRestart w:val="0"/>
      <w:lvlText w:val=""/>
      <w:lvlJc w:val="left"/>
      <w:pPr>
        <w:ind w:left="0" w:firstLine="705"/>
      </w:pPr>
      <w:rPr>
        <w:u w:val="none"/>
      </w:rPr>
    </w:lvl>
    <w:lvl w:ilvl="1" w:tplc="2A86A10E">
      <w:numFmt w:val="decimal"/>
      <w:lvlText w:val=""/>
      <w:lvlJc w:val="left"/>
    </w:lvl>
    <w:lvl w:ilvl="2" w:tplc="1AD83754">
      <w:numFmt w:val="decimal"/>
      <w:lvlText w:val=""/>
      <w:lvlJc w:val="left"/>
    </w:lvl>
    <w:lvl w:ilvl="3" w:tplc="F35A5542">
      <w:numFmt w:val="decimal"/>
      <w:lvlText w:val=""/>
      <w:lvlJc w:val="left"/>
    </w:lvl>
    <w:lvl w:ilvl="4" w:tplc="25EE851C">
      <w:numFmt w:val="decimal"/>
      <w:lvlText w:val=""/>
      <w:lvlJc w:val="left"/>
    </w:lvl>
    <w:lvl w:ilvl="5" w:tplc="0F1C235E">
      <w:numFmt w:val="decimal"/>
      <w:lvlText w:val=""/>
      <w:lvlJc w:val="left"/>
    </w:lvl>
    <w:lvl w:ilvl="6" w:tplc="4E78B2BA">
      <w:numFmt w:val="decimal"/>
      <w:lvlText w:val=""/>
      <w:lvlJc w:val="left"/>
    </w:lvl>
    <w:lvl w:ilvl="7" w:tplc="0D4C9C4E">
      <w:numFmt w:val="decimal"/>
      <w:lvlText w:val=""/>
      <w:lvlJc w:val="left"/>
    </w:lvl>
    <w:lvl w:ilvl="8" w:tplc="030A0C54">
      <w:numFmt w:val="decimal"/>
      <w:lvlText w:val=""/>
      <w:lvlJc w:val="left"/>
    </w:lvl>
  </w:abstractNum>
  <w:abstractNum w:abstractNumId="25" w15:restartNumberingAfterBreak="0">
    <w:nsid w:val="35F70A9D"/>
    <w:multiLevelType w:val="hybridMultilevel"/>
    <w:tmpl w:val="D7628A32"/>
    <w:lvl w:ilvl="0" w:tplc="11FA11CC">
      <w:start w:val="1"/>
      <w:numFmt w:val="bullet"/>
      <w:lvlRestart w:val="0"/>
      <w:lvlText w:val=""/>
      <w:lvlJc w:val="left"/>
      <w:pPr>
        <w:ind w:left="0" w:firstLine="705"/>
      </w:pPr>
      <w:rPr>
        <w:u w:val="none"/>
      </w:rPr>
    </w:lvl>
    <w:lvl w:ilvl="1" w:tplc="0E0C20F2">
      <w:numFmt w:val="decimal"/>
      <w:lvlText w:val=""/>
      <w:lvlJc w:val="left"/>
    </w:lvl>
    <w:lvl w:ilvl="2" w:tplc="656AF876">
      <w:numFmt w:val="decimal"/>
      <w:lvlText w:val=""/>
      <w:lvlJc w:val="left"/>
    </w:lvl>
    <w:lvl w:ilvl="3" w:tplc="5B2E55E4">
      <w:numFmt w:val="decimal"/>
      <w:lvlText w:val=""/>
      <w:lvlJc w:val="left"/>
    </w:lvl>
    <w:lvl w:ilvl="4" w:tplc="82AEB09E">
      <w:numFmt w:val="decimal"/>
      <w:lvlText w:val=""/>
      <w:lvlJc w:val="left"/>
    </w:lvl>
    <w:lvl w:ilvl="5" w:tplc="539285DE">
      <w:numFmt w:val="decimal"/>
      <w:lvlText w:val=""/>
      <w:lvlJc w:val="left"/>
    </w:lvl>
    <w:lvl w:ilvl="6" w:tplc="FC5017F4">
      <w:numFmt w:val="decimal"/>
      <w:lvlText w:val=""/>
      <w:lvlJc w:val="left"/>
    </w:lvl>
    <w:lvl w:ilvl="7" w:tplc="448AC99A">
      <w:numFmt w:val="decimal"/>
      <w:lvlText w:val=""/>
      <w:lvlJc w:val="left"/>
    </w:lvl>
    <w:lvl w:ilvl="8" w:tplc="A8BCAFE2">
      <w:numFmt w:val="decimal"/>
      <w:lvlText w:val=""/>
      <w:lvlJc w:val="left"/>
    </w:lvl>
  </w:abstractNum>
  <w:abstractNum w:abstractNumId="26" w15:restartNumberingAfterBreak="0">
    <w:nsid w:val="369363B9"/>
    <w:multiLevelType w:val="hybridMultilevel"/>
    <w:tmpl w:val="DFE60CBE"/>
    <w:lvl w:ilvl="0" w:tplc="160A051E">
      <w:start w:val="1"/>
      <w:numFmt w:val="bullet"/>
      <w:lvlRestart w:val="0"/>
      <w:lvlText w:val=""/>
      <w:lvlJc w:val="left"/>
      <w:pPr>
        <w:ind w:left="0" w:firstLine="705"/>
      </w:pPr>
      <w:rPr>
        <w:u w:val="none"/>
      </w:rPr>
    </w:lvl>
    <w:lvl w:ilvl="1" w:tplc="8B1C2E98">
      <w:numFmt w:val="decimal"/>
      <w:lvlText w:val=""/>
      <w:lvlJc w:val="left"/>
    </w:lvl>
    <w:lvl w:ilvl="2" w:tplc="D66A30E6">
      <w:numFmt w:val="decimal"/>
      <w:lvlText w:val=""/>
      <w:lvlJc w:val="left"/>
    </w:lvl>
    <w:lvl w:ilvl="3" w:tplc="6D1C6100">
      <w:numFmt w:val="decimal"/>
      <w:lvlText w:val=""/>
      <w:lvlJc w:val="left"/>
    </w:lvl>
    <w:lvl w:ilvl="4" w:tplc="D9AAFC88">
      <w:numFmt w:val="decimal"/>
      <w:lvlText w:val=""/>
      <w:lvlJc w:val="left"/>
    </w:lvl>
    <w:lvl w:ilvl="5" w:tplc="7462397C">
      <w:numFmt w:val="decimal"/>
      <w:lvlText w:val=""/>
      <w:lvlJc w:val="left"/>
    </w:lvl>
    <w:lvl w:ilvl="6" w:tplc="A92A59A4">
      <w:numFmt w:val="decimal"/>
      <w:lvlText w:val=""/>
      <w:lvlJc w:val="left"/>
    </w:lvl>
    <w:lvl w:ilvl="7" w:tplc="785E0F16">
      <w:numFmt w:val="decimal"/>
      <w:lvlText w:val=""/>
      <w:lvlJc w:val="left"/>
    </w:lvl>
    <w:lvl w:ilvl="8" w:tplc="22F8DC9A">
      <w:numFmt w:val="decimal"/>
      <w:lvlText w:val=""/>
      <w:lvlJc w:val="left"/>
    </w:lvl>
  </w:abstractNum>
  <w:abstractNum w:abstractNumId="27" w15:restartNumberingAfterBreak="0">
    <w:nsid w:val="39663059"/>
    <w:multiLevelType w:val="hybridMultilevel"/>
    <w:tmpl w:val="1936925C"/>
    <w:lvl w:ilvl="0" w:tplc="61F8E09A">
      <w:start w:val="1"/>
      <w:numFmt w:val="bullet"/>
      <w:lvlRestart w:val="0"/>
      <w:lvlText w:val=""/>
      <w:lvlJc w:val="left"/>
      <w:pPr>
        <w:ind w:left="0" w:firstLine="705"/>
      </w:pPr>
      <w:rPr>
        <w:u w:val="none"/>
      </w:rPr>
    </w:lvl>
    <w:lvl w:ilvl="1" w:tplc="250E1348">
      <w:numFmt w:val="decimal"/>
      <w:lvlText w:val=""/>
      <w:lvlJc w:val="left"/>
    </w:lvl>
    <w:lvl w:ilvl="2" w:tplc="F66ADD12">
      <w:numFmt w:val="decimal"/>
      <w:lvlText w:val=""/>
      <w:lvlJc w:val="left"/>
    </w:lvl>
    <w:lvl w:ilvl="3" w:tplc="91AE6B3A">
      <w:numFmt w:val="decimal"/>
      <w:lvlText w:val=""/>
      <w:lvlJc w:val="left"/>
    </w:lvl>
    <w:lvl w:ilvl="4" w:tplc="2BA4807C">
      <w:numFmt w:val="decimal"/>
      <w:lvlText w:val=""/>
      <w:lvlJc w:val="left"/>
    </w:lvl>
    <w:lvl w:ilvl="5" w:tplc="95F43A02">
      <w:numFmt w:val="decimal"/>
      <w:lvlText w:val=""/>
      <w:lvlJc w:val="left"/>
    </w:lvl>
    <w:lvl w:ilvl="6" w:tplc="A6A0EFE4">
      <w:numFmt w:val="decimal"/>
      <w:lvlText w:val=""/>
      <w:lvlJc w:val="left"/>
    </w:lvl>
    <w:lvl w:ilvl="7" w:tplc="C2E20C1A">
      <w:numFmt w:val="decimal"/>
      <w:lvlText w:val=""/>
      <w:lvlJc w:val="left"/>
    </w:lvl>
    <w:lvl w:ilvl="8" w:tplc="BC14DA18">
      <w:numFmt w:val="decimal"/>
      <w:lvlText w:val=""/>
      <w:lvlJc w:val="left"/>
    </w:lvl>
  </w:abstractNum>
  <w:abstractNum w:abstractNumId="28" w15:restartNumberingAfterBreak="0">
    <w:nsid w:val="3C4E4F80"/>
    <w:multiLevelType w:val="hybridMultilevel"/>
    <w:tmpl w:val="57189F92"/>
    <w:lvl w:ilvl="0" w:tplc="36827A74">
      <w:start w:val="1"/>
      <w:numFmt w:val="bullet"/>
      <w:lvlRestart w:val="0"/>
      <w:lvlText w:val=""/>
      <w:lvlJc w:val="left"/>
      <w:pPr>
        <w:ind w:left="0" w:firstLine="705"/>
      </w:pPr>
      <w:rPr>
        <w:u w:val="none"/>
      </w:rPr>
    </w:lvl>
    <w:lvl w:ilvl="1" w:tplc="464E880A">
      <w:numFmt w:val="decimal"/>
      <w:lvlText w:val=""/>
      <w:lvlJc w:val="left"/>
    </w:lvl>
    <w:lvl w:ilvl="2" w:tplc="701093C6">
      <w:numFmt w:val="decimal"/>
      <w:lvlText w:val=""/>
      <w:lvlJc w:val="left"/>
    </w:lvl>
    <w:lvl w:ilvl="3" w:tplc="927E8BC4">
      <w:numFmt w:val="decimal"/>
      <w:lvlText w:val=""/>
      <w:lvlJc w:val="left"/>
    </w:lvl>
    <w:lvl w:ilvl="4" w:tplc="5CF0D002">
      <w:numFmt w:val="decimal"/>
      <w:lvlText w:val=""/>
      <w:lvlJc w:val="left"/>
    </w:lvl>
    <w:lvl w:ilvl="5" w:tplc="9D2C3754">
      <w:numFmt w:val="decimal"/>
      <w:lvlText w:val=""/>
      <w:lvlJc w:val="left"/>
    </w:lvl>
    <w:lvl w:ilvl="6" w:tplc="DC8A1B7C">
      <w:numFmt w:val="decimal"/>
      <w:lvlText w:val=""/>
      <w:lvlJc w:val="left"/>
    </w:lvl>
    <w:lvl w:ilvl="7" w:tplc="A9D6277A">
      <w:numFmt w:val="decimal"/>
      <w:lvlText w:val=""/>
      <w:lvlJc w:val="left"/>
    </w:lvl>
    <w:lvl w:ilvl="8" w:tplc="FA64750A">
      <w:numFmt w:val="decimal"/>
      <w:lvlText w:val=""/>
      <w:lvlJc w:val="left"/>
    </w:lvl>
  </w:abstractNum>
  <w:abstractNum w:abstractNumId="29" w15:restartNumberingAfterBreak="0">
    <w:nsid w:val="3CB074EE"/>
    <w:multiLevelType w:val="hybridMultilevel"/>
    <w:tmpl w:val="613CC5E0"/>
    <w:lvl w:ilvl="0" w:tplc="D7BA71D2">
      <w:start w:val="1"/>
      <w:numFmt w:val="bullet"/>
      <w:lvlRestart w:val="0"/>
      <w:lvlText w:val=""/>
      <w:lvlJc w:val="left"/>
      <w:pPr>
        <w:ind w:left="0" w:firstLine="705"/>
      </w:pPr>
      <w:rPr>
        <w:u w:val="none"/>
      </w:rPr>
    </w:lvl>
    <w:lvl w:ilvl="1" w:tplc="E28EF074">
      <w:numFmt w:val="decimal"/>
      <w:lvlText w:val=""/>
      <w:lvlJc w:val="left"/>
    </w:lvl>
    <w:lvl w:ilvl="2" w:tplc="246A4BC4">
      <w:numFmt w:val="decimal"/>
      <w:lvlText w:val=""/>
      <w:lvlJc w:val="left"/>
    </w:lvl>
    <w:lvl w:ilvl="3" w:tplc="2A30C91A">
      <w:numFmt w:val="decimal"/>
      <w:lvlText w:val=""/>
      <w:lvlJc w:val="left"/>
    </w:lvl>
    <w:lvl w:ilvl="4" w:tplc="9FFC2DCC">
      <w:numFmt w:val="decimal"/>
      <w:lvlText w:val=""/>
      <w:lvlJc w:val="left"/>
    </w:lvl>
    <w:lvl w:ilvl="5" w:tplc="6E74CA76">
      <w:numFmt w:val="decimal"/>
      <w:lvlText w:val=""/>
      <w:lvlJc w:val="left"/>
    </w:lvl>
    <w:lvl w:ilvl="6" w:tplc="B78AC774">
      <w:numFmt w:val="decimal"/>
      <w:lvlText w:val=""/>
      <w:lvlJc w:val="left"/>
    </w:lvl>
    <w:lvl w:ilvl="7" w:tplc="4532F5BA">
      <w:numFmt w:val="decimal"/>
      <w:lvlText w:val=""/>
      <w:lvlJc w:val="left"/>
    </w:lvl>
    <w:lvl w:ilvl="8" w:tplc="92D21612">
      <w:numFmt w:val="decimal"/>
      <w:lvlText w:val=""/>
      <w:lvlJc w:val="left"/>
    </w:lvl>
  </w:abstractNum>
  <w:abstractNum w:abstractNumId="30" w15:restartNumberingAfterBreak="0">
    <w:nsid w:val="3DB64086"/>
    <w:multiLevelType w:val="hybridMultilevel"/>
    <w:tmpl w:val="50DC74A6"/>
    <w:lvl w:ilvl="0" w:tplc="6584041E">
      <w:start w:val="1"/>
      <w:numFmt w:val="bullet"/>
      <w:lvlRestart w:val="0"/>
      <w:lvlText w:val=""/>
      <w:lvlJc w:val="left"/>
      <w:pPr>
        <w:ind w:left="0" w:firstLine="705"/>
      </w:pPr>
      <w:rPr>
        <w:u w:val="none"/>
      </w:rPr>
    </w:lvl>
    <w:lvl w:ilvl="1" w:tplc="483C8D9E">
      <w:numFmt w:val="decimal"/>
      <w:lvlText w:val=""/>
      <w:lvlJc w:val="left"/>
    </w:lvl>
    <w:lvl w:ilvl="2" w:tplc="8CE48EA4">
      <w:numFmt w:val="decimal"/>
      <w:lvlText w:val=""/>
      <w:lvlJc w:val="left"/>
    </w:lvl>
    <w:lvl w:ilvl="3" w:tplc="D14CC998">
      <w:numFmt w:val="decimal"/>
      <w:lvlText w:val=""/>
      <w:lvlJc w:val="left"/>
    </w:lvl>
    <w:lvl w:ilvl="4" w:tplc="7BC847FA">
      <w:numFmt w:val="decimal"/>
      <w:lvlText w:val=""/>
      <w:lvlJc w:val="left"/>
    </w:lvl>
    <w:lvl w:ilvl="5" w:tplc="A20C520E">
      <w:numFmt w:val="decimal"/>
      <w:lvlText w:val=""/>
      <w:lvlJc w:val="left"/>
    </w:lvl>
    <w:lvl w:ilvl="6" w:tplc="4186FCCA">
      <w:numFmt w:val="decimal"/>
      <w:lvlText w:val=""/>
      <w:lvlJc w:val="left"/>
    </w:lvl>
    <w:lvl w:ilvl="7" w:tplc="8A00C948">
      <w:numFmt w:val="decimal"/>
      <w:lvlText w:val=""/>
      <w:lvlJc w:val="left"/>
    </w:lvl>
    <w:lvl w:ilvl="8" w:tplc="6270C0E0">
      <w:numFmt w:val="decimal"/>
      <w:lvlText w:val=""/>
      <w:lvlJc w:val="left"/>
    </w:lvl>
  </w:abstractNum>
  <w:abstractNum w:abstractNumId="31" w15:restartNumberingAfterBreak="0">
    <w:nsid w:val="3E4937A8"/>
    <w:multiLevelType w:val="hybridMultilevel"/>
    <w:tmpl w:val="E356E1DA"/>
    <w:lvl w:ilvl="0" w:tplc="F92210FA">
      <w:start w:val="1"/>
      <w:numFmt w:val="bullet"/>
      <w:lvlRestart w:val="0"/>
      <w:lvlText w:val=""/>
      <w:lvlJc w:val="left"/>
      <w:pPr>
        <w:ind w:left="0" w:firstLine="705"/>
      </w:pPr>
      <w:rPr>
        <w:u w:val="none"/>
      </w:rPr>
    </w:lvl>
    <w:lvl w:ilvl="1" w:tplc="C77460AA">
      <w:numFmt w:val="decimal"/>
      <w:lvlText w:val=""/>
      <w:lvlJc w:val="left"/>
    </w:lvl>
    <w:lvl w:ilvl="2" w:tplc="E01AF2C0">
      <w:numFmt w:val="decimal"/>
      <w:lvlText w:val=""/>
      <w:lvlJc w:val="left"/>
    </w:lvl>
    <w:lvl w:ilvl="3" w:tplc="447828B2">
      <w:numFmt w:val="decimal"/>
      <w:lvlText w:val=""/>
      <w:lvlJc w:val="left"/>
    </w:lvl>
    <w:lvl w:ilvl="4" w:tplc="BD5AD802">
      <w:numFmt w:val="decimal"/>
      <w:lvlText w:val=""/>
      <w:lvlJc w:val="left"/>
    </w:lvl>
    <w:lvl w:ilvl="5" w:tplc="437C78BE">
      <w:numFmt w:val="decimal"/>
      <w:lvlText w:val=""/>
      <w:lvlJc w:val="left"/>
    </w:lvl>
    <w:lvl w:ilvl="6" w:tplc="A99412FA">
      <w:numFmt w:val="decimal"/>
      <w:lvlText w:val=""/>
      <w:lvlJc w:val="left"/>
    </w:lvl>
    <w:lvl w:ilvl="7" w:tplc="3CE22818">
      <w:numFmt w:val="decimal"/>
      <w:lvlText w:val=""/>
      <w:lvlJc w:val="left"/>
    </w:lvl>
    <w:lvl w:ilvl="8" w:tplc="9EA24D78">
      <w:numFmt w:val="decimal"/>
      <w:lvlText w:val=""/>
      <w:lvlJc w:val="left"/>
    </w:lvl>
  </w:abstractNum>
  <w:abstractNum w:abstractNumId="32" w15:restartNumberingAfterBreak="0">
    <w:nsid w:val="3E6977DB"/>
    <w:multiLevelType w:val="hybridMultilevel"/>
    <w:tmpl w:val="9E56B25A"/>
    <w:lvl w:ilvl="0" w:tplc="DE1EB58A">
      <w:start w:val="1"/>
      <w:numFmt w:val="bullet"/>
      <w:lvlRestart w:val="0"/>
      <w:lvlText w:val=""/>
      <w:lvlJc w:val="left"/>
      <w:pPr>
        <w:ind w:left="0" w:firstLine="705"/>
      </w:pPr>
      <w:rPr>
        <w:u w:val="none"/>
      </w:rPr>
    </w:lvl>
    <w:lvl w:ilvl="1" w:tplc="09041910">
      <w:numFmt w:val="decimal"/>
      <w:lvlText w:val=""/>
      <w:lvlJc w:val="left"/>
    </w:lvl>
    <w:lvl w:ilvl="2" w:tplc="F20EB5B4">
      <w:numFmt w:val="decimal"/>
      <w:lvlText w:val=""/>
      <w:lvlJc w:val="left"/>
    </w:lvl>
    <w:lvl w:ilvl="3" w:tplc="3A5A1E0E">
      <w:numFmt w:val="decimal"/>
      <w:lvlText w:val=""/>
      <w:lvlJc w:val="left"/>
    </w:lvl>
    <w:lvl w:ilvl="4" w:tplc="855EE52C">
      <w:numFmt w:val="decimal"/>
      <w:lvlText w:val=""/>
      <w:lvlJc w:val="left"/>
    </w:lvl>
    <w:lvl w:ilvl="5" w:tplc="8D62806E">
      <w:numFmt w:val="decimal"/>
      <w:lvlText w:val=""/>
      <w:lvlJc w:val="left"/>
    </w:lvl>
    <w:lvl w:ilvl="6" w:tplc="62DACB10">
      <w:numFmt w:val="decimal"/>
      <w:lvlText w:val=""/>
      <w:lvlJc w:val="left"/>
    </w:lvl>
    <w:lvl w:ilvl="7" w:tplc="D5DCE9EC">
      <w:numFmt w:val="decimal"/>
      <w:lvlText w:val=""/>
      <w:lvlJc w:val="left"/>
    </w:lvl>
    <w:lvl w:ilvl="8" w:tplc="8214967C">
      <w:numFmt w:val="decimal"/>
      <w:lvlText w:val=""/>
      <w:lvlJc w:val="left"/>
    </w:lvl>
  </w:abstractNum>
  <w:abstractNum w:abstractNumId="33" w15:restartNumberingAfterBreak="0">
    <w:nsid w:val="3F4D2B0C"/>
    <w:multiLevelType w:val="hybridMultilevel"/>
    <w:tmpl w:val="70BEC5FE"/>
    <w:lvl w:ilvl="0" w:tplc="594E6288">
      <w:start w:val="1"/>
      <w:numFmt w:val="bullet"/>
      <w:lvlRestart w:val="0"/>
      <w:lvlText w:val=""/>
      <w:lvlJc w:val="left"/>
      <w:pPr>
        <w:ind w:left="0" w:firstLine="705"/>
      </w:pPr>
      <w:rPr>
        <w:u w:val="none"/>
      </w:rPr>
    </w:lvl>
    <w:lvl w:ilvl="1" w:tplc="978EB3B8">
      <w:numFmt w:val="decimal"/>
      <w:lvlText w:val=""/>
      <w:lvlJc w:val="left"/>
    </w:lvl>
    <w:lvl w:ilvl="2" w:tplc="1BD41F26">
      <w:numFmt w:val="decimal"/>
      <w:lvlText w:val=""/>
      <w:lvlJc w:val="left"/>
    </w:lvl>
    <w:lvl w:ilvl="3" w:tplc="3CBEB304">
      <w:numFmt w:val="decimal"/>
      <w:lvlText w:val=""/>
      <w:lvlJc w:val="left"/>
    </w:lvl>
    <w:lvl w:ilvl="4" w:tplc="12A47952">
      <w:numFmt w:val="decimal"/>
      <w:lvlText w:val=""/>
      <w:lvlJc w:val="left"/>
    </w:lvl>
    <w:lvl w:ilvl="5" w:tplc="AF46A2E4">
      <w:numFmt w:val="decimal"/>
      <w:lvlText w:val=""/>
      <w:lvlJc w:val="left"/>
    </w:lvl>
    <w:lvl w:ilvl="6" w:tplc="B19E6836">
      <w:numFmt w:val="decimal"/>
      <w:lvlText w:val=""/>
      <w:lvlJc w:val="left"/>
    </w:lvl>
    <w:lvl w:ilvl="7" w:tplc="6EFE785C">
      <w:numFmt w:val="decimal"/>
      <w:lvlText w:val=""/>
      <w:lvlJc w:val="left"/>
    </w:lvl>
    <w:lvl w:ilvl="8" w:tplc="F2CE67D4">
      <w:numFmt w:val="decimal"/>
      <w:lvlText w:val=""/>
      <w:lvlJc w:val="left"/>
    </w:lvl>
  </w:abstractNum>
  <w:abstractNum w:abstractNumId="34" w15:restartNumberingAfterBreak="0">
    <w:nsid w:val="44065FCC"/>
    <w:multiLevelType w:val="hybridMultilevel"/>
    <w:tmpl w:val="DE5AD40C"/>
    <w:lvl w:ilvl="0" w:tplc="898C4B48">
      <w:start w:val="1"/>
      <w:numFmt w:val="bullet"/>
      <w:lvlRestart w:val="0"/>
      <w:lvlText w:val=""/>
      <w:lvlJc w:val="left"/>
      <w:pPr>
        <w:ind w:left="0" w:firstLine="705"/>
      </w:pPr>
      <w:rPr>
        <w:u w:val="none"/>
      </w:rPr>
    </w:lvl>
    <w:lvl w:ilvl="1" w:tplc="632ACB9C">
      <w:numFmt w:val="decimal"/>
      <w:lvlText w:val=""/>
      <w:lvlJc w:val="left"/>
    </w:lvl>
    <w:lvl w:ilvl="2" w:tplc="A7840492">
      <w:numFmt w:val="decimal"/>
      <w:lvlText w:val=""/>
      <w:lvlJc w:val="left"/>
    </w:lvl>
    <w:lvl w:ilvl="3" w:tplc="9BA47CFC">
      <w:numFmt w:val="decimal"/>
      <w:lvlText w:val=""/>
      <w:lvlJc w:val="left"/>
    </w:lvl>
    <w:lvl w:ilvl="4" w:tplc="302C7CC6">
      <w:numFmt w:val="decimal"/>
      <w:lvlText w:val=""/>
      <w:lvlJc w:val="left"/>
    </w:lvl>
    <w:lvl w:ilvl="5" w:tplc="5FF6C95E">
      <w:numFmt w:val="decimal"/>
      <w:lvlText w:val=""/>
      <w:lvlJc w:val="left"/>
    </w:lvl>
    <w:lvl w:ilvl="6" w:tplc="96885DFC">
      <w:numFmt w:val="decimal"/>
      <w:lvlText w:val=""/>
      <w:lvlJc w:val="left"/>
    </w:lvl>
    <w:lvl w:ilvl="7" w:tplc="211479B6">
      <w:numFmt w:val="decimal"/>
      <w:lvlText w:val=""/>
      <w:lvlJc w:val="left"/>
    </w:lvl>
    <w:lvl w:ilvl="8" w:tplc="C00AD97E">
      <w:numFmt w:val="decimal"/>
      <w:lvlText w:val=""/>
      <w:lvlJc w:val="left"/>
    </w:lvl>
  </w:abstractNum>
  <w:abstractNum w:abstractNumId="35" w15:restartNumberingAfterBreak="0">
    <w:nsid w:val="530F1EB4"/>
    <w:multiLevelType w:val="hybridMultilevel"/>
    <w:tmpl w:val="2D30F4B8"/>
    <w:lvl w:ilvl="0" w:tplc="C84A55AA">
      <w:start w:val="1"/>
      <w:numFmt w:val="bullet"/>
      <w:lvlRestart w:val="0"/>
      <w:lvlText w:val=""/>
      <w:lvlJc w:val="left"/>
      <w:pPr>
        <w:ind w:left="0" w:firstLine="705"/>
      </w:pPr>
      <w:rPr>
        <w:u w:val="none"/>
      </w:rPr>
    </w:lvl>
    <w:lvl w:ilvl="1" w:tplc="D2244168">
      <w:numFmt w:val="decimal"/>
      <w:lvlText w:val=""/>
      <w:lvlJc w:val="left"/>
    </w:lvl>
    <w:lvl w:ilvl="2" w:tplc="B54E1BF6">
      <w:numFmt w:val="decimal"/>
      <w:lvlText w:val=""/>
      <w:lvlJc w:val="left"/>
    </w:lvl>
    <w:lvl w:ilvl="3" w:tplc="29D8A2C4">
      <w:numFmt w:val="decimal"/>
      <w:lvlText w:val=""/>
      <w:lvlJc w:val="left"/>
    </w:lvl>
    <w:lvl w:ilvl="4" w:tplc="D83C250A">
      <w:numFmt w:val="decimal"/>
      <w:lvlText w:val=""/>
      <w:lvlJc w:val="left"/>
    </w:lvl>
    <w:lvl w:ilvl="5" w:tplc="33C098DC">
      <w:numFmt w:val="decimal"/>
      <w:lvlText w:val=""/>
      <w:lvlJc w:val="left"/>
    </w:lvl>
    <w:lvl w:ilvl="6" w:tplc="CE507D3A">
      <w:numFmt w:val="decimal"/>
      <w:lvlText w:val=""/>
      <w:lvlJc w:val="left"/>
    </w:lvl>
    <w:lvl w:ilvl="7" w:tplc="AB7E9A60">
      <w:numFmt w:val="decimal"/>
      <w:lvlText w:val=""/>
      <w:lvlJc w:val="left"/>
    </w:lvl>
    <w:lvl w:ilvl="8" w:tplc="FB604916">
      <w:numFmt w:val="decimal"/>
      <w:lvlText w:val=""/>
      <w:lvlJc w:val="left"/>
    </w:lvl>
  </w:abstractNum>
  <w:abstractNum w:abstractNumId="36" w15:restartNumberingAfterBreak="0">
    <w:nsid w:val="5402112D"/>
    <w:multiLevelType w:val="hybridMultilevel"/>
    <w:tmpl w:val="1C3ED000"/>
    <w:lvl w:ilvl="0" w:tplc="3B0A3BC8">
      <w:start w:val="1"/>
      <w:numFmt w:val="bullet"/>
      <w:lvlRestart w:val="0"/>
      <w:lvlText w:val=""/>
      <w:lvlJc w:val="left"/>
      <w:pPr>
        <w:ind w:left="0" w:firstLine="705"/>
      </w:pPr>
      <w:rPr>
        <w:u w:val="none"/>
      </w:rPr>
    </w:lvl>
    <w:lvl w:ilvl="1" w:tplc="F5B49600">
      <w:numFmt w:val="decimal"/>
      <w:lvlText w:val=""/>
      <w:lvlJc w:val="left"/>
    </w:lvl>
    <w:lvl w:ilvl="2" w:tplc="17D6D3C2">
      <w:numFmt w:val="decimal"/>
      <w:lvlText w:val=""/>
      <w:lvlJc w:val="left"/>
    </w:lvl>
    <w:lvl w:ilvl="3" w:tplc="5F4A3144">
      <w:numFmt w:val="decimal"/>
      <w:lvlText w:val=""/>
      <w:lvlJc w:val="left"/>
    </w:lvl>
    <w:lvl w:ilvl="4" w:tplc="8D5C7C00">
      <w:numFmt w:val="decimal"/>
      <w:lvlText w:val=""/>
      <w:lvlJc w:val="left"/>
    </w:lvl>
    <w:lvl w:ilvl="5" w:tplc="6946F9E6">
      <w:numFmt w:val="decimal"/>
      <w:lvlText w:val=""/>
      <w:lvlJc w:val="left"/>
    </w:lvl>
    <w:lvl w:ilvl="6" w:tplc="B9E897AA">
      <w:numFmt w:val="decimal"/>
      <w:lvlText w:val=""/>
      <w:lvlJc w:val="left"/>
    </w:lvl>
    <w:lvl w:ilvl="7" w:tplc="D7687160">
      <w:numFmt w:val="decimal"/>
      <w:lvlText w:val=""/>
      <w:lvlJc w:val="left"/>
    </w:lvl>
    <w:lvl w:ilvl="8" w:tplc="0B425B7E">
      <w:numFmt w:val="decimal"/>
      <w:lvlText w:val=""/>
      <w:lvlJc w:val="left"/>
    </w:lvl>
  </w:abstractNum>
  <w:abstractNum w:abstractNumId="37" w15:restartNumberingAfterBreak="0">
    <w:nsid w:val="5773242B"/>
    <w:multiLevelType w:val="hybridMultilevel"/>
    <w:tmpl w:val="5B961F2A"/>
    <w:lvl w:ilvl="0" w:tplc="1856F78C">
      <w:start w:val="1"/>
      <w:numFmt w:val="bullet"/>
      <w:lvlRestart w:val="0"/>
      <w:lvlText w:val=""/>
      <w:lvlJc w:val="left"/>
      <w:pPr>
        <w:ind w:left="0" w:firstLine="705"/>
      </w:pPr>
      <w:rPr>
        <w:u w:val="none"/>
      </w:rPr>
    </w:lvl>
    <w:lvl w:ilvl="1" w:tplc="3AF63FD4">
      <w:numFmt w:val="decimal"/>
      <w:lvlText w:val=""/>
      <w:lvlJc w:val="left"/>
    </w:lvl>
    <w:lvl w:ilvl="2" w:tplc="04E646A6">
      <w:numFmt w:val="decimal"/>
      <w:lvlText w:val=""/>
      <w:lvlJc w:val="left"/>
    </w:lvl>
    <w:lvl w:ilvl="3" w:tplc="C2EA3D4C">
      <w:numFmt w:val="decimal"/>
      <w:lvlText w:val=""/>
      <w:lvlJc w:val="left"/>
    </w:lvl>
    <w:lvl w:ilvl="4" w:tplc="03948314">
      <w:numFmt w:val="decimal"/>
      <w:lvlText w:val=""/>
      <w:lvlJc w:val="left"/>
    </w:lvl>
    <w:lvl w:ilvl="5" w:tplc="183C3962">
      <w:numFmt w:val="decimal"/>
      <w:lvlText w:val=""/>
      <w:lvlJc w:val="left"/>
    </w:lvl>
    <w:lvl w:ilvl="6" w:tplc="ECB6C5DE">
      <w:numFmt w:val="decimal"/>
      <w:lvlText w:val=""/>
      <w:lvlJc w:val="left"/>
    </w:lvl>
    <w:lvl w:ilvl="7" w:tplc="477A6FA8">
      <w:numFmt w:val="decimal"/>
      <w:lvlText w:val=""/>
      <w:lvlJc w:val="left"/>
    </w:lvl>
    <w:lvl w:ilvl="8" w:tplc="1772E22A">
      <w:numFmt w:val="decimal"/>
      <w:lvlText w:val=""/>
      <w:lvlJc w:val="left"/>
    </w:lvl>
  </w:abstractNum>
  <w:abstractNum w:abstractNumId="38" w15:restartNumberingAfterBreak="0">
    <w:nsid w:val="5A0C5466"/>
    <w:multiLevelType w:val="hybridMultilevel"/>
    <w:tmpl w:val="3E8860B2"/>
    <w:lvl w:ilvl="0" w:tplc="0B62F1B4">
      <w:start w:val="1"/>
      <w:numFmt w:val="bullet"/>
      <w:lvlRestart w:val="0"/>
      <w:lvlText w:val=""/>
      <w:lvlJc w:val="left"/>
      <w:pPr>
        <w:ind w:left="0" w:firstLine="705"/>
      </w:pPr>
      <w:rPr>
        <w:u w:val="none"/>
      </w:rPr>
    </w:lvl>
    <w:lvl w:ilvl="1" w:tplc="34DAE012">
      <w:numFmt w:val="decimal"/>
      <w:lvlText w:val=""/>
      <w:lvlJc w:val="left"/>
    </w:lvl>
    <w:lvl w:ilvl="2" w:tplc="B80C3070">
      <w:numFmt w:val="decimal"/>
      <w:lvlText w:val=""/>
      <w:lvlJc w:val="left"/>
    </w:lvl>
    <w:lvl w:ilvl="3" w:tplc="9DAA2A64">
      <w:numFmt w:val="decimal"/>
      <w:lvlText w:val=""/>
      <w:lvlJc w:val="left"/>
    </w:lvl>
    <w:lvl w:ilvl="4" w:tplc="84B0F04E">
      <w:numFmt w:val="decimal"/>
      <w:lvlText w:val=""/>
      <w:lvlJc w:val="left"/>
    </w:lvl>
    <w:lvl w:ilvl="5" w:tplc="81260C88">
      <w:numFmt w:val="decimal"/>
      <w:lvlText w:val=""/>
      <w:lvlJc w:val="left"/>
    </w:lvl>
    <w:lvl w:ilvl="6" w:tplc="073CF7F8">
      <w:numFmt w:val="decimal"/>
      <w:lvlText w:val=""/>
      <w:lvlJc w:val="left"/>
    </w:lvl>
    <w:lvl w:ilvl="7" w:tplc="80222A3C">
      <w:numFmt w:val="decimal"/>
      <w:lvlText w:val=""/>
      <w:lvlJc w:val="left"/>
    </w:lvl>
    <w:lvl w:ilvl="8" w:tplc="A12449D2">
      <w:numFmt w:val="decimal"/>
      <w:lvlText w:val=""/>
      <w:lvlJc w:val="left"/>
    </w:lvl>
  </w:abstractNum>
  <w:abstractNum w:abstractNumId="39" w15:restartNumberingAfterBreak="0">
    <w:nsid w:val="5E6A4900"/>
    <w:multiLevelType w:val="hybridMultilevel"/>
    <w:tmpl w:val="6F42D778"/>
    <w:lvl w:ilvl="0" w:tplc="AB928C64">
      <w:start w:val="1"/>
      <w:numFmt w:val="bullet"/>
      <w:lvlRestart w:val="0"/>
      <w:lvlText w:val=""/>
      <w:lvlJc w:val="left"/>
      <w:pPr>
        <w:ind w:left="0" w:firstLine="705"/>
      </w:pPr>
      <w:rPr>
        <w:u w:val="none"/>
      </w:rPr>
    </w:lvl>
    <w:lvl w:ilvl="1" w:tplc="5FC8EEB4">
      <w:numFmt w:val="decimal"/>
      <w:lvlText w:val=""/>
      <w:lvlJc w:val="left"/>
    </w:lvl>
    <w:lvl w:ilvl="2" w:tplc="F8289A66">
      <w:numFmt w:val="decimal"/>
      <w:lvlText w:val=""/>
      <w:lvlJc w:val="left"/>
    </w:lvl>
    <w:lvl w:ilvl="3" w:tplc="E2D8FB26">
      <w:numFmt w:val="decimal"/>
      <w:lvlText w:val=""/>
      <w:lvlJc w:val="left"/>
    </w:lvl>
    <w:lvl w:ilvl="4" w:tplc="73725B70">
      <w:numFmt w:val="decimal"/>
      <w:lvlText w:val=""/>
      <w:lvlJc w:val="left"/>
    </w:lvl>
    <w:lvl w:ilvl="5" w:tplc="5EF6A0C4">
      <w:numFmt w:val="decimal"/>
      <w:lvlText w:val=""/>
      <w:lvlJc w:val="left"/>
    </w:lvl>
    <w:lvl w:ilvl="6" w:tplc="F46A493A">
      <w:numFmt w:val="decimal"/>
      <w:lvlText w:val=""/>
      <w:lvlJc w:val="left"/>
    </w:lvl>
    <w:lvl w:ilvl="7" w:tplc="CADE199A">
      <w:numFmt w:val="decimal"/>
      <w:lvlText w:val=""/>
      <w:lvlJc w:val="left"/>
    </w:lvl>
    <w:lvl w:ilvl="8" w:tplc="81EEF162">
      <w:numFmt w:val="decimal"/>
      <w:lvlText w:val=""/>
      <w:lvlJc w:val="left"/>
    </w:lvl>
  </w:abstractNum>
  <w:abstractNum w:abstractNumId="40" w15:restartNumberingAfterBreak="0">
    <w:nsid w:val="615F53B1"/>
    <w:multiLevelType w:val="hybridMultilevel"/>
    <w:tmpl w:val="D3A03ABA"/>
    <w:lvl w:ilvl="0" w:tplc="7DDE3BC6">
      <w:start w:val="1"/>
      <w:numFmt w:val="bullet"/>
      <w:lvlRestart w:val="0"/>
      <w:lvlText w:val=""/>
      <w:lvlJc w:val="left"/>
      <w:pPr>
        <w:ind w:left="0" w:firstLine="705"/>
      </w:pPr>
      <w:rPr>
        <w:u w:val="none"/>
      </w:rPr>
    </w:lvl>
    <w:lvl w:ilvl="1" w:tplc="A5845C3A">
      <w:numFmt w:val="decimal"/>
      <w:lvlText w:val=""/>
      <w:lvlJc w:val="left"/>
    </w:lvl>
    <w:lvl w:ilvl="2" w:tplc="6F72F822">
      <w:numFmt w:val="decimal"/>
      <w:lvlText w:val=""/>
      <w:lvlJc w:val="left"/>
    </w:lvl>
    <w:lvl w:ilvl="3" w:tplc="BA70D08E">
      <w:numFmt w:val="decimal"/>
      <w:lvlText w:val=""/>
      <w:lvlJc w:val="left"/>
    </w:lvl>
    <w:lvl w:ilvl="4" w:tplc="75944114">
      <w:numFmt w:val="decimal"/>
      <w:lvlText w:val=""/>
      <w:lvlJc w:val="left"/>
    </w:lvl>
    <w:lvl w:ilvl="5" w:tplc="EF589BE4">
      <w:numFmt w:val="decimal"/>
      <w:lvlText w:val=""/>
      <w:lvlJc w:val="left"/>
    </w:lvl>
    <w:lvl w:ilvl="6" w:tplc="26B2F02E">
      <w:numFmt w:val="decimal"/>
      <w:lvlText w:val=""/>
      <w:lvlJc w:val="left"/>
    </w:lvl>
    <w:lvl w:ilvl="7" w:tplc="9F9EED8A">
      <w:numFmt w:val="decimal"/>
      <w:lvlText w:val=""/>
      <w:lvlJc w:val="left"/>
    </w:lvl>
    <w:lvl w:ilvl="8" w:tplc="76E49734">
      <w:numFmt w:val="decimal"/>
      <w:lvlText w:val=""/>
      <w:lvlJc w:val="left"/>
    </w:lvl>
  </w:abstractNum>
  <w:abstractNum w:abstractNumId="41" w15:restartNumberingAfterBreak="0">
    <w:nsid w:val="65DF66D2"/>
    <w:multiLevelType w:val="hybridMultilevel"/>
    <w:tmpl w:val="BCD0EE9C"/>
    <w:lvl w:ilvl="0" w:tplc="6FE4FB94">
      <w:start w:val="1"/>
      <w:numFmt w:val="bullet"/>
      <w:lvlRestart w:val="0"/>
      <w:lvlText w:val=""/>
      <w:lvlJc w:val="left"/>
      <w:pPr>
        <w:ind w:left="0" w:firstLine="705"/>
      </w:pPr>
      <w:rPr>
        <w:u w:val="none"/>
      </w:rPr>
    </w:lvl>
    <w:lvl w:ilvl="1" w:tplc="1340BDB0">
      <w:numFmt w:val="decimal"/>
      <w:lvlText w:val=""/>
      <w:lvlJc w:val="left"/>
    </w:lvl>
    <w:lvl w:ilvl="2" w:tplc="9EBAC064">
      <w:numFmt w:val="decimal"/>
      <w:lvlText w:val=""/>
      <w:lvlJc w:val="left"/>
    </w:lvl>
    <w:lvl w:ilvl="3" w:tplc="74F2C9E4">
      <w:numFmt w:val="decimal"/>
      <w:lvlText w:val=""/>
      <w:lvlJc w:val="left"/>
    </w:lvl>
    <w:lvl w:ilvl="4" w:tplc="DAC42AA4">
      <w:numFmt w:val="decimal"/>
      <w:lvlText w:val=""/>
      <w:lvlJc w:val="left"/>
    </w:lvl>
    <w:lvl w:ilvl="5" w:tplc="1E586BBC">
      <w:numFmt w:val="decimal"/>
      <w:lvlText w:val=""/>
      <w:lvlJc w:val="left"/>
    </w:lvl>
    <w:lvl w:ilvl="6" w:tplc="A11C4ED0">
      <w:numFmt w:val="decimal"/>
      <w:lvlText w:val=""/>
      <w:lvlJc w:val="left"/>
    </w:lvl>
    <w:lvl w:ilvl="7" w:tplc="E3640BE4">
      <w:numFmt w:val="decimal"/>
      <w:lvlText w:val=""/>
      <w:lvlJc w:val="left"/>
    </w:lvl>
    <w:lvl w:ilvl="8" w:tplc="73449420">
      <w:numFmt w:val="decimal"/>
      <w:lvlText w:val=""/>
      <w:lvlJc w:val="left"/>
    </w:lvl>
  </w:abstractNum>
  <w:abstractNum w:abstractNumId="42" w15:restartNumberingAfterBreak="0">
    <w:nsid w:val="6B770C7A"/>
    <w:multiLevelType w:val="hybridMultilevel"/>
    <w:tmpl w:val="9FB6B670"/>
    <w:lvl w:ilvl="0" w:tplc="7B32D0A0">
      <w:start w:val="1"/>
      <w:numFmt w:val="bullet"/>
      <w:lvlRestart w:val="0"/>
      <w:lvlText w:val=""/>
      <w:lvlJc w:val="left"/>
      <w:pPr>
        <w:ind w:left="0" w:firstLine="705"/>
      </w:pPr>
      <w:rPr>
        <w:u w:val="none"/>
      </w:rPr>
    </w:lvl>
    <w:lvl w:ilvl="1" w:tplc="0B0C408A">
      <w:numFmt w:val="decimal"/>
      <w:lvlText w:val=""/>
      <w:lvlJc w:val="left"/>
    </w:lvl>
    <w:lvl w:ilvl="2" w:tplc="646CE7F4">
      <w:numFmt w:val="decimal"/>
      <w:lvlText w:val=""/>
      <w:lvlJc w:val="left"/>
    </w:lvl>
    <w:lvl w:ilvl="3" w:tplc="0144F856">
      <w:numFmt w:val="decimal"/>
      <w:lvlText w:val=""/>
      <w:lvlJc w:val="left"/>
    </w:lvl>
    <w:lvl w:ilvl="4" w:tplc="A656AB80">
      <w:numFmt w:val="decimal"/>
      <w:lvlText w:val=""/>
      <w:lvlJc w:val="left"/>
    </w:lvl>
    <w:lvl w:ilvl="5" w:tplc="F45AC95A">
      <w:numFmt w:val="decimal"/>
      <w:lvlText w:val=""/>
      <w:lvlJc w:val="left"/>
    </w:lvl>
    <w:lvl w:ilvl="6" w:tplc="0BEA5592">
      <w:numFmt w:val="decimal"/>
      <w:lvlText w:val=""/>
      <w:lvlJc w:val="left"/>
    </w:lvl>
    <w:lvl w:ilvl="7" w:tplc="2FA402A0">
      <w:numFmt w:val="decimal"/>
      <w:lvlText w:val=""/>
      <w:lvlJc w:val="left"/>
    </w:lvl>
    <w:lvl w:ilvl="8" w:tplc="005C2C12">
      <w:numFmt w:val="decimal"/>
      <w:lvlText w:val=""/>
      <w:lvlJc w:val="left"/>
    </w:lvl>
  </w:abstractNum>
  <w:abstractNum w:abstractNumId="43" w15:restartNumberingAfterBreak="0">
    <w:nsid w:val="6BDA5B70"/>
    <w:multiLevelType w:val="hybridMultilevel"/>
    <w:tmpl w:val="2CD8A5A4"/>
    <w:lvl w:ilvl="0" w:tplc="EE32A2AC">
      <w:start w:val="1"/>
      <w:numFmt w:val="bullet"/>
      <w:lvlRestart w:val="0"/>
      <w:lvlText w:val=""/>
      <w:lvlJc w:val="left"/>
      <w:pPr>
        <w:ind w:left="0" w:firstLine="705"/>
      </w:pPr>
      <w:rPr>
        <w:u w:val="none"/>
      </w:rPr>
    </w:lvl>
    <w:lvl w:ilvl="1" w:tplc="1EC853F6">
      <w:numFmt w:val="decimal"/>
      <w:lvlText w:val=""/>
      <w:lvlJc w:val="left"/>
    </w:lvl>
    <w:lvl w:ilvl="2" w:tplc="9BC41D9C">
      <w:numFmt w:val="decimal"/>
      <w:lvlText w:val=""/>
      <w:lvlJc w:val="left"/>
    </w:lvl>
    <w:lvl w:ilvl="3" w:tplc="48486D5E">
      <w:numFmt w:val="decimal"/>
      <w:lvlText w:val=""/>
      <w:lvlJc w:val="left"/>
    </w:lvl>
    <w:lvl w:ilvl="4" w:tplc="46DE0676">
      <w:numFmt w:val="decimal"/>
      <w:lvlText w:val=""/>
      <w:lvlJc w:val="left"/>
    </w:lvl>
    <w:lvl w:ilvl="5" w:tplc="56B4BA80">
      <w:numFmt w:val="decimal"/>
      <w:lvlText w:val=""/>
      <w:lvlJc w:val="left"/>
    </w:lvl>
    <w:lvl w:ilvl="6" w:tplc="69C29BB6">
      <w:numFmt w:val="decimal"/>
      <w:lvlText w:val=""/>
      <w:lvlJc w:val="left"/>
    </w:lvl>
    <w:lvl w:ilvl="7" w:tplc="06FC626A">
      <w:numFmt w:val="decimal"/>
      <w:lvlText w:val=""/>
      <w:lvlJc w:val="left"/>
    </w:lvl>
    <w:lvl w:ilvl="8" w:tplc="DCEE1748">
      <w:numFmt w:val="decimal"/>
      <w:lvlText w:val=""/>
      <w:lvlJc w:val="left"/>
    </w:lvl>
  </w:abstractNum>
  <w:abstractNum w:abstractNumId="44" w15:restartNumberingAfterBreak="0">
    <w:nsid w:val="72B71C27"/>
    <w:multiLevelType w:val="multilevel"/>
    <w:tmpl w:val="689CB196"/>
    <w:lvl w:ilvl="0">
      <w:start w:val="1"/>
      <w:numFmt w:val="bullet"/>
      <w:lvlText w:val=""/>
      <w:lvlJc w:val="left"/>
      <w:pPr>
        <w:ind w:left="0" w:firstLine="705"/>
      </w:pPr>
      <w:rPr>
        <w:rFonts w:ascii="OpenSymbol" w:hAnsi="OpenSymbol" w:cs="OpenSymbol" w:hint="default"/>
        <w:u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751D1F9B"/>
    <w:multiLevelType w:val="hybridMultilevel"/>
    <w:tmpl w:val="44525CFE"/>
    <w:lvl w:ilvl="0" w:tplc="D248AEA6">
      <w:start w:val="1"/>
      <w:numFmt w:val="bullet"/>
      <w:lvlRestart w:val="0"/>
      <w:lvlText w:val=""/>
      <w:lvlJc w:val="left"/>
      <w:pPr>
        <w:ind w:left="0" w:firstLine="705"/>
      </w:pPr>
      <w:rPr>
        <w:u w:val="none"/>
      </w:rPr>
    </w:lvl>
    <w:lvl w:ilvl="1" w:tplc="B7023B32">
      <w:numFmt w:val="decimal"/>
      <w:lvlText w:val=""/>
      <w:lvlJc w:val="left"/>
    </w:lvl>
    <w:lvl w:ilvl="2" w:tplc="5ED0D0EE">
      <w:numFmt w:val="decimal"/>
      <w:lvlText w:val=""/>
      <w:lvlJc w:val="left"/>
    </w:lvl>
    <w:lvl w:ilvl="3" w:tplc="B7C8E36A">
      <w:numFmt w:val="decimal"/>
      <w:lvlText w:val=""/>
      <w:lvlJc w:val="left"/>
    </w:lvl>
    <w:lvl w:ilvl="4" w:tplc="FA6EE324">
      <w:numFmt w:val="decimal"/>
      <w:lvlText w:val=""/>
      <w:lvlJc w:val="left"/>
    </w:lvl>
    <w:lvl w:ilvl="5" w:tplc="5A503BA8">
      <w:numFmt w:val="decimal"/>
      <w:lvlText w:val=""/>
      <w:lvlJc w:val="left"/>
    </w:lvl>
    <w:lvl w:ilvl="6" w:tplc="FC865684">
      <w:numFmt w:val="decimal"/>
      <w:lvlText w:val=""/>
      <w:lvlJc w:val="left"/>
    </w:lvl>
    <w:lvl w:ilvl="7" w:tplc="6B24B60C">
      <w:numFmt w:val="decimal"/>
      <w:lvlText w:val=""/>
      <w:lvlJc w:val="left"/>
    </w:lvl>
    <w:lvl w:ilvl="8" w:tplc="8F1A6A5C">
      <w:numFmt w:val="decimal"/>
      <w:lvlText w:val=""/>
      <w:lvlJc w:val="left"/>
    </w:lvl>
  </w:abstractNum>
  <w:abstractNum w:abstractNumId="46" w15:restartNumberingAfterBreak="0">
    <w:nsid w:val="7583766A"/>
    <w:multiLevelType w:val="hybridMultilevel"/>
    <w:tmpl w:val="3C2CE71C"/>
    <w:lvl w:ilvl="0" w:tplc="9C784770">
      <w:start w:val="1"/>
      <w:numFmt w:val="bullet"/>
      <w:lvlRestart w:val="0"/>
      <w:lvlText w:val=""/>
      <w:lvlJc w:val="left"/>
      <w:pPr>
        <w:ind w:left="0" w:firstLine="705"/>
      </w:pPr>
      <w:rPr>
        <w:u w:val="none"/>
      </w:rPr>
    </w:lvl>
    <w:lvl w:ilvl="1" w:tplc="173CDD74">
      <w:numFmt w:val="decimal"/>
      <w:lvlText w:val=""/>
      <w:lvlJc w:val="left"/>
    </w:lvl>
    <w:lvl w:ilvl="2" w:tplc="3BB29A44">
      <w:numFmt w:val="decimal"/>
      <w:lvlText w:val=""/>
      <w:lvlJc w:val="left"/>
    </w:lvl>
    <w:lvl w:ilvl="3" w:tplc="BB3C7C0A">
      <w:numFmt w:val="decimal"/>
      <w:lvlText w:val=""/>
      <w:lvlJc w:val="left"/>
    </w:lvl>
    <w:lvl w:ilvl="4" w:tplc="2E7C98EC">
      <w:numFmt w:val="decimal"/>
      <w:lvlText w:val=""/>
      <w:lvlJc w:val="left"/>
    </w:lvl>
    <w:lvl w:ilvl="5" w:tplc="F9B8CDEC">
      <w:numFmt w:val="decimal"/>
      <w:lvlText w:val=""/>
      <w:lvlJc w:val="left"/>
    </w:lvl>
    <w:lvl w:ilvl="6" w:tplc="916ED31A">
      <w:numFmt w:val="decimal"/>
      <w:lvlText w:val=""/>
      <w:lvlJc w:val="left"/>
    </w:lvl>
    <w:lvl w:ilvl="7" w:tplc="1B88A22A">
      <w:numFmt w:val="decimal"/>
      <w:lvlText w:val=""/>
      <w:lvlJc w:val="left"/>
    </w:lvl>
    <w:lvl w:ilvl="8" w:tplc="8FD8C94E">
      <w:numFmt w:val="decimal"/>
      <w:lvlText w:val=""/>
      <w:lvlJc w:val="left"/>
    </w:lvl>
  </w:abstractNum>
  <w:abstractNum w:abstractNumId="47" w15:restartNumberingAfterBreak="0">
    <w:nsid w:val="76BA1410"/>
    <w:multiLevelType w:val="hybridMultilevel"/>
    <w:tmpl w:val="D6180D46"/>
    <w:lvl w:ilvl="0" w:tplc="AF307AE8">
      <w:start w:val="1"/>
      <w:numFmt w:val="bullet"/>
      <w:lvlRestart w:val="0"/>
      <w:lvlText w:val=""/>
      <w:lvlJc w:val="left"/>
      <w:pPr>
        <w:ind w:left="0" w:firstLine="705"/>
      </w:pPr>
      <w:rPr>
        <w:u w:val="none"/>
      </w:rPr>
    </w:lvl>
    <w:lvl w:ilvl="1" w:tplc="9BA22256">
      <w:numFmt w:val="decimal"/>
      <w:lvlText w:val=""/>
      <w:lvlJc w:val="left"/>
    </w:lvl>
    <w:lvl w:ilvl="2" w:tplc="93CC9CB8">
      <w:numFmt w:val="decimal"/>
      <w:lvlText w:val=""/>
      <w:lvlJc w:val="left"/>
    </w:lvl>
    <w:lvl w:ilvl="3" w:tplc="DDA48DE6">
      <w:numFmt w:val="decimal"/>
      <w:lvlText w:val=""/>
      <w:lvlJc w:val="left"/>
    </w:lvl>
    <w:lvl w:ilvl="4" w:tplc="5BDA396E">
      <w:numFmt w:val="decimal"/>
      <w:lvlText w:val=""/>
      <w:lvlJc w:val="left"/>
    </w:lvl>
    <w:lvl w:ilvl="5" w:tplc="A558BA62">
      <w:numFmt w:val="decimal"/>
      <w:lvlText w:val=""/>
      <w:lvlJc w:val="left"/>
    </w:lvl>
    <w:lvl w:ilvl="6" w:tplc="C3F6310A">
      <w:numFmt w:val="decimal"/>
      <w:lvlText w:val=""/>
      <w:lvlJc w:val="left"/>
    </w:lvl>
    <w:lvl w:ilvl="7" w:tplc="AF9C8E78">
      <w:numFmt w:val="decimal"/>
      <w:lvlText w:val=""/>
      <w:lvlJc w:val="left"/>
    </w:lvl>
    <w:lvl w:ilvl="8" w:tplc="12EA1962">
      <w:numFmt w:val="decimal"/>
      <w:lvlText w:val=""/>
      <w:lvlJc w:val="left"/>
    </w:lvl>
  </w:abstractNum>
  <w:abstractNum w:abstractNumId="48" w15:restartNumberingAfterBreak="0">
    <w:nsid w:val="7FD02A90"/>
    <w:multiLevelType w:val="hybridMultilevel"/>
    <w:tmpl w:val="3AB6CD4E"/>
    <w:lvl w:ilvl="0" w:tplc="AECA0150">
      <w:start w:val="1"/>
      <w:numFmt w:val="bullet"/>
      <w:lvlRestart w:val="0"/>
      <w:lvlText w:val=""/>
      <w:lvlJc w:val="left"/>
      <w:pPr>
        <w:ind w:left="0" w:firstLine="705"/>
      </w:pPr>
      <w:rPr>
        <w:u w:val="none"/>
      </w:rPr>
    </w:lvl>
    <w:lvl w:ilvl="1" w:tplc="C0B0D69E">
      <w:numFmt w:val="decimal"/>
      <w:lvlText w:val=""/>
      <w:lvlJc w:val="left"/>
    </w:lvl>
    <w:lvl w:ilvl="2" w:tplc="F314F0B4">
      <w:numFmt w:val="decimal"/>
      <w:lvlText w:val=""/>
      <w:lvlJc w:val="left"/>
    </w:lvl>
    <w:lvl w:ilvl="3" w:tplc="C18CC98C">
      <w:numFmt w:val="decimal"/>
      <w:lvlText w:val=""/>
      <w:lvlJc w:val="left"/>
    </w:lvl>
    <w:lvl w:ilvl="4" w:tplc="9EBC00DC">
      <w:numFmt w:val="decimal"/>
      <w:lvlText w:val=""/>
      <w:lvlJc w:val="left"/>
    </w:lvl>
    <w:lvl w:ilvl="5" w:tplc="5F78D9B2">
      <w:numFmt w:val="decimal"/>
      <w:lvlText w:val=""/>
      <w:lvlJc w:val="left"/>
    </w:lvl>
    <w:lvl w:ilvl="6" w:tplc="1DE2C724">
      <w:numFmt w:val="decimal"/>
      <w:lvlText w:val=""/>
      <w:lvlJc w:val="left"/>
    </w:lvl>
    <w:lvl w:ilvl="7" w:tplc="62A23732">
      <w:numFmt w:val="decimal"/>
      <w:lvlText w:val=""/>
      <w:lvlJc w:val="left"/>
    </w:lvl>
    <w:lvl w:ilvl="8" w:tplc="0808989A">
      <w:numFmt w:val="decimal"/>
      <w:lvlText w:val=""/>
      <w:lvlJc w:val="left"/>
    </w:lvl>
  </w:abstractNum>
  <w:num w:numId="1" w16cid:durableId="195000057">
    <w:abstractNumId w:val="40"/>
  </w:num>
  <w:num w:numId="2" w16cid:durableId="1986817738">
    <w:abstractNumId w:val="3"/>
  </w:num>
  <w:num w:numId="3" w16cid:durableId="330834422">
    <w:abstractNumId w:val="23"/>
  </w:num>
  <w:num w:numId="4" w16cid:durableId="475874251">
    <w:abstractNumId w:val="1"/>
  </w:num>
  <w:num w:numId="5" w16cid:durableId="2004778977">
    <w:abstractNumId w:val="12"/>
  </w:num>
  <w:num w:numId="6" w16cid:durableId="1984699479">
    <w:abstractNumId w:val="0"/>
  </w:num>
  <w:num w:numId="7" w16cid:durableId="997150525">
    <w:abstractNumId w:val="29"/>
  </w:num>
  <w:num w:numId="8" w16cid:durableId="1444496695">
    <w:abstractNumId w:val="47"/>
  </w:num>
  <w:num w:numId="9" w16cid:durableId="1371490844">
    <w:abstractNumId w:val="10"/>
  </w:num>
  <w:num w:numId="10" w16cid:durableId="1736469935">
    <w:abstractNumId w:val="43"/>
  </w:num>
  <w:num w:numId="11" w16cid:durableId="1505362486">
    <w:abstractNumId w:val="37"/>
  </w:num>
  <w:num w:numId="12" w16cid:durableId="166016286">
    <w:abstractNumId w:val="5"/>
  </w:num>
  <w:num w:numId="13" w16cid:durableId="639842146">
    <w:abstractNumId w:val="33"/>
  </w:num>
  <w:num w:numId="14" w16cid:durableId="48119465">
    <w:abstractNumId w:val="14"/>
  </w:num>
  <w:num w:numId="15" w16cid:durableId="2005549630">
    <w:abstractNumId w:val="19"/>
  </w:num>
  <w:num w:numId="16" w16cid:durableId="939411917">
    <w:abstractNumId w:val="44"/>
  </w:num>
  <w:num w:numId="17" w16cid:durableId="923295133">
    <w:abstractNumId w:val="7"/>
  </w:num>
  <w:num w:numId="18" w16cid:durableId="1371610559">
    <w:abstractNumId w:val="39"/>
  </w:num>
  <w:num w:numId="19" w16cid:durableId="445002861">
    <w:abstractNumId w:val="48"/>
  </w:num>
  <w:num w:numId="20" w16cid:durableId="1351108910">
    <w:abstractNumId w:val="46"/>
  </w:num>
  <w:num w:numId="21" w16cid:durableId="2054501408">
    <w:abstractNumId w:val="15"/>
  </w:num>
  <w:num w:numId="22" w16cid:durableId="1647734823">
    <w:abstractNumId w:val="30"/>
  </w:num>
  <w:num w:numId="23" w16cid:durableId="2062820746">
    <w:abstractNumId w:val="41"/>
  </w:num>
  <w:num w:numId="24" w16cid:durableId="638532913">
    <w:abstractNumId w:val="13"/>
  </w:num>
  <w:num w:numId="25" w16cid:durableId="440535730">
    <w:abstractNumId w:val="27"/>
  </w:num>
  <w:num w:numId="26" w16cid:durableId="1530527748">
    <w:abstractNumId w:val="21"/>
  </w:num>
  <w:num w:numId="27" w16cid:durableId="216552678">
    <w:abstractNumId w:val="34"/>
  </w:num>
  <w:num w:numId="28" w16cid:durableId="385111574">
    <w:abstractNumId w:val="4"/>
  </w:num>
  <w:num w:numId="29" w16cid:durableId="710301292">
    <w:abstractNumId w:val="24"/>
  </w:num>
  <w:num w:numId="30" w16cid:durableId="1803306576">
    <w:abstractNumId w:val="11"/>
  </w:num>
  <w:num w:numId="31" w16cid:durableId="149255754">
    <w:abstractNumId w:val="17"/>
  </w:num>
  <w:num w:numId="32" w16cid:durableId="648637111">
    <w:abstractNumId w:val="45"/>
  </w:num>
  <w:num w:numId="33" w16cid:durableId="1706515113">
    <w:abstractNumId w:val="36"/>
  </w:num>
  <w:num w:numId="34" w16cid:durableId="1203325949">
    <w:abstractNumId w:val="28"/>
  </w:num>
  <w:num w:numId="35" w16cid:durableId="1241326007">
    <w:abstractNumId w:val="22"/>
  </w:num>
  <w:num w:numId="36" w16cid:durableId="693464565">
    <w:abstractNumId w:val="42"/>
  </w:num>
  <w:num w:numId="37" w16cid:durableId="1498155630">
    <w:abstractNumId w:val="2"/>
  </w:num>
  <w:num w:numId="38" w16cid:durableId="785739670">
    <w:abstractNumId w:val="26"/>
  </w:num>
  <w:num w:numId="39" w16cid:durableId="371729394">
    <w:abstractNumId w:val="31"/>
  </w:num>
  <w:num w:numId="40" w16cid:durableId="542405186">
    <w:abstractNumId w:val="18"/>
  </w:num>
  <w:num w:numId="41" w16cid:durableId="1007251111">
    <w:abstractNumId w:val="8"/>
  </w:num>
  <w:num w:numId="42" w16cid:durableId="572815773">
    <w:abstractNumId w:val="20"/>
  </w:num>
  <w:num w:numId="43" w16cid:durableId="810563258">
    <w:abstractNumId w:val="9"/>
  </w:num>
  <w:num w:numId="44" w16cid:durableId="1335844434">
    <w:abstractNumId w:val="35"/>
  </w:num>
  <w:num w:numId="45" w16cid:durableId="982584383">
    <w:abstractNumId w:val="16"/>
  </w:num>
  <w:num w:numId="46" w16cid:durableId="498160406">
    <w:abstractNumId w:val="38"/>
  </w:num>
  <w:num w:numId="47" w16cid:durableId="1311986360">
    <w:abstractNumId w:val="25"/>
  </w:num>
  <w:num w:numId="48" w16cid:durableId="551504636">
    <w:abstractNumId w:val="6"/>
  </w:num>
  <w:num w:numId="49" w16cid:durableId="10740086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4B"/>
    <w:rsid w:val="00004E02"/>
    <w:rsid w:val="00006229"/>
    <w:rsid w:val="0002619E"/>
    <w:rsid w:val="0003526E"/>
    <w:rsid w:val="00037C6A"/>
    <w:rsid w:val="00040BC6"/>
    <w:rsid w:val="00054049"/>
    <w:rsid w:val="000669CF"/>
    <w:rsid w:val="00073547"/>
    <w:rsid w:val="0008137C"/>
    <w:rsid w:val="000939D0"/>
    <w:rsid w:val="0009460C"/>
    <w:rsid w:val="000A473F"/>
    <w:rsid w:val="000A55FE"/>
    <w:rsid w:val="000C39B1"/>
    <w:rsid w:val="000D02A9"/>
    <w:rsid w:val="000D117E"/>
    <w:rsid w:val="000F3017"/>
    <w:rsid w:val="000F4871"/>
    <w:rsid w:val="00120C05"/>
    <w:rsid w:val="00120F96"/>
    <w:rsid w:val="00135F88"/>
    <w:rsid w:val="00137BDF"/>
    <w:rsid w:val="001526B8"/>
    <w:rsid w:val="00152E5C"/>
    <w:rsid w:val="001741D5"/>
    <w:rsid w:val="0018018A"/>
    <w:rsid w:val="001822ED"/>
    <w:rsid w:val="00190D37"/>
    <w:rsid w:val="00193E6E"/>
    <w:rsid w:val="001D7432"/>
    <w:rsid w:val="001E4D99"/>
    <w:rsid w:val="002034B2"/>
    <w:rsid w:val="00210E75"/>
    <w:rsid w:val="00226EF7"/>
    <w:rsid w:val="00227843"/>
    <w:rsid w:val="00243227"/>
    <w:rsid w:val="00244ACC"/>
    <w:rsid w:val="00257501"/>
    <w:rsid w:val="00261503"/>
    <w:rsid w:val="0027245E"/>
    <w:rsid w:val="00274A23"/>
    <w:rsid w:val="0028315F"/>
    <w:rsid w:val="0029178D"/>
    <w:rsid w:val="002952D5"/>
    <w:rsid w:val="002B13DA"/>
    <w:rsid w:val="002B4B97"/>
    <w:rsid w:val="002B6A74"/>
    <w:rsid w:val="002C6ADE"/>
    <w:rsid w:val="002C7909"/>
    <w:rsid w:val="002D73B7"/>
    <w:rsid w:val="00303619"/>
    <w:rsid w:val="0031409D"/>
    <w:rsid w:val="0031575B"/>
    <w:rsid w:val="00336331"/>
    <w:rsid w:val="00337F0C"/>
    <w:rsid w:val="003520A6"/>
    <w:rsid w:val="00373184"/>
    <w:rsid w:val="00387261"/>
    <w:rsid w:val="003A1A14"/>
    <w:rsid w:val="003A412E"/>
    <w:rsid w:val="003A6CA7"/>
    <w:rsid w:val="003B40ED"/>
    <w:rsid w:val="003B78AC"/>
    <w:rsid w:val="003C0FBB"/>
    <w:rsid w:val="003C1FD2"/>
    <w:rsid w:val="003C2F2B"/>
    <w:rsid w:val="003E5DE0"/>
    <w:rsid w:val="00404EF6"/>
    <w:rsid w:val="00414230"/>
    <w:rsid w:val="00417FC3"/>
    <w:rsid w:val="00421D32"/>
    <w:rsid w:val="00430FB6"/>
    <w:rsid w:val="004312CB"/>
    <w:rsid w:val="004370C7"/>
    <w:rsid w:val="00440A13"/>
    <w:rsid w:val="00444AC7"/>
    <w:rsid w:val="00447F4D"/>
    <w:rsid w:val="0045481B"/>
    <w:rsid w:val="00455DF8"/>
    <w:rsid w:val="00461F75"/>
    <w:rsid w:val="00481645"/>
    <w:rsid w:val="00484B23"/>
    <w:rsid w:val="0048799B"/>
    <w:rsid w:val="00495B31"/>
    <w:rsid w:val="004A11BC"/>
    <w:rsid w:val="004A7967"/>
    <w:rsid w:val="004B3E55"/>
    <w:rsid w:val="004B5C9D"/>
    <w:rsid w:val="004C0EFF"/>
    <w:rsid w:val="004C453F"/>
    <w:rsid w:val="004C5104"/>
    <w:rsid w:val="004C7C06"/>
    <w:rsid w:val="004D0752"/>
    <w:rsid w:val="004E0C3E"/>
    <w:rsid w:val="004F60A6"/>
    <w:rsid w:val="004F73F2"/>
    <w:rsid w:val="005004E3"/>
    <w:rsid w:val="005032EE"/>
    <w:rsid w:val="00506F2E"/>
    <w:rsid w:val="00511D34"/>
    <w:rsid w:val="00512BAA"/>
    <w:rsid w:val="00512C86"/>
    <w:rsid w:val="005302F0"/>
    <w:rsid w:val="0053568B"/>
    <w:rsid w:val="0054399C"/>
    <w:rsid w:val="00543C78"/>
    <w:rsid w:val="00560C58"/>
    <w:rsid w:val="005946AB"/>
    <w:rsid w:val="005A12ED"/>
    <w:rsid w:val="005B0E25"/>
    <w:rsid w:val="005B6065"/>
    <w:rsid w:val="005C35F7"/>
    <w:rsid w:val="005C5D22"/>
    <w:rsid w:val="005D7F65"/>
    <w:rsid w:val="005F50FC"/>
    <w:rsid w:val="00614CB6"/>
    <w:rsid w:val="00620FCB"/>
    <w:rsid w:val="00624850"/>
    <w:rsid w:val="00632874"/>
    <w:rsid w:val="00642565"/>
    <w:rsid w:val="0064423B"/>
    <w:rsid w:val="00656C3F"/>
    <w:rsid w:val="00663327"/>
    <w:rsid w:val="00681BB6"/>
    <w:rsid w:val="00685EBA"/>
    <w:rsid w:val="00693252"/>
    <w:rsid w:val="00694E81"/>
    <w:rsid w:val="006A4CC3"/>
    <w:rsid w:val="006C0F40"/>
    <w:rsid w:val="006C6041"/>
    <w:rsid w:val="006D4AE4"/>
    <w:rsid w:val="006D73A8"/>
    <w:rsid w:val="006F2124"/>
    <w:rsid w:val="006F5BA1"/>
    <w:rsid w:val="00704FA5"/>
    <w:rsid w:val="00714DD4"/>
    <w:rsid w:val="00716D03"/>
    <w:rsid w:val="00722AF5"/>
    <w:rsid w:val="0073039C"/>
    <w:rsid w:val="007317D2"/>
    <w:rsid w:val="00733450"/>
    <w:rsid w:val="007354CB"/>
    <w:rsid w:val="00752E4E"/>
    <w:rsid w:val="007674E9"/>
    <w:rsid w:val="00770CE2"/>
    <w:rsid w:val="0077462E"/>
    <w:rsid w:val="0078336C"/>
    <w:rsid w:val="00787C54"/>
    <w:rsid w:val="00792620"/>
    <w:rsid w:val="007931A0"/>
    <w:rsid w:val="007A1A00"/>
    <w:rsid w:val="007B12DD"/>
    <w:rsid w:val="007B65CB"/>
    <w:rsid w:val="007C4845"/>
    <w:rsid w:val="007D78F3"/>
    <w:rsid w:val="007F1346"/>
    <w:rsid w:val="0080619C"/>
    <w:rsid w:val="0081373E"/>
    <w:rsid w:val="00832927"/>
    <w:rsid w:val="00832D77"/>
    <w:rsid w:val="00834B25"/>
    <w:rsid w:val="008425BF"/>
    <w:rsid w:val="0084269C"/>
    <w:rsid w:val="0087465C"/>
    <w:rsid w:val="00877232"/>
    <w:rsid w:val="00892EC1"/>
    <w:rsid w:val="008969A8"/>
    <w:rsid w:val="008A2DDB"/>
    <w:rsid w:val="008A2F04"/>
    <w:rsid w:val="008A3344"/>
    <w:rsid w:val="0090403F"/>
    <w:rsid w:val="00921F5B"/>
    <w:rsid w:val="009256C6"/>
    <w:rsid w:val="00947C54"/>
    <w:rsid w:val="00964426"/>
    <w:rsid w:val="00970F1F"/>
    <w:rsid w:val="009834C0"/>
    <w:rsid w:val="00983AE4"/>
    <w:rsid w:val="00993550"/>
    <w:rsid w:val="009964E7"/>
    <w:rsid w:val="009B0994"/>
    <w:rsid w:val="009C2C5C"/>
    <w:rsid w:val="009E408E"/>
    <w:rsid w:val="009E7689"/>
    <w:rsid w:val="00A00389"/>
    <w:rsid w:val="00A0756D"/>
    <w:rsid w:val="00A23148"/>
    <w:rsid w:val="00A24FB1"/>
    <w:rsid w:val="00A25BDB"/>
    <w:rsid w:val="00A32E2A"/>
    <w:rsid w:val="00A60300"/>
    <w:rsid w:val="00A62F82"/>
    <w:rsid w:val="00A70A78"/>
    <w:rsid w:val="00A718F1"/>
    <w:rsid w:val="00A71B48"/>
    <w:rsid w:val="00A71B6A"/>
    <w:rsid w:val="00A7672C"/>
    <w:rsid w:val="00A82FCA"/>
    <w:rsid w:val="00AA2B2E"/>
    <w:rsid w:val="00AA71AF"/>
    <w:rsid w:val="00AB4CEC"/>
    <w:rsid w:val="00AC70BC"/>
    <w:rsid w:val="00AF57E0"/>
    <w:rsid w:val="00AF7BE4"/>
    <w:rsid w:val="00B25F4A"/>
    <w:rsid w:val="00B27AE4"/>
    <w:rsid w:val="00B40E01"/>
    <w:rsid w:val="00B50E3A"/>
    <w:rsid w:val="00B62FC5"/>
    <w:rsid w:val="00B76B3E"/>
    <w:rsid w:val="00B76D8A"/>
    <w:rsid w:val="00B823B1"/>
    <w:rsid w:val="00B82A7B"/>
    <w:rsid w:val="00B82ED6"/>
    <w:rsid w:val="00B84434"/>
    <w:rsid w:val="00B84D4B"/>
    <w:rsid w:val="00BA4F5A"/>
    <w:rsid w:val="00BA600B"/>
    <w:rsid w:val="00BA7DF2"/>
    <w:rsid w:val="00BC0C43"/>
    <w:rsid w:val="00BC1BB8"/>
    <w:rsid w:val="00BF2769"/>
    <w:rsid w:val="00C2373E"/>
    <w:rsid w:val="00C259EA"/>
    <w:rsid w:val="00C308C0"/>
    <w:rsid w:val="00C31E3B"/>
    <w:rsid w:val="00C336CD"/>
    <w:rsid w:val="00C42A55"/>
    <w:rsid w:val="00C42EEC"/>
    <w:rsid w:val="00C43E4B"/>
    <w:rsid w:val="00C442EB"/>
    <w:rsid w:val="00C500AC"/>
    <w:rsid w:val="00C52DCC"/>
    <w:rsid w:val="00C53600"/>
    <w:rsid w:val="00C53BB0"/>
    <w:rsid w:val="00C601BE"/>
    <w:rsid w:val="00C62F8B"/>
    <w:rsid w:val="00C76C19"/>
    <w:rsid w:val="00C77ED1"/>
    <w:rsid w:val="00C80115"/>
    <w:rsid w:val="00C83A61"/>
    <w:rsid w:val="00C86DE3"/>
    <w:rsid w:val="00C960A7"/>
    <w:rsid w:val="00CA63FE"/>
    <w:rsid w:val="00CB361C"/>
    <w:rsid w:val="00CB67C3"/>
    <w:rsid w:val="00CC29B7"/>
    <w:rsid w:val="00CC4884"/>
    <w:rsid w:val="00CC62CE"/>
    <w:rsid w:val="00CC6B6F"/>
    <w:rsid w:val="00CC708F"/>
    <w:rsid w:val="00CD2289"/>
    <w:rsid w:val="00CD3383"/>
    <w:rsid w:val="00CD3DF8"/>
    <w:rsid w:val="00CD626F"/>
    <w:rsid w:val="00CD7635"/>
    <w:rsid w:val="00CF234A"/>
    <w:rsid w:val="00D155E1"/>
    <w:rsid w:val="00D20306"/>
    <w:rsid w:val="00D212DD"/>
    <w:rsid w:val="00D226D7"/>
    <w:rsid w:val="00D230AE"/>
    <w:rsid w:val="00D44B6D"/>
    <w:rsid w:val="00D537C0"/>
    <w:rsid w:val="00D72F8C"/>
    <w:rsid w:val="00D8275C"/>
    <w:rsid w:val="00D845C0"/>
    <w:rsid w:val="00D86C03"/>
    <w:rsid w:val="00D871B6"/>
    <w:rsid w:val="00D931C8"/>
    <w:rsid w:val="00DA06E2"/>
    <w:rsid w:val="00DB6320"/>
    <w:rsid w:val="00DC0186"/>
    <w:rsid w:val="00DC2A35"/>
    <w:rsid w:val="00DD52D6"/>
    <w:rsid w:val="00DE5545"/>
    <w:rsid w:val="00E23F5B"/>
    <w:rsid w:val="00E30570"/>
    <w:rsid w:val="00E31EDD"/>
    <w:rsid w:val="00E33E08"/>
    <w:rsid w:val="00E50309"/>
    <w:rsid w:val="00E73677"/>
    <w:rsid w:val="00E7458D"/>
    <w:rsid w:val="00E75D71"/>
    <w:rsid w:val="00E936D3"/>
    <w:rsid w:val="00EA509E"/>
    <w:rsid w:val="00EC1C39"/>
    <w:rsid w:val="00EC3876"/>
    <w:rsid w:val="00EE308A"/>
    <w:rsid w:val="00EE684E"/>
    <w:rsid w:val="00EF7860"/>
    <w:rsid w:val="00F0193C"/>
    <w:rsid w:val="00F1351A"/>
    <w:rsid w:val="00F40A57"/>
    <w:rsid w:val="00F42ECC"/>
    <w:rsid w:val="00F503AD"/>
    <w:rsid w:val="00F5476D"/>
    <w:rsid w:val="00F6581D"/>
    <w:rsid w:val="00F67C13"/>
    <w:rsid w:val="00F83172"/>
    <w:rsid w:val="00F977C5"/>
    <w:rsid w:val="00FA12F8"/>
    <w:rsid w:val="00FA7059"/>
    <w:rsid w:val="00FB4870"/>
    <w:rsid w:val="00FB5432"/>
    <w:rsid w:val="00FB59A2"/>
    <w:rsid w:val="00FB6877"/>
    <w:rsid w:val="00FC6A2B"/>
    <w:rsid w:val="00FD32B3"/>
    <w:rsid w:val="00FD65DD"/>
    <w:rsid w:val="00FD7610"/>
    <w:rsid w:val="00FE5899"/>
    <w:rsid w:val="00FF5F0C"/>
    <w:rsid w:val="00FF6D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A5D0"/>
  <w15:chartTrackingRefBased/>
  <w15:docId w15:val="{619A11BA-FC76-48FB-9783-ED3B0910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432"/>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C43E4B"/>
    <w:rPr>
      <w:i/>
      <w:iCs/>
    </w:rPr>
  </w:style>
  <w:style w:type="paragraph" w:styleId="Footer">
    <w:name w:val="footer"/>
    <w:basedOn w:val="Normal"/>
    <w:link w:val="FooterChar"/>
    <w:rsid w:val="00C43E4B"/>
    <w:pPr>
      <w:tabs>
        <w:tab w:val="center" w:pos="4153"/>
        <w:tab w:val="right" w:pos="8306"/>
      </w:tabs>
    </w:pPr>
    <w:rPr>
      <w:rFonts w:eastAsia="Times New Roman"/>
      <w:szCs w:val="24"/>
      <w:lang w:val="en-GB"/>
    </w:rPr>
  </w:style>
  <w:style w:type="character" w:customStyle="1" w:styleId="FooterChar">
    <w:name w:val="Footer Char"/>
    <w:link w:val="Footer"/>
    <w:rsid w:val="00C43E4B"/>
    <w:rPr>
      <w:rFonts w:eastAsia="Times New Roman"/>
      <w:sz w:val="24"/>
      <w:szCs w:val="24"/>
      <w:lang w:val="en-GB" w:eastAsia="en-US"/>
    </w:rPr>
  </w:style>
  <w:style w:type="character" w:styleId="PageNumber">
    <w:name w:val="page number"/>
    <w:rsid w:val="00C43E4B"/>
  </w:style>
  <w:style w:type="paragraph" w:customStyle="1" w:styleId="naisvisr">
    <w:name w:val="naisvisr"/>
    <w:basedOn w:val="Normal"/>
    <w:rsid w:val="00C43E4B"/>
    <w:pPr>
      <w:spacing w:before="100" w:beforeAutospacing="1" w:after="100" w:afterAutospacing="1"/>
    </w:pPr>
    <w:rPr>
      <w:rFonts w:eastAsia="Times New Roman"/>
      <w:szCs w:val="24"/>
      <w:lang w:eastAsia="lv-LV"/>
    </w:rPr>
  </w:style>
  <w:style w:type="paragraph" w:styleId="BodyTextIndent">
    <w:name w:val="Body Text Indent"/>
    <w:basedOn w:val="Normal"/>
    <w:link w:val="BodyTextIndentChar"/>
    <w:uiPriority w:val="99"/>
    <w:semiHidden/>
    <w:unhideWhenUsed/>
    <w:rsid w:val="00C43E4B"/>
    <w:pPr>
      <w:spacing w:before="100" w:beforeAutospacing="1" w:after="100" w:afterAutospacing="1"/>
    </w:pPr>
    <w:rPr>
      <w:rFonts w:eastAsia="Times New Roman"/>
      <w:color w:val="000000"/>
      <w:szCs w:val="24"/>
      <w:lang w:eastAsia="lv-LV"/>
    </w:rPr>
  </w:style>
  <w:style w:type="character" w:customStyle="1" w:styleId="BodyTextIndentChar">
    <w:name w:val="Body Text Indent Char"/>
    <w:link w:val="BodyTextIndent"/>
    <w:uiPriority w:val="99"/>
    <w:semiHidden/>
    <w:rsid w:val="00C43E4B"/>
    <w:rPr>
      <w:rFonts w:eastAsia="Times New Roman"/>
      <w:color w:val="000000"/>
      <w:sz w:val="24"/>
      <w:szCs w:val="24"/>
    </w:rPr>
  </w:style>
  <w:style w:type="paragraph" w:customStyle="1" w:styleId="naisf">
    <w:name w:val="naisf"/>
    <w:basedOn w:val="Normal"/>
    <w:rsid w:val="00792620"/>
    <w:pPr>
      <w:spacing w:before="75" w:after="75"/>
      <w:ind w:firstLine="375"/>
      <w:jc w:val="both"/>
    </w:pPr>
    <w:rPr>
      <w:rFonts w:eastAsia="Times New Roman"/>
      <w:szCs w:val="24"/>
      <w:lang w:eastAsia="lv-LV"/>
    </w:rPr>
  </w:style>
  <w:style w:type="paragraph" w:styleId="NormalWeb">
    <w:name w:val="Normal (Web)"/>
    <w:basedOn w:val="Normal"/>
    <w:rsid w:val="00C62F8B"/>
    <w:pPr>
      <w:spacing w:before="100" w:beforeAutospacing="1" w:after="100" w:afterAutospacing="1"/>
    </w:pPr>
    <w:rPr>
      <w:rFonts w:ascii="Verdana" w:eastAsia="Times New Roman" w:hAnsi="Verdana"/>
      <w:sz w:val="14"/>
      <w:szCs w:val="14"/>
      <w:lang w:eastAsia="lv-LV"/>
    </w:rPr>
  </w:style>
  <w:style w:type="paragraph" w:styleId="BalloonText">
    <w:name w:val="Balloon Text"/>
    <w:basedOn w:val="Normal"/>
    <w:link w:val="BalloonTextChar"/>
    <w:uiPriority w:val="99"/>
    <w:semiHidden/>
    <w:unhideWhenUsed/>
    <w:rsid w:val="00D845C0"/>
    <w:rPr>
      <w:rFonts w:ascii="Tahoma" w:hAnsi="Tahoma" w:cs="Tahoma"/>
      <w:sz w:val="16"/>
      <w:szCs w:val="16"/>
    </w:rPr>
  </w:style>
  <w:style w:type="character" w:customStyle="1" w:styleId="BalloonTextChar">
    <w:name w:val="Balloon Text Char"/>
    <w:link w:val="BalloonText"/>
    <w:uiPriority w:val="99"/>
    <w:semiHidden/>
    <w:rsid w:val="00D845C0"/>
    <w:rPr>
      <w:rFonts w:ascii="Tahoma" w:hAnsi="Tahoma" w:cs="Tahoma"/>
      <w:sz w:val="16"/>
      <w:szCs w:val="16"/>
      <w:lang w:eastAsia="en-US"/>
    </w:rPr>
  </w:style>
  <w:style w:type="character" w:styleId="Hyperlink">
    <w:name w:val="Hyperlink"/>
    <w:uiPriority w:val="99"/>
    <w:unhideWhenUsed/>
    <w:rsid w:val="003A412E"/>
    <w:rPr>
      <w:color w:val="0000FF"/>
      <w:u w:val="single"/>
    </w:rPr>
  </w:style>
  <w:style w:type="paragraph" w:styleId="Header">
    <w:name w:val="header"/>
    <w:basedOn w:val="Normal"/>
    <w:link w:val="HeaderChar"/>
    <w:uiPriority w:val="99"/>
    <w:semiHidden/>
    <w:unhideWhenUsed/>
    <w:rsid w:val="0027245E"/>
    <w:pPr>
      <w:tabs>
        <w:tab w:val="center" w:pos="4153"/>
        <w:tab w:val="right" w:pos="8306"/>
      </w:tabs>
    </w:pPr>
  </w:style>
  <w:style w:type="character" w:customStyle="1" w:styleId="HeaderChar">
    <w:name w:val="Header Char"/>
    <w:link w:val="Header"/>
    <w:uiPriority w:val="99"/>
    <w:semiHidden/>
    <w:rsid w:val="0027245E"/>
    <w:rPr>
      <w:sz w:val="24"/>
      <w:szCs w:val="22"/>
      <w:lang w:eastAsia="en-US"/>
    </w:rPr>
  </w:style>
  <w:style w:type="character" w:styleId="UnresolvedMention">
    <w:name w:val="Unresolved Mention"/>
    <w:basedOn w:val="DefaultParagraphFont"/>
    <w:uiPriority w:val="99"/>
    <w:semiHidden/>
    <w:unhideWhenUsed/>
    <w:rsid w:val="00DC2A35"/>
    <w:rPr>
      <w:color w:val="605E5C"/>
      <w:shd w:val="clear" w:color="auto" w:fill="E1DFDD"/>
    </w:rPr>
  </w:style>
  <w:style w:type="paragraph" w:styleId="EndnoteText">
    <w:name w:val="endnote text"/>
    <w:basedOn w:val="Normal"/>
    <w:link w:val="EndnoteTextChar"/>
    <w:uiPriority w:val="99"/>
    <w:semiHidden/>
    <w:unhideWhenUsed/>
    <w:rsid w:val="00983AE4"/>
    <w:rPr>
      <w:sz w:val="20"/>
      <w:szCs w:val="20"/>
    </w:rPr>
  </w:style>
  <w:style w:type="character" w:customStyle="1" w:styleId="EndnoteTextChar">
    <w:name w:val="Endnote Text Char"/>
    <w:basedOn w:val="DefaultParagraphFont"/>
    <w:link w:val="EndnoteText"/>
    <w:uiPriority w:val="99"/>
    <w:semiHidden/>
    <w:rsid w:val="00983AE4"/>
    <w:rPr>
      <w:lang w:eastAsia="en-US"/>
    </w:rPr>
  </w:style>
  <w:style w:type="character" w:styleId="EndnoteReference">
    <w:name w:val="endnote reference"/>
    <w:basedOn w:val="DefaultParagraphFont"/>
    <w:uiPriority w:val="99"/>
    <w:semiHidden/>
    <w:unhideWhenUsed/>
    <w:rsid w:val="00983A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8139">
      <w:bodyDiv w:val="1"/>
      <w:marLeft w:val="0"/>
      <w:marRight w:val="0"/>
      <w:marTop w:val="0"/>
      <w:marBottom w:val="0"/>
      <w:divBdr>
        <w:top w:val="none" w:sz="0" w:space="0" w:color="auto"/>
        <w:left w:val="none" w:sz="0" w:space="0" w:color="auto"/>
        <w:bottom w:val="none" w:sz="0" w:space="0" w:color="auto"/>
        <w:right w:val="none" w:sz="0" w:space="0" w:color="auto"/>
      </w:divBdr>
    </w:div>
    <w:div w:id="46339851">
      <w:bodyDiv w:val="1"/>
      <w:marLeft w:val="0"/>
      <w:marRight w:val="0"/>
      <w:marTop w:val="0"/>
      <w:marBottom w:val="0"/>
      <w:divBdr>
        <w:top w:val="none" w:sz="0" w:space="0" w:color="auto"/>
        <w:left w:val="none" w:sz="0" w:space="0" w:color="auto"/>
        <w:bottom w:val="none" w:sz="0" w:space="0" w:color="auto"/>
        <w:right w:val="none" w:sz="0" w:space="0" w:color="auto"/>
      </w:divBdr>
    </w:div>
    <w:div w:id="89130769">
      <w:bodyDiv w:val="1"/>
      <w:marLeft w:val="0"/>
      <w:marRight w:val="0"/>
      <w:marTop w:val="0"/>
      <w:marBottom w:val="0"/>
      <w:divBdr>
        <w:top w:val="none" w:sz="0" w:space="0" w:color="auto"/>
        <w:left w:val="none" w:sz="0" w:space="0" w:color="auto"/>
        <w:bottom w:val="none" w:sz="0" w:space="0" w:color="auto"/>
        <w:right w:val="none" w:sz="0" w:space="0" w:color="auto"/>
      </w:divBdr>
    </w:div>
    <w:div w:id="90323068">
      <w:bodyDiv w:val="1"/>
      <w:marLeft w:val="0"/>
      <w:marRight w:val="0"/>
      <w:marTop w:val="0"/>
      <w:marBottom w:val="0"/>
      <w:divBdr>
        <w:top w:val="none" w:sz="0" w:space="0" w:color="auto"/>
        <w:left w:val="none" w:sz="0" w:space="0" w:color="auto"/>
        <w:bottom w:val="none" w:sz="0" w:space="0" w:color="auto"/>
        <w:right w:val="none" w:sz="0" w:space="0" w:color="auto"/>
      </w:divBdr>
    </w:div>
    <w:div w:id="114717815">
      <w:bodyDiv w:val="1"/>
      <w:marLeft w:val="0"/>
      <w:marRight w:val="0"/>
      <w:marTop w:val="0"/>
      <w:marBottom w:val="0"/>
      <w:divBdr>
        <w:top w:val="none" w:sz="0" w:space="0" w:color="auto"/>
        <w:left w:val="none" w:sz="0" w:space="0" w:color="auto"/>
        <w:bottom w:val="none" w:sz="0" w:space="0" w:color="auto"/>
        <w:right w:val="none" w:sz="0" w:space="0" w:color="auto"/>
      </w:divBdr>
    </w:div>
    <w:div w:id="142091013">
      <w:bodyDiv w:val="1"/>
      <w:marLeft w:val="0"/>
      <w:marRight w:val="0"/>
      <w:marTop w:val="0"/>
      <w:marBottom w:val="0"/>
      <w:divBdr>
        <w:top w:val="none" w:sz="0" w:space="0" w:color="auto"/>
        <w:left w:val="none" w:sz="0" w:space="0" w:color="auto"/>
        <w:bottom w:val="none" w:sz="0" w:space="0" w:color="auto"/>
        <w:right w:val="none" w:sz="0" w:space="0" w:color="auto"/>
      </w:divBdr>
    </w:div>
    <w:div w:id="172690778">
      <w:bodyDiv w:val="1"/>
      <w:marLeft w:val="0"/>
      <w:marRight w:val="0"/>
      <w:marTop w:val="0"/>
      <w:marBottom w:val="0"/>
      <w:divBdr>
        <w:top w:val="none" w:sz="0" w:space="0" w:color="auto"/>
        <w:left w:val="none" w:sz="0" w:space="0" w:color="auto"/>
        <w:bottom w:val="none" w:sz="0" w:space="0" w:color="auto"/>
        <w:right w:val="none" w:sz="0" w:space="0" w:color="auto"/>
      </w:divBdr>
    </w:div>
    <w:div w:id="195580701">
      <w:bodyDiv w:val="1"/>
      <w:marLeft w:val="0"/>
      <w:marRight w:val="0"/>
      <w:marTop w:val="0"/>
      <w:marBottom w:val="0"/>
      <w:divBdr>
        <w:top w:val="none" w:sz="0" w:space="0" w:color="auto"/>
        <w:left w:val="none" w:sz="0" w:space="0" w:color="auto"/>
        <w:bottom w:val="none" w:sz="0" w:space="0" w:color="auto"/>
        <w:right w:val="none" w:sz="0" w:space="0" w:color="auto"/>
      </w:divBdr>
    </w:div>
    <w:div w:id="198863095">
      <w:bodyDiv w:val="1"/>
      <w:marLeft w:val="0"/>
      <w:marRight w:val="0"/>
      <w:marTop w:val="0"/>
      <w:marBottom w:val="0"/>
      <w:divBdr>
        <w:top w:val="none" w:sz="0" w:space="0" w:color="auto"/>
        <w:left w:val="none" w:sz="0" w:space="0" w:color="auto"/>
        <w:bottom w:val="none" w:sz="0" w:space="0" w:color="auto"/>
        <w:right w:val="none" w:sz="0" w:space="0" w:color="auto"/>
      </w:divBdr>
      <w:divsChild>
        <w:div w:id="1615598480">
          <w:marLeft w:val="0"/>
          <w:marRight w:val="0"/>
          <w:marTop w:val="0"/>
          <w:marBottom w:val="0"/>
          <w:divBdr>
            <w:top w:val="none" w:sz="0" w:space="0" w:color="auto"/>
            <w:left w:val="none" w:sz="0" w:space="0" w:color="auto"/>
            <w:bottom w:val="none" w:sz="0" w:space="0" w:color="auto"/>
            <w:right w:val="none" w:sz="0" w:space="0" w:color="auto"/>
          </w:divBdr>
          <w:divsChild>
            <w:div w:id="14157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8194">
      <w:bodyDiv w:val="1"/>
      <w:marLeft w:val="0"/>
      <w:marRight w:val="0"/>
      <w:marTop w:val="0"/>
      <w:marBottom w:val="0"/>
      <w:divBdr>
        <w:top w:val="none" w:sz="0" w:space="0" w:color="auto"/>
        <w:left w:val="none" w:sz="0" w:space="0" w:color="auto"/>
        <w:bottom w:val="none" w:sz="0" w:space="0" w:color="auto"/>
        <w:right w:val="none" w:sz="0" w:space="0" w:color="auto"/>
      </w:divBdr>
    </w:div>
    <w:div w:id="268319294">
      <w:bodyDiv w:val="1"/>
      <w:marLeft w:val="0"/>
      <w:marRight w:val="0"/>
      <w:marTop w:val="0"/>
      <w:marBottom w:val="0"/>
      <w:divBdr>
        <w:top w:val="none" w:sz="0" w:space="0" w:color="auto"/>
        <w:left w:val="none" w:sz="0" w:space="0" w:color="auto"/>
        <w:bottom w:val="none" w:sz="0" w:space="0" w:color="auto"/>
        <w:right w:val="none" w:sz="0" w:space="0" w:color="auto"/>
      </w:divBdr>
    </w:div>
    <w:div w:id="274599174">
      <w:bodyDiv w:val="1"/>
      <w:marLeft w:val="0"/>
      <w:marRight w:val="0"/>
      <w:marTop w:val="0"/>
      <w:marBottom w:val="0"/>
      <w:divBdr>
        <w:top w:val="none" w:sz="0" w:space="0" w:color="auto"/>
        <w:left w:val="none" w:sz="0" w:space="0" w:color="auto"/>
        <w:bottom w:val="none" w:sz="0" w:space="0" w:color="auto"/>
        <w:right w:val="none" w:sz="0" w:space="0" w:color="auto"/>
      </w:divBdr>
    </w:div>
    <w:div w:id="312414339">
      <w:bodyDiv w:val="1"/>
      <w:marLeft w:val="0"/>
      <w:marRight w:val="0"/>
      <w:marTop w:val="0"/>
      <w:marBottom w:val="0"/>
      <w:divBdr>
        <w:top w:val="none" w:sz="0" w:space="0" w:color="auto"/>
        <w:left w:val="none" w:sz="0" w:space="0" w:color="auto"/>
        <w:bottom w:val="none" w:sz="0" w:space="0" w:color="auto"/>
        <w:right w:val="none" w:sz="0" w:space="0" w:color="auto"/>
      </w:divBdr>
    </w:div>
    <w:div w:id="325474505">
      <w:bodyDiv w:val="1"/>
      <w:marLeft w:val="0"/>
      <w:marRight w:val="0"/>
      <w:marTop w:val="0"/>
      <w:marBottom w:val="0"/>
      <w:divBdr>
        <w:top w:val="none" w:sz="0" w:space="0" w:color="auto"/>
        <w:left w:val="none" w:sz="0" w:space="0" w:color="auto"/>
        <w:bottom w:val="none" w:sz="0" w:space="0" w:color="auto"/>
        <w:right w:val="none" w:sz="0" w:space="0" w:color="auto"/>
      </w:divBdr>
    </w:div>
    <w:div w:id="338581646">
      <w:bodyDiv w:val="1"/>
      <w:marLeft w:val="0"/>
      <w:marRight w:val="0"/>
      <w:marTop w:val="0"/>
      <w:marBottom w:val="0"/>
      <w:divBdr>
        <w:top w:val="none" w:sz="0" w:space="0" w:color="auto"/>
        <w:left w:val="none" w:sz="0" w:space="0" w:color="auto"/>
        <w:bottom w:val="none" w:sz="0" w:space="0" w:color="auto"/>
        <w:right w:val="none" w:sz="0" w:space="0" w:color="auto"/>
      </w:divBdr>
    </w:div>
    <w:div w:id="367222753">
      <w:bodyDiv w:val="1"/>
      <w:marLeft w:val="0"/>
      <w:marRight w:val="0"/>
      <w:marTop w:val="0"/>
      <w:marBottom w:val="0"/>
      <w:divBdr>
        <w:top w:val="none" w:sz="0" w:space="0" w:color="auto"/>
        <w:left w:val="none" w:sz="0" w:space="0" w:color="auto"/>
        <w:bottom w:val="none" w:sz="0" w:space="0" w:color="auto"/>
        <w:right w:val="none" w:sz="0" w:space="0" w:color="auto"/>
      </w:divBdr>
    </w:div>
    <w:div w:id="389963882">
      <w:bodyDiv w:val="1"/>
      <w:marLeft w:val="0"/>
      <w:marRight w:val="0"/>
      <w:marTop w:val="0"/>
      <w:marBottom w:val="0"/>
      <w:divBdr>
        <w:top w:val="none" w:sz="0" w:space="0" w:color="auto"/>
        <w:left w:val="none" w:sz="0" w:space="0" w:color="auto"/>
        <w:bottom w:val="none" w:sz="0" w:space="0" w:color="auto"/>
        <w:right w:val="none" w:sz="0" w:space="0" w:color="auto"/>
      </w:divBdr>
    </w:div>
    <w:div w:id="390351572">
      <w:bodyDiv w:val="1"/>
      <w:marLeft w:val="0"/>
      <w:marRight w:val="0"/>
      <w:marTop w:val="0"/>
      <w:marBottom w:val="0"/>
      <w:divBdr>
        <w:top w:val="none" w:sz="0" w:space="0" w:color="auto"/>
        <w:left w:val="none" w:sz="0" w:space="0" w:color="auto"/>
        <w:bottom w:val="none" w:sz="0" w:space="0" w:color="auto"/>
        <w:right w:val="none" w:sz="0" w:space="0" w:color="auto"/>
      </w:divBdr>
    </w:div>
    <w:div w:id="414981032">
      <w:bodyDiv w:val="1"/>
      <w:marLeft w:val="0"/>
      <w:marRight w:val="0"/>
      <w:marTop w:val="0"/>
      <w:marBottom w:val="0"/>
      <w:divBdr>
        <w:top w:val="none" w:sz="0" w:space="0" w:color="auto"/>
        <w:left w:val="none" w:sz="0" w:space="0" w:color="auto"/>
        <w:bottom w:val="none" w:sz="0" w:space="0" w:color="auto"/>
        <w:right w:val="none" w:sz="0" w:space="0" w:color="auto"/>
      </w:divBdr>
    </w:div>
    <w:div w:id="417094557">
      <w:bodyDiv w:val="1"/>
      <w:marLeft w:val="0"/>
      <w:marRight w:val="0"/>
      <w:marTop w:val="0"/>
      <w:marBottom w:val="0"/>
      <w:divBdr>
        <w:top w:val="none" w:sz="0" w:space="0" w:color="auto"/>
        <w:left w:val="none" w:sz="0" w:space="0" w:color="auto"/>
        <w:bottom w:val="none" w:sz="0" w:space="0" w:color="auto"/>
        <w:right w:val="none" w:sz="0" w:space="0" w:color="auto"/>
      </w:divBdr>
    </w:div>
    <w:div w:id="417871740">
      <w:bodyDiv w:val="1"/>
      <w:marLeft w:val="0"/>
      <w:marRight w:val="0"/>
      <w:marTop w:val="0"/>
      <w:marBottom w:val="0"/>
      <w:divBdr>
        <w:top w:val="none" w:sz="0" w:space="0" w:color="auto"/>
        <w:left w:val="none" w:sz="0" w:space="0" w:color="auto"/>
        <w:bottom w:val="none" w:sz="0" w:space="0" w:color="auto"/>
        <w:right w:val="none" w:sz="0" w:space="0" w:color="auto"/>
      </w:divBdr>
    </w:div>
    <w:div w:id="447048330">
      <w:bodyDiv w:val="1"/>
      <w:marLeft w:val="0"/>
      <w:marRight w:val="0"/>
      <w:marTop w:val="0"/>
      <w:marBottom w:val="0"/>
      <w:divBdr>
        <w:top w:val="none" w:sz="0" w:space="0" w:color="auto"/>
        <w:left w:val="none" w:sz="0" w:space="0" w:color="auto"/>
        <w:bottom w:val="none" w:sz="0" w:space="0" w:color="auto"/>
        <w:right w:val="none" w:sz="0" w:space="0" w:color="auto"/>
      </w:divBdr>
    </w:div>
    <w:div w:id="463043118">
      <w:bodyDiv w:val="1"/>
      <w:marLeft w:val="0"/>
      <w:marRight w:val="0"/>
      <w:marTop w:val="0"/>
      <w:marBottom w:val="0"/>
      <w:divBdr>
        <w:top w:val="none" w:sz="0" w:space="0" w:color="auto"/>
        <w:left w:val="none" w:sz="0" w:space="0" w:color="auto"/>
        <w:bottom w:val="none" w:sz="0" w:space="0" w:color="auto"/>
        <w:right w:val="none" w:sz="0" w:space="0" w:color="auto"/>
      </w:divBdr>
    </w:div>
    <w:div w:id="470369148">
      <w:bodyDiv w:val="1"/>
      <w:marLeft w:val="0"/>
      <w:marRight w:val="0"/>
      <w:marTop w:val="0"/>
      <w:marBottom w:val="0"/>
      <w:divBdr>
        <w:top w:val="none" w:sz="0" w:space="0" w:color="auto"/>
        <w:left w:val="none" w:sz="0" w:space="0" w:color="auto"/>
        <w:bottom w:val="none" w:sz="0" w:space="0" w:color="auto"/>
        <w:right w:val="none" w:sz="0" w:space="0" w:color="auto"/>
      </w:divBdr>
    </w:div>
    <w:div w:id="486674152">
      <w:bodyDiv w:val="1"/>
      <w:marLeft w:val="0"/>
      <w:marRight w:val="0"/>
      <w:marTop w:val="0"/>
      <w:marBottom w:val="0"/>
      <w:divBdr>
        <w:top w:val="none" w:sz="0" w:space="0" w:color="auto"/>
        <w:left w:val="none" w:sz="0" w:space="0" w:color="auto"/>
        <w:bottom w:val="none" w:sz="0" w:space="0" w:color="auto"/>
        <w:right w:val="none" w:sz="0" w:space="0" w:color="auto"/>
      </w:divBdr>
    </w:div>
    <w:div w:id="548223143">
      <w:bodyDiv w:val="1"/>
      <w:marLeft w:val="0"/>
      <w:marRight w:val="0"/>
      <w:marTop w:val="0"/>
      <w:marBottom w:val="0"/>
      <w:divBdr>
        <w:top w:val="none" w:sz="0" w:space="0" w:color="auto"/>
        <w:left w:val="none" w:sz="0" w:space="0" w:color="auto"/>
        <w:bottom w:val="none" w:sz="0" w:space="0" w:color="auto"/>
        <w:right w:val="none" w:sz="0" w:space="0" w:color="auto"/>
      </w:divBdr>
    </w:div>
    <w:div w:id="573783848">
      <w:bodyDiv w:val="1"/>
      <w:marLeft w:val="0"/>
      <w:marRight w:val="0"/>
      <w:marTop w:val="0"/>
      <w:marBottom w:val="0"/>
      <w:divBdr>
        <w:top w:val="none" w:sz="0" w:space="0" w:color="auto"/>
        <w:left w:val="none" w:sz="0" w:space="0" w:color="auto"/>
        <w:bottom w:val="none" w:sz="0" w:space="0" w:color="auto"/>
        <w:right w:val="none" w:sz="0" w:space="0" w:color="auto"/>
      </w:divBdr>
    </w:div>
    <w:div w:id="618611962">
      <w:bodyDiv w:val="1"/>
      <w:marLeft w:val="0"/>
      <w:marRight w:val="0"/>
      <w:marTop w:val="0"/>
      <w:marBottom w:val="0"/>
      <w:divBdr>
        <w:top w:val="none" w:sz="0" w:space="0" w:color="auto"/>
        <w:left w:val="none" w:sz="0" w:space="0" w:color="auto"/>
        <w:bottom w:val="none" w:sz="0" w:space="0" w:color="auto"/>
        <w:right w:val="none" w:sz="0" w:space="0" w:color="auto"/>
      </w:divBdr>
    </w:div>
    <w:div w:id="670719335">
      <w:bodyDiv w:val="1"/>
      <w:marLeft w:val="0"/>
      <w:marRight w:val="0"/>
      <w:marTop w:val="0"/>
      <w:marBottom w:val="0"/>
      <w:divBdr>
        <w:top w:val="none" w:sz="0" w:space="0" w:color="auto"/>
        <w:left w:val="none" w:sz="0" w:space="0" w:color="auto"/>
        <w:bottom w:val="none" w:sz="0" w:space="0" w:color="auto"/>
        <w:right w:val="none" w:sz="0" w:space="0" w:color="auto"/>
      </w:divBdr>
    </w:div>
    <w:div w:id="694385700">
      <w:bodyDiv w:val="1"/>
      <w:marLeft w:val="0"/>
      <w:marRight w:val="0"/>
      <w:marTop w:val="0"/>
      <w:marBottom w:val="0"/>
      <w:divBdr>
        <w:top w:val="none" w:sz="0" w:space="0" w:color="auto"/>
        <w:left w:val="none" w:sz="0" w:space="0" w:color="auto"/>
        <w:bottom w:val="none" w:sz="0" w:space="0" w:color="auto"/>
        <w:right w:val="none" w:sz="0" w:space="0" w:color="auto"/>
      </w:divBdr>
    </w:div>
    <w:div w:id="720400914">
      <w:bodyDiv w:val="1"/>
      <w:marLeft w:val="0"/>
      <w:marRight w:val="0"/>
      <w:marTop w:val="0"/>
      <w:marBottom w:val="0"/>
      <w:divBdr>
        <w:top w:val="none" w:sz="0" w:space="0" w:color="auto"/>
        <w:left w:val="none" w:sz="0" w:space="0" w:color="auto"/>
        <w:bottom w:val="none" w:sz="0" w:space="0" w:color="auto"/>
        <w:right w:val="none" w:sz="0" w:space="0" w:color="auto"/>
      </w:divBdr>
    </w:div>
    <w:div w:id="740756209">
      <w:bodyDiv w:val="1"/>
      <w:marLeft w:val="0"/>
      <w:marRight w:val="0"/>
      <w:marTop w:val="0"/>
      <w:marBottom w:val="0"/>
      <w:divBdr>
        <w:top w:val="none" w:sz="0" w:space="0" w:color="auto"/>
        <w:left w:val="none" w:sz="0" w:space="0" w:color="auto"/>
        <w:bottom w:val="none" w:sz="0" w:space="0" w:color="auto"/>
        <w:right w:val="none" w:sz="0" w:space="0" w:color="auto"/>
      </w:divBdr>
      <w:divsChild>
        <w:div w:id="2002656623">
          <w:marLeft w:val="0"/>
          <w:marRight w:val="0"/>
          <w:marTop w:val="0"/>
          <w:marBottom w:val="0"/>
          <w:divBdr>
            <w:top w:val="none" w:sz="0" w:space="0" w:color="auto"/>
            <w:left w:val="none" w:sz="0" w:space="0" w:color="auto"/>
            <w:bottom w:val="none" w:sz="0" w:space="0" w:color="auto"/>
            <w:right w:val="none" w:sz="0" w:space="0" w:color="auto"/>
          </w:divBdr>
          <w:divsChild>
            <w:div w:id="2084915472">
              <w:marLeft w:val="0"/>
              <w:marRight w:val="0"/>
              <w:marTop w:val="0"/>
              <w:marBottom w:val="0"/>
              <w:divBdr>
                <w:top w:val="none" w:sz="0" w:space="0" w:color="auto"/>
                <w:left w:val="none" w:sz="0" w:space="0" w:color="auto"/>
                <w:bottom w:val="none" w:sz="0" w:space="0" w:color="auto"/>
                <w:right w:val="none" w:sz="0" w:space="0" w:color="auto"/>
              </w:divBdr>
              <w:divsChild>
                <w:div w:id="1222836801">
                  <w:marLeft w:val="0"/>
                  <w:marRight w:val="0"/>
                  <w:marTop w:val="0"/>
                  <w:marBottom w:val="0"/>
                  <w:divBdr>
                    <w:top w:val="none" w:sz="0" w:space="0" w:color="auto"/>
                    <w:left w:val="none" w:sz="0" w:space="0" w:color="auto"/>
                    <w:bottom w:val="none" w:sz="0" w:space="0" w:color="auto"/>
                    <w:right w:val="none" w:sz="0" w:space="0" w:color="auto"/>
                  </w:divBdr>
                  <w:divsChild>
                    <w:div w:id="2059668816">
                      <w:marLeft w:val="0"/>
                      <w:marRight w:val="0"/>
                      <w:marTop w:val="0"/>
                      <w:marBottom w:val="0"/>
                      <w:divBdr>
                        <w:top w:val="none" w:sz="0" w:space="0" w:color="auto"/>
                        <w:left w:val="none" w:sz="0" w:space="0" w:color="auto"/>
                        <w:bottom w:val="none" w:sz="0" w:space="0" w:color="auto"/>
                        <w:right w:val="none" w:sz="0" w:space="0" w:color="auto"/>
                      </w:divBdr>
                      <w:divsChild>
                        <w:div w:id="2133936290">
                          <w:marLeft w:val="0"/>
                          <w:marRight w:val="0"/>
                          <w:marTop w:val="0"/>
                          <w:marBottom w:val="0"/>
                          <w:divBdr>
                            <w:top w:val="none" w:sz="0" w:space="0" w:color="auto"/>
                            <w:left w:val="none" w:sz="0" w:space="0" w:color="auto"/>
                            <w:bottom w:val="none" w:sz="0" w:space="0" w:color="auto"/>
                            <w:right w:val="none" w:sz="0" w:space="0" w:color="auto"/>
                          </w:divBdr>
                          <w:divsChild>
                            <w:div w:id="850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687567">
      <w:bodyDiv w:val="1"/>
      <w:marLeft w:val="0"/>
      <w:marRight w:val="0"/>
      <w:marTop w:val="0"/>
      <w:marBottom w:val="0"/>
      <w:divBdr>
        <w:top w:val="none" w:sz="0" w:space="0" w:color="auto"/>
        <w:left w:val="none" w:sz="0" w:space="0" w:color="auto"/>
        <w:bottom w:val="none" w:sz="0" w:space="0" w:color="auto"/>
        <w:right w:val="none" w:sz="0" w:space="0" w:color="auto"/>
      </w:divBdr>
    </w:div>
    <w:div w:id="769548633">
      <w:bodyDiv w:val="1"/>
      <w:marLeft w:val="0"/>
      <w:marRight w:val="0"/>
      <w:marTop w:val="0"/>
      <w:marBottom w:val="0"/>
      <w:divBdr>
        <w:top w:val="none" w:sz="0" w:space="0" w:color="auto"/>
        <w:left w:val="none" w:sz="0" w:space="0" w:color="auto"/>
        <w:bottom w:val="none" w:sz="0" w:space="0" w:color="auto"/>
        <w:right w:val="none" w:sz="0" w:space="0" w:color="auto"/>
      </w:divBdr>
    </w:div>
    <w:div w:id="789977667">
      <w:bodyDiv w:val="1"/>
      <w:marLeft w:val="0"/>
      <w:marRight w:val="0"/>
      <w:marTop w:val="0"/>
      <w:marBottom w:val="0"/>
      <w:divBdr>
        <w:top w:val="none" w:sz="0" w:space="0" w:color="auto"/>
        <w:left w:val="none" w:sz="0" w:space="0" w:color="auto"/>
        <w:bottom w:val="none" w:sz="0" w:space="0" w:color="auto"/>
        <w:right w:val="none" w:sz="0" w:space="0" w:color="auto"/>
      </w:divBdr>
    </w:div>
    <w:div w:id="854804147">
      <w:bodyDiv w:val="1"/>
      <w:marLeft w:val="0"/>
      <w:marRight w:val="0"/>
      <w:marTop w:val="0"/>
      <w:marBottom w:val="0"/>
      <w:divBdr>
        <w:top w:val="none" w:sz="0" w:space="0" w:color="auto"/>
        <w:left w:val="none" w:sz="0" w:space="0" w:color="auto"/>
        <w:bottom w:val="none" w:sz="0" w:space="0" w:color="auto"/>
        <w:right w:val="none" w:sz="0" w:space="0" w:color="auto"/>
      </w:divBdr>
    </w:div>
    <w:div w:id="892885340">
      <w:bodyDiv w:val="1"/>
      <w:marLeft w:val="0"/>
      <w:marRight w:val="0"/>
      <w:marTop w:val="0"/>
      <w:marBottom w:val="0"/>
      <w:divBdr>
        <w:top w:val="none" w:sz="0" w:space="0" w:color="auto"/>
        <w:left w:val="none" w:sz="0" w:space="0" w:color="auto"/>
        <w:bottom w:val="none" w:sz="0" w:space="0" w:color="auto"/>
        <w:right w:val="none" w:sz="0" w:space="0" w:color="auto"/>
      </w:divBdr>
    </w:div>
    <w:div w:id="895511948">
      <w:bodyDiv w:val="1"/>
      <w:marLeft w:val="0"/>
      <w:marRight w:val="0"/>
      <w:marTop w:val="0"/>
      <w:marBottom w:val="0"/>
      <w:divBdr>
        <w:top w:val="none" w:sz="0" w:space="0" w:color="auto"/>
        <w:left w:val="none" w:sz="0" w:space="0" w:color="auto"/>
        <w:bottom w:val="none" w:sz="0" w:space="0" w:color="auto"/>
        <w:right w:val="none" w:sz="0" w:space="0" w:color="auto"/>
      </w:divBdr>
    </w:div>
    <w:div w:id="904605207">
      <w:bodyDiv w:val="1"/>
      <w:marLeft w:val="0"/>
      <w:marRight w:val="0"/>
      <w:marTop w:val="0"/>
      <w:marBottom w:val="0"/>
      <w:divBdr>
        <w:top w:val="none" w:sz="0" w:space="0" w:color="auto"/>
        <w:left w:val="none" w:sz="0" w:space="0" w:color="auto"/>
        <w:bottom w:val="none" w:sz="0" w:space="0" w:color="auto"/>
        <w:right w:val="none" w:sz="0" w:space="0" w:color="auto"/>
      </w:divBdr>
    </w:div>
    <w:div w:id="939264296">
      <w:bodyDiv w:val="1"/>
      <w:marLeft w:val="0"/>
      <w:marRight w:val="0"/>
      <w:marTop w:val="0"/>
      <w:marBottom w:val="0"/>
      <w:divBdr>
        <w:top w:val="none" w:sz="0" w:space="0" w:color="auto"/>
        <w:left w:val="none" w:sz="0" w:space="0" w:color="auto"/>
        <w:bottom w:val="none" w:sz="0" w:space="0" w:color="auto"/>
        <w:right w:val="none" w:sz="0" w:space="0" w:color="auto"/>
      </w:divBdr>
    </w:div>
    <w:div w:id="941112505">
      <w:bodyDiv w:val="1"/>
      <w:marLeft w:val="0"/>
      <w:marRight w:val="0"/>
      <w:marTop w:val="0"/>
      <w:marBottom w:val="0"/>
      <w:divBdr>
        <w:top w:val="none" w:sz="0" w:space="0" w:color="auto"/>
        <w:left w:val="none" w:sz="0" w:space="0" w:color="auto"/>
        <w:bottom w:val="none" w:sz="0" w:space="0" w:color="auto"/>
        <w:right w:val="none" w:sz="0" w:space="0" w:color="auto"/>
      </w:divBdr>
    </w:div>
    <w:div w:id="945887758">
      <w:bodyDiv w:val="1"/>
      <w:marLeft w:val="0"/>
      <w:marRight w:val="0"/>
      <w:marTop w:val="0"/>
      <w:marBottom w:val="0"/>
      <w:divBdr>
        <w:top w:val="none" w:sz="0" w:space="0" w:color="auto"/>
        <w:left w:val="none" w:sz="0" w:space="0" w:color="auto"/>
        <w:bottom w:val="none" w:sz="0" w:space="0" w:color="auto"/>
        <w:right w:val="none" w:sz="0" w:space="0" w:color="auto"/>
      </w:divBdr>
    </w:div>
    <w:div w:id="973486680">
      <w:bodyDiv w:val="1"/>
      <w:marLeft w:val="0"/>
      <w:marRight w:val="0"/>
      <w:marTop w:val="0"/>
      <w:marBottom w:val="0"/>
      <w:divBdr>
        <w:top w:val="none" w:sz="0" w:space="0" w:color="auto"/>
        <w:left w:val="none" w:sz="0" w:space="0" w:color="auto"/>
        <w:bottom w:val="none" w:sz="0" w:space="0" w:color="auto"/>
        <w:right w:val="none" w:sz="0" w:space="0" w:color="auto"/>
      </w:divBdr>
    </w:div>
    <w:div w:id="991639481">
      <w:bodyDiv w:val="1"/>
      <w:marLeft w:val="0"/>
      <w:marRight w:val="0"/>
      <w:marTop w:val="0"/>
      <w:marBottom w:val="0"/>
      <w:divBdr>
        <w:top w:val="none" w:sz="0" w:space="0" w:color="auto"/>
        <w:left w:val="none" w:sz="0" w:space="0" w:color="auto"/>
        <w:bottom w:val="none" w:sz="0" w:space="0" w:color="auto"/>
        <w:right w:val="none" w:sz="0" w:space="0" w:color="auto"/>
      </w:divBdr>
    </w:div>
    <w:div w:id="1005060679">
      <w:bodyDiv w:val="1"/>
      <w:marLeft w:val="0"/>
      <w:marRight w:val="0"/>
      <w:marTop w:val="0"/>
      <w:marBottom w:val="0"/>
      <w:divBdr>
        <w:top w:val="none" w:sz="0" w:space="0" w:color="auto"/>
        <w:left w:val="none" w:sz="0" w:space="0" w:color="auto"/>
        <w:bottom w:val="none" w:sz="0" w:space="0" w:color="auto"/>
        <w:right w:val="none" w:sz="0" w:space="0" w:color="auto"/>
      </w:divBdr>
    </w:div>
    <w:div w:id="1030685246">
      <w:bodyDiv w:val="1"/>
      <w:marLeft w:val="0"/>
      <w:marRight w:val="0"/>
      <w:marTop w:val="0"/>
      <w:marBottom w:val="0"/>
      <w:divBdr>
        <w:top w:val="none" w:sz="0" w:space="0" w:color="auto"/>
        <w:left w:val="none" w:sz="0" w:space="0" w:color="auto"/>
        <w:bottom w:val="none" w:sz="0" w:space="0" w:color="auto"/>
        <w:right w:val="none" w:sz="0" w:space="0" w:color="auto"/>
      </w:divBdr>
    </w:div>
    <w:div w:id="1067150711">
      <w:bodyDiv w:val="1"/>
      <w:marLeft w:val="0"/>
      <w:marRight w:val="0"/>
      <w:marTop w:val="0"/>
      <w:marBottom w:val="0"/>
      <w:divBdr>
        <w:top w:val="none" w:sz="0" w:space="0" w:color="auto"/>
        <w:left w:val="none" w:sz="0" w:space="0" w:color="auto"/>
        <w:bottom w:val="none" w:sz="0" w:space="0" w:color="auto"/>
        <w:right w:val="none" w:sz="0" w:space="0" w:color="auto"/>
      </w:divBdr>
    </w:div>
    <w:div w:id="1070469294">
      <w:bodyDiv w:val="1"/>
      <w:marLeft w:val="0"/>
      <w:marRight w:val="0"/>
      <w:marTop w:val="0"/>
      <w:marBottom w:val="0"/>
      <w:divBdr>
        <w:top w:val="none" w:sz="0" w:space="0" w:color="auto"/>
        <w:left w:val="none" w:sz="0" w:space="0" w:color="auto"/>
        <w:bottom w:val="none" w:sz="0" w:space="0" w:color="auto"/>
        <w:right w:val="none" w:sz="0" w:space="0" w:color="auto"/>
      </w:divBdr>
    </w:div>
    <w:div w:id="1088579538">
      <w:bodyDiv w:val="1"/>
      <w:marLeft w:val="0"/>
      <w:marRight w:val="0"/>
      <w:marTop w:val="0"/>
      <w:marBottom w:val="0"/>
      <w:divBdr>
        <w:top w:val="none" w:sz="0" w:space="0" w:color="auto"/>
        <w:left w:val="none" w:sz="0" w:space="0" w:color="auto"/>
        <w:bottom w:val="none" w:sz="0" w:space="0" w:color="auto"/>
        <w:right w:val="none" w:sz="0" w:space="0" w:color="auto"/>
      </w:divBdr>
    </w:div>
    <w:div w:id="1106731072">
      <w:bodyDiv w:val="1"/>
      <w:marLeft w:val="0"/>
      <w:marRight w:val="0"/>
      <w:marTop w:val="0"/>
      <w:marBottom w:val="0"/>
      <w:divBdr>
        <w:top w:val="none" w:sz="0" w:space="0" w:color="auto"/>
        <w:left w:val="none" w:sz="0" w:space="0" w:color="auto"/>
        <w:bottom w:val="none" w:sz="0" w:space="0" w:color="auto"/>
        <w:right w:val="none" w:sz="0" w:space="0" w:color="auto"/>
      </w:divBdr>
    </w:div>
    <w:div w:id="1109542748">
      <w:bodyDiv w:val="1"/>
      <w:marLeft w:val="0"/>
      <w:marRight w:val="0"/>
      <w:marTop w:val="0"/>
      <w:marBottom w:val="0"/>
      <w:divBdr>
        <w:top w:val="none" w:sz="0" w:space="0" w:color="auto"/>
        <w:left w:val="none" w:sz="0" w:space="0" w:color="auto"/>
        <w:bottom w:val="none" w:sz="0" w:space="0" w:color="auto"/>
        <w:right w:val="none" w:sz="0" w:space="0" w:color="auto"/>
      </w:divBdr>
    </w:div>
    <w:div w:id="1127697857">
      <w:bodyDiv w:val="1"/>
      <w:marLeft w:val="0"/>
      <w:marRight w:val="0"/>
      <w:marTop w:val="0"/>
      <w:marBottom w:val="0"/>
      <w:divBdr>
        <w:top w:val="none" w:sz="0" w:space="0" w:color="auto"/>
        <w:left w:val="none" w:sz="0" w:space="0" w:color="auto"/>
        <w:bottom w:val="none" w:sz="0" w:space="0" w:color="auto"/>
        <w:right w:val="none" w:sz="0" w:space="0" w:color="auto"/>
      </w:divBdr>
      <w:divsChild>
        <w:div w:id="404690954">
          <w:marLeft w:val="0"/>
          <w:marRight w:val="0"/>
          <w:marTop w:val="0"/>
          <w:marBottom w:val="0"/>
          <w:divBdr>
            <w:top w:val="none" w:sz="0" w:space="0" w:color="auto"/>
            <w:left w:val="none" w:sz="0" w:space="0" w:color="auto"/>
            <w:bottom w:val="none" w:sz="0" w:space="0" w:color="auto"/>
            <w:right w:val="none" w:sz="0" w:space="0" w:color="auto"/>
          </w:divBdr>
        </w:div>
      </w:divsChild>
    </w:div>
    <w:div w:id="1136483652">
      <w:bodyDiv w:val="1"/>
      <w:marLeft w:val="0"/>
      <w:marRight w:val="0"/>
      <w:marTop w:val="0"/>
      <w:marBottom w:val="0"/>
      <w:divBdr>
        <w:top w:val="none" w:sz="0" w:space="0" w:color="auto"/>
        <w:left w:val="none" w:sz="0" w:space="0" w:color="auto"/>
        <w:bottom w:val="none" w:sz="0" w:space="0" w:color="auto"/>
        <w:right w:val="none" w:sz="0" w:space="0" w:color="auto"/>
      </w:divBdr>
    </w:div>
    <w:div w:id="1182744533">
      <w:bodyDiv w:val="1"/>
      <w:marLeft w:val="0"/>
      <w:marRight w:val="0"/>
      <w:marTop w:val="0"/>
      <w:marBottom w:val="0"/>
      <w:divBdr>
        <w:top w:val="none" w:sz="0" w:space="0" w:color="auto"/>
        <w:left w:val="none" w:sz="0" w:space="0" w:color="auto"/>
        <w:bottom w:val="none" w:sz="0" w:space="0" w:color="auto"/>
        <w:right w:val="none" w:sz="0" w:space="0" w:color="auto"/>
      </w:divBdr>
    </w:div>
    <w:div w:id="1183935211">
      <w:bodyDiv w:val="1"/>
      <w:marLeft w:val="0"/>
      <w:marRight w:val="0"/>
      <w:marTop w:val="0"/>
      <w:marBottom w:val="0"/>
      <w:divBdr>
        <w:top w:val="none" w:sz="0" w:space="0" w:color="auto"/>
        <w:left w:val="none" w:sz="0" w:space="0" w:color="auto"/>
        <w:bottom w:val="none" w:sz="0" w:space="0" w:color="auto"/>
        <w:right w:val="none" w:sz="0" w:space="0" w:color="auto"/>
      </w:divBdr>
    </w:div>
    <w:div w:id="1240598330">
      <w:bodyDiv w:val="1"/>
      <w:marLeft w:val="0"/>
      <w:marRight w:val="0"/>
      <w:marTop w:val="0"/>
      <w:marBottom w:val="0"/>
      <w:divBdr>
        <w:top w:val="none" w:sz="0" w:space="0" w:color="auto"/>
        <w:left w:val="none" w:sz="0" w:space="0" w:color="auto"/>
        <w:bottom w:val="none" w:sz="0" w:space="0" w:color="auto"/>
        <w:right w:val="none" w:sz="0" w:space="0" w:color="auto"/>
      </w:divBdr>
    </w:div>
    <w:div w:id="1244529062">
      <w:bodyDiv w:val="1"/>
      <w:marLeft w:val="0"/>
      <w:marRight w:val="0"/>
      <w:marTop w:val="0"/>
      <w:marBottom w:val="0"/>
      <w:divBdr>
        <w:top w:val="none" w:sz="0" w:space="0" w:color="auto"/>
        <w:left w:val="none" w:sz="0" w:space="0" w:color="auto"/>
        <w:bottom w:val="none" w:sz="0" w:space="0" w:color="auto"/>
        <w:right w:val="none" w:sz="0" w:space="0" w:color="auto"/>
      </w:divBdr>
    </w:div>
    <w:div w:id="1249119045">
      <w:bodyDiv w:val="1"/>
      <w:marLeft w:val="0"/>
      <w:marRight w:val="0"/>
      <w:marTop w:val="0"/>
      <w:marBottom w:val="0"/>
      <w:divBdr>
        <w:top w:val="none" w:sz="0" w:space="0" w:color="auto"/>
        <w:left w:val="none" w:sz="0" w:space="0" w:color="auto"/>
        <w:bottom w:val="none" w:sz="0" w:space="0" w:color="auto"/>
        <w:right w:val="none" w:sz="0" w:space="0" w:color="auto"/>
      </w:divBdr>
    </w:div>
    <w:div w:id="1250428493">
      <w:bodyDiv w:val="1"/>
      <w:marLeft w:val="0"/>
      <w:marRight w:val="0"/>
      <w:marTop w:val="0"/>
      <w:marBottom w:val="0"/>
      <w:divBdr>
        <w:top w:val="none" w:sz="0" w:space="0" w:color="auto"/>
        <w:left w:val="none" w:sz="0" w:space="0" w:color="auto"/>
        <w:bottom w:val="none" w:sz="0" w:space="0" w:color="auto"/>
        <w:right w:val="none" w:sz="0" w:space="0" w:color="auto"/>
      </w:divBdr>
    </w:div>
    <w:div w:id="1252273962">
      <w:bodyDiv w:val="1"/>
      <w:marLeft w:val="0"/>
      <w:marRight w:val="0"/>
      <w:marTop w:val="0"/>
      <w:marBottom w:val="0"/>
      <w:divBdr>
        <w:top w:val="none" w:sz="0" w:space="0" w:color="auto"/>
        <w:left w:val="none" w:sz="0" w:space="0" w:color="auto"/>
        <w:bottom w:val="none" w:sz="0" w:space="0" w:color="auto"/>
        <w:right w:val="none" w:sz="0" w:space="0" w:color="auto"/>
      </w:divBdr>
      <w:divsChild>
        <w:div w:id="1013260249">
          <w:marLeft w:val="0"/>
          <w:marRight w:val="0"/>
          <w:marTop w:val="0"/>
          <w:marBottom w:val="0"/>
          <w:divBdr>
            <w:top w:val="none" w:sz="0" w:space="0" w:color="auto"/>
            <w:left w:val="none" w:sz="0" w:space="0" w:color="auto"/>
            <w:bottom w:val="none" w:sz="0" w:space="0" w:color="auto"/>
            <w:right w:val="none" w:sz="0" w:space="0" w:color="auto"/>
          </w:divBdr>
          <w:divsChild>
            <w:div w:id="114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10175">
      <w:bodyDiv w:val="1"/>
      <w:marLeft w:val="0"/>
      <w:marRight w:val="0"/>
      <w:marTop w:val="0"/>
      <w:marBottom w:val="0"/>
      <w:divBdr>
        <w:top w:val="none" w:sz="0" w:space="0" w:color="auto"/>
        <w:left w:val="none" w:sz="0" w:space="0" w:color="auto"/>
        <w:bottom w:val="none" w:sz="0" w:space="0" w:color="auto"/>
        <w:right w:val="none" w:sz="0" w:space="0" w:color="auto"/>
      </w:divBdr>
    </w:div>
    <w:div w:id="1316841751">
      <w:bodyDiv w:val="1"/>
      <w:marLeft w:val="0"/>
      <w:marRight w:val="0"/>
      <w:marTop w:val="0"/>
      <w:marBottom w:val="0"/>
      <w:divBdr>
        <w:top w:val="none" w:sz="0" w:space="0" w:color="auto"/>
        <w:left w:val="none" w:sz="0" w:space="0" w:color="auto"/>
        <w:bottom w:val="none" w:sz="0" w:space="0" w:color="auto"/>
        <w:right w:val="none" w:sz="0" w:space="0" w:color="auto"/>
      </w:divBdr>
    </w:div>
    <w:div w:id="1341619119">
      <w:bodyDiv w:val="1"/>
      <w:marLeft w:val="0"/>
      <w:marRight w:val="0"/>
      <w:marTop w:val="0"/>
      <w:marBottom w:val="0"/>
      <w:divBdr>
        <w:top w:val="none" w:sz="0" w:space="0" w:color="auto"/>
        <w:left w:val="none" w:sz="0" w:space="0" w:color="auto"/>
        <w:bottom w:val="none" w:sz="0" w:space="0" w:color="auto"/>
        <w:right w:val="none" w:sz="0" w:space="0" w:color="auto"/>
      </w:divBdr>
      <w:divsChild>
        <w:div w:id="101075475">
          <w:marLeft w:val="0"/>
          <w:marRight w:val="0"/>
          <w:marTop w:val="0"/>
          <w:marBottom w:val="0"/>
          <w:divBdr>
            <w:top w:val="none" w:sz="0" w:space="0" w:color="auto"/>
            <w:left w:val="none" w:sz="0" w:space="0" w:color="auto"/>
            <w:bottom w:val="none" w:sz="0" w:space="0" w:color="auto"/>
            <w:right w:val="none" w:sz="0" w:space="0" w:color="auto"/>
          </w:divBdr>
        </w:div>
        <w:div w:id="1544560656">
          <w:marLeft w:val="0"/>
          <w:marRight w:val="0"/>
          <w:marTop w:val="0"/>
          <w:marBottom w:val="0"/>
          <w:divBdr>
            <w:top w:val="none" w:sz="0" w:space="0" w:color="auto"/>
            <w:left w:val="none" w:sz="0" w:space="0" w:color="auto"/>
            <w:bottom w:val="none" w:sz="0" w:space="0" w:color="auto"/>
            <w:right w:val="none" w:sz="0" w:space="0" w:color="auto"/>
          </w:divBdr>
        </w:div>
      </w:divsChild>
    </w:div>
    <w:div w:id="1405295921">
      <w:bodyDiv w:val="1"/>
      <w:marLeft w:val="0"/>
      <w:marRight w:val="0"/>
      <w:marTop w:val="0"/>
      <w:marBottom w:val="0"/>
      <w:divBdr>
        <w:top w:val="none" w:sz="0" w:space="0" w:color="auto"/>
        <w:left w:val="none" w:sz="0" w:space="0" w:color="auto"/>
        <w:bottom w:val="none" w:sz="0" w:space="0" w:color="auto"/>
        <w:right w:val="none" w:sz="0" w:space="0" w:color="auto"/>
      </w:divBdr>
    </w:div>
    <w:div w:id="1426000157">
      <w:bodyDiv w:val="1"/>
      <w:marLeft w:val="0"/>
      <w:marRight w:val="0"/>
      <w:marTop w:val="0"/>
      <w:marBottom w:val="0"/>
      <w:divBdr>
        <w:top w:val="none" w:sz="0" w:space="0" w:color="auto"/>
        <w:left w:val="none" w:sz="0" w:space="0" w:color="auto"/>
        <w:bottom w:val="none" w:sz="0" w:space="0" w:color="auto"/>
        <w:right w:val="none" w:sz="0" w:space="0" w:color="auto"/>
      </w:divBdr>
    </w:div>
    <w:div w:id="1444034733">
      <w:bodyDiv w:val="1"/>
      <w:marLeft w:val="0"/>
      <w:marRight w:val="0"/>
      <w:marTop w:val="0"/>
      <w:marBottom w:val="0"/>
      <w:divBdr>
        <w:top w:val="none" w:sz="0" w:space="0" w:color="auto"/>
        <w:left w:val="none" w:sz="0" w:space="0" w:color="auto"/>
        <w:bottom w:val="none" w:sz="0" w:space="0" w:color="auto"/>
        <w:right w:val="none" w:sz="0" w:space="0" w:color="auto"/>
      </w:divBdr>
    </w:div>
    <w:div w:id="1457598762">
      <w:bodyDiv w:val="1"/>
      <w:marLeft w:val="0"/>
      <w:marRight w:val="0"/>
      <w:marTop w:val="0"/>
      <w:marBottom w:val="0"/>
      <w:divBdr>
        <w:top w:val="none" w:sz="0" w:space="0" w:color="auto"/>
        <w:left w:val="none" w:sz="0" w:space="0" w:color="auto"/>
        <w:bottom w:val="none" w:sz="0" w:space="0" w:color="auto"/>
        <w:right w:val="none" w:sz="0" w:space="0" w:color="auto"/>
      </w:divBdr>
    </w:div>
    <w:div w:id="1467968618">
      <w:bodyDiv w:val="1"/>
      <w:marLeft w:val="0"/>
      <w:marRight w:val="0"/>
      <w:marTop w:val="0"/>
      <w:marBottom w:val="0"/>
      <w:divBdr>
        <w:top w:val="none" w:sz="0" w:space="0" w:color="auto"/>
        <w:left w:val="none" w:sz="0" w:space="0" w:color="auto"/>
        <w:bottom w:val="none" w:sz="0" w:space="0" w:color="auto"/>
        <w:right w:val="none" w:sz="0" w:space="0" w:color="auto"/>
      </w:divBdr>
    </w:div>
    <w:div w:id="1469275166">
      <w:bodyDiv w:val="1"/>
      <w:marLeft w:val="0"/>
      <w:marRight w:val="0"/>
      <w:marTop w:val="0"/>
      <w:marBottom w:val="0"/>
      <w:divBdr>
        <w:top w:val="none" w:sz="0" w:space="0" w:color="auto"/>
        <w:left w:val="none" w:sz="0" w:space="0" w:color="auto"/>
        <w:bottom w:val="none" w:sz="0" w:space="0" w:color="auto"/>
        <w:right w:val="none" w:sz="0" w:space="0" w:color="auto"/>
      </w:divBdr>
    </w:div>
    <w:div w:id="1471166588">
      <w:bodyDiv w:val="1"/>
      <w:marLeft w:val="0"/>
      <w:marRight w:val="0"/>
      <w:marTop w:val="0"/>
      <w:marBottom w:val="0"/>
      <w:divBdr>
        <w:top w:val="none" w:sz="0" w:space="0" w:color="auto"/>
        <w:left w:val="none" w:sz="0" w:space="0" w:color="auto"/>
        <w:bottom w:val="none" w:sz="0" w:space="0" w:color="auto"/>
        <w:right w:val="none" w:sz="0" w:space="0" w:color="auto"/>
      </w:divBdr>
    </w:div>
    <w:div w:id="1501311789">
      <w:bodyDiv w:val="1"/>
      <w:marLeft w:val="0"/>
      <w:marRight w:val="0"/>
      <w:marTop w:val="0"/>
      <w:marBottom w:val="0"/>
      <w:divBdr>
        <w:top w:val="none" w:sz="0" w:space="0" w:color="auto"/>
        <w:left w:val="none" w:sz="0" w:space="0" w:color="auto"/>
        <w:bottom w:val="none" w:sz="0" w:space="0" w:color="auto"/>
        <w:right w:val="none" w:sz="0" w:space="0" w:color="auto"/>
      </w:divBdr>
    </w:div>
    <w:div w:id="1503818412">
      <w:bodyDiv w:val="1"/>
      <w:marLeft w:val="0"/>
      <w:marRight w:val="0"/>
      <w:marTop w:val="0"/>
      <w:marBottom w:val="0"/>
      <w:divBdr>
        <w:top w:val="none" w:sz="0" w:space="0" w:color="auto"/>
        <w:left w:val="none" w:sz="0" w:space="0" w:color="auto"/>
        <w:bottom w:val="none" w:sz="0" w:space="0" w:color="auto"/>
        <w:right w:val="none" w:sz="0" w:space="0" w:color="auto"/>
      </w:divBdr>
    </w:div>
    <w:div w:id="1520656226">
      <w:bodyDiv w:val="1"/>
      <w:marLeft w:val="0"/>
      <w:marRight w:val="0"/>
      <w:marTop w:val="0"/>
      <w:marBottom w:val="0"/>
      <w:divBdr>
        <w:top w:val="none" w:sz="0" w:space="0" w:color="auto"/>
        <w:left w:val="none" w:sz="0" w:space="0" w:color="auto"/>
        <w:bottom w:val="none" w:sz="0" w:space="0" w:color="auto"/>
        <w:right w:val="none" w:sz="0" w:space="0" w:color="auto"/>
      </w:divBdr>
      <w:divsChild>
        <w:div w:id="1899781372">
          <w:marLeft w:val="0"/>
          <w:marRight w:val="0"/>
          <w:marTop w:val="0"/>
          <w:marBottom w:val="0"/>
          <w:divBdr>
            <w:top w:val="none" w:sz="0" w:space="0" w:color="auto"/>
            <w:left w:val="none" w:sz="0" w:space="0" w:color="auto"/>
            <w:bottom w:val="none" w:sz="0" w:space="0" w:color="auto"/>
            <w:right w:val="none" w:sz="0" w:space="0" w:color="auto"/>
          </w:divBdr>
          <w:divsChild>
            <w:div w:id="980690232">
              <w:marLeft w:val="0"/>
              <w:marRight w:val="0"/>
              <w:marTop w:val="0"/>
              <w:marBottom w:val="0"/>
              <w:divBdr>
                <w:top w:val="none" w:sz="0" w:space="0" w:color="auto"/>
                <w:left w:val="none" w:sz="0" w:space="0" w:color="auto"/>
                <w:bottom w:val="none" w:sz="0" w:space="0" w:color="auto"/>
                <w:right w:val="none" w:sz="0" w:space="0" w:color="auto"/>
              </w:divBdr>
              <w:divsChild>
                <w:div w:id="2100523881">
                  <w:marLeft w:val="0"/>
                  <w:marRight w:val="0"/>
                  <w:marTop w:val="0"/>
                  <w:marBottom w:val="0"/>
                  <w:divBdr>
                    <w:top w:val="none" w:sz="0" w:space="0" w:color="auto"/>
                    <w:left w:val="none" w:sz="0" w:space="0" w:color="auto"/>
                    <w:bottom w:val="none" w:sz="0" w:space="0" w:color="auto"/>
                    <w:right w:val="none" w:sz="0" w:space="0" w:color="auto"/>
                  </w:divBdr>
                  <w:divsChild>
                    <w:div w:id="2004624650">
                      <w:marLeft w:val="0"/>
                      <w:marRight w:val="0"/>
                      <w:marTop w:val="0"/>
                      <w:marBottom w:val="0"/>
                      <w:divBdr>
                        <w:top w:val="none" w:sz="0" w:space="0" w:color="auto"/>
                        <w:left w:val="none" w:sz="0" w:space="0" w:color="auto"/>
                        <w:bottom w:val="none" w:sz="0" w:space="0" w:color="auto"/>
                        <w:right w:val="none" w:sz="0" w:space="0" w:color="auto"/>
                      </w:divBdr>
                      <w:divsChild>
                        <w:div w:id="495849472">
                          <w:marLeft w:val="0"/>
                          <w:marRight w:val="0"/>
                          <w:marTop w:val="0"/>
                          <w:marBottom w:val="0"/>
                          <w:divBdr>
                            <w:top w:val="none" w:sz="0" w:space="0" w:color="auto"/>
                            <w:left w:val="none" w:sz="0" w:space="0" w:color="auto"/>
                            <w:bottom w:val="none" w:sz="0" w:space="0" w:color="auto"/>
                            <w:right w:val="none" w:sz="0" w:space="0" w:color="auto"/>
                          </w:divBdr>
                          <w:divsChild>
                            <w:div w:id="1587958861">
                              <w:marLeft w:val="0"/>
                              <w:marRight w:val="0"/>
                              <w:marTop w:val="0"/>
                              <w:marBottom w:val="0"/>
                              <w:divBdr>
                                <w:top w:val="none" w:sz="0" w:space="0" w:color="auto"/>
                                <w:left w:val="none" w:sz="0" w:space="0" w:color="auto"/>
                                <w:bottom w:val="none" w:sz="0" w:space="0" w:color="auto"/>
                                <w:right w:val="none" w:sz="0" w:space="0" w:color="auto"/>
                              </w:divBdr>
                              <w:divsChild>
                                <w:div w:id="11409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857981">
      <w:bodyDiv w:val="1"/>
      <w:marLeft w:val="0"/>
      <w:marRight w:val="0"/>
      <w:marTop w:val="0"/>
      <w:marBottom w:val="0"/>
      <w:divBdr>
        <w:top w:val="none" w:sz="0" w:space="0" w:color="auto"/>
        <w:left w:val="none" w:sz="0" w:space="0" w:color="auto"/>
        <w:bottom w:val="none" w:sz="0" w:space="0" w:color="auto"/>
        <w:right w:val="none" w:sz="0" w:space="0" w:color="auto"/>
      </w:divBdr>
    </w:div>
    <w:div w:id="1556888136">
      <w:bodyDiv w:val="1"/>
      <w:marLeft w:val="0"/>
      <w:marRight w:val="0"/>
      <w:marTop w:val="0"/>
      <w:marBottom w:val="0"/>
      <w:divBdr>
        <w:top w:val="none" w:sz="0" w:space="0" w:color="auto"/>
        <w:left w:val="none" w:sz="0" w:space="0" w:color="auto"/>
        <w:bottom w:val="none" w:sz="0" w:space="0" w:color="auto"/>
        <w:right w:val="none" w:sz="0" w:space="0" w:color="auto"/>
      </w:divBdr>
    </w:div>
    <w:div w:id="1557397971">
      <w:bodyDiv w:val="1"/>
      <w:marLeft w:val="0"/>
      <w:marRight w:val="0"/>
      <w:marTop w:val="0"/>
      <w:marBottom w:val="0"/>
      <w:divBdr>
        <w:top w:val="none" w:sz="0" w:space="0" w:color="auto"/>
        <w:left w:val="none" w:sz="0" w:space="0" w:color="auto"/>
        <w:bottom w:val="none" w:sz="0" w:space="0" w:color="auto"/>
        <w:right w:val="none" w:sz="0" w:space="0" w:color="auto"/>
      </w:divBdr>
    </w:div>
    <w:div w:id="1565680697">
      <w:bodyDiv w:val="1"/>
      <w:marLeft w:val="0"/>
      <w:marRight w:val="0"/>
      <w:marTop w:val="0"/>
      <w:marBottom w:val="0"/>
      <w:divBdr>
        <w:top w:val="none" w:sz="0" w:space="0" w:color="auto"/>
        <w:left w:val="none" w:sz="0" w:space="0" w:color="auto"/>
        <w:bottom w:val="none" w:sz="0" w:space="0" w:color="auto"/>
        <w:right w:val="none" w:sz="0" w:space="0" w:color="auto"/>
      </w:divBdr>
    </w:div>
    <w:div w:id="1580629983">
      <w:bodyDiv w:val="1"/>
      <w:marLeft w:val="0"/>
      <w:marRight w:val="0"/>
      <w:marTop w:val="0"/>
      <w:marBottom w:val="0"/>
      <w:divBdr>
        <w:top w:val="none" w:sz="0" w:space="0" w:color="auto"/>
        <w:left w:val="none" w:sz="0" w:space="0" w:color="auto"/>
        <w:bottom w:val="none" w:sz="0" w:space="0" w:color="auto"/>
        <w:right w:val="none" w:sz="0" w:space="0" w:color="auto"/>
      </w:divBdr>
      <w:divsChild>
        <w:div w:id="1890526833">
          <w:marLeft w:val="0"/>
          <w:marRight w:val="0"/>
          <w:marTop w:val="0"/>
          <w:marBottom w:val="0"/>
          <w:divBdr>
            <w:top w:val="none" w:sz="0" w:space="0" w:color="auto"/>
            <w:left w:val="none" w:sz="0" w:space="0" w:color="auto"/>
            <w:bottom w:val="none" w:sz="0" w:space="0" w:color="auto"/>
            <w:right w:val="none" w:sz="0" w:space="0" w:color="auto"/>
          </w:divBdr>
        </w:div>
      </w:divsChild>
    </w:div>
    <w:div w:id="1588073210">
      <w:bodyDiv w:val="1"/>
      <w:marLeft w:val="0"/>
      <w:marRight w:val="0"/>
      <w:marTop w:val="0"/>
      <w:marBottom w:val="0"/>
      <w:divBdr>
        <w:top w:val="none" w:sz="0" w:space="0" w:color="auto"/>
        <w:left w:val="none" w:sz="0" w:space="0" w:color="auto"/>
        <w:bottom w:val="none" w:sz="0" w:space="0" w:color="auto"/>
        <w:right w:val="none" w:sz="0" w:space="0" w:color="auto"/>
      </w:divBdr>
    </w:div>
    <w:div w:id="1600797561">
      <w:bodyDiv w:val="1"/>
      <w:marLeft w:val="0"/>
      <w:marRight w:val="0"/>
      <w:marTop w:val="0"/>
      <w:marBottom w:val="0"/>
      <w:divBdr>
        <w:top w:val="none" w:sz="0" w:space="0" w:color="auto"/>
        <w:left w:val="none" w:sz="0" w:space="0" w:color="auto"/>
        <w:bottom w:val="none" w:sz="0" w:space="0" w:color="auto"/>
        <w:right w:val="none" w:sz="0" w:space="0" w:color="auto"/>
      </w:divBdr>
    </w:div>
    <w:div w:id="1706101069">
      <w:bodyDiv w:val="1"/>
      <w:marLeft w:val="0"/>
      <w:marRight w:val="0"/>
      <w:marTop w:val="0"/>
      <w:marBottom w:val="0"/>
      <w:divBdr>
        <w:top w:val="none" w:sz="0" w:space="0" w:color="auto"/>
        <w:left w:val="none" w:sz="0" w:space="0" w:color="auto"/>
        <w:bottom w:val="none" w:sz="0" w:space="0" w:color="auto"/>
        <w:right w:val="none" w:sz="0" w:space="0" w:color="auto"/>
      </w:divBdr>
      <w:divsChild>
        <w:div w:id="413210351">
          <w:marLeft w:val="0"/>
          <w:marRight w:val="0"/>
          <w:marTop w:val="0"/>
          <w:marBottom w:val="0"/>
          <w:divBdr>
            <w:top w:val="none" w:sz="0" w:space="0" w:color="auto"/>
            <w:left w:val="none" w:sz="0" w:space="0" w:color="auto"/>
            <w:bottom w:val="none" w:sz="0" w:space="0" w:color="auto"/>
            <w:right w:val="none" w:sz="0" w:space="0" w:color="auto"/>
          </w:divBdr>
          <w:divsChild>
            <w:div w:id="9236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6497">
      <w:bodyDiv w:val="1"/>
      <w:marLeft w:val="0"/>
      <w:marRight w:val="0"/>
      <w:marTop w:val="0"/>
      <w:marBottom w:val="0"/>
      <w:divBdr>
        <w:top w:val="none" w:sz="0" w:space="0" w:color="auto"/>
        <w:left w:val="none" w:sz="0" w:space="0" w:color="auto"/>
        <w:bottom w:val="none" w:sz="0" w:space="0" w:color="auto"/>
        <w:right w:val="none" w:sz="0" w:space="0" w:color="auto"/>
      </w:divBdr>
    </w:div>
    <w:div w:id="1731465958">
      <w:bodyDiv w:val="1"/>
      <w:marLeft w:val="0"/>
      <w:marRight w:val="0"/>
      <w:marTop w:val="0"/>
      <w:marBottom w:val="0"/>
      <w:divBdr>
        <w:top w:val="none" w:sz="0" w:space="0" w:color="auto"/>
        <w:left w:val="none" w:sz="0" w:space="0" w:color="auto"/>
        <w:bottom w:val="none" w:sz="0" w:space="0" w:color="auto"/>
        <w:right w:val="none" w:sz="0" w:space="0" w:color="auto"/>
      </w:divBdr>
    </w:div>
    <w:div w:id="1758861881">
      <w:bodyDiv w:val="1"/>
      <w:marLeft w:val="0"/>
      <w:marRight w:val="0"/>
      <w:marTop w:val="0"/>
      <w:marBottom w:val="0"/>
      <w:divBdr>
        <w:top w:val="none" w:sz="0" w:space="0" w:color="auto"/>
        <w:left w:val="none" w:sz="0" w:space="0" w:color="auto"/>
        <w:bottom w:val="none" w:sz="0" w:space="0" w:color="auto"/>
        <w:right w:val="none" w:sz="0" w:space="0" w:color="auto"/>
      </w:divBdr>
    </w:div>
    <w:div w:id="1778137594">
      <w:bodyDiv w:val="1"/>
      <w:marLeft w:val="0"/>
      <w:marRight w:val="0"/>
      <w:marTop w:val="0"/>
      <w:marBottom w:val="0"/>
      <w:divBdr>
        <w:top w:val="none" w:sz="0" w:space="0" w:color="auto"/>
        <w:left w:val="none" w:sz="0" w:space="0" w:color="auto"/>
        <w:bottom w:val="none" w:sz="0" w:space="0" w:color="auto"/>
        <w:right w:val="none" w:sz="0" w:space="0" w:color="auto"/>
      </w:divBdr>
    </w:div>
    <w:div w:id="1803310318">
      <w:bodyDiv w:val="1"/>
      <w:marLeft w:val="0"/>
      <w:marRight w:val="0"/>
      <w:marTop w:val="0"/>
      <w:marBottom w:val="0"/>
      <w:divBdr>
        <w:top w:val="none" w:sz="0" w:space="0" w:color="auto"/>
        <w:left w:val="none" w:sz="0" w:space="0" w:color="auto"/>
        <w:bottom w:val="none" w:sz="0" w:space="0" w:color="auto"/>
        <w:right w:val="none" w:sz="0" w:space="0" w:color="auto"/>
      </w:divBdr>
    </w:div>
    <w:div w:id="1804273718">
      <w:bodyDiv w:val="1"/>
      <w:marLeft w:val="0"/>
      <w:marRight w:val="0"/>
      <w:marTop w:val="0"/>
      <w:marBottom w:val="0"/>
      <w:divBdr>
        <w:top w:val="none" w:sz="0" w:space="0" w:color="auto"/>
        <w:left w:val="none" w:sz="0" w:space="0" w:color="auto"/>
        <w:bottom w:val="none" w:sz="0" w:space="0" w:color="auto"/>
        <w:right w:val="none" w:sz="0" w:space="0" w:color="auto"/>
      </w:divBdr>
    </w:div>
    <w:div w:id="1807312533">
      <w:bodyDiv w:val="1"/>
      <w:marLeft w:val="0"/>
      <w:marRight w:val="0"/>
      <w:marTop w:val="0"/>
      <w:marBottom w:val="0"/>
      <w:divBdr>
        <w:top w:val="none" w:sz="0" w:space="0" w:color="auto"/>
        <w:left w:val="none" w:sz="0" w:space="0" w:color="auto"/>
        <w:bottom w:val="none" w:sz="0" w:space="0" w:color="auto"/>
        <w:right w:val="none" w:sz="0" w:space="0" w:color="auto"/>
      </w:divBdr>
    </w:div>
    <w:div w:id="1810049826">
      <w:bodyDiv w:val="1"/>
      <w:marLeft w:val="0"/>
      <w:marRight w:val="0"/>
      <w:marTop w:val="0"/>
      <w:marBottom w:val="0"/>
      <w:divBdr>
        <w:top w:val="none" w:sz="0" w:space="0" w:color="auto"/>
        <w:left w:val="none" w:sz="0" w:space="0" w:color="auto"/>
        <w:bottom w:val="none" w:sz="0" w:space="0" w:color="auto"/>
        <w:right w:val="none" w:sz="0" w:space="0" w:color="auto"/>
      </w:divBdr>
    </w:div>
    <w:div w:id="1817063026">
      <w:bodyDiv w:val="1"/>
      <w:marLeft w:val="0"/>
      <w:marRight w:val="0"/>
      <w:marTop w:val="0"/>
      <w:marBottom w:val="0"/>
      <w:divBdr>
        <w:top w:val="none" w:sz="0" w:space="0" w:color="auto"/>
        <w:left w:val="none" w:sz="0" w:space="0" w:color="auto"/>
        <w:bottom w:val="none" w:sz="0" w:space="0" w:color="auto"/>
        <w:right w:val="none" w:sz="0" w:space="0" w:color="auto"/>
      </w:divBdr>
      <w:divsChild>
        <w:div w:id="1593850670">
          <w:marLeft w:val="0"/>
          <w:marRight w:val="0"/>
          <w:marTop w:val="0"/>
          <w:marBottom w:val="0"/>
          <w:divBdr>
            <w:top w:val="none" w:sz="0" w:space="0" w:color="auto"/>
            <w:left w:val="none" w:sz="0" w:space="0" w:color="auto"/>
            <w:bottom w:val="none" w:sz="0" w:space="0" w:color="auto"/>
            <w:right w:val="none" w:sz="0" w:space="0" w:color="auto"/>
          </w:divBdr>
        </w:div>
        <w:div w:id="1740395822">
          <w:marLeft w:val="0"/>
          <w:marRight w:val="0"/>
          <w:marTop w:val="0"/>
          <w:marBottom w:val="0"/>
          <w:divBdr>
            <w:top w:val="none" w:sz="0" w:space="0" w:color="auto"/>
            <w:left w:val="none" w:sz="0" w:space="0" w:color="auto"/>
            <w:bottom w:val="none" w:sz="0" w:space="0" w:color="auto"/>
            <w:right w:val="none" w:sz="0" w:space="0" w:color="auto"/>
          </w:divBdr>
        </w:div>
        <w:div w:id="1806578634">
          <w:marLeft w:val="0"/>
          <w:marRight w:val="0"/>
          <w:marTop w:val="0"/>
          <w:marBottom w:val="0"/>
          <w:divBdr>
            <w:top w:val="none" w:sz="0" w:space="0" w:color="auto"/>
            <w:left w:val="none" w:sz="0" w:space="0" w:color="auto"/>
            <w:bottom w:val="none" w:sz="0" w:space="0" w:color="auto"/>
            <w:right w:val="none" w:sz="0" w:space="0" w:color="auto"/>
          </w:divBdr>
        </w:div>
        <w:div w:id="1937861085">
          <w:marLeft w:val="0"/>
          <w:marRight w:val="0"/>
          <w:marTop w:val="0"/>
          <w:marBottom w:val="0"/>
          <w:divBdr>
            <w:top w:val="none" w:sz="0" w:space="0" w:color="auto"/>
            <w:left w:val="none" w:sz="0" w:space="0" w:color="auto"/>
            <w:bottom w:val="none" w:sz="0" w:space="0" w:color="auto"/>
            <w:right w:val="none" w:sz="0" w:space="0" w:color="auto"/>
          </w:divBdr>
        </w:div>
      </w:divsChild>
    </w:div>
    <w:div w:id="1827353424">
      <w:bodyDiv w:val="1"/>
      <w:marLeft w:val="0"/>
      <w:marRight w:val="0"/>
      <w:marTop w:val="0"/>
      <w:marBottom w:val="0"/>
      <w:divBdr>
        <w:top w:val="none" w:sz="0" w:space="0" w:color="auto"/>
        <w:left w:val="none" w:sz="0" w:space="0" w:color="auto"/>
        <w:bottom w:val="none" w:sz="0" w:space="0" w:color="auto"/>
        <w:right w:val="none" w:sz="0" w:space="0" w:color="auto"/>
      </w:divBdr>
    </w:div>
    <w:div w:id="1827814934">
      <w:bodyDiv w:val="1"/>
      <w:marLeft w:val="0"/>
      <w:marRight w:val="0"/>
      <w:marTop w:val="0"/>
      <w:marBottom w:val="0"/>
      <w:divBdr>
        <w:top w:val="none" w:sz="0" w:space="0" w:color="auto"/>
        <w:left w:val="none" w:sz="0" w:space="0" w:color="auto"/>
        <w:bottom w:val="none" w:sz="0" w:space="0" w:color="auto"/>
        <w:right w:val="none" w:sz="0" w:space="0" w:color="auto"/>
      </w:divBdr>
    </w:div>
    <w:div w:id="1848904806">
      <w:bodyDiv w:val="1"/>
      <w:marLeft w:val="0"/>
      <w:marRight w:val="0"/>
      <w:marTop w:val="0"/>
      <w:marBottom w:val="0"/>
      <w:divBdr>
        <w:top w:val="none" w:sz="0" w:space="0" w:color="auto"/>
        <w:left w:val="none" w:sz="0" w:space="0" w:color="auto"/>
        <w:bottom w:val="none" w:sz="0" w:space="0" w:color="auto"/>
        <w:right w:val="none" w:sz="0" w:space="0" w:color="auto"/>
      </w:divBdr>
    </w:div>
    <w:div w:id="1855075732">
      <w:bodyDiv w:val="1"/>
      <w:marLeft w:val="0"/>
      <w:marRight w:val="0"/>
      <w:marTop w:val="0"/>
      <w:marBottom w:val="0"/>
      <w:divBdr>
        <w:top w:val="none" w:sz="0" w:space="0" w:color="auto"/>
        <w:left w:val="none" w:sz="0" w:space="0" w:color="auto"/>
        <w:bottom w:val="none" w:sz="0" w:space="0" w:color="auto"/>
        <w:right w:val="none" w:sz="0" w:space="0" w:color="auto"/>
      </w:divBdr>
    </w:div>
    <w:div w:id="1856768342">
      <w:bodyDiv w:val="1"/>
      <w:marLeft w:val="0"/>
      <w:marRight w:val="0"/>
      <w:marTop w:val="0"/>
      <w:marBottom w:val="0"/>
      <w:divBdr>
        <w:top w:val="none" w:sz="0" w:space="0" w:color="auto"/>
        <w:left w:val="none" w:sz="0" w:space="0" w:color="auto"/>
        <w:bottom w:val="none" w:sz="0" w:space="0" w:color="auto"/>
        <w:right w:val="none" w:sz="0" w:space="0" w:color="auto"/>
      </w:divBdr>
    </w:div>
    <w:div w:id="1901087219">
      <w:bodyDiv w:val="1"/>
      <w:marLeft w:val="0"/>
      <w:marRight w:val="0"/>
      <w:marTop w:val="0"/>
      <w:marBottom w:val="0"/>
      <w:divBdr>
        <w:top w:val="none" w:sz="0" w:space="0" w:color="auto"/>
        <w:left w:val="none" w:sz="0" w:space="0" w:color="auto"/>
        <w:bottom w:val="none" w:sz="0" w:space="0" w:color="auto"/>
        <w:right w:val="none" w:sz="0" w:space="0" w:color="auto"/>
      </w:divBdr>
    </w:div>
    <w:div w:id="1955751112">
      <w:bodyDiv w:val="1"/>
      <w:marLeft w:val="0"/>
      <w:marRight w:val="0"/>
      <w:marTop w:val="0"/>
      <w:marBottom w:val="0"/>
      <w:divBdr>
        <w:top w:val="none" w:sz="0" w:space="0" w:color="auto"/>
        <w:left w:val="none" w:sz="0" w:space="0" w:color="auto"/>
        <w:bottom w:val="none" w:sz="0" w:space="0" w:color="auto"/>
        <w:right w:val="none" w:sz="0" w:space="0" w:color="auto"/>
      </w:divBdr>
    </w:div>
    <w:div w:id="2068454410">
      <w:bodyDiv w:val="1"/>
      <w:marLeft w:val="0"/>
      <w:marRight w:val="0"/>
      <w:marTop w:val="0"/>
      <w:marBottom w:val="0"/>
      <w:divBdr>
        <w:top w:val="none" w:sz="0" w:space="0" w:color="auto"/>
        <w:left w:val="none" w:sz="0" w:space="0" w:color="auto"/>
        <w:bottom w:val="none" w:sz="0" w:space="0" w:color="auto"/>
        <w:right w:val="none" w:sz="0" w:space="0" w:color="auto"/>
      </w:divBdr>
    </w:div>
    <w:div w:id="2078820980">
      <w:bodyDiv w:val="1"/>
      <w:marLeft w:val="0"/>
      <w:marRight w:val="0"/>
      <w:marTop w:val="0"/>
      <w:marBottom w:val="0"/>
      <w:divBdr>
        <w:top w:val="none" w:sz="0" w:space="0" w:color="auto"/>
        <w:left w:val="none" w:sz="0" w:space="0" w:color="auto"/>
        <w:bottom w:val="none" w:sz="0" w:space="0" w:color="auto"/>
        <w:right w:val="none" w:sz="0" w:space="0" w:color="auto"/>
      </w:divBdr>
    </w:div>
    <w:div w:id="2115788286">
      <w:bodyDiv w:val="1"/>
      <w:marLeft w:val="0"/>
      <w:marRight w:val="0"/>
      <w:marTop w:val="0"/>
      <w:marBottom w:val="0"/>
      <w:divBdr>
        <w:top w:val="none" w:sz="0" w:space="0" w:color="auto"/>
        <w:left w:val="none" w:sz="0" w:space="0" w:color="auto"/>
        <w:bottom w:val="none" w:sz="0" w:space="0" w:color="auto"/>
        <w:right w:val="none" w:sz="0" w:space="0" w:color="auto"/>
      </w:divBdr>
    </w:div>
    <w:div w:id="2123957396">
      <w:bodyDiv w:val="1"/>
      <w:marLeft w:val="0"/>
      <w:marRight w:val="0"/>
      <w:marTop w:val="0"/>
      <w:marBottom w:val="0"/>
      <w:divBdr>
        <w:top w:val="none" w:sz="0" w:space="0" w:color="auto"/>
        <w:left w:val="none" w:sz="0" w:space="0" w:color="auto"/>
        <w:bottom w:val="none" w:sz="0" w:space="0" w:color="auto"/>
        <w:right w:val="none" w:sz="0" w:space="0" w:color="auto"/>
      </w:divBdr>
      <w:divsChild>
        <w:div w:id="206987170">
          <w:marLeft w:val="0"/>
          <w:marRight w:val="0"/>
          <w:marTop w:val="0"/>
          <w:marBottom w:val="0"/>
          <w:divBdr>
            <w:top w:val="none" w:sz="0" w:space="0" w:color="auto"/>
            <w:left w:val="none" w:sz="0" w:space="0" w:color="auto"/>
            <w:bottom w:val="none" w:sz="0" w:space="0" w:color="auto"/>
            <w:right w:val="none" w:sz="0" w:space="0" w:color="auto"/>
          </w:divBdr>
        </w:div>
        <w:div w:id="1961062875">
          <w:marLeft w:val="0"/>
          <w:marRight w:val="0"/>
          <w:marTop w:val="0"/>
          <w:marBottom w:val="0"/>
          <w:divBdr>
            <w:top w:val="none" w:sz="0" w:space="0" w:color="auto"/>
            <w:left w:val="none" w:sz="0" w:space="0" w:color="auto"/>
            <w:bottom w:val="none" w:sz="0" w:space="0" w:color="auto"/>
            <w:right w:val="none" w:sz="0" w:space="0" w:color="auto"/>
          </w:divBdr>
        </w:div>
      </w:divsChild>
    </w:div>
    <w:div w:id="21250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78031-4FC8-47EB-9604-599DC820C7B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19</Pages>
  <Words>24204</Words>
  <Characters>13797</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Grava</dc:creator>
  <cp:keywords/>
  <cp:lastModifiedBy>Ieva Klinsone</cp:lastModifiedBy>
  <cp:revision>5</cp:revision>
  <cp:lastPrinted>2022-08-29T21:31:00Z</cp:lastPrinted>
  <dcterms:created xsi:type="dcterms:W3CDTF">2024-11-05T16:21:00Z</dcterms:created>
  <dcterms:modified xsi:type="dcterms:W3CDTF">2024-11-07T09:30:00Z</dcterms:modified>
</cp:coreProperties>
</file>