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25-TA-1413: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vienotu pieeju dokumentu pārvaldības procesos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vienotu pieeju dokumentu pārvaldības procesos" (turpmāk - informatīvais ziņojums) 4.4. sadaļā “Izmaksas pēc 2029.gada” ir rakstīts “Uzturēšanai paredzētās izmaksas un ar uzturēšanu saistītais finansējums  tikts pārdalīts no TM resora iestādēm un citām iestādēm pēc to pievienošanas uz VDVC, nodrošinot centralizētu uzturēšanas budžetu”. Lūdzam šo precizēt, norādot, ka no Tieslietu ministrijas (turpmāk arī - TM) tiks pārdalīts finansējums tikai tādā apmērā kāds tiek tērēts TM resora šobrīd esošās lietvedības sistēmas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informatīvais ziņojums.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11. iebildumu un atkārtoti lūdzam papildināt ziņojumu ar detalizētiem aprēķiniem un nevis tikai uz pieņēmumiem balstītu apkopojumu, ņemot vērā, ka Valsts kanceleja, pēc Tieslietu ministrijas lūguma, iesniedza detalizētu informāciju no Atlīdzības uzskaites sistēmas par TM resora lietvežu un arhivāru amatiem.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VK iesniegtos statistikas datus par 2025.gadu ar 2024.gada datiem, kas norādīti ziņojumā konstatējām, ka tie ir ļoti līdzīgi.   Parasti finanšu analīzē (ar retiem izņēmumiem) izmanto datus par iepriekšējo noslēgto gadu. Nepiekrītam apgalvojumam, ka apkopojums ir balstīts uz pieņēmumiem. "KPMG Baltics SIA”  veiktā pētījuma ietvaros pētnieki (eksperti) rūpīgi apzināja TM resora lietvedības darbinieku algu fondu, lūdzot TM resora iestādes iesniegt datus, balstoties uz kuriem tika   veikti  aprēķini.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informatīvā ziņojuma ietvaros ir identificēta nepieciešamība uzsākt dokumentu pārvaldības procesu sākotnējo izpēti valsts pārvaldē, līdz ar to tiks veikta visaptveroša datu analīze. Taču vienlaikus, VARAM ieskatā, tas nenozīmē, ka šajā fāzē (sagatavojot informatīvā ziņojuma projektu) apkopotie dati un secinājumi, kurus sagatavoja "KPMG Baltics SIA” (pētījuma autori) sadarbībā ar TM resora iestādēm un VARAM, nav izmantojami - ņemot vērā, ka jau šobrīd identificējami iespējamie uzlabojumi dokumentu pārvaldības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10.iebildumu. Skatīt komentāru pie iepriekš izteiktā 8.iebilduma.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aprēķins atalgojuma izmaksu samazinājumam. Precizēta aprēķina informācija informatīvā ziņojuma 4.1.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8. iebildumu un atkārtoti lūdzam papildināt ziņojumu ar detalizētiem aprēķiniem par amata vietu (slodžu) skaitu, kā arī potenciālajiem izdevumiem atlīdzībai. Attiecīgi lūdzam arī norādīt to cik amata vietas (slodzes) konkrēti pāries uz VDVC un cik reāli turpmāk vairs nebūs nepieciešamas, t.sk. sadalījumā pa iestādēm, ņemot vērā, ka Valsts kanceleja, pēc Tieslietu ministrijas lūguma, iesniedza detalizētu informāciju no Atlīdzības uzskaites sistēmas par TM resora lietvežu un arhivāru amatiem.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veikt papildus izpēti, lai noteiktu precīzu slodžu skaitu, kas pāries uz VDVC. To ir iespējams aprēķināt tikai pēc detalizētas iestāžu lietvedības procesu analīzes.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Valsts kancelejas iepriekš izteiktais 6.iebildums ir ņemts vērā daļēji. Tabulā "Nepieciešamās amata vietas pēc VDVC Pilotprojekta beigām" nav norādīts, kuras amata vietas tiks restrukturizētas, attiecīgi nav norādīta amatu esošā klasifikācija.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Konkrēto amata kategoriju restrukturizēšana būs pašu iestāžu pārziņā.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pilnībā ņemts vērā Valsts kancelejas iepriekš izteiktais 5.iebildums. Atkārtoti lūdzam ievērot Valsts kancelejas piemērotos kritērijus amatu klasificēšanai projektu vadībā un īstenošanā iesaistītajam personālam (publicēti https://www.mk.gov.lv/lv/amatu-klasifikacijas-process), un attiecīgi precizēt 4.5. sadaļas tabulā "Nepieciešamās amata vietas VDVC Pilotprojekta laikā" projekta eksperta amata klasifikāciju, kā arī Dokumentu pārvaldības sistēmas administratora amata klasifikāciju (analoģisks precizējums nepieciešams arī tabulā "Nepieciešamās amata vietas pēc VDVC Pilotprojekta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informatīvā ziņojumā - sk. 4.5.sadaļu.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spēkā izziņas 23. un 25. punktā (attiecībā uz provizoriska finansējuma norādīšanu), 26. punktā (attiecībā uz konstatēto problēmu skaidrojumu), 28. punktā (attiecībā uz DVS nosaukumu norādīšanu un skaidri atbildot uz jautājumu par DVS, kas tiks izvēlēta centralizētā dokumentu pārvaldības pakalpojuma nodrošināšanai) un 29. punktā (attiecībā uz ziņojuma nosaukumu) minētos iebildumus un lūdzam papildināt informatīvo ziņojumu ar izziņā sniegto skaidrojumu, ņemot vērā, ka dokumenti, ko pēc būtības skatīs MK, ir informatīvais ziņojums un MK sēdes protokollēmums.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VARAM iniciatīva paredz pakāpenisku centralizācijas procesa organizēšanu, veicot dokumentu pārvaldības procesu sākotnējo izpēti valsts pārvaldē. Konsolidējot resursus ir iespējams veikt ietaupījumus, taču par konkrētiem aprēķiniem un analīzi varēs izdarīt konkrētus secinājumus tikai pēc izpētes veikšanas valsts pārvaldē. Jāņem vērā, ka šobrīd netiek paredzēts pieprasīt papildus valsts budžeta finansējumu vai amata vietas, kas palielinātu kopējās izmaksas šī funkcijas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izziņas 26.punktā minēto iebildumu (par amatu klasificēšanu un atlīdzību) - VARAM ir precizējusi informatīvajā ziņojumā sniegto informāciju par nepieciešamajām amata vietām. Un uzsveram, ka detalizēti aprēķini – ieguvumu – izmaksu analīze, tiks veikti sagatavojot ERAF projekta pieteikumu. Lūdzam Valsts kanceleju ņemt vērā, ka projekta līmenī tiks atspoguļota visi aprēķini, lai korekti īstenotu paredzētās darbības no projekta finansējuma. Taču šobrīd šo informāciju nav iespējams precīzi norādīt, jo arī projekta līmenī nepieciešams saskaņojums no iesaistītajiem.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28.punktu izziņā -   precizēts saīsinājums.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VARAM dokumentu pārvaldības pakalpojuma sniegšanā izmanto DVS “Namejs” - informatīvā ziņojuma ceturtā rindkopa ir papildināta ar šo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Informatīvajā ziņojumā vairākkārt ir minēts, ka pilotprojekta laikā tiks izstrādāta tehniskā specifikācija un veikts iepirkums DVS iegādei, ņemot vērā iesaistīto pušu vajadzības, līdz ar to šobrīd plānotās DVS nav iespējams nosaukt. Informatīvā ziņojuma 4.1. apakšsadaļā Licenču izmaksas jau šobrīd ir minēts, ka tiks izskatīta iespēja nemainīt DVS piegādātāju, ja tas būs ekonomiski izdevīgi.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Ievada daļas ceturto rindkopu ar izvērstu informāciju par VARAM pašreiz jau izveidoto VDVC modeli.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līgumi ar iestādēm par VDVC pakalpojumu, izņemot KEM ir noslēgti tikai šī gada pavasarī, tādēļ uzskatām, ka VARAM VDVC modeļa ieviešana ir uzsākšanas stadijā un nav raksturojams sīkāk, kā tas jau faktiski ir šobrīd norādīts ziņojumā. Esošā situācija, kur šobrīd tiek apkalpoti ap 250 lietotāji un nav vēl izstrādāts pakalpojuma plāns, ne procesu analīze un pilnveidošana, nav salīdzināma ar TM resora pilotprojekta situāciju, kurā plānots sniegt pakalpojumu ap 3000 DVS lietotāju.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savstarpēji saskaņot un  precizēt 1. nodaļas “Atbalsta funkciju esošās situācijas apraksts” ceturtās rindkopas pirmo konstatējumu attiecībā uz to, ka esošās situācijas analīze tika veikta TM resorā.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balstīts uz intervijām ar TM resora darbiniekiem.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1. nodaļas “Atbalsta funkciju esošās situācijas apraksts” piekto rindkopu attiecībā uz vispārīgo apgalvojumu “novērojams pārlieku liels iesaistīto darbinieku skaits dokumentu pārvaldības procesa nodrošināšanai” ar konkrētu pamatojumu, detalizējot izziņas 57.punktā sniegto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Konkrēts pamatojums ir minēts ziņojuma 1.2. apakšadaļas tabulā - esošā dokumentu apstrādes kapacitāte TM resorā un  4.1. punktā minētā plānotā kapacitāte - tiek pieņemts, ka viens VDVC lietvedis mēnesī apstrādā 2000 dokumentus  Ņemot vērā, ka pamatojums ir jau minēts citās ziņojuma sadaļās, atkārtoti iekļaut informāciju ziņojuma 1.nodaļas piektajā rindkopā nebūtu lietderīgi.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informatīvā ziņojuma 1.2. nodaļas “Personālresursi, kas šobrīd nodrošina dokumentu pārvaldības procesu” trešajā rindkopā iekļautajam secinājumam “Neatkarīgi no lietvedības darbinieku skaita, ņemot vērā VARAM piesaistītā konsultanta (‘KPMG Baltics SIA”) veikto lietvedības procesu izvērtējumu iestādēs, ir iespējams samazināt lietvedības darbinieku skaitu vismaz par 25 %”.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pamatojumu -“KPMG Baltics SIA apzināja esošo dokumentu pārvaldības sistēmu un konstatēja vairākas neefektivitātes kā arī sniedza priekšlikumus neefektivitāšu novēršanai. Pēc konstatēto neefektivitāšu novēršanas, nav nepieciešams tik liels darbinieku skaits dokumentu pārvaldības procesa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1.5. nodaļā “VDVC juridiskais modelis” trešajā rindkopā minēto, ka nepieciešams izstrādāt konceptuālo ziņojumu, lai MK var pieņemt konceptuālu lēmumu par turpmāko rīcību - vai virzīties uz dokumentu pārvaldības procesu centralizāciju un kādā veidā (izvēloties konkrētu piedāvāto risinājumu) un MK sēdes protokollēmuma 2.punktā paredzēto uzdevumu VARAM, Valsts kancelejas ieskatā šajā ziņojumā ir pāragri tik detalizēti izklāstīt VDVC izveides jautājumus (tai skaitā, IT risinājumi, juridiskais modelis, darbības risinājumi, struktūra, cilvēkresursi). Šie jautājumi iekļaujami nākamā konceptuālā ziņojuma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4.5. sadaļa VDVC  darbības nodrošināšanai nepieciešamais personāls, labojot nosaukumu, jo norādītā informācija ietver arī pēcprojekta periodu. Tāpat arī precizētas darbinieku amata kategorijas un pozīcijas.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visu informatīvā ziņojuma izklāstu, novēršot informācijas un secinājumu atkārtošanos, un papildināt izklāstu ar izvērstu tekstu par pilotprojekta īstenošanas konkrētajiem soļiem norādītajā laika grafikā  un sagaidāmajiem pilotprojekta īstenošanas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struktūra ir atkārtoti pārskatīta, taču VARAM ieskatā nav nepieciešams minēto struktūru pārveidot vai būtiski mainīt, jo VARAM mērķis informatīvajā ziņojumā ir uzsvērt gan būtisko informāciju, gan secinājumus, kas pats par sevi nav nepareizi vai juridiski nekorekti.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 punktā norādītās diagrammas datus labojot Patentu valdes apstrādāto dokumentu skaitu atbilstoši iepriekš (17.jūlijā) norādītajam, kā arī Priekšlikums precizēt pēdējās lapas jauno 2.punkta redakciju paredzot, ka šajā ziņojumā tiks norādīts kuras iestādes ir iekļaujamas centralizējamo iestāžu sarakstā, jo KPMG ziņojumā bija minēts ka dažām iestādēm ir zems centralizācijas potenciāls, par ko šajā ziņojumā nav vispār nekas minēts.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ir papildināts ar iestāžu sniegto informāciju par lietvedības darbinieku skaitu (iestādes informāciju iesniedza VARAM 2025.gada 17.jūlijā). Apstrādāto dokumentu skaits netiks mainīts. Iestādes centralizācijas potenciāls tiks papildus izvērtēts pilotprojekta laikā, pievienojot papildu kritērijus un šobrīd netiek uzskatīts kā vienīgais un noteicošais nosacījums iestādes pievienošanas periodam VDVC.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informatīvajā ziņojumā atspoguļotajai esošās situācijas analīzei un secinājumiem, jo tie ir tendenciozi un vispārināti, kā arī dati par lietvežu skaitu iestādē, to samazināšanu un reālo finanšu līdzekļu ietaupījumu nav korekti. Visā informatīvajā  ziņojumā tā arī nav secināms, vai runa ir par vienotu dokumentu vadības sistēmas platformu, kur katra iestāde pielāgo sistēmu savām specifiskajām kompetencēm, vai vienu dokumentu vadības sistēmu (pirmsšķietami tas ir Namejs), kuru lieto visas iestādes. Nav veikta risku analīze, kurā tiktu vērtēta ģeopolitiskās situācija, kiberdrošības apdraudējumi, sabotāžas iespējamības u.c.; nav padziļināta finanšu līdzekļu analīze, nav precizēts, kādus lietvedības procesus veiks pašā iestādē. Starpinstitūciju sanāksmē VARAM pārstāvji norādīja, ka, visticamāk, iestādēm vismaz sākotnēji būs jāstrādā divās sistēmās, lai nodrošinātu savas kompetences pamatdarbību un pievienošanos centralizētajai VDVC sistēmai, tāpēc nerodas pārliecība, ka šis piedāvātais modelis būs efektīvāks par līdzšinējo un finansiāli izdevīgākais. Visā tieslietu resorā ir ļoti augsti un kvalitatīvi attīstītas lietvedības sistēmas, kas ir integrētas ar citām valsts informācijas sistēmām, tādējādi nodrošinot  ne tikai ikdienas lietvedības procesus, bet arī iestāžu pamatfunkciju efektīvu veikšanu. Iespējams, ka centralizāciju nepieciešams veikt tādās valsts un pašvaldību iestādēs, kurās nav attīstītas lietvedības sistēmas un dokumentu reģistrācija noris EXCEL tabulās vai pat žurnālos.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tika pārrunāts jautājums, ka būtu nepieciešama dokumentu pārvaldības procesu sākotnējo izpēti valsts pārvaldē,  līdz ar to tiek paredzēts uzdevums VARAM uzsākt šādu sākotnējo izpēti. -Papildus tam paredzēts izstrādāt konceptuālo ziņojumu atbilstoši Ministru kabineta 2014.gada 2.decembra noteikumu Nr. 737 " Attīstības plānošanas dokumentu izstrādes un ietekmes izvērtēšanas noteikumi ". 28.- 31.punktam.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Neatkarīgi no tā, kāds būs turpmākais process un vai Ministru kabinets pieņems lēmumu attiecībā uz VDVC, šis process nekādā veidā nemazina jau šobrīd noteiktās drošības prasības un standartus dokumentu pārvaldības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neapšauba to, ka dokumentu pārvaldības process ir komplicēts un ietver niansētus aspektus, vienlaikus vēršam uzmanību, ka tādēļ ņemot vērā arī saskaņošanas gaitā saņemtos iebildumus un priekšlikumus, Ministru kabineta sēdes protokollēmums ir precizēts, paredzot vairākus posmus: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VARAM uzsākt dokumentu pārvaldības procesu sākotnējo izpēti valsts pārvaldē, un ne vēlāk kā līdz 2026.gada nogalei sagatavot un iesniegt izskatīšanai Ministru kabinetā konceptuālo ziņojumu par vienotu dokumentu pārvaldības koncepciju valsts pārvaldē, lai pieņemtu lēmumu par turpmāku centralizācijas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Tieslietu ministrijas resora iestādēm piedalīties informatīvā ziņojumā minētajā pilotprojektā,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ministrijas resora iestāžu pievienošanās VDVC, vismaz uzdevumu un dokumentu saņemšana vienotā plūsmā, un dokumentu pārvaldības procesu standartizācija  noris līdz 2029.gada 15.novembrim.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VARAM ne vēlāk kā sešu mēnešu laikā pēc šī protokollēmuma 5.punktā dotā uzdevuma izpildes,  sagatavot un iesniegt izskatīšanai Ministru kabinetā informatīvo ziņojumu par Tieslietu ministrijas resora dokumentu pārvaldības procesu pievienošanu VDVC un procesu standartizācijas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ļoti būtiska nozīme būs īstenotajam pilotprojektam TM resorā, kas sniegs ieguldījumu tāda VDVC modeļa izstrādei, kas iespējams, būs izmantojams visā valsts pārvaldē. Vienlaikus aicinām ņemt vērā to, ka jau šobrīd šis process tiek organizēts pakāpeniski un tikai Ministru kabineta kompetencē būs pieņemt konceptuālu lēmumu par dokumentu pārvaldības procesu visā valsts pārvaldē.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ziņojuma 3.7. sadaļā “Finansējuma modelis” sniegtās informācija nav skaidrs, kā tiks nodrošināts finansējums Vienotā dokumentu vadības centra (VDVC) uzturēšanai, jo tiek norādīts, ka būs nepieciešams valsts budžeta finansējums, kā arī norādīts, ka radušās izmaksas būs jāsedz no valsts budžeta, tomēr nav sniegti konkrēti skaidrojumi, kā šādu finansējumu plānots nodrošināt, turklāt skaidrs vēstījums šajā jautājumā nav sniegts arī citās ziņojuma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centralizēta pakalpojuma ieviešanai būtu jāpiedāvā konkrēts risinājums ar resursu (finansiālo un cilvēkresursu) pārdali, lai tiešā veidā norādītu, ka centralizēta pakalpojuma ieviešana nerada papildu izmaksas, bet ir nodrošināma ar esošajiem resursiem, turklāt radot potenciālus ietaupījumus. Vēršam uzmanību, ka valsts budžeta finansiālās iespējas ir ierobežotas, ņemot vērā valdības apstiprinātajā Latvijas Fiskāli strukturālā plāna 2025.-2028.gadam 2025.gada Progresa ziņojumā (MK 15.04.2025. sēdes prot. Nr. 15 36. §) norādīto par negatīvu indikatīvo fiskālo telpu, kā arī valdības doto uzdevumu veikt publiskā sektora efektivizācijas un vispārējās valdības izdevumu samazinājumu 2026.-2028. gadā (MK 13.05.2025. sēdes prot. Nr.19 50. § 7.punkts), attiecīgi nav atbalstāms, ka VDVC uzturēšanai būtu pieprasāms papildu valsts budžeta finansējums, tāpēc jau šobrīd ziņojumā ir jāpiedāvā risinājums potenciālo izmaksu segšanai esošo budžeta līdzekļu ietvaros un jānorāda plānoto izmaksu provizorisks detalizēts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šobrīd ziņojumā kopumā nav sniegta informācija par plānoto finansējuma apmēru un avotu katrai VDVC plānotajai aktivitātei, nav arī sniegts kopsavilkums, tai skaitā attiecībā uz potenciālo ietaupījuma apmēru. Ņemot vērā minēto, lūdzam pārskatīt un precizēt ziņojumā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iņojumā precizēts, ka valsts budžeta finansējums ir nepieciešams esošo izdevumu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Indikatīvie finanšu aprēķini norādīti ziņojuma 4.1. apakšsadaļā - Risinājumu ieviešanas izmaksu un ieguvumu analīzes rezultāti. Sākotnējie aprēķini skaidri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pirmšķietama analīze un tā mērķis ir norādīt uz esošo problemātiku dokumentu pārvaldības jomā. Ar šo informatīvo ziņojumu Ministru kabinets apstiprina nepieciešamību VARAM uzsākt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turpmāko rīcību lūdzam skatīt precizēto MK sēdes protokollēmuma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4.3.sadaļā “Izmaksas 2025.–2027. gada periodam” pasākumiem “VDVC pakalpojuma sniegšana pievienotajām iestādēm” un “Lietotāju atbalsta sistēmas izveide un uzturēšana” kā finansējuma avots norādīts valsts budžets, nesniedzot skaidrojumu, kā tas tiks nodrošināts, kā arī kādā apmērā tas būtu paredzams. Lūdzam pārskatīt un precizēt, ievērojot jau sniegto konceptuālo iebildumu par valsts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ziņojumā, valsts budžeta finansējums papildus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4.4. sadaļā “Izmaksas pēc 2029.gada” tiek norādīts, ka pilotprojekta ietvaros uzturēšanai paredzētās izmaksas un ar uzturēšanu saistītais finansējums tikts pārdalīts no TM resora iestādēm uz VDVC, nodrošinot centralizētu uzturēšanas budžetu, taču nav sniegta informācija, kā tiks nodrošinātas uzturēšanai paredzētās izmaksas un ar uzturēšanu saistītais finansējums citām tiešās valsts pārvaldes iestādēm, kuras pievienosies VDVC, attiecīgi lūdzam papildināt ziņojumu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ziņojuma 1.5.4. sadaļā “Starpresoru vienošanās” norādīts, ka VDVC plānota kā centralizēta struktūra, kur pakalpojumi tiks sniegti dažādiem valsts pārvaldes resoriem, ir nepieciešams vienoties par starpresoru sadarbību un skaidri definēt finansējuma piešķiršanas un pārdales principus, nosakot VDVC informācijas sistēmas uzturēšanas maksas/sistēmas lietošanas maksas segšanas kārtību, kas liecina, ka plānots rosināt finansējuma pārdales, tomēr norādām, ka šādi risinājumi jāpiedāvā laicīgi, lai iestādēs atbrīvotie resursu netiktu izmantoti citiem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skaidrots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Indikatīvie finanšu aprēķini norādīti ziņojuma 4.1. apakšsadaļā - Risinājumu ieviešanas izmaksu un ieguvumu analīzes rezultāti. Sākotnējie aprēķini skaidri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pirmsšķietama analīze un tā mērķis ir norādīt uz esošo problemātiku dokumentu pārvaldības jomā. Ar šo informatīvo ziņojumu Ministru kabinets apstiprina nepieciešamību VARAM uzsākt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turpmāko rīcību lūdzam skatīt precizēto MK sēdes protokollēmuma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4.4. sadaļā “Izmaksas pēc 2029.gada” norādīts, ka VDVC pilotprojekta informācijas sistēmas licenču maksa tiktu finansēta atbilstoši MK 2018. gada 17. jūlija noteikumos Nr. 421 "Kārtība, kādā veic gadskārtējā valsts budžeta likumā noteiktās apropriācijas izmaiņas" noteiktajai kārtībai par budžeta resora “74. Gadskārtējā valsts budžeta izpildes procesā pārdalāmais finansējums” apropriācijas izmaiņu veikšanu, tomēr no sniegtās informācija nav skaidrs, kurš minēto noteikumu punkts būtu izmantojams finansējuma nodrošināšanai un no kuras 74.resora programmas tas būtu pārdalāms. Lūdzam pārskatīt un precizēt, ievērojot jau sniegto konceptuālo iebildumu par valsts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finansējums nav nepieciešams, ziņojuma 4.4. sadaļā informācija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4.5. sadaļā “VDVC izveidei un darbības nodrošināšanai nepieciešamais personāls” norādīts, ka nepieciešamās 10 amata vietas VARAM pēc VDVC projekta beigām tiks veidotas, restrukturizējot un pārgrupējot esošos procesus un jau esošās amata vietas, taču nav norādīts, vai tām arī finansējums tiks nodrošināts, veicot nepieciešamās finansējuma pārdales. Lūdzam pārskatīt un precizēt, ievērojot jau sniegto konceptuālo iebildumu par valsts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ziņojuma 4.5. sadaļā “Nepieciešamās amata vietas plānots nodrošināt restrukturizējot un pārgrupējot esošos procesus un jau esošās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nepieciešamajām amata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informatīvajā ziņojumā iekļauto informāciju, Iekšlietu ministrijašobrīd </w:t>
            </w:r>
            <w:r w:rsidR="00000000" w:rsidRPr="00000000" w:rsidDel="00000000">
              <w:rPr>
                <w:b w:val="1"/>
                <w:rtl w:val="0"/>
              </w:rPr>
              <w:t xml:space="preserve">neatbalsta</w:t>
            </w:r>
            <w:r w:rsidR="00000000" w:rsidRPr="00000000" w:rsidDel="00000000">
              <w:rPr>
                <w:rtl w:val="0"/>
              </w:rPr>
              <w:t xml:space="preserve"> minēto iniciatīvu par dokumentu aprites centralizāciju,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detalizētāk izvērtēt </w:t>
            </w:r>
            <w:r w:rsidR="00000000" w:rsidRPr="00000000" w:rsidDel="00000000">
              <w:rPr>
                <w:b w:val="1"/>
                <w:rtl w:val="0"/>
              </w:rPr>
              <w:t xml:space="preserve">drošības aspektus un riskus,</w:t>
            </w:r>
            <w:r w:rsidR="00000000" w:rsidRPr="00000000" w:rsidDel="00000000">
              <w:rPr>
                <w:rtl w:val="0"/>
              </w:rPr>
              <w:t xml:space="preserve"> kuri ir saistīti ar mākslīgā intelekta risinājumu izmantošanu dokumentu apstrādē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Trūkst  prakses un izpratnes par to vai mākslīgā intelekta risinājumu izmantošana dokumentu reģistrēšanā, meklēšanā, arhivēšanā un kvalitātes kontrolē realitātē samazinātu cilvēciskā faktora radītās kļūdas (piemēram, vai MI spētu atpazīt pareizu nomenklatūras indeksu ņemot vērā katras iestādes specifiku un vajadzības), pareizi atbildētu uz darbinieku uzdotajiem jautājumiem, kā arī pareizi veidotu dokumentu saskaņošanas plūsmas;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ministrijas resorā identificētie optimizējamie procesi ar augstu centralizācijas potenciālu Iekšlietu ministrijas resorā ir novērsti jau ar esošās dokumentu vadības sistēmas piedāvātajiem risinājumiem līdz ar to </w:t>
            </w:r>
            <w:r w:rsidR="00000000" w:rsidRPr="00000000" w:rsidDel="00000000">
              <w:rPr>
                <w:b w:val="1"/>
                <w:rtl w:val="0"/>
              </w:rPr>
              <w:t xml:space="preserve">nav skaidri Iekšlietu  resora tiešie ieguvumi centralizācijas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Iekšlietu ministrijas resorā esošā dokumentu vadības sistēma automātiski integrē datus no resursu vadības sistēmas un pašapkalpošanās moduļa par darbinieku prombūtnēm;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ir pieejami statistikas pārskati par dokumentiem, to plūsmām, uzdevumu izpildi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tiek nodrošināta pilnīga integrācija ar Microsoft Word, Excel, Outlook – dokumentu datnes ir iespējams veidot un rediģēt uzreiz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dokumentu saskaņošana un parakstīšana notiek sistēmā, ir izveidotas attiecīgās plūsmas ņemot vērā iestāžu vajadzības un hierarhiju;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dokumentu datnes ir iespējams parakstīt arī vairākām personām uzreiz dokumentu vadības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esošās sistēmas ietvaros ir iespēja izmantojot arhivēšanas moduli veikt dokumentu arhivēšanu un nodošanu LNA;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esošās sistēmas ietvaros ir izveidota padziļināta dokumentu meklēšana pēc dažādiem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skaidras </w:t>
            </w:r>
            <w:r w:rsidR="00000000" w:rsidRPr="00000000" w:rsidDel="00000000">
              <w:rPr>
                <w:b w:val="1"/>
                <w:rtl w:val="0"/>
              </w:rPr>
              <w:t xml:space="preserve">faktiskās </w:t>
            </w:r>
            <w:r w:rsidR="00000000" w:rsidRPr="00000000" w:rsidDel="00000000">
              <w:rPr>
                <w:rtl w:val="0"/>
              </w:rPr>
              <w:t xml:space="preserve">izmaksas/ietaupījums, kas rastos </w:t>
            </w:r>
            <w:r w:rsidR="00000000" w:rsidRPr="00000000" w:rsidDel="00000000">
              <w:rPr>
                <w:b w:val="1"/>
                <w:rtl w:val="0"/>
              </w:rPr>
              <w:t xml:space="preserve">Iekšlietu ministrijai  un tās  iestādēm dokumentu pārvaldības centralizācijas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Iegūstot reālu priekšstatu par to kā notiktu dokumentu centralizācijas process pilotprojekta laikā, un saņemot atbildes uz neskaidrajiem jautājumiem, Iekšlietu ministrija var atkārtoti izvērtēt minēto iniciatīvu.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informatīvā ziņojuma mērķis ir norādīt uz esošo problemātiku, detalizētāks izvērtējums un analīze tiks veikta pēc šī informatīvā ziņojuma saskaņošanas un izskatīšanas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projektam VARAM ne vēlāk kā līdz 2026.gada nogalei sagatavos un iesniegs izskatīšanai Ministru kabinetā konceptuālo ziņojumu par vienotu dokumentu pārvaldības koncepciju valsts pārvaldē, kas ietvers padziļinātu dokumentu pārvaldības procesu izpēti valsts pārvaldē, lai pieņemtu lēmumu par turpmāku centralizācijas virzību. Taču sākotnējie aprēķini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pirmšķietama analīze  (priekšizpēte, ko veica VARAM un piesaistītais konsultants), un tās mērķis ir norādīt uz esošo (šobrīd identificēto) problemātiku dokumentu pārvaldības jomā. Ar šo informatīvo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 precizēto MK sēdes protokollēmumu par turpmāko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precizēt,vai pēc pilotprojekta īstenošanas TM resora iestādēs, VDVC kompetence attieksies tikai uz tiešās vai arī pastarpinātās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7.lp. (7.punkts) un turpmākie punkti: kā iespēja būtu minama arī atteikšanās no A4 papīra formāta dokumentu aprites MS Word formātā, tā vietā pārejot uz datu apriti, izmantojot sistēmas un/ vai drošo,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8.lp. (9.punkts)- lūdzam kā iespēju norādīt nevis automātisku pāreju uz “arhīva moduli”, bet automātisku datu nodošanu Latvijas nacionālā arhīva digitālās saglabāšanas sistēmai, izmantojot Dokumentu un datu arhivēšanas patformu.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13.p.: lūdzam ņemt vērā, ka dokumentu “sakārtošana pēc veida, glabāšanas termiņa” dokumentu pārvaldības praksē jau notiek tos tverot un reģistrējot saskaņā ar klasifikācijas shēmu, kura tiek izstrādāta pirms dokuments vēl ir radīts (sk. MK 07.05.2024. noteikumu Nr. 282 “Dokumentu un arhīvu pārvaldības noteikumi” 5.nodaļu). Lūdzam precizēt ko nozīmē termini “dokumentu glabāšanas termiņu uzraudzība” un “dokumentu arhivēšanas politika”. Latvijas dokumentu pārvaldības praksē tos neizmanto, savukārt rietumvalstu praksē tiem var būt dažādas nozīmes.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Ziņojuma 14. lp. lūdzam arī kā izaicinājumu uzsvērt nepieciešamību veidot vienoto dokumentu sistēmu ne tikai pēc principa digital by design,  bet arī pēc principa archiving by design.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3.5 sadaļā ,,organizatoriskais modelis” Latvijas Valsts arhīvs aizstāt ar Latvijas Nacionālais arhīvs.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VDVC pakalpojums ir plānots kā atvērts pakalpojums, ar iespēju pastarpinātām pārvaldes iestādēm pieteikties pakalpojumam brīvprātīgi;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Šādu iespēju paredz 12.punkts (8.lapa);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Piekrītam, pievienota zemsvītras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paredzēts, ka VDVC izstrādā dokumentu pārvaldības nodrošināšanai, kas indikatīvi ietver arī arhivēšanas politiku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Piekrītam, ziņojums papildināts ar jaunu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Nosaukums nomainīts.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nodaļā "3.VDVC izveides risinājumi" trūkst skaidra redzējuma, kā VDVC varētu funkcionēt un cik lielā apjomā tas sniegtu pakalpojumu. Šobrīd apraksts sniegts tikai par biznesa loģikas slāni, taču trūkst redzējums par šādas apjomīgas sistēmas uzturēšanu, attīstību, finansēšanu. VDVC būtu jānodrošina arī kiberdrošības aspekti vienotajai platformai, sistēmas lietotāju atbalsts utt. Ņemot vērā, ka iestāžu digitalizācijas līmenis ir ļoti atšķirīgs, pastāv risks,ka pievienojot VDVC iestādes ar zemāku digitalizācijas līmeni, būs mazāki resursi, kurus centralizēt VDVC. Piemēram, licenču finansējums iestādē ar zemāku digitalizācijas līmeni, varētu būt neatbilstošs izmaksām, kas radīsies centralizētā risinājumā, kurš varētu būt plašāks funkcionalitātes ziņā. Ziņojumā būtu jāidentificē, kā segt šo izmaksu starpību.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sākotnējie aprēķini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pirmšķietama analīze (priekšizpēte, ko veica VARAM sadarbībā ar piesaistīto konsultantu) un tās mērķis ir norādīt uz esošo problemātiku dokumentu pārvaldības jomā. Ar šo informatīvo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 precizēto MK sēdes protokollēmumu par turpmāko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1.5.2. apakšnodaļā minēts, ka "Ja tiek pieņemts lēmums par tiesiskā ietvara nepieciešamību, jāparedz attiecīgs deleģējums likumā un izstrādājot MK noteikumus par VDVC darbību [..]", taču nav nosaukts, kurā likumā būtu iekļaujams šāds deleģējums. Lūdzam norādīt.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šobrīd svītrojot norādes uz konkrētiem normatīvajiem aktiem, un  norādot skaidrojumu, ka konceptuālā ziņojuma sagatavošanas procesā šāda informācija būtu norādāma, vienlaikus virzot konceptuālu lēmumu par centralizācijas turpmāko virzību.   Tikai pēc tam, kad VARAM būs veicis dokumentu pārvaldības procesu sākotnējo izpēti valsts pārvaldē, būs iespējams precīzāk identificēt centralizācijas mērogu un konceptuālajā ziņojumā aptvert vienkopus arī izvērtējumu par nepieciešamajiem grozījumiem normatīvajos aktos, tādējādi vispusīgi sniedzot izvērtējumu arī par normatīvo aktu līmenī nepieciešamajām izmaiņām.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ir norāde "Lai īstenotu plānoto VDVC pakalpojumu sniegšanu, ņemot vērā aprēķinus par nepieciešamo resursu esošo iestāžu apkalpošanā, kā arī  “KPMG Baltics SIA”  veikto analīzi un citu valstu pieredzi, VARAM papildus esošajiem iestāžu darbiniekiem nepieciešams nodrošināt atbilstošu projekta komandu (sk. tabulu VDVC personāls līdz 2029.gadam).". Lūdzam sniegt skaidrojumu vai ar sk.tabulu VDVC personāls līdz 2029.gadam ir pareizi jālasa tabula "VDVC Pilotprojekta darbības struktūra"? Ja tā, tad lūdzam attiecīgi precizēt tabulas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tabulas virsraksts precizēts uz “VDVC personāls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informatīvā ziņojuma projekta noslēgumā norādītās turpmākās darbības, kuras vienlaikus ietvertas arī MK protokollēmumā, nav skaidrs vai un kāds potenciālais ieguvums būs no tā, ka VARAM uzņemsies īstenot VDVC funkciju un vai šādas funkcijas īstenošana kopumā nebūs dārgāka nekā tā ir līdz šim, kad tā tiek īstenota decentralizēti (ņemot vērā visus kopējos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veikti indikatīvi aprēķini, kas liecina, ka viena resora ietvaros veidojas ietaupījums. Lūdzu skatīt informatīvā ziņojuma 4.1.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Sākotnējie aprēķini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pirmšķietama analīze un tā mērķis ir norādīt uz esošo problemātiku dokumentu pārvaldības jomā. Ar šo informatīvo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 precizēto MK sēdes protokollēmumu par turpmāko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viedokli par 36.lp. tabulā "Nepieciešamās amata vietas pēc VDVC Pilotprojekta beigām" ietverto informāciju par amata klasifikācijām ir nepieciešama papildu informācija par projekta kopējo finansiālo apmēru. Vēršam uzmanību, ka 39.amatu saimei jāievēro Valsts kancelejas piemērotos kritērijus amatu klasificēšanai projektu vadībā un īstenošanā iesaistītajam personālam (publicēti https://www.mk.gov.lv/lv/amatu-klasifikacijas-process), kas tiek piemēroti, nodrošinot amatu klasificēšanu horizontāli ar sistēmisku pieeju visās tiešās valsts pārvaldes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norādāms, ka minētajā tabulā ir ietverti augsta līmeņa amati un tie to atlīdzības ziņā parasti nav salīdzināmi ar amatiem lietvedības funkcijas nodrošināšanā, līdz ar to šobrīd nav iespējams izvērtēt iepriekš ziņojumā norādīto līdzekļu ekonomiju attiecībā uz atlīdzību.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 sadaļā “Nepieciešamās amata vietas plānots nodrošināt restrukturizējot un pārgrupējot esošos procesus un jau esošās amata vietas” precizēta informācija par nepieciešamajām amata vietām. Detalizēti aprēķini – ieguvumu – izmaksu analīze, tiks veikti sagatavojot ERAF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Sākotnējie aprēķini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pirmšķietama analīze un tā mērķis ir norādīt uz esošo problemātiku dokumentu pārvaldības jomā. Ar šo informatīvo ziņojumu Ministru kabinets apstiprina nepieciešamību VARAM veikt dokumentu pārvaldības procesu detalizētu izpēti valsts pārvaldē. Detalizētāks izvērtējums un analīze tiks veikta pēc šī informatīvā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 precizēto MK sēdes protokollēmumu par turpmāko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 nodaļā aicinām uz paradigmas maiņu saistībā ar lietvedības procesu iestādē. Mūsdienīgā valsts pārvaldē būtiski mainās arī redzējums par to, kas šajā sistēmā ir lietderīgs un uzskatāms par laika izniekošanu un kas par pievienoto vērtību. Atbilstoši šim redzējumam ir jāsakārto dokumentu pārvaldības procesi, kā arī darbinieku kompetences. Ikdienas sistēmas lietotājam ir jāpārzina sistēmas lietošana kompetenta lietotāja līmenī, lietvežu skaits ir mazāks, taču amatam ir augstākas kompetences. Lai apzīmētu modernu lietvedi, kurš ne tikai pārvalda dokumentu apriti, bet arī izmanto digitālus rīkus, datu analītiku un izprot sistēmu integrāciju un tam ir pamatzināšanas DVS konfigurācijā (lietotāju pievienošana, plūsmu koriģēšana utml.), rosinām domāt par izmaiņām profesiju klasifikatorā.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tabulu 35.lp "VDVC Pilotprojekta darbības struktūra", sniedzot detalizētus aprēķinus un norādot pilnu amata klasifikāciju, t.sk. arī mēnešalgu grupu. Katram norādītajam amatam lūdzam pievienot skaidrojumu, vai tas tiek veidots no jauna un ja jā, tad uz cik ilgu laiku, vai arī tas tiek izmantots no esošajiem amatiem. Ja amats tiek restrukturizēts, tad norādāma tā sākotnējā amatu klasifikācija, kā arī klasifikācija pēc restrukturizācijas.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ziņojuma 4.5. sadaļa “VDVC izveidei un darbības nodrošināšanai nepieciešamais personāls”. Esošā ziņojuma mērķis ir norādīt uz esošo problemātiku, detalizētāks izvērtējums un analīze tiks veikta pēc šī  informatīvā ziņojuma saskaņošanas un izskatīšanas Ministru kabinetā - lūdzam sk. precizēto MK sēdes protokollēmumu par turpmāko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Tabulas 34.lp pie pēcprojekta pasākuma "lietotāju atbalsts" norādīts, ka "Klientu apkalpošanas speciālisti, VPC personāla vadība, pārmaiņu vadības speciālisti, iepirkumu u. c. speciālisti VPC darbības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ar "VPC personāla vadība" tiek paredzēta Valsts kases uzturētā Vienotā pakalpojumu centra personāla vadība un ja tā, vai te tiek paredzētas kādas papildu funkcijas vai arī būs nepieciešama papildu personālresursu piesaiste, lai nodrošinātu lietotāju atbalstu. Minētais attiecināms arī uz pārējiem VPC speciālistiem, kas minēti tālāk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precizēts saīsinājums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tabulu 34.lp. papildināt ar detalizētiem aprēķiniem par amata vietu (slodžu) skaitu, kā arī potenciālajiem izdevumiem atlīdzībai.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Norādītajam pasākumam pēc projekta ieviešanas "VDVC pakalpojuma sniegšana pievienotajām iestādēm" paredzēts, ka veiks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VDVC darbinieki, attiecīgi lūdzam arī norādi par to cik amata vietas (slodzes) konkrēti pāriet uz VDVC un cik reāli turpmāk vairs nebūs nepieciešamas, t.sk. sadalījumā pa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ziņojuma tabulās 4.5. “VDVC izveidei un darbības nodrošināšanai nepieciešamais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veikti indikatīvi aprēķini, kas liecina, ka viena resora ietvaros veidojas ietaupījums. Lūdzu skatīt informatīvā ziņojuma 4.1.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Sākotnējie aprēķini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pirmškietama analīze un tā mērķis ir norādīt uz esošo problemātiku dokumentu pārvaldības jomā. Ar šo informatīvo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 precizēto MK sēdes protokollēmumu par turpmāko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tabulā 30.lp. ir norāde par virkni aktivitātēm, tabulas pēdējās kolonnas nosaukums ir "Summa un finansējuma avots", bet nevienam no ierakstiem nav norādītas summas. Lūdzam attiecīgi aizpildīt visas tabulas kolonnas, t.sk. papildinot arī ar summām, savukārt pie norādēm par amata vietām lūdzam pievienot norādi par amata klasifikāciju un detalizētus aprēķinus.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ANM finansējumu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projekta precīza summa iezīmēsies pēc “Valsts pārvaldes modernizācijas jomas”  mērķarhitektūras apstiprināšanas. Sākotnēji, 2024. gada sākumā investīciju iecere tika pieteikta kā valsts pārvaldes reforma “E-dokumentu aprites reforma”, indikatīvi iezīmētais finansējums kopīgam projektam ar KM/KISC ir 3,5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4.1.sadaļā ir sekojošs teksts: "Balstoties uz saņemtajiem datiem un augstāk minētajiem pieņēmumiem, ka lietvežu skaits tieslietu resorā tiks samazināts par vismaz 25%, paredzams, ka VDVC Pilotprojekta ieviešana TM resora iestādēs laika posmā no 2025. līdz 2030. gadam tiks ietaupīti aptuveni 3 806 547 EUR lietvežu atalgojuma izmaksās. No šīs vērtības atņemot izdevumus par VDVC darbinieku atalgojumu, kopējais pirmšķietamais finanšu ieguvums valsts līmenī laika posmā no 2025. līdz 2030. gadam ir aptuveni 265 000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teksta nav skaidri noprotams vai norādītais ietaupījums TM resorā 3 806 547 </w:t>
            </w:r>
            <w:r w:rsidR="00000000" w:rsidRPr="00000000" w:rsidDel="00000000">
              <w:rPr>
                <w:i w:val="1"/>
                <w:rtl w:val="0"/>
              </w:rPr>
              <w:t xml:space="preserve">euro</w:t>
            </w:r>
            <w:r w:rsidR="00000000" w:rsidRPr="00000000" w:rsidDel="00000000">
              <w:rPr>
                <w:rtl w:val="0"/>
              </w:rPr>
              <w:t xml:space="preserve"> būs reāls līdzekļu ietaupījums un tas veidos nodarbināto (t.sk.s arī vakanto amata vietu) samazinājumu par 25% vai arī tas ir finansējums, kuru turpmāk apgūs VARAM VDVC un tad gala rezultātā hipotētiskais līdzekļu ietaupījums ir 265 000 </w:t>
            </w:r>
            <w:r w:rsidR="00000000" w:rsidRPr="00000000" w:rsidDel="00000000">
              <w:rPr>
                <w:i w:val="1"/>
                <w:rtl w:val="0"/>
              </w:rPr>
              <w:t xml:space="preserve"> euro</w:t>
            </w:r>
            <w:r w:rsidR="00000000" w:rsidRPr="00000000" w:rsidDel="00000000">
              <w:rPr>
                <w:rtl w:val="0"/>
              </w:rPr>
              <w:t xml:space="preserve">, kas ir tikai nepilni 7%, pie kam jāņem vērā, ka tiek paredzēti arī līdzekļi darba vietu iekārtošanai, IT sistēmai un licencēm. Ņemot vērā visu paredzēto izdevumu spektru, lūdzam informatīvā ziņojuma projektā iekļaut arī informāciju par cik konkrēti tiek paredzēts samazināt kopējo izdevumu apjomu minētās funkcijas ieviešanai.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arī sākotnējās aplēsēs konstatētais amata vietu ietaupījums ir būtisks,  un šobrīd aprēķināts ir tikai tiešais ieguvums. Papildu nav aprēķināti atvasinātie ieguvumi, ka veidojas no DVS uzturēšanas.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Sākotnējie aprēķini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pirmšķietama analīze un tā mērķis ir norādīt uz esošo problemātiku dokumentu pārvaldības jomā. Ar šo informatīvo ziņojumu  Ministru kabinets apstiprina nepieciešamību VARAM veikt dokumentu pārvaldības procesu detalizētu izpēti valsts pārvaldē. Detalizētāks izvērtējums un analīze tiks veikta pēc šī informatīv;a ziņojuma saskaņošanas un izskatīšanas MK, ieguvumu – izmaksu analīze, tiks veikta sagatavojot ERAF projekta pieteikumu, kā arī pie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 precizēto MK sēdes protokollēmumu par turpmāko rīcību.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4.1. sadaļu papildināt ar detalizētiem aprēkiniem un nevis tikai uz pieņēmumiem balstītu apkopojumu. Detalizēta informācija ietver esošās amata vietas minētās funkcijas nodrošināšanai iesaistītajās institūcijās un kā tiek paredzētas izmaiņas gan skaitā, gan arī finansiālajā nodrošinājumā (t.sk. ietverot arī informāciju par vakantajiem amatiem (slodzēm), ja tādi ir konkrētai funkcijai).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nodaļā ir sekojošs teikums: "Aprēķins veikts, pieņemot, ka vidējais viena lietveža atalgojums TM resora iestādēs 2024.gadā bija 19 758 EUR pirms nodokļu nomaksas.". Atbilstoši iepriekš norādītajam, lūdzam sniegt detalizētu informāciju par konkrētām amata vietām, t.sk. attiecībā uz mēnešalgas apmēru noteikti ir izmantojami 2025.gada dati, kā arī informāciju par citiem atlīdzības elementiem. Vienlaikus vēršama uzmanība, ka attiecībā uz izdevumiem atlīdzībai ir jābūt arī atsevišķai norādei par darba devēja VSAOI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Sākotnējie aprēķini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pirmsšķietama analīze un tā mērķis ir norādīt uz esošo problemātiku dokumentu pārvaldības jomā. Ar šo informatīvo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3.7.nodaļā snegta šāda informācija: "Paredzams, ka periodā no 2025. līdz 2026. gadam, VDVC izveides izmaksas balstīsies uz Atveseļošanās un noturības mehānisma (turpmāk - ANM)[1] un ERAF[2]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Atveseļošanas un noturības mehānisma plāna 2. komponente "Digitālā transformācija" 2.1. reformu un investīciju virziens "Valsts pārvaldes, tai skaitā pašvaldību, digitālā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kohēzijas politikas programmas 2021.–2027. gadam 1.3.1. specifiskā atbalsta mērķa "Izmantot digitalizācijas priekšrocības iedzīvotājiem, uzņēmumiem, pētniecības organizācijām un publiskajām iestādēm" 1.3.1.1. pasākums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Periodā no 2026.līdz 2029. gadam VDVC izveides izmaksas tiks segtas no Eiropas Reģionālās attīstības fonda (turpmāk - ERAF) finansējuma.", taču nekur ziņojuma projektā  nav norādes par kopējo plānoto finansējuma apmēru no ANM un ERAF, kas izteikts </w:t>
            </w:r>
            <w:r w:rsidR="00000000" w:rsidRPr="00000000" w:rsidDel="00000000">
              <w:rPr>
                <w:i w:val="1"/>
                <w:rtl w:val="0"/>
              </w:rPr>
              <w:t xml:space="preserve">euro</w:t>
            </w:r>
            <w:r w:rsidR="00000000" w:rsidRPr="00000000" w:rsidDel="00000000">
              <w:rPr>
                <w:rtl w:val="0"/>
              </w:rPr>
              <w:t xml:space="preserve">. Lūdzam attiecīgi papildināt ar minēto informāciju, jo tā ir vitāli nepieciešama lai vērtētu 36.lp. esošo tabulu ar norādi par nepieciešamo amatu klasifikāciju.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ANM finansējumu dzēsta ziņojuma 3.7. un 4.3.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ERAF projekta precīza summa iezīmēsies pēc “Valsts pārvaldes modernizācijas jomas”  mērķarhitektūras apstiprināšanas. Sākotnēji, 2024. gada sākumā investīciju iecere tika pieteikta kā valsts pārvaldes reforma “E-dokumentu aprites reforma”, indikatīvi iezīmētais finansējums kopīgam projektam ar KM/KISC ir 3,5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informatīvajā ziņojumā iekļauto informāciju, </w:t>
            </w:r>
            <w:r w:rsidR="00000000" w:rsidRPr="00000000" w:rsidDel="00000000">
              <w:rPr>
                <w:b w:val="1"/>
                <w:rtl w:val="0"/>
              </w:rPr>
              <w:t xml:space="preserve">DVI nepiekrīt </w:t>
            </w:r>
            <w:r w:rsidR="00000000" w:rsidRPr="00000000" w:rsidDel="00000000">
              <w:rPr>
                <w:rtl w:val="0"/>
              </w:rPr>
              <w:t xml:space="preserve">sākot ar 2026.gadu piedalīties pilotprojektā Tieslietu ministrijas un tās padotības iestāžu integrācijai ar VDVC, jo ievērojot iestādes iekšējo kapacitāti un jau uzsāktos integrācijas procesus, </w:t>
            </w:r>
            <w:r w:rsidR="00000000" w:rsidRPr="00000000" w:rsidDel="00000000">
              <w:rPr>
                <w:u w:val="single"/>
                <w:rtl w:val="0"/>
              </w:rPr>
              <w:t xml:space="preserve">neredzam iespēju pievienoties pilotprojektam, kamēr nav sniegta skaidra atbilde uz šādiem jautājumiem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sistēma paredz standartizētus risinājumus iestādes dokumentu pārvaldībai, nepieciešams </w:t>
            </w:r>
            <w:r w:rsidR="00000000" w:rsidRPr="00000000" w:rsidDel="00000000">
              <w:rPr>
                <w:b w:val="1"/>
                <w:rtl w:val="0"/>
              </w:rPr>
              <w:t xml:space="preserve">gūt skaidrību, kādas ir iespējas sistēmu personalizēt un pielāgot iestādes darbības specifikai un vajadzībām</w:t>
            </w:r>
            <w:r w:rsidR="00000000" w:rsidRPr="00000000" w:rsidDel="00000000">
              <w:rPr>
                <w:rtl w:val="0"/>
              </w:rPr>
              <w:t xml:space="preserve">. Norādām, ka šobrīd DVI iekšējā sistēma EDUS, ir vairākas funkcionalitātes, kas ir plašākas, nekā tikai lietvedībā, piemēram, sistēmā ir integrētas arī kvalitātes vadības un biznesa procesu funkcijas. Līdz ar to mums ir svarīgi, ka ieviešot jauno centralizēto lietvedības sistēmu, DVI spēj pilnvērtīgi tajā nodrošināt visas iestādei nozīmīgās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informatīvajā ziņojumā ir uzsvērta procesu digitalizācijas nozīme, piešķirot lielāku nozīmi procesa vienkāršošanai un paātrināšanai, vēlamies noskaidrot, </w:t>
            </w:r>
            <w:r w:rsidR="00000000" w:rsidRPr="00000000" w:rsidDel="00000000">
              <w:rPr>
                <w:b w:val="1"/>
                <w:rtl w:val="0"/>
              </w:rPr>
              <w:t xml:space="preserve">kādas ir VDVC iespējas saslēgties ar citām informācijas sistēmām, lai tās savstarpēji saintegrētu</w:t>
            </w:r>
            <w:r w:rsidR="00000000" w:rsidRPr="00000000" w:rsidDel="00000000">
              <w:rPr>
                <w:rtl w:val="0"/>
              </w:rPr>
              <w:t xml:space="preserve">, piemēram, APAS, ESTAPIKS, TAP, jo šobrīd priekšlikums paredz tikai dokumentu pārvaldības centralizētu risinājumu ieviešanu, kas bieži vien ir tikai daļa no plašāka procesa, kurā nepieciešama vairāku sistēmu savstarpēja saslēgšana un mijiedarbība. DVI kā nelielai iestādei ar mazu darbinieku skaitu sistēmu savstarpējā integrācija ļautu mazināt manuālā darba apjomu, nodrošinot vienotu un efektīvu procesu pārvaldību;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Uzskatām, ka centralizējot pakalpojuma sniedzēju </w:t>
            </w:r>
            <w:r w:rsidR="00000000" w:rsidRPr="00000000" w:rsidDel="00000000">
              <w:rPr>
                <w:b w:val="1"/>
                <w:rtl w:val="0"/>
              </w:rPr>
              <w:t xml:space="preserve">pastāv risks izveidoties monopola situācijai</w:t>
            </w:r>
            <w:r w:rsidR="00000000" w:rsidRPr="00000000" w:rsidDel="00000000">
              <w:rPr>
                <w:rtl w:val="0"/>
              </w:rPr>
              <w:t xml:space="preserve">, kas var ietekmēt gan pakalpojuma kvalitāti un ilgtspēju, piemēram, pakalpojuma sniedzējs vairs nenodrošina pakalpojumu,  gan izmaksu pieaugumu risku, jo pakalpojumu sniedzējs var paaugstināt pakalpojuma maksu. Lai gan informatīvā ziņojuma tekstā šie riski ir pieminēti, neredzam skaidrus priekšlikumus šo risku novēršanai un minimizēšanai;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kā DVI jau ir sava iekšējā sistēma, kurā ir uzkrāts ievērojams datu apjoms, kas nepieciešams iestādes pamatfunkciju nodrošināšanai, nepieciešams </w:t>
            </w:r>
            <w:r w:rsidR="00000000" w:rsidRPr="00000000" w:rsidDel="00000000">
              <w:rPr>
                <w:b w:val="1"/>
                <w:rtl w:val="0"/>
              </w:rPr>
              <w:t xml:space="preserve">gūt skaidrību, kādi būs datu migrācijas risinājumi un procesi</w:t>
            </w:r>
            <w:r w:rsidR="00000000" w:rsidRPr="00000000" w:rsidDel="00000000">
              <w:rPr>
                <w:rtl w:val="0"/>
              </w:rPr>
              <w:t xml:space="preserve">, ievērojot to, ka visām Tieslietu resora iestādēm ir savas lietvedības sistēmas, pastāv risks, ka dati var pazust vai netikt pārnesti pilnībā sistēmu pielāgošanas procesā. Uzskatām, ka pirms pilotprojekta uzsākšanas būtu svarīgi atrunāt, kā notiks datu migrācija un kā tiks nodrošināta šo datu integritāte pārejas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Informatīvajā ziņojumā nav arī sniegta pilnīga informācija par </w:t>
            </w:r>
            <w:r w:rsidR="00000000" w:rsidRPr="00000000" w:rsidDel="00000000">
              <w:rPr>
                <w:b w:val="1"/>
                <w:rtl w:val="0"/>
              </w:rPr>
              <w:t xml:space="preserve">centralizācijas izmaksām</w:t>
            </w:r>
            <w:r w:rsidR="00000000" w:rsidRPr="00000000" w:rsidDel="00000000">
              <w:rPr>
                <w:rtl w:val="0"/>
              </w:rPr>
              <w:t xml:space="preserve">, proti trūkst informācijas par reālām izmaksām, ko šīs sistēmas ieviešana radīs iestādēm. Šobrīd DVI ir optimizēti visi administratīvie procesi un ir tikai viens darbinieks, kas nodrošina lietvedības un dokumentu pārvaldības funkciju. Tāpēc pirms lēmuma pieņemšanas, DVI būtu svarīgi saņemt pilnu informāciju par potenciālajām izmaksām, gan pievienojoties pilotprojektam, gan pēc tam lietojot VDVC (uzturēšanas izmaksas), lai izvērtētu to ietekmi uz iestādes budžetu.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visus iepriekš minētos apsvērumus, vēlamies iegūt plašāku informāciju par to, kādas ir lietvedības sistēmas pielāgošanas iespējas, iepazīstoties ar citu iestāžu pieredzi un praksi šādas sistēmas ieviešanā, kā arī saņemt atbildes uz iepriekš identificētajiem neskaidrajiem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neiebilstam jau kopš pilotprojekta uzsākšanas Tieslietu resora iestādēs, iesaistīties pilotprojekta ieviešanas koordinācijas darba grupā, ja tāda tiks izveidota, lai izvērtētu gan citu iestāžu praksi un pieredzi, ieviešot jaunos risinājumus, gan jau pilotprojekta izstrādes procesā, norādītu uz iespējamiem sistēmas pielāgošanas risinājumiem, kas ir nepieciešami, ievērojot DVI iekšējos darba organizācijas procesus.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skaidrots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DVI kā neatkarīga iestāde var izvēlēties pievienošanās iespēju VDVC un laika rāmi.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pilotprojekta mērķis TM resorā ir identificēt VDVC iespējamo darbības modeli, kas vērsts uz procesu standartizāciju tajos aspektos, kur tas ir iespējams, vienlaikus apzinoties, ka pastāv arī atsevišķi procesi, kas atbilstoši iestāžu darbības specifikai ir saglabājami (nav šobrīd virzāmas izmaiņas uz standartizāciju).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viens no pilotprojekta mērķiem ir procesu efektivitāte, sistēma tiks pielāgota iestādes procesiem to efektīvai īstenošanai, vienlaikus saglabājot standartizētu (bāzes) pieeju dokumentu reģistrācijai un atlasei. DVS specifikācija tiks izstrādāta pilotprojekta laikā, līdz ar to iestādēm būs iespēja iekļaut prasības nepieciešamajām funkcionalitātēm.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Informatīvā ziņojuma 1.4.1. apakšsadaļā “IS ekosistēmas vizualizācijas struktūra” minēts – “nākotnes vīzijā ir identificētas vismaz 9 nepieciešamas integrācijas ar dažādām valsts nozīmes informācijas sistēmām TM resorā, un ir ļoti liela varbūtība, ka tālākas izpētes un ieviešanas laikā tiks identificētas papildus integrācijas, kas ir nepieciešamas vai lietderīgas procesu optimizācijas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Izmantojot ārējo pakalpojuma sniedzēju DVS nodrošināšanai, monopola risks pastāv kā decentralizētai, tā centralizētai sistēmai. Informatīvā ziņojuma 3.4.1. apakšsadaļā Monopola risku mazināšanas pasākumi ir detalizēti atrunāti.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Datu migrācijas risinājumi un laika grafiks tiks izstrādāti pirms DVS tehniskās specifikācijas izstrādes, pieaicinot visas pilotprojektā iesaistītās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Šobrīd mūsu rīcībā ir sākotnējie aprēķini, kas apliecina, ka ieviešot sistēmu izdevumu sadaļa samazināsies. Šajā informatīvajā ziņojumā ir ietverta situācijas pirmšķietama analīze un tā mērķis ir norādīt uz esošo (šobrīd identificēto) problemātiku dokumentu pārvaldības jomā. Ar šo informatīvo ziņojumu MK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grafikā "Dokumentu apstrāde Tieslietu resorā" (9. lp.) iekļauto informāciju, norādot, ka DVI dokumentu pārvaldību un lietvedību nodrošina tikai 1 darbinieks (nevis 3).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02.11.2024. KPMG Baltics SIA ziņojumā “Ekspertu pakalpojums resoru dokumentu vadības procesu centralizācijas nodrošināšanai valsts pārvaldes vienotā dokumentu vadības centra izveides izpētes ietvaros  sniegtajai informācijai DVI lietvedības funkciju veic 3 darbinieki. Informāciju ziņojuma saturam sniedza pašas iestādes atsaucoties uz KPMG Baltics SIA informācijas pieprasījumu par lietvedības procesiem, dokumentu skaitu un lietvedības darbinieku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lietvedības darbiniekiem ir informatīva un būtiski neietekmē centralizācijas procesu. Ņemot vērā starpinstitūciju sanāksmē atsevišķu institūciju izteiktos komentārus par lietvedības darbinieku skaitu resora iestādēs, pēc sanāksmes VARAM pieprasīja informāciju no Valsts kancelejas, un informatīvais ziņojums papildināts ar saņemto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konceptuāli atbalsta informatīvajā ziņojumā ietverto ieceri par dokumentu vadības procesa centralizāciju. Kopumā atbalsta funkciju centralizācijai būtu jānodrošina efektīva resursu izmantošana, kā arī standartizēta pieeja dokumentu aprites procesiem. Vienlaikus Tieslietu miistrija vērš uzmanību uz sekojošiem konceptuāliem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ziņojuma teksta pašlaik nav skaidrs pakalpojuma finansēšanas modelis. Ziņojuma tekstā tiek norādīts, ka notiks finansējuma pārdale un vienlaikus būs arī iestāžu savstarpējie norēķini. Uzsveram, ka pašlaik vairāk kā puse Tieslietu sektora iestāžu izmanto doclogix un ir noslēgts līgums ar izdevīgu pakalpojuma cenu. Lai pieņemtu lēmumu sākt izmantot centralizēto pakalpojumu pirms esošā līguma beigām (2029.gada maijs), ir jābūt skaidrākai informācijai par pakalpojuma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precizēt ieviešanas grafiku, jo pašlaik neviena iestāde nav paredzējusi pāreju uz vienoto pakalpojumu. Pašlaik tieslietu sektora prioritāte ir grāmatvedības un personāla lietvedības centralizācija uz vienoto pakalpojumu centru. Līdz ar to iestādēm nav resursi pašlaik īstenot vēl vienu paralēlu projektu. Būtu nepieciešama detalizētāka sinhronizācija starp VARAM plānotajām iecerēm un iestāžu plāniem (centralizācijas projekti, pamatdarbības IS attīstība projekti). Lielākoties iestādēs ir viena komanda, kas nodarboja ar visiem šiem projektiem, jo pārējie resursi fokusējas uz pamatpakalpojumu sniegšanu. Vienlaikus Tieslietu ministrija pilnībā atbalsta procesu analīzes fāzi, lai detalizētāk plānotu savu procesu izmaiņas un pāreju uz centralizētu pakalpojumu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sniegto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Pakalpojuma finansēšanas modelis tiks izstrādāts pilotprojekta laikā. Esošā līguma izdevīgie nosacījumi ir ņemti vērā, tādēļ šobrīd nav plānots, ka tiek pārtraukts esošais DVS pakalpojuma līgums ar UAB DocLogix. Procesu analīze un standartizācija, kā arī centralizācija notiek esošās sistēmas ietvaros. Lūdzu skatīt Informatīvā ziņojuma 3.4.2. apakšsadaļu VDVC izveides un vienota dokumentu pārvaldības pakalpojuma ieviešanas laika grafiks, kur norādīts, ka datu pārnešana notiek 2029.gadā. Tāpat, lūdzu skatīt 4.1. apakšsadaļu 27.lapu “Licenču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Izstrādājot detalizētu pilotprojekta laika grafiku, tiks ņemta vērā darbinieku noslodze citās aktivitātēs.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4.3. apakšnodaļas “Izmaksas 2025.–2027. gada periodam” tabulas kolonnu “Summa un finansējuma avots” ar aktivitātes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ANM finansējumu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precīza summa iezīmēsies pēc “Valsts pārvaldes modernizācijas jomas”  mērķarhitektūras apstiprināšanas. Sākotnēji, 2024. gada sākumā investīciju iecere tika pieteikta kā valsts pārvaldes reforma “E-dokumentu aprites reforma”, indikatīvi iezīmētais finansējums kopīgam projektam ar KM/KISC ir 3,5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4.3. apakšnodaļas “Izmaksas 2025.–2027. gada periodam” tabulas kolonnu “Summa un finansējuma avots” ar aktivitātes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ANM finansējumu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precīza summa iezīmēsies pēc “Valsts pārvaldes modernizācijas jomas”  mērķarhitektūras apstiprināšanas. Sākotnēji, 2024. gada sākumā investīciju iecere tika pieteikta kā valsts pārvaldes reforma “E-dokumentu aprites reforma”, indikatīvi iezīmētais finansējums kopīgam projektam ar KM/KISC ir 3,5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3.7. apakšnodaļu “Finansēšanas modelis” arī ar izmaksu indikatīvu summu, ne tikai avotu, kā ir pašreiz, kā arī indikatīvas izmaksas pēc 2029. gada tām iestādēm, kuras kā nākamās pievienosies VDVC.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Sākotnējie aprēķini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pirmškietama analīze un tā mērķis ir norādīt uz esošo problemātiku dokumentu pārvaldības jomā. Ar šo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 informatīvā ziņojuma projekta 1. nodaļas “Atbalsta funkciju esošās situācijas apraksts” ceturtajā rindkopā konstatētās problēmas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paskaidrojot, kas ir domāts ar secinājumu “dokumentu pārvaldības sistēma nav integrēta”, kurā vietā un ar 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paskaidrojot ar piemēru secinājumu par dokumentu dublēšanos. Kā tas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paskaidrojot, kas ir digitāla sistēma un ar ko tā atšķiras no elektronizētas, ja abās sistēmās dokumenti ir elektroniskā formā, turklāt tekstā viena un tā pati sistēma tiek saukta gan par digitālo, gan elektronisko? Dokumenta forma jau neietekmē dokumenta tālākās plūsmas un tā apstrādi. Nepieciešams paskaidrot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paskaidrojot ar piemēru secinājumu “Nav darbības caurspīdīguma – iestādēs ir dažādi, bieži vien, neskaidri informācijas piekļuves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2.  “dokumentu pārvaldības sistēma nav integrēta”, kurā vietā un ar ko?, kā arī paskaidrojot ar piemēru secinājumu par dokumentu dublēšanos. Kā tas ir domāts?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DVI - Uzraudzības nodaļa veic administratīvo pārkāpumu lietvedību APAS sistēmā, kas nav integrēta ar EDUS, informācijas ievade sistēmās tiek dublēta. Valsts probācijas dienests – dokumentu apstrādei izmanto DocLogix, e-lieta un sistēmu PLUS, dokumenti DocLogix un PLUS dublējas; Valsts tiesu ekspertīžu birojs - Datu ievade tiek dublēta –e-apritē un tiesu ekspertīžu sistēmā. E-aprite un tiesu ekspertīžu sistēmas nav savstarpēji integrētas, integrācija nav ieviesta arī ar pārējām iestādes izmantotajām informācijas sistēmām u.c.. Vairākām iestādēm nav integrētas DocLogix un HoP sistēmas. Vairākas biznesa procesu dokumentu sistēmas nav integrētas ar arhivēšanas moduli, līdz ar to tās šobrīd nav iespējams arhivēt.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paskaidrojot, kas ir digitāla sistēma un ar ko tā atšķiras no elektronizētas, ja abās sistēmās dokumenti ir elektroniskā formā, turklāt tekstā viena un tā pati sistēma tiek saukta gan par digitālo, gan elektronisko – skaidrojam, ka sistēmas digitalizācijas procesā ir jāmaina arī datu plūsmas un analogie procesi tiek mainīti uz digitāliem izmantojot iespējas, kuras sniedz digitāla sistēma. Dokumentu elektronizācija nozīmē, ka dokumenti ir savadīti dokumentu vadības sistēmā, taču procesi paliek analogi - tādi paši kā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paskaidrojot ar piemēru secinājumu “Nav darbības caurspīdīguma – iestādēs ir dažādi, bieži vien, neskaidri informācijas piekļuves ierobežojumi”. – iestādēm ir atšķirīga, bieži vien, tikai mutiski definēta politika attiecībā uz dokumentu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iebilst attiecībā uz ziņojuma 1.1. sadaļā ievietotās tabulas 4.4. punktā (7. lpp.) konstatēto un piedāvāto rīcību, proti, konstatēto, ka “Informācija no ārējiem avotiem, piemēram, SIA "Lursoft", tiek ievadīta manuāli, kas palielina kļūdu iespējamību un prasa papildus laiku,” un piedāvāto risinājumu “Tiks izvērtēta esošās sistēmas iespējas komersanta datu automātiskai ielasei no publiski pieejamiem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Ciktāl tas attiecas uz Uzņēmumu reģistru, tā vestajos reģistros ierakstus izdara, ziņas reģistrē, kā arī dokumentus pievieno reģistrācijas lietai Uzņēmumu reģistrs jeb tā valsts notāri. Uzņēmumu reģistra vestajos reģistros dati netiek ievadīti no, piemēram, SIA “Lursoft”. SIA “Lursoft” nepilda komercreģistra vai kāda citā Uzņēmumu reģistra vestā reģistra funkciju. SIA “Lursoft” ir komersants - Uzņēmumu reģistra informācijas atkalizmantotājs, kurš saņem Uzņēmumu reģistra vesto reģistru informāciju, ko izmanto savā komercdarbībā, tostarp, sagatavojot komerciālus pakalpojumus saviem pakalpojumu pircējiem.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ciktāl tas attiecas uz Uzņēmumu reģistru, tabulas 4. punktā ietvertais konstatējums ir nepatiess, ņemot vērā minēto, lūdzam svītrot 4. punktu vai arī konkretizēt, ka minētais konstatējums un līdz ar to arī piedāvātais risinājums nav attiecināms uz Uzņēmumu reģistra vestajiem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nav arī saprotams, ko ziņojuma kontekstā jāsaprot ar tabulas 4. punktā norādīto attiecībā uz “komersanta datu ielasi no publiski pieejamiem reģistriem”. Lūdzam skaidrot, kas minētā kontekstā tiek saprasts ar minētajiem “publiski pieejamajiem reģistriem”, norādot konkrētus reģistrus. Ciktāl tas attiecas uz Uzņēmumu reģistra kompetencē esošo reģistru informāciju, to reģistrē Uzņēmumu reģistra Uzņēmumu reģistra vestajos reģistros, jeb Uzņēmumu reģistra informācijas sistēmā, kas atbilstoši likuma “Par Latvijas republikas Uzņēmumu reģistru” 4.8 panta pirmajai daļai ir valsts informācijas sistēma, kuras pārzinis un turētājs ir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Uzņēmumu reģistrs lūdz svītrot 7. lpp. tabulas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lūdz svītrot 7. lpp. tabulas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projekta Ievada ceturto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DVS nosaukumu, ar kuru tiek nodrošināts centralizēts dokumentu pārvaldības pakalpojums KEM, Valsts administrācijas skolai un Tieslietu Akadēmijai;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norādot, kāda DVS tiks izmantota centralizētā dokumentu pārvaldības pakalpojuma nodrošināšanai; kāpēc izvēlēta tieši šī DVS; vai DVS izvēlē ir nodrošināta izvēles caurspīdība un vai no konkurences aspekta nodrošināta vienāda iespēja visiem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Šobrīd VARAM dokumentu pārvaldības pakalpojuma sniegšanā izmanto DVS “Namejs”.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paredzēts, ka pilotprojekta laikā tiks izstrādāta tehniskā specifikācija un veikts iepirkums DVS iegādei, ņemot vērā iesaistīto pušu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projekta nosaukumu atbilstoši tā saturam, ņemot vērā, ka ziņojuma būtība ir par pilotprojekta īstenošanu TM un VARAM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 (ES) pēdējos gados aktīvi virzās uz datos balstītu ekonomiku (</w:t>
            </w:r>
            <w:r w:rsidR="00000000" w:rsidRPr="00000000" w:rsidDel="00000000">
              <w:rPr>
                <w:i w:val="1"/>
                <w:rtl w:val="0"/>
              </w:rPr>
              <w:t xml:space="preserve">data-driven economy</w:t>
            </w:r>
            <w:r w:rsidR="00000000" w:rsidRPr="00000000" w:rsidDel="00000000">
              <w:rPr>
                <w:rtl w:val="0"/>
              </w:rPr>
              <w:t xml:space="preserve">), kas ir stratēģiska prioritāte digitālajai transformācijai, inovācijām, zaļajai pārejai un konkurētspējai globālā tirgū. Kā minēts Valsts pārvaldes modernizācijas plāna 2023.–2027. gadam (apstiprināts ar MK 2023.gada 8.maija rīkojumu Nr.240) 6.4. sadaļā, atbalsta funkciju standartizācija un centralizācija spēj gan sniegt ekonomiskus ieguvumus (tas visbiežāk ir galvenais rosinātājs pāriet uz atbalsta funkciju centralizāciju), gan uzlabot pakalpojumu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informatīvais ziņojums ietver arī plašāka mēroga aktivitātes, piemēram dokumentu pārvaldības sistēmas izpēti valsts pārvaldē, tam kopumā ir plašāks tvērums, kā pilotprojekta ieviešana TM resorā.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informatīvo ziņojumu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ļoti tendenciozs un vispārināts, jo izceltas tikai negatīvās lietas un nepilnības, kas, iespējams, ir novērotas dažu iestāžu DVS sistēmās. Nav izcelti vai pieminēti pozitīvie risinājumi, kas jau šobrīd efektīvi darbojas dokumentu apritē. Piem. TM DVSā tādu ir ļoti daudz (digitālās lietas, viedokļu pievienošana konkrētam uzdevumam (līdzīgi kā TAP sistēmā veidots atzinumu sagatavošanas process), elektronizētās saskaņošanas plūsmas u.c.) Visā informatīvajā  ziņojumā tā arī nav secināms, vai runa ir par vienotu DVS platformu (kur katra iestāde pielāgo sistēmu savām specifiskajām kompetencēm) vai vienu DVS, kuru lieto visas iestādes. Nav veikta risku analīze, kurā tiktu vērtēta ģeopolitiskās situācija, kiberdrošības apdraudējumi, sabotāžas iespējamības u.c.; nav padziļināta finanšu līdzekļu analīze, nav precizēts, kādus lietvedības procesus veiks pašā iestādē (piem. rezolūciju sagatavošana/precizēšana, augstākās vadības darba nepārtauktības nodrošināšana u.tml., papīra dokumentu aprite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nav par vērtējoša rakstura, bet par faktisko situāciju lietvedības sistēmās, kas identificēts VARAM veiktās priekšizpētes ietvaros. Nenoliedzami, digitalizēta dokumentu pārvaldības sistēma ir efektīvs veids iestādes dokumentu sistematizēšanā un organizēšanā. Šādas sistēmas parasti ietver gan digitālu mapju sistēmas, dažādus metadatus , definētas plūsmas un piekļuves.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šobrīd noslēgto līgumu ar UAB DocLogix pilotprojekta īstenošanas laikā tiks izvērtēti vairāki pievienošanas scenāriji. Lūdzu skatīt 4.1. apakšsadaļu 27.lapu “Licenču izmaksas” Procesu standartizācija un apmācības, kā arī iestāžu pakāpeniska pievienošana VDVC tiks uzsākta neatkarīgi no DVS, kuru tās izmanto.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Priekšizpētes ietvaros, ko veica VARAM, ir identificēti virkne risku, kas potenciāli varētu ietekmēt projekta ieviešanas gaitu, informatīvajā ziņojumā ir minēti riski ar augstāko varbūtību un ietekmi. Iebildumā minētie riski ziņojumā ir nosegti, vienlaikus vēršam uzmanību, ka MK sēdes protokollēmuma projekts paredz uzdevumu VARAM izstrādāt konceptuālo ziņojumu saskaņā ar Ministru kabineta 2014.gada 2.decembra noteikumu Nr. 737 " Attīstības plānošanas dokumentu izstrādes un ietekmes izvērtēšanas noteikumi ". 28.- 31.punktu (detalizēti aprēķini, risinājumu u.c.), lai tiktu pieņemts konceptuāls lēmums.  Attiecībā uz pilotprojekta līmeni - padziļināta finanšu līdzekļu analīze tiks veikta pirms piloprojekta pieteikuma sagatavošanas.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procesu analīze tiks veikta pilotprojekta pirmajā fāzē, piemēram, lūdzam skatīt 3.4.2. apakšsadaļu “VDVC izveides un vienota dokumentu pārvaldības pakalpojuma ieviešanas laika grafiks”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starpinstitūciju sanāksmē pārrunātajam, VARAM piekrīt, ka būtu nepieciešama padziļinātāka izpēte par valsts pārvaldi kopumā (sk. arī precizēto MK sēdes protokollēmumu).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"3.7. Finansēšanas modelis" sadaļu ar detalizēto informāciju attiecībā uz VDVC ieviešanu, proti, plānoto ES fondu finansējuma apjomu, projekta ieviešanas mehānismu, ieviešanas procesā iesaistītajām institūcijām un informāciju par šo iestāžu lomu un sniegumu projekta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detalizētāku informāciju par finansējumu informatīvā ziņojuma 4. nodaļā “VDVC izveides ietekmes izvērtējums”. Sākotnējie aprēķini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pirmškietama analīze un tā mērķis ir norādīt uz esošo problemātiku dokumentu pārvaldības jomā. Ar šo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"3.7. Finansēšanas modelis" sadaļā norādīt konkrēto Atveseļošanas un noturības mehānisma plāna (turpmāk - AF) 2. komponentes "Digitālā transformācija" 2.1. reformu un investīciju virziens "Valsts pārvaldes, tai skaitā pašvaldību, digitālā transformācija" investīciju un projektu, kura ietvaros ir plānots attīstīt VDVC. Līdzīgi lūdzam norādīt arī 1.3.1.1. pasākuma "IKT risinājumu un pakalpojumu attīstība un iespēju radīšana privātajam sektoram" projektu, no kura tiks finansēta VDVC izstrāde.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ANM finansējumu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precīza summa iezīmēsies pēc “Valsts pārvaldes modernizācijas jomas”  mērķarhitektūras apstiprināšanas. Sākotnēji, 2024. gada sākumā investīciju iecere tika pieteikta kā valsts pārvaldes reforma “E-dokumentu aprites reforma”, indikatīvi iezīmētais finansējums kopīgam projektam ar KM/KISC ir 3,5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Patentu valde savas kompetences ietvaros izvērtējot informatīvajā ziņojumā norādīto norāda, ka ziņojumā norādītā informācija ir vispusīga un tendencioza bez detalizēta izvērtējuma, kas pamatotu ziņojumā minētos ieguvumus īstenojot lietvedības informācijas sistēmas centralizāciju, turklāt attiecībā uz Patentu valdi virkne no ziņojumā minētajiem konstatējumiem un faktiem neatbilst patiesībai, par ko jau izvērtējumā bija norādīts. Papildu minētajam norādāms, ka, ņemot vērā, iestādes lielumu un darbinieku skaitu, darbinieki ar tikai ar lietveža funkciju iestādē nav, līdz ar to ziņojumā atspoguļotais iespējamais personālsastāva un darbinieku skaita efektivizācijas ieguvums nav iespējams centralizējot daļu no dokumentu aprites iestādē. SIA KPMG Baltics ziņojumā par iestāžu iespējamo dokumentu vadības centralizācijas potenciālu virkne no tieslietu resora iestādēm norādītas kā – zemas centralizācijas potenciāla iestādes, kas šajā ziņojumā nav atspoguļots vispār. Aprēķinātā finansiālā ieguva ietvaros nav korekti atspoguļotas esošās dokumentu vadības sistēmas izmaksas resora ietvaros, lūgums precizēt norādīto informāciju  Ņemot vēra minēto, Patentu valde iebilst informatīvajā ziņojumā minētajam un lūdz precizēt ziņojumā minēto atbilstoši KPMG Baltics izpētē konstatētajam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nav vērtējoša rakstura, bet par faktisko situāciju lietvedības sistēmās. Nenoliedzami, digitalizēta dokumentu pārvaldības sistēma ir efektīvs veids iestādes dokumentu sistematizēšanā un organizēšanā. Šādas sistēmas parasti ietver gan digitālu mapju sistēmas, dažādus metadatus , definētas plūsmas un piekļuves.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02.11.2024. KPMG Baltics SIA ziņojumā “Ekspertu pakalpojums resoru dokumentu vadības procesu centralizācijas nodrošināšanai valsts pārvaldes vienotā dokumentu vadības centra izveides izpētes ietvaros  sniegtajai informācijai Patentu valdē lietvedības funkciju veic 3 darbinieki.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starpinstitūciju sanāksmē atsevišķu institūciju izteiktos komentārus par lietvedības darbinieku skaitu resora iestādēs, pēc sanāksmes VARAM pieprasīja informāciju no Valsts kancelejas, un informatīvais ziņojums papildināts ar saņemto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šajā informatīvajā ziņojumā ir ietverta situācijas pirmšķietama analīze un tā mērķis ir norādīt uz esošo problemātiku dokumentu pārvaldības jomā. Ar šo informatīvo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centralizācijas potenciāls tiks ņemts vērā ,izstrādājot detalizētu pilotprojekta īstenošanas laika grafiku. Informatīvais ziņojums atbilst KPMG Baltics SIA ziņojumā minētajai informācijai un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1.2. apakšpunkta tabulā "Dokumentu apstrāde Tieslietu resorā" (11. lapā) attēloto informāciju par Valsts zemes dienestu, norādot, ka Valsts zemes dienestā ir četras lietvežu slodzes darbam ar lietvedības sistēmu DocLogix, un vidējais dokumentu skaits gadā lietvedības sistēmā ir 46105, tātad uz vienu nodarbināto gadā ir 11526,3 dokumenti. Šobrīd minētajā tabulā ir norādīta nekorekta informācija par Valsts zemes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02.11.2024. KPMG Baltics SIA ziņojumā “Ekspertu pakalpojums resoru dokumentu vadības procesu centralizācijas nodrošināšanai valsts pārvaldes vienotā dokumentu vadības centra izveides izpētes ietvaros  sniegtajai informācijai Valsts zemes dienestā  lietvedības funkciju veic 10 darbinieki. Informāciju ziņojuma saturam sniedza pašas iestādes atsaucoties uz KPMG Baltics SIA informācijas pieprasījumu par lietvedības procesiem, dokumentu skaitu un lietvedības darbinieku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lietvedības darbiniekiem ir informatīva un būtiski neietekmē centralizācijas procesu, kā arī informatīvā ziņojuma sagatavošanas laikā netiek vērtēts, ar kuru sistēmu lietvedības darbinieks strādā.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starpinstitūciju sanāksmē atsevišķu institūciju izteiktos komentārus par lietvedības darbinieku skaitu resora iestādēs, pēc sanāksmes VARAM pieprasīja informāciju no Valsts kancelejas, un informatīvais ziņojums papildināts ar saņemto informāciju, ko sniedza Valsts kanceleja.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Ministru kabineta sēdes protokollēmuma projektu ar uzdevumu VARAM līdz 2026. gada 1. aprīlim informēt Ministru kabinetu par centralizētā dokumentu pārvaldības pakalpojuma ieviešanas rezultātiem VARAM resorā, KEM, Valsts administrācijas skolā un Tieslietu akadēmijā atbilstoši informatīvā ziņojuma 4.2.apakšnodaļā “Ieguvumi valsts, VARAM, TM līmenī” minētajiem “Dokumentu vadības procesu centralizācijas ieguvumiem” un “Kvantificējamiem ieguvumiem”.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nav nepieciešams paredzēt šādu uzdevumu MK sēdes protokollēmumā.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jaunu punktu, ka Vienotā dokumentu vadības centra izveide un uzturēšana tiks nodrošināta iesaistīto institūciju esošā finansējuma ietvaros, tai skaitā piesaistot Eiropas Savienības fondu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tikai daļēji - papildināts protokollēmuma projekts, ka VDVC uzturēšana (nevis izveide un izturēšana) tiks nodrošināta iesaistīto institūciju esošā finansējuma ietvaros, kā arī piesaistot Eiropas Savienības fondu finansējumu.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protokollēmumu ar papildu norādi par amata vietām, kuras nodrošinās pilotprojekta ieviešanu, kā arī norādi, ka pēc pilotprojekta ieviešanas jaunas amata vietas netiks veidotas (atbilstoši tabulai un norādēm ziņojuma 35.-36.lp.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Papildināts informatīvais ziņojums par to, ka esošā  finansējuma ietvaros, taču detalizētāka informācija rodama pašā informatīvajā ziņojumā (piemēram 35.-39.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informāciju par potenciālo amata vietu (slodžu) ietaupījumu uz plānoto pilotprojektu.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šobrīd ir indikatīvi, precīzu slodžu ietaupījumu šobrīd nevaram sniegt, līdz ar to nav iespējams papildināt MK sēdes protokollēmumu par potenciālo amata vietu skaitu. Tomēr sākotnējie aprēķini norāda uz potenciālu izmaksu ietaupījumu.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pirmškietama analīze un tā mērķis ir norādīt uz esošo problemātiku dokumentu pārvaldības jomā. Ar šo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ietaupījumi var būt lielāki ņemot vērā, ka atvasinātie/netiešie ieguvumi šobrīd  nav aprēķināti.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Ievada ceturtā rindkopā minēto par to, ka 2026. gada sākumā VDVC plāno nodrošināt centralizētu dokumentu pārvaldības pakalpojumu VARAM resora iestādēs, papildināt IZ ar uzdevumu VARAM līdz 2026. gada aprīlim informēt Ministru kabinetu par centralizētā dokumentu pārvaldības pakalpojuma ieviešanu VARAM resorā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līdz 2026. gada ........sagatavot un iesniegt izskatīšanai Ministru kabinetā informatīvo ziņojumu par centralizētā dokumentu pārvaldības pakalpojuma ieviešanas rezultātiem VARAM resorā, tostarp norādot iegūto resursu ietaupījumu.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resora iekšējie procesos nav nepieciešams risināt šī informatīvā ziņojuma ietvaros un MK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iestādes jau izmanto vienotu DVS un iestāžu skaits, kā arī lietvedības darbinieku skaits ir neliels izmaiņu ietvaros VARAM resorā tiks sasniegti mazāk kvantitatīvie. bet vairāk kvalitatīvie rādītāji, kā piemēram dokumentu pārvaldības procesu sakārtošana, vienota klasifikācijas shēma saskaņota Latvijas Nacionālajā arhīvā, sakārtots DVS interfeiss visām iestādēm vienādi datu lauki dokumentu ievadīšanas kartītēs.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Viedās administrācijas un reģionālās attīstības ministriju (turpmāk - VARAM), īstenojot Vienotā dokumentu vadības centra (turpmāk - VDVC) funkciju, nodrošināt centralizētu dokumentu vadības pakalpojumu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3. un 4. punktā noteikto, ir pāragri jau pieņemt lēmumu par VDVC pilnvarošanu nodrošināt centralizētu dokumentu vadības pakalpojumu valsts pārvaldē. Šobrīd tiek pieņemts lēmums par pilotprojekta īstenošanu TM resorā un tikai pēc rezultātu izvērtēšanas var pieņemt jau nākamo lēmumu par tvēruma paplašinājumu.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Pilnvarot VARAM, īstenojot VDVC funkciju, nodrošināt centralizētu dokumentu vadības pakalpojumu Tieslietu ministrijas resorā.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minēts, ka sākotnējā izpēte liecina par potenciālajiem ieguvumiem centralizācijā. Lai šo procesu turpinātu, VARAM ir nepieciešams veikt plašāku izpēti par esošo situāciju valsts pārvaldē, kā arī izstrādāt kopīgu dokumentu pārvaldības sistēmas arhitektūru un procesus, nevis ieviest vienotu dokumentu pārvaldības sistēmu visā valsts pārvaldē. Ņemot vērā iepriekš minēto, VARAM ieskatā, ir būtiski Ministru kabineta līmenī (ar MK sēdes protokolllēmumu) nostiprināt uzdevumus VARAM, kā arī Tieslietu ministrijas resoram, nosakot, MK līmenī pilotprojekta mērogu (Tieslietu ministrijas resors).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 precizēto MK sēdes protokollēmumu.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(turpmāk - VARAM) uzsākt dokumentu pārvaldības procesu sākotnējo izpēti valsts pārvaldē, potenciālās izmaksas nodrošinot plānotā Eiropas Reģionālās attīstības fonda projekta ietvaros un ne vēlāk kā līdz 2026.gada nogalei sagatavot un iesniegt izskatīšanai Ministru kabinetā konceptuālo ziņojumu par vienotu dokumentu pārvaldības koncepciju valsts pārvaldē, lai pieņemtu lēmumu par turpmāku centralizācijas virzību. Visām valsts pārvaldes iestādēm sniegt VARAM nepieciešamo atbalstu, informācijas un datu pieejamību šī uzdevuma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ministrijas resora iestādēm piedalīties informatīvā ziņojumā minētajā pilotprojektā, tai skaitā Vienota dokumentu vadības centra (turpmāk - VDVC)  darbības modeļa pilnveidošanā valsts pārvaldē.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paredzēts uzdevums piedalīties VDVC darbības modeļa pilnveidošanā valsts pārvaldē, bet informatīvajā ziņojumā iztrūkst apraksts par to, kā šis modelis funkcionē pašreiz. Ja tāds modelis jau eksistē, tad informatīvajā ziņojumā jābūt izvērstam izklāstam kā šis modelis funkcionē. Papildus norādāms, ka ņemot vērā, ka līdz 2029.gadam TM resorā tiks turpināts izmantot DVS DocLogix, no 3.punkta nav saprotams, ar kādu DVS TM resors piedalīsies informatīvajā ziņojumā minētajā pilotprojektā.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līgumi ar iestādēm par VDVC pakalpojumu, izņemot KEM ir noslēgti tikai šī gada pavasarī, tādēļ uzskatām, ka VARAM VDVC modeļa ieviešana ir uzsākšanas stadijā un nav raksturojams sīkāk, kā tas jau faktiski ir šobrīd norādīts ziņojumā. Esošā situācija, kur šobrīd tiek apkalpoti ap 250 lietotāji un nav vēl izstrādāts pakalpojuma plāns, ne procesu analīze un pilnveidošana, nav salīdzināma ar TM resora pilotprojekta situāciju, kurā plānots sniegt pakalpojumu ap 3000 DVS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noslēgtā līguma nosacījumus ar UAB “DocLogix” par DVS un  lai nesadārdzinātu projekta izmaksas, ir izskatīta iespēja turpināt sadarbību esošā līguma ietvaros līdz līguma beigām, proti, līdz 2029.gadam.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ministrijas resora iestādēm piedalīties informatīvā ziņojumā minētajā pilotprojektā, tai skaitā Vienota dokumentu vadības centra (turpmāk - VDVC)  darbības modeļa pilnveidošanā valsts pārvaldē.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VARAM ne vēlāk kā līdz 2026.gada 3.novembrim sagatavot un iesniegt izskatīšanai Ministru kabinetā konceptuālo ziņojumu par vienotu dokumentu pārvaldības koncepciju valsts pārvaldē, kas ietver padziļinātu dokumentu pārvaldības procesu izpēti valsts pārvaldē, lai pieņemtu lēmumu par turpmāku centralizācijas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punktā ir paredzēts uzdevums VARAM ne vēlāk kā līdz 2026. gada 3. novembrim sagatavot un iesniegt izskatīšanai Ministru kabinetā konceptuālo ziņojumu par vienotu dokumentu pārvaldības koncepciju valsts pārvaldē, kas ietver padziļinātu dokumentu pārvaldības procesu izpēti valsts pārvaldē, lai pieņemtu lēmumu par turpmāku centralizācijas virzību, vispirms ir nepieciešams terminēts uzdevums (piemēram, līdz 2026.gada aprīlim) VARAM veikt šādu padziļinātu dokumentu pārvaldības procesu izpēti valsts pārvaldē un tikai pēc tam var gatavot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turpmāku vienotas dokumentu pārvaldības ieviešanu valsts pārvaldē,  VARAM līdz 2026. gada .....nodrošināt  padziļinātu dokumentu pārvaldības procesu izpēti valsts pārvaldē un izpētes procesā iesaistītajām institūcijām sniegt VARAM visu nepieciešamo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termiņš var mainīties atkarībā no Informatīvā ziņojuma un ERAF projekta apstiprināšanas brīža, ņemot vērā, ka tam ir nepieciešami finanšu resursi (sk. ziņojuma 4.3. nodaļu).  Padziļināta pārvaldības procesu izpēte ir iekļauta indikatīvā laika grafikā ziņojuma 26.lapā, vienlaikus šis izvērtējums ir jāveic līdz konceptuālā ziņojuma izstrādei (konceptuālajam ziņojumam, VARAM ieskatā, būtu jāatspoguļo arī šīs izpētes rezultāti).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ministrijas resora iestāžu pievienošanās VDVC tiek plānota līdz 2029. gada beigām. Precīzi termiņi un pārejas soļi tiks noteikti pēc padziļinātas izpētes rezultātiem un VARAM sagatavotā konceptuālā ziņojuma izskatīšanas Ministru kabinetā, vienlaikus ņemot vērā spēkā esošo līgumu termiņus un resora iekšējo procesu optimizāciju.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piesaistot Eiropas Savienības fondu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izteikto 19.iebildumu un lūdzam papildināt MK sēdes protokollēmumu ar informāciju par terminētu amata vietu izveidi, kuras nodrošinās pilotprojekta ieviešanu, kā arī ar norādi, ka pēc pilotprojekta ieviešanas jaunas amata vietas netiks veidotas (atbilstoši tabulai un norādēm ziņojuma 41.; 43.lp.).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ir būtiski nostiprināt MK sēdes protokollēmuma 4.punktā noteikto par finansējumu, ņemot vērā FM piedāvājumu par 4.punkta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Uzdot VARAM nodrošināt, ka  VDVC uzturēšana tiks segta no iesaistīto institūciju budžeta esošā finansējuma ietvaros, kā arī  iespēju robežās piesaistot Eiropas Savienības fondu finansējumu atbilstošām darbībām un attiecināmiem izdevumiem saskaņā ar Eiropas Savienības un Latvijas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Valsts kancelejas iebildums netiek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iespēju robežās piesaistot Eiropas Savienības fondu finansējumu atbilstošām darbībām un attiecināmiem izdevumiem saskaņā ar Eiropas Savienības un Latvijas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piesaistot Eiropas Savienības fondu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4.punkts, jo VARAM nav citu institūciju budžeta pārvaldītājs un nevar šādu uzdevumu 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4.punkts precizēts atbilstoši FM  priekšlikumam (sk. izziņas 94.punktu), līdz ar to Valsts kancelejas iebildums netiek ņemts vērā.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iespēju robežās piesaistot Eiropas Savienības fondu finansējumu atbilstošām darbībām un attiecināmiem izdevumiem saskaņā ar Eiropas Savienības un Latvijas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piesaistot Eiropas Savienības fondu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13. maija protokola (prot. Nr. 19 50.§) 7. punktam ir noteikts mērķis veikt publiskā sektora efektivizācijas un vispārējās valdības izdevumu samazinājumu ne mazāk kā 450 milj. euro apmērā. Turklāt saskaņā ar grozījumiem Ministru kabineta 2025. gada 27. marta rīkojumā Nr. 179 “Par likumprojekta “Par valsts budžetu 2026. gadam un budžeta ietvaru 2026., 2027. un 2028. gadam” sagatavošanas grafiku” (prot. Nr. 25 46.§) ir noteikts, ka ministrijas un citas centrālās valsts iestādes nesniedz priekšlikumus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balstoties uz šī brīža prognozēm, iespējas piešķirt papildu finanšu resursus turpmākajos gados būs ierobežotas. Kā arī Tieslietu ministrija šobrīd neredz iespēju papildus nepieciešamo finansējumu rast resora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4.punkts precizēts atbilstoši FM izteiktajam priekšlikumam. Vienlaikus paskaidrojam, ka informatīvā ziņojumā un MK sēdes protokollēmumā minētā pilotprojekta, kā arī VDVC mērķis ir efektivizēt procesus dokumentu pārvaldībā, tostarp, attiecībā uz finansējuma izlietojuma efektivitāti un ietaupījumu.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iespēju robežās piesaistot Eiropas Savienības fondu finansējumu atbilstošām darbībām un attiecināmiem izdevumiem saskaņā ar Eiropas Savienības un Latvijas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ministrijas resora iestāžu pievienošanās VDVC, tai skaitā vismaz uzdevumu un dokumentu saņemšana vienotā plūsmā, un dokumentu pārvaldības procesu standartizācija VDVC noris līdz 2029.gada 15.novembrim.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5. punktu par Tieslietu ministrijas un tās padotības iestāžu pievienošanos VDVC līdz 2029. gada 15. novembrim, pamatojoties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šobrīd ir veikta tikai sākotnēja situācijas analīze, savukārt padziļināta izpēte un lomu, kā arī pienākumu sadalījuma starp iestādēm un VDVC precizēšana notiks Pilotprojekta gaitā. Pašlaik pieejamie dati ir pretrunīgi, tādēļ konkrētu termiņu noteikšana šajā posmā ir pāragri un nepamatoti.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panākta vienošanās, ka TM resora iestādes turpinās izmantot esošo dokumentu vadības sistēmu līdz spēkā esošā līguma termiņa beigām. Līgums šobrīd ir finansiāli izdevīgāks par tirgus izpētē konstatētajām licenču izmaksām, līdz ar to šīs saistības ir jārespektē.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TM un tās padotības iestādēs šobrīd notiek iekšējo procesu pārvērtēšana, tajā skaitā budžeta izdevumu pārskatīšanas gaitā tiek vērtēti iestāžu apvienošanas un funkciju optimizācijas jautājumi. Šie procesi turpināsies arī turpmākajos gados, radot papildus nenoteiktību, kas ietekmē iespējas precīzi noteikt integrācijas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Ziņojuma pašreizējā redakcija paredz, ka tikai līdz 2026. gada beigām tiks sagatavots un iesniegts Ministru kabinetā konceptuālais ziņojums par vienotu dokumentu pārvaldības koncepciju valsts pārvaldē. Līdz šī konceptuālā ziņojuma izskatīšanai nav iespējams pieņemt galīgu lēmumu par konkrētiem pievienošanās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ir pietiekami ar protokollēmuma 3. punktā paredzēto uzdevumu TM piedalīties Pilotprojektā, savukārt jautājums par konkrētu pievienošanās termiņu nosakāms tikai pēc padziļinātas izpētes un konceptuālā ziņojuma izskatīšanas.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ir nepieciešams saglabāt MK sēdes protokollēmuma projekta 5.punktā noteikto uzdevumu, lai paredzētu skaidru turpmāko rīcību attiecībā uz TM resora iestāžu pievienošanos VDVC, nosakot konkrētu termiņu šī procesa pabeigšanai. Nepiekrītam, ka būtu pietiekami ietvert tikai MK sēdes protokollēmuma 3.punktu (svītrojot attiecīgi 5.punktā minēto uzdevumu) šādu aspektu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sēdes protokollēmuma 3.punktā minētais uzdevums paredz tikai pilotprojekta īstenošanas uzsākšanu, nosakot, ka TM resora iestādes piedalās informatīvā ziņojumā minētajā pilotprojektā.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sēdes protokollēmuma 5.punkts ir cieši saistīts ar minētajā protokollēmumā paredzēto 6.punktu (uzdevums VARAM ne vēlāk kā sešu mēnešu laikā pēc šī protokollēmuma 5.punktā dotā uzdevuma izpildes,  sagatavot un iesniegt izskatīšanai Ministru kabinetā informatīvo ziņojumu par TM resora dokumentu pārvaldības procesu pievienošanu VDVC un procesu standartizācijas rezultātiem). Tādējādi MK protokollēmuma 5.punktā paredzētā turpmākā rīcība ir nepieciešama, lai būtu iespējams noteikt konkrētu termiņu, kad VARAM ir jāizpilda uzdevums par attiecīga informatīvā ziņojuma sagatavošanu.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ministrijas resora iestāžu pievienošanās VDVC tiek plānota līdz 2029. gada beigām. Precīzi termiņi un pārejas soļi tiks noteikti pēc padziļinātas izpētes rezultātiem un VARAM sagatavotā konceptuālā ziņojuma izskatīšanas Ministru kabinetā, vienlaikus ņemot vērā spēkā esošo līgumu termiņus un resora iekšējo procesu optimizāciju.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ministrijas resora iestāžu pievienošanās VDVC, tai skaitā vismaz uzdevumu un dokumentu saņemšana vienotā plūsmā, un dokumentu pārvaldības procesu standartizācija VDVC noris līdz 2029.gada 15.novembrim.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5.punktā paredzētais, ka TM resora pievienošanās VDVC noris vismaz uzdevumu un dokumentu saņemšanas vienotā plūsmā.  Vai tajā DVS, kurā saņemts uzdevums vai dokuments, noris arī tā tālākā apstrāde – atbildes gatavošana vai citas darbības atbilstoši dokumenta saturam, kā arī jauna dokumenta gatavošana? Vai tas nozīmē, ka TM resors vienlaikus strādās vairākās DVS?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ko sevī ietver jēdziens “dokumentu pārvaldības procesu standartizācija”, jo faktiski katras ministrijas valsts sekretārs / iestādes vadītājs nosaka dokumentu aprites kārtību – proti: kas pieņem lēmumu par saņemto dokumentu turpmāko virzību – pats valsts sekretārs / citas iestādes vadītājs vai pienākums deleģēts citai personai; saskaņotāju loks pirms atbildes vai iniciatīvā dokumenta parakstīšanas; paraksta tiesības – visu paraksta pats valsts sekretārs / iestādes vadītājs vai atbilstoši noteiktām atbildības jomām paraksta tiesību pilnvarojums ir arī citām personām. Faktiski visās mūsdienu DVS jau ir iestrādāti dokumentu pārvaldības principi – dokumentu reģistrēšana, virzības noteikšana ar iespēju izmantot definētas dokumentu virzības / apstrādes plūsmas, atbilžu sagatavošana, tai skaitā ar automātisku adresātu un dokumentu rekvizītu ielasīšanu un parakstītā dokumenta numura / datuma ierakstīšanu. Tāpat ir iespēja izvēlēties automātisku dokumentu nosūtīšanu, vai manuālu, lai pirms nosūtīšanas veiktu tā pārbaudi. Visas minētās darbības ir DVS konfigurāciju jautājums un jau pašreiz katra iestāde to var veidot un pēc vajadzības mainīt atbilstoši savām nostādnēm un vajadzībām attiecībā uz dokumentu pārvaldību un operatīvu to apriti, tai skaitā nodrošinot normatīvajos aktos noteikto termiņu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COVID pandēmijas laikā, kad visa valsts pārvalde noteiktu laika periodu pamatā strādāja un sniedza pakalpojumus attālināti, iestādes jau pārskatīja un pielāgoja savus dokumentu pārvaldības procesus sekmīgai savu funkciju nodrošināšanai, tāpēc nav saprotams, kāpēc ir viedoklis, ka dokumentu pārvaldības procesi nav sakārtoti un ir nepilnvērtīga digitālo sistēmu iespēju izmantošana.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jēdziens “dokumentu pārvaldības procesu standartizācija” informatīvajā ziņojumā atkārtojas vairākkārtīgi, aicinām konkretizēt un izsmeļoši norādīt, kādu konkrēti saturu tas ietver.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sniegta informācija par VDVC darbību, kā arī jāņem vērā, ka pilotprojekta ietvaros tiks detalizēti atrunāti VDVC darbības algoritmi nianšu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ministrijas resora iestāžu pievienošanās VDVC tiek plānota līdz 2029. gada beigām. Precīzi termiņi un pārejas soļi tiks noteikti pēc padziļinātas izpētes rezultātiem un VARAM sagatavotā konceptuālā ziņojuma izskatīšanas Ministru kabinetā, vienlaikus ņemot vērā spēkā esošo līgumu termiņus un resora iekšējo procesu optimizāciju.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TM resora iestāžu viedokļus, secināms, ka informatīvajā ziņojumā ir vairākas nepilnības, kas rada neskaidrības par turpmāko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Neprecizitātes datos un aprakstā. Ziņojumā ir atstāta kļūdaina informācija par iestāžu dokumentu apjomu, kā arī sniegti vispārināti secinājumi par esošo situāciju. Tas apgrūtina objektīvu izvērtējumu un neļauj pamatoti spriest par risinājuma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Neskaidrs centralizācijas tvērums. Ziņojuma tekstā netiek pietiekami nošķirts, kuras dokumentu pārvaldības funkcijas plānots centralizēt un kāda ir plānotā centralizācijas pakāpe. Īpaši nav skaidri nodalīts, vai centralizācija skar tikai “klasisko lietvedību”, vai arī pakalpojumu lietvedību, kas ir cieši saistīta ar iestāžu pamatfunkcijām.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Nepietiekams izvērtējums par ietekmi un efektivitāti. Ziņojumā nav viennozīmīgi saprotams, vai tiek plānota viena dokumentu vadības sistēma vai kopēja platforma ar iestāžu specifiku saglabāšanu. Tāpat trūkst pārliecinoša finanšu un efektivitātes pamatojuma, īpaši ņemot vērā, ka pārejas posmā iestādēm būs jādarbojas divās sistēmās paralēli.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nepieciešams skaidri norādīt uz pretrunām un trūkumiem un papildināt nobeiguma daļu ar atbilstošu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ziņojuma nobeiguma daļā iekļaut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izpēte ir apliecinājusi, ka dokumentu pārvaldības procesā ir nepieciešami uzlabojumi. Tāpēc nākamajos projekta posmos tiks veikta padziļināta analīze, precizējot dokumentu pārvaldības funkciju centralizācijas pakāpi un tvērumu, kā arī risinājuma finansiālo un funkcionālo pamatojumu. Vienlaikus tiks pārskatīti un, ja nepieciešams, precizēti līdz šim ziņojumā atspoguļotie dati un fakti."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un iekļauta TM piedāvātā redakcija (sk. informatīvā ziņojuma 32.lp.).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norādītā summa (aptuveni 1 577 452 EUR) ir balstīta uz sākotnējiem aprēķiniem, kas iegūti, izmantojot pieejamos datus un pieņēmumus par iespējamo procesu efektivitāti. Šajā posmā šāda summa ir indikatīva un nevar tikt uzskatīta par galīgu.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Precīzs ietaupījuma apjoms būs atkarīgs no vairākiem mainīgiem faktoriem – iestāžu faktiskās dokumentu plūsmas, centralizācijas pakāpes, pārejas izmaksām un tehnoloģisko risinājumu ieviešanas. Ja netiek pievienota norāde par indikatīvu raksturu, var rasties nepamatota pārliecība, ka minētā summa ir garantēta, kas savukārt var radīt nepamatotas gaidas vai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Ziņojuma citās daļās ir atzīts, ka nepieciešama padziļināta izpēte un detalizētāki aprēķini (piem., par centralizācijas tvērumu un procesiem). Tādēļ būtu konsekventi arī šeit norādīt, ka ietaupījuma summa ir provizoriska un var mainīties pēc turpmākās analīzes.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piezīme stiprina dokumenta ticamību, jo parāda, ka plānotais ietaupījums ir identificēts, taču netiek pasniegts kā absolūts fakts. Tas palīdz mazināt risku, ka vēlāk, mainoties faktiskajiem aprēķiniem, projekts tiktu vērtēts kā nepietiekami pamatots.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29.lpp teikumam pirms tabulas “[…] Pilotprojekta ieviešana TM resora iestādēs laika posmā no 2025. līdz 2030. gadam tiks ietaupīti aptuveni 1 577 452 EUR atalgojuma izmaksās.” un arī tabulas tekstā pie ietaupījuma summas </w:t>
            </w:r>
            <w:r w:rsidR="00000000" w:rsidRPr="00000000" w:rsidDel="00000000">
              <w:rPr>
                <w:b w:val="1"/>
                <w:u w:val="single"/>
                <w:rtl w:val="0"/>
              </w:rPr>
              <w:t xml:space="preserve">pievienot atsauci:</w:t>
            </w:r>
            <w:r w:rsidR="00000000" w:rsidRPr="00000000" w:rsidDel="00000000">
              <w:rPr>
                <w:rtl w:val="0"/>
              </w:rPr>
              <w:t xml:space="preserve"> “izmaksu ietaupījums ir indikatīvs un balstīts uz pašlaik pieejamajiem datiem. Pēc padziļinātas izpētes summa var mainīties.”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atbilstoši TM priekšlikumā izteiktajam lūgumam.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mērķis ir padarīt informatīvā ziņojuma 1.2. sadaļas noslēguma daļu skaidrāku un līdzsvarotāku, vienlaikus saglabājot norādi uz iespējamām efektivitātes rezervēm.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Esošajā redakcijā ir norādīts, ka lietvedības darbinieku skaitu ir iespējams samazināt par vismaz 25%. Šāds kategorisks apgalvojums var tikt uztverts kā priekšlaicīgs un nepietiekami pamatots, jo kā jau norādīts, tad dati, uz kuriem balstīts aprēķins, ir pretrunīgi. Piedāvātā redakcija saglabā atsauci uz šo potenciālo rādītāju, bet to formulē kā iespējamību, kas jāapstiprina turpmākās analīzes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Piedāvātā redakcija skaidri parāda, ka turpmākajos posmos nepieciešama detalizēta analīze par centralizācijas tvērumu, pārejas kārtību un resursu izmantošanas efektivitāti. TM resora iestādes joprojām norāda uz neprecizitātēm datos (piemēram, apstrādāto dokumentu skaits). Piedāvātais formulējums atbilst iestāžu iebildumos paustajām bažām par nepietiekamu datu un secinājumu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Piedāvātā redakcija uzsver gan līdzšinējās priekšizpētes rezultātus, gan nepieciešamību pēc papildu analīzes un iestāžu iesaistes. Tādējādi tiek saglabāta virzība uz optimizāciju, bet vienlaikus tiek mazināts risks, ka pārāk konkrēti un priekšlaicīgi secinājumi radīs pretestību.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kā ziņojuma nākamajos posmos paredzēta konceptuālā ziņojuma sagatavošana un Pilotprojekta īstenošana, piedāvātā redakcija organiski sasaista līdzšinējo izvērtējumu ar plānoto darbu turpinājumu, nodrošinot konsekvenci visā dokumentā.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 sadaļā pēdējo rindkopu lūdzam aizstāt ar sekojošu tekstu: “Datu atšķirības un konstatētās procesu neefektivitātes skaidri norāda, ka valsts pārvaldē ir nepieciešama padziļināta izpēte, kurā rūpīgi izvērtējami lietvedības procesā iesaistīto darbinieku pienākumi, dokumentu pārvaldības procesi un to efektivitāte. Līdzšinējā priekšizpēte apstiprina, ka procesā ir nepieciešami uzlabojumi, un tajā identificēts, ka atsevišķos gadījumos varētu būt iespējams samazināt lietvedības darbinieku skaitu līdz pat 25%, ja procesi tiktu optimizēti un centralizēti. Tomēr precīzi secinājumi par centralizācijas tvērumu, pārejas kārtību un iespējamiem resursu ietaupījumiem būs izdarāmi tikai turpmākās detalizētās izpētes gaitā, ciešā sadarbībā ar iesaistītajām iestādēm Pilotprojekta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 sk. 10.lp.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Priekšlikuma mērķis ir nodrošināt, lai informatīvais ziņojums precīzāk atspoguļotu faktiskos apstākļus un vienlaikus saglabātu elastību turpmākajā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u w:val="single"/>
                <w:rtl w:val="0"/>
              </w:rPr>
              <w:t xml:space="preserve">Esošo saistību ievērošana.</w:t>
            </w:r>
            <w:r w:rsidR="00000000" w:rsidRPr="00000000" w:rsidDel="00000000">
              <w:rPr>
                <w:rtl w:val="0"/>
              </w:rPr>
              <w:t xml:space="preserve"> Vairums TM resora iestādes šobrīd izmanto DVS DocLogix un ir noslēgts spēkā esošs līgums par sistēmas izmantošanu (un kā izpētes gaitā tika secināts - tas ir finansiāli izdevīgs). Tādēļ ir būtiski ziņojumā korekti atzīmēt, ka šī sistēma tiks izmantota līdz līguma beigām, nevis radīt priekšstatu, ka pāreja uzreiz ir obligāta un neatliekama.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u w:val="single"/>
                <w:rtl w:val="0"/>
              </w:rPr>
              <w:t xml:space="preserve">Elastīgāka termiņu noteikšana</w:t>
            </w:r>
            <w:r w:rsidR="00000000" w:rsidRPr="00000000" w:rsidDel="00000000">
              <w:rPr>
                <w:rtl w:val="0"/>
              </w:rPr>
              <w:t xml:space="preserve">. Ziņojuma pašreizējā redakcija satur precīzu beigu datumu (2029. gada 15. novembris), kas šobrīd, pirms padziļinātas izpētes, var radīt nepamatotu pārliecību par konkrētu pārejas grafiku. Piedāvātā redakcija saglabā stratēģisko mērķi — pievienošanos VDVC līdz 2029. gadam, bet vienlaikus paredz, ka pārejas soļi un termiņi tiks precizēti pēc padziļinātas izpētes un konceptuālā ziņojuma izskatīšanas Ministru kabinetā. Tas nodrošina elastību un atbilstību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u w:val="single"/>
                <w:rtl w:val="0"/>
              </w:rPr>
              <w:t xml:space="preserve">Padziļinātas izpētes nepieciešamīb</w:t>
            </w:r>
            <w:r w:rsidR="00000000" w:rsidRPr="00000000" w:rsidDel="00000000">
              <w:rPr>
                <w:rtl w:val="0"/>
              </w:rPr>
              <w:t xml:space="preserve">a. Iestāžu sniegtajos viedokļos ir norādīts uz vairākām neskaidrībām un nepilnībām, kas prasa rūpīgāku izvērtējumu (piemēram, centralizācijas tvēruma noteikšana, ietekme uz pamatfunkcijām, finansiālais pamatojums). Piedāvātā redakcija paredz, ka šie aspekti tiks analizēti pirms galīgo termiņu noteikšanas, tādējādi stiprinot ziņojuma ticamību un samazinot risku, ka vēlāk būs jāveic būtiski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Labāka atbilstība iestāžu vajadzībām. Piedāvātā redakcija ļauj skaidrāk parādīt, ka pāreja uz VDVC būs pakāpeniska un ar atbalstu iestādēm, nevis radikāla un uzreiz saistoša. Tas veicina uzticēšanos un nodrošina lielāku atbalstu projekta īstenošanai no iestāžu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3.lpp esošo rindkopu: “</w:t>
            </w:r>
            <w:r w:rsidR="00000000" w:rsidRPr="00000000" w:rsidDel="00000000">
              <w:rPr>
                <w:i w:val="1"/>
                <w:rtl w:val="0"/>
              </w:rPr>
              <w:t xml:space="preserve">Sākot ar 2026.gadu ir plānots uzsākt Tieslietu ministrijas un tās padotības iestāžu (turpmāk – TM resora) integrāciju ar VDVC un procesu standartizāciju (turpmāk – Pilotprojekts), sākotnēji veicot dokumentu pārvaldības procesu analīzi, dokumentu pārvaldības sistēmas konfigurāciju un pielāgošanu, datu pārnesi (ja nepieciešams)  un pakāpeniski nodrošinot TM resora iestādēm atbalstu dokumentu pārvaldības organizēšanā. TM resora iestādes galvenokārt izmanto DVS DocLogix. Ir paredzēts, ka TM s resora  iestāžu pievienošanās VDVC, vismaz uzdevumu un dokumentu saņemšana vienotā plūsmā, un dokumentu pārvaldības procesu standartizācija VDVC  noslēdzas līdz 2029.gada 15.novembrim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aizstāt ar</w:t>
            </w:r>
            <w:r w:rsidR="00000000" w:rsidRPr="00000000" w:rsidDel="00000000">
              <w:rPr>
                <w:rtl w:val="0"/>
              </w:rPr>
              <w:t xml:space="preserve">: “Sākot ar 2026. gadu plānots uzsākt Tieslietu ministrijas un tās padotības iestāžu (turpmāk – TM resora) pakāpenisku integrāciju ar VDVC un procesu standartizāciju (turpmāk – Pilotprojekts), sākotnēji veicot dokumentu pārvaldības procesu analīzi, dokumentu pārvaldības sistēmas konfigurāciju un pielāgošanu, datu pārnesi (ja nepieciešams), kā arī nodrošinot TM resora iestādēm atbalstu dokumentu pārvaldības organizēšanā. TM resora iestādes galvenokārt izmanto DVS DocLogix un plāno turpināt esošo līgumu līdz tā beigām. Pilotprojekta mērķis ir panākt, lai TM resora iestāžu pievienošanās VDVC (vismaz uzdevumu un dokumentu saņemšana vienotā plūsmā un dokumentu pārvaldības procesu standartizācija) tiktu noslēgta līdz 2029. gada novembrim, taču precīzi termiņi un pārejas soļi tiks noteikti pēc padziļinātas izpētes un konceptuālā ziņojuma izskatīšanas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3.-4.lp.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“Slodžu ietaupījuma ieguvumi” ir sniegta informācija, ka izmaksu un ieguvumu aprēķinos tiek pieņemts, ka lietvežu atalgojuma nākotnes izmaksu izaugsmes noteikšanai piemērojama inflācijas mērķa likme 2 % apmērā gadā. Vēršam uzmanību, ka valsts budžeta iestādēm, nosakot bāzes izdevumus, atalgojuma izmaksas netiek indeksētas atbilstoši inflācijai, attiecīgi pieņēmumi ar inflācijas ietekmi ir uzskatāmi par informatīva rakstura informāciju nevis par faktiski iespējamo rezultātu. Atkārtoti vēršam uzmanību, ka konceptuālajā ziņojumā par vienotas dokumentu pārvaldības koncepciju valsts pārvaldē, kuru saskaņā ar Ministru kabineta sēdes protokollēmuma projekta 2.punktā paredzēto uzdevumu plānots izstrādāt līdz 2026.gada beigām, Viedās administrācijas un reģionālās attīstības ministrijai būs jāsniedz detalizēti aprēķini, novērtējums par ieguvumiem un nepieciešamajām finansējuma un cilvēkresursu pārdalēm, kuriem būs jābūt balstītiem faktiskos datos.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piekrīt, ka konceptuālā ziņojumā ir jāietver šādi dati un aprēķini, un šos aspektus ņemsim vērā konceptuālā ziņojuma izstrādes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- 28.07.2025.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4.5. sadaļā saskaņot atsauces uz tabulas nosaukumu teksta daļā ar pašu tabulas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secinājis, ka ziņojumā nav skaidri nodalīts, kuras dokumentu pārvaldības funkcijas tiek paredzēts centralizēt. Šobrīd no ziņojuma teksta un starpinstitūciju sanāksmē iegūtās informācijas secināms, ka runa ir primāri par  “klasisko lietvedību”, savukārt pakalpojumu lietvedība, kas cieši saistīta ar iestādes pamatfunkcijām – paliek iestādēs. Līdz ar to skaidrības labad ziņojums būtu precizējams, skaidri norādot centralizācijas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izteikts pieņēmums, ka, centralizējot dokumentu pārvaldību, būs iespējams samazināt lietvedības darbinieku slodzes līdz pat 25%. Tomēr nav skaidrs, uz kāda pamata tiek noteikts šis samazinājums, ja pakalpojumu lietvedības apjoms un atbildība iestādēs paliek nemainīgs. Piemēram, Uzņēmumu reģistrā dokumentu aprite ir būtiski saistīta ar pakalpojumu funkcijām, tāpēc, arī pēc iespējamas “klasiskās lietvedības” centralizācijas, būs nepieciešami gan arhivāri, gan lietveži uz vietas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ziņojumā tiek minēts, ka arhivēšanas funkcionalitāte tiks nodrošināta centralizētā VDVC sistēmā. Taču iestādēm, kur pakalpojumu lietvedība paliek uz vietas, būs nepieciešams uzturēt savus arhivēšanas rīkus un klasifikācijas shēmas. Nav skaidrs vai iestādēm būs jāsaglabā pilna atbildība par dokumentu aprakstīšanu, klasificēšanu un nodošanu glabāšanā, ja šo funkciju centralizācija netiek pilnībā paredzēta. Ja centralizācija attieksies tikai uz klasiskās lietvedības apriti, bet iestādē saglabāsies pilna apjoma pakalpojumu lietvedība, arhivēšanas funkcija paliks lokāla un dokumentu klasifikācijas shēmas tiks uzturētas individuāli, tad ir nepieciešams sagatavot objektīvu, uz funkciju dalījumu balstītu izmaksu–ieguvumu analīzi. Šādos apstākļos ir jāņem vērā, ka centralizācijas kopējais efekts – gan finansiāls, gan personāla – var būt neliels vai pat nesasniedzams daļā iestāžu.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lūdzam sk. precizēto informatīvo ziņojumu.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konceptuāli atbalsta vienotās pieejas izveidi valsts pārvaldē atbilstoši informatīvajam ziņojumam “Par vienotu pieeju dokumentu pārvaldības procesos” (turpmāk - ziņojums), taču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zemes dienests uztur priekšlikumu ziņojuma projekta 1.2. apakšpunkta tabulā “Dokumentu apstrāde Tieslietu resorā” precizēt informāciju par Valsts zemes dienestā strādājošo lietvežu skaitu darbam  ar lietvedības sistēmu DocLogix un vidēji apstrādāto dokumentu skaitu (četras lietvežu amata vietas darbam ar lietvedības sistēmu DocLogix un vidējo dokumentu skaitu uz vienu nodarbināto 11526.3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zemes dienests izsaka neizpratni, kāpēc 2025. gada 16. jūlijā par ziņojuma projektu notikušajā starpministriju sanāksmē panāktā mutiskā vienošanās par lietvežu skaita precizēšanu, to norādot zemsvītras komentāros (Tieslietu ministrijas iestādes atbilstoši VARAM lūgumam šo informāciju nosūtīja līdz 2025. gada 18. jūlijam),  nav izpildīta un nosūtītā informācija nav ievietota precizētajā ziņojumā. Tā vietā ziņojumā norādīta Valsts kancelejas sniegtā informācija par lietvedības un arhīva jomā esošo amata vietu skaitu, tādā veidā būtiski palielinot Valsts zemes dienesta darbinieku skaitu, kas, iespējams, varētu nodarboties ar DocLogix lietvedības sistēmas uzturēšanu, kas neattiecas uz ziņojumā norādītā pētījuma būtību un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Situācijas labākai izpratnei informējam, ka Valsts zemes dienesta arhīva plauktos glabājas 20 kilometri pastāvīgi glabājamo dokumentu, kas pamatā sastāv no zemes un īpašumu reformas pirmsākumu dokumentiem un īpašumu (zemes, zemes un būvju, būvju un dzīvokļu īpašumu) formēšanas dažādiem pastāvīgi glabājamiem dokumentiem.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Valsts zemes dienestu, norādot, arī Valsts zemes dienesta iesniegto informāciju VARAM.  Paskaidrojam, ka precizētajā informatīvajā ziņojumā ir norādīta gan Valsts kancelejas sniegtā informācija, gan arī pēc Valsts zemes dienesta iniciatīvas atsūtītā informācija VARAM, tādējādi atspoguļojot VARAM rīcībā pieejamos datus.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projekta 2.punktā un ziņojuma 1.5. sadaļā “ VDVC juridiskais modelis” norādīto  informāciju, neiebilstam šī ziņojuma izskatīšanai Ministru kabinetā, vienlaikus norādām, ka konceptuālajā ziņojumā par vienotas dokumentu pārvaldības koncepciju valsts pārvaldē, kuru plānots izstrādāt līdz 2026.gada beigām, VARAM būs jāsniedz detalizēti aprēķini, novērtējums par ieguvumiem un nepieciešamajām finansējuma un cilvēkresursu pārdalēm.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pārvaldības koncepcija valsts pārvaldē ietvers aprēķinus un novērtējumu par ieguvumiem un nepieciešamajām finansējuma un cilvēkresursu pārdalēm. Atbilstoši papildināta pnformatīvā ziņojuma projekta uzdevumu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protokola 2.punktā norādīto, kas nosaka VARAM uzsāk dokumentu pārvaldības procesu sākotnējo izpēti valsts pārvaldē, potenciālās izmaksas nodrošinot plānotā Eiropas Reģionālās attīstības fonda projekta ietvaros, lūdzam papildināt arī ziņojuma 3.7 punktu “Finansēšanas modelis” ar skaidru atsauci, ka plānotās dokumentu pārvaldības procesa sākotnējas izpētes valsts pārvaldē potenciālās izmaksas tiks nodrošinātas plānotā Eiropas Reģionālās attīstības fonda projekta ietvaros, kā arī pārskatīt, vai tiešām VDVC uzturēšanas izmaksas tiek plānotas periodā jau sākot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3.7.sadaļa.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1.5.2. sadaļā “MK noteikumu par VDVC darbību izstrāde” papildināt ar norādi, kura likuma ietvaros plānots paredzēt VDVC darbības deleģējumu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šobrīd svītrojot norādes uz konkrētiem normatīvajiem aktiem, un  norādot skaidrojumu, ka konceptuālā ziņojuma sagatavošanas procesā šāda informācija būtu norāda, vienlaikus virzot konceptuālu lēmumu par centralizācijas turpmāko virzību.   Tikai pēc tam, kad VARAM būs veicis dokumentu pārvaldības procesu sākotnējo izpēti valsts pārvaldē, būs iespējams precīzāk identificēt centralizācijas mērogu un konceptuālajā ziņojumā aptvert vienkopus arī izvērtējumu par nepieciešamajiem grozījumiem normatīvajos aktos, tādējādi vispusīgi sniedzot izvērtējumu arī par normatīvo aktu līmenī nepieciešamajām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informatīvā ziņojuma projektu, būtu vērts pārskatīt nepieciešamību izstrādāt starpresoru vienošanās, ja VDVC darbība jau tiks atrunāta MK noteikumu līmenī un tiek nodrošināts standartizēts un centralizēts pakalpojums. Starpresoru vienošanās varētu radīt lielu administratīvo slogu VDVC pusē pārvaldot visas vienošanās, radot arī lielāku risku, ka katrs resors šīs vienošanās ietvaros varētu mēģināt ieviest atkāpes no standartizētā procesa.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fāzē (šī informatīvā ziņojuma sagatavošanas un saskaņošanas procesā) ir pāragri VDVC darbību definēt normatīvo aktu, tostarp MK noteikumu līmenī. Šobrīd nepieciešams pieņemt lēmumu par pilotprojekta mērogu (TM resors).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nosacījumi (starpresoru vienošanās) nosacījumi, lai realizētu pilotprojektu tiks izstrādāti VARAM un iesaistītajām iestādēm savstarpēji vienojoties – VARAM piedāvās starpresoru vienošanās projektu, kurā ietverti sadarbības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jau šobrīd VARAM un Valsts administrācijas skola savstarpēji sadarbojas uz noslēgtās starpresoru vienošanās pamata, līdzīgi arī VARAM un Klimata un enerģētikas ministrija, kā arī VARAM un Tieslietu akadēmija, ar kuru noslēgts sadarbības līgums par centralizētu dokumentu pārvaldības pakalpojumu (VDVC), līdz ar to nav nekādu tiesisku šķēršu, lai attīstītu savstarpējo sadarbību arī ar citiem resoriem un to iestādēm uz savstarpējās sadarbības pamata ar starpresoru vienošanos vai sadarbības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14. lapā ir sniegts attēls ar paskaidrojumu "VDVC informācijas sistēmas ekosistēmas augsta līmeņa nākotnes vīzijas kontekstā kartē norādīti galvenie ekosistēmas elementi un to mijiedarbība, lai nodrošinātu efektīvu VDVC funkcionalitāti." Lūgums papildināt attēlu ar atšifrējumu/skaidrojumu, kā tiek saredzēti dažādiem elementu mijiedarības procesi. Šobrīd ir sniegtas dažādas vizuāli atšķirīgas bultas, bet nav sniegts skaidrojums, ko katra bulta apzīmē.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Attēls 14.lapā papildināts ar skaidrojumu. Nākotnes vīzijas konteksta kartes un apraksta mērķis ir attēlot vēlamās ekosistēmas vīziju, uzsverot tās galvenos elementus. Detalizētāka informācija tiks sagatavota pilotprojekta izstrādes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13. lapā ir minēta nepieciešamība nākotnē izstrādāt integrāciju platformu, lai efektīvāk pārvaldītu VDVC integrācijas ar ārējām sistēmām, kas ir loģisks un atbalstāms risinājums, ņemot vērā potenciālo iestāžu/lietotāju skaitu, kas šo sistēmu nākotnē varētu izmantot, un datu apjomu, kas būtu pārvaldāms. Vai šādas platformas izveide nav pretrunā ar VARAM attīstīto DAGR risinājumu un valsts pārvaldes vienotas IKT arhitektūras izveides principiem, vai šo abu platformu funkcionalitātes būs atšķirīgas?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saņemto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integrācijas platforma VDVC vajadzībām tiks veidota ar mērķi nodrošināt savietojamību ar citām sistēmām, kas nav DAGR, kā arī ar pašu DAGR, ja tas būs nepieciešams. Tādējādi netiks veidotas tādas integrācijas, kas būtu pretrunā ar DAGR darbības principiem vai valsts pārvaldes vienotās IKT arhitektūras pamatnostādnēm.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tiks veidots kā papildinošs, nevis konkurējošs, un tā izstrāde tiks saskaņota ar esošo datu apmaiņas infrastruktūru, lai nodrošinātu efektīvu un drošu dokumentu aprites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VDVC risinājums ir iekļauts Valsts pārvaldes modernizācijas jomas mērķarhitektūrā.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kopsavilkumā ir minēts, ka "Lai sekmētu atbalsta funkcijas procesu pārvaldību digitālās transformācijas jomā valsts pārvaldes iestādēs, VARAM, piesaistot konsultāciju uzņēmumu “KPMG Baltics SIA ”. 2024.- 2025.gadā ir veikusi esošās situācijas izpēti, pilotprojekta īstenošanai Tieslietu sektora iestādēs", taču tālāk tekstā viennozīmīig saprotams, vai secinājumi par dažādiem VDVC izveides aspektiem ir attiecināmi uz visām valsts pārvaldes iestādēm, vai tikai TM resoru. Lūgums precizēt atsauces tekstā, nodaļu virsrakstos, lai būtu saprotams, kad tiek runāts par visām iestādēm un kad par TM resoru.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precizēta informācija informatīvā ziņojuma 4.lapā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1.punkta pirmās rindkopas pēdējo teikumu izteikt šāda redakcijā: "Primāri ekonomiskie ieguvumi ilgtermiņā balstās uz amata vietu (slodžu) ietaupījumu, kas rodas, digitalizējot procesus un automatizējot administratīva rakstura darbības.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precizēts atbilstoši ieteikumam.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izvērtējumu par plānoto pasākumu (Vienotā dokumentu vadības centra izveidi un ieviešanu visā valsts pārvaldē), tai skaitā izvērtējot arī komercdarbības atbalsta kontroles aspektus, lūdzam papildināt informatīvo ziņojumu ar informāciju, ka VARAM, izstrādājot konceptuālo ziņojumu par vienotu dokumentu pārvaldības koncepciju valsts pārvaldē, tajā iekļaus arī izvērtējumu par pasākuma atbilstību Komercdarbības atbalsta kontroles likuma 5.pantam. Ņemot vērā, ka informatīvajā ziņojumā ir norādīts, ka periodā no 2025. līdz 2026. gadam, VDVC izveides izmaksas balstīsies uz Atveseļošanās un noturības mehānisma (turpmāk – ANM) (2.1. reformu un investīciju virziens "Valsts pārvaldes, tai skaitā pašvaldību, digitālā transformācija") un ERAF (1.3.1.1.pasākums) finansējumu, kura ietvaros piešķirtais finansējums nekvalificējas kā komercdarbības atbalsts, lūdzam papildināt informatīvo ziņojumu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konceptuālā ziņojuma sagatavošanas procesā iekļaus izvērtējumu par pasākuma atbilstību Komercdarbības atbalsta kontroles likuma 5.pantam (papildināts ar attiecīgu norādīti informatīvajā ziņojuma 27.lp.).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4.1. apakšnodaļas “Risinājumu ieviešanas izmaksu un ieguvumu analīzes rezultāti” sadaļu “Licenču izmaksas” ar informāciju, cik TM resors tērē / maksā par licencēm līdz šim, lai ir iespēja salīdzināt ar nākotnē paredzamajām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Sākotnējie aprēķini norāda uz potenciālu izmaksu ietaupījumu.  Licenču izmaksas ir tikai daļa no kopējām izmaksām, turklāt piegādātājiem ir atšķirīgas cenu politikas, kas tiks izvērtētas pilotprojekta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pirmšķietama analīze un tā mērķis ir norādīt uz esošo problemātiku dokumentu pārvaldības jomā. Ar šo informatīvo ziņojumu Ministru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no informatīvā ziņojuma projekta 1.6. apakšnodaļas “Izaicinājumi un iespējas dokumentu pārvaldības centralizācijā valsts pārvaldē” pēdējās rindkopas ir secināms, ka centralizētā dokumentu pārvaldības pakalpojuma ietvaros tiks ieviests vienots arhīva modulis?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Kultūras ministriju un Latvijas nacionālo arhīvu ERAF projekta ietvaros ir paredzēts ieviest automātisko datu nodošanu Latvijas nacionālā arhīva digitālās saglabāšanas sistēmai, izmantojot Dokumentu un datu arhivēšanas platformu, lūdzu skatīt ziņojuma 8.lapā papildinājumu ar zemsvītras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informatīvā ziņojuma projekta 1.6. apakšnodaļas “Izaicinājumi un iespējas dokumentu pārvaldības centralizācijā valsts pārvaldē” sestās rindkopas iekavās minētais par dokumentu saglabāšanu līdz pat 110 gadiem atbilst normatīvajam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Glabāšanas termiņš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1.5.3. apakšnodaļas “Izmaiņas normatīvajos aktos deleģējuma piešķiršanai VARAM VDVC” otrās rindkopas apraksta nav skaidrs, vai tiks izstrādāta jauna informācijas sistēma vai  VARAM pašreiz izmantotā DVS?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noslēgtā līguma nosacījumus ar UAB “DocLogix” par DVS un  lai nesadārdzinātu projekta izmaksas, ir izskatīta iespēja turpināt sadarbību esošā līguma ietvaros līdz līguma beigām, proti,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1.5.2. apakšnodaļas “MK noteikumu par VDVC darbību izstrāde” pirmo rindkopu ar grozāmā likuma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šobrīd svītrojot norādes uz konkrētiem normatīvajiem aktiem, un  norādot skaidrojumu, ka konceptuālā ziņojuma sagatavošanas procesā šāda informācija būtu norādāma, vienlaikus virzot konceptuālu lēmumu par centralizācijas turpmāko virzību.  Tikai pēc tam, kad VARAM būs veicis dokumentu pārvaldības procesu sākotnējo izpēti valsts pārvaldē, būs iespējams precīzāk identificēt centralizācijas mērogu un konceptuālajā ziņojumā aptvert vienkopus arī izvērtējumu par nepieciešamajiem grozījumiem normatīvajos aktos, tādējādi vispusīgi sniedzot izvērtējumu arī par normatīvo aktu līmenī nepieciešamajām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informatīvā ziņojuma projekta 1.1. apakšnodaļas “Izaicinājumi un iespējas dokumentu pārvaldībā – procesi ar augstu centralizācijas potenciālu” tabulas 11.punkta ailē “Piedāvātais risinājums” minēto, ka “iespēju pievienot vairākus parakstus vienam dokumentam, kas atvieglotu dokumentu nosūtīšanas procesu”. Vai tiešām parakstītāju skaits ietekmē dokumenta nosūtīšanu?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ziņojums precizēts, ņemot vērā, ka tieši parakstīšanas process ir īsāks, ātrāks pārskatāmāks un drošāks, parakstot dokumentu DVS.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projekta 1.1. apakšnodaļas “Izaicinājumi un iespējas dokumentu pārvaldībā – procesi ar augstu centralizācijas potenciālu” tabulas 9.punkta aili “Piedāvātais risinājums” attiecībā uz Arhivēšanas funkcionalitāti. Vai tā ir paredzēta uz jaunajā DVS radītajiem dokumentiem jeb paredzēta arī datu migrēšana no iepriekšējām sistēmām. Ja datu migrācija netiek paredzēta, tad kā tiks nodrošināts arhivēšanas process no vecās DVS un kā varēs piekļūt / izmantot vēsturisko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saņemto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pārnešanas/integrācijas stratēģija tiks izstrādāta pilotprojekta laikā. Vienlaicīgi informējam, ka ERAF projekta ietvaros, sadarbībā ar Kultūras ministriju un Latvijas nacionālo arhīvu ir paredzēts ieviest automātisko datu nodošanu Latvijas nacionālā arhīva digitālās saglabāšanas sistēmai, izmantojot Dokumentu un datu arhivēšanas platformu, lūdzu skatīt ziņojuma 8.lapā papildinājumu ar zemsvītras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1.1. apakšnodaļas “Izaicinājumi un iespējas dokumentu pārvaldībā – procesi ar augstu centralizācijas potenciālu” 1.rindkopas aprakstu ar visu DVS nosaukumiem, kas tiek izmantoti TM resorā.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resorā dokumentu vadība šobrīd tiek organizēta DocLogix un EDUS. DVS lietošana TM resora iestāžu biznesa procesu nodrošināšanai ir noteikta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projektā minēto, ka dokumentu pārvaldībai tiek izmantots liels resurss un ar pilotprojektu tas tiks optimizēts, lūdzam paskaidrot informatīvā ziņojuma projekta 1. nodaļas “Atbalsta funkciju esošās situācijas apraksts” desmitajā rindkopā minēto, ka “Resursu trūkuma dēļ iestādes nepilnīgi pārzina sistēmas funkcionalitātes, tādēļ to izmanto tikai daļēji”.  Aicinām konkretizēt, kādi resursi trūkst sistēmas funkcionalitātes pilnīgai pārzināšanai.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Pamatā tie ir IT atbalsta resursi, kas var būt kā DVS nodrošinātāja pusē, tā arī pakalpojuma saņēmēja pusē, kas izprot iestādes specifiku un vajadzību, un konfigurē DVS atbilstoši šīm vajadzībām. Atbilstoši 2.11.2024. KPMG Baltics SIA ziņojumā “Ekspertu pakalpojums resoru dokumentu vadības procesu centralizācijas nodrošināšanai valsts pārvaldes vienotā dokumentu vadības centra izveides izpētes ietvaros  sniegtajai informācijai iestādes vienas un tās pašas DVS DocLogix iespējas izmanto atšķirīgi. </w:t>
            </w:r>
            <w:r w:rsidR="00000000" w:rsidRPr="00000000" w:rsidDel="00000000">
              <w:rPr>
                <w:i w:val="1"/>
                <w:rtl w:val="0"/>
              </w:rPr>
              <w:t xml:space="preserve">Piemēri (no KPMG Baltics SIA ziņojuma: Nav izveidota MS Word saskarne ar lietvedības sistēmu - dokumenti tiek veidoti/ parakstītāji tiek likti manuāli; nav nodrošināta integrācija ar Lursoft vai Uzņēmumu reģistru; neefektivitātes dokumentu pārvaldības procesos, saistībā ar vienotiem nosacījumiem dokumentu veidošanā pēc vienota standarta. Tā rezultātā rodas dažādas interpretācijas dokumentu nosaukumu veidošanā, kas apgrūtina dokumentu meklēšanu un identifikāciju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Konkretizēt informatīvā ziņojuma projekta 1. nodaļas “Atbalsta funkciju esošās situācijas apraksts” piekto rindkopu attiecībā uz vispārīgo apgalvojumu “novērojams pārlieku liels iesaistīto darbinieku skaits dokumentu pārvaldības procesa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veiktajiem aprēķiniem viens lietvedības darbinieks var apstrādāt 2000 dokumentus mēnesī. Darbinieku skaits, kas šobrīd ir iesaistīts lietvedībā Tieslietu resorā ir norādīts Informatīvā ziņojuma 1.2.apakšadaļā “Personālresursi, kas šobrīd nodrošina dokumentu pārvaldības procesu”. Plānotais darbinieku skaits pēc centralizācijas ir norādīts 4.5.apakšsadaļā VDVC izveidei un darbības nodrošināšanai nepieciešamais personāls,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“KPMG Baltics SIA” veica izpēti tikai par Tieslietu sektora iestādēs esošajām DVS, vai ir pamatoti konstatētās nepilnības vispārīgi attiecināt uz visām valsts pārvaldē izmantojamajām DVS. Aicinām konkretizēt informatīvā ziņojuma projekta 1. nodaļas “Atbalsta funkciju esošās situācijas apraksts” ceturto rindkopu, vai esošā situācijas analīze tika veikta arī attiecībā uz VARAM pieredzi / praksi, vai tikai attiecībā uz TM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precizēta informācija informatīvā ziņojuma 4.lapā, norādot, ka izpēte veikta Tieslietu resorā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ir iepazinies ar ziņojuma izklāstu un konceptuāli tam neiebilst. Vienlaikus vēršam uzmanību, ka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saskata iespēju vērtēt pievienošanās potenciālu tikai tad, kad zināma skaidrāka un detalizētāka informācija par ziņojumā paredzēto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īstenošanai Uzņēmumu reģistram būs nepieciešams papildu finansējums. Vienlaikus šobrīd nav iespējams pilnvērtīgi novērtēt papildu nepieciešamā finansējuma apjomu. Nav arī iespējams objektīvi novērtēt tehnisko sarežģītību, jo nav skaidrs, vai un kā tiks ņemta vērā iestādes specifika, īpaši attiecībā uz pakalpojumu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ziņojumā paredzētā risinājuma ieviešana sasniegtu iespējami lielāko ieguvumu un tiktu ieviesta veidā, kas sniedz ieguvumu ilgtermiņā, Uzņēmumu reģistram nepieciešams veikt detalizētu konteksta un ieguvumu analīze. Ņemot vērā minēto un lai apzinātu visus potenciālos riskus, Uzņēmumu reģistrs būtu pateicīgs iespējami tuvākā laikā saņemt detalizētu ziņojuma paredzētā risinājuma īstenošanas informāciju, lai varētu plānot savu sistēmu turpmāko attīstību, tostarp iespējamo attiecināmību uz iestādes lietvedības risinājumiem, gan pakalpojumu lietvedību, gan klasisko lietvedību.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pirmšķietama analīze un tā mērķis ir norādīt uz esošo problemātiku dokumentu pārvaldības jomā. Ar šo informatīvo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 lai pieņemtu lēmumu par turpmāku centralizācijas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1.1.nodaļas tabulu ar konstatētajām neefiktivitātēm.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2.punktā piedāvātais risinājums ir precizējams. Lietojot e-adresi praktiski nekādas liekas darbības nav jāveic (vienu reizi reģistrēts dokuments vairs nav jāpārreģistrē), tikai jānodrošina konkrētajā iestādē noteiktā dokumentu virzība.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piedāvātais risinājuma formulējums nav saprotams. Vai būs divas DVS vienotā platformā - pamatpakalpojuma dokumentu vadība valsts nozīmes sistēmā un iestādes DVS vai tomēr viena DVS.  Šobrīd, gan VARAM resorā, gan FM, kur ir realizēts centralizēts lietvedības process, katrai iestādei ir arī sava autonomā lietvedības sistēma un tikai šo sistēmu platforma ir vienota - Namejs.Turklāt, ja plānots, ka 2029.gadā VDVC pievienosies tikai TM, tad kāds ieguvums būs no paredzamā optimizācijas principa - viens dokuments tikai vienā sistēmā. Kādā veidā TM sadarbosies ar savām resora iestādēm? Lūgums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4.punktā piedāvātais risinājums ir precizējams, jo </w:t>
            </w:r>
            <w:r w:rsidR="00000000" w:rsidRPr="00000000" w:rsidDel="00000000">
              <w:rPr>
                <w:rtl w:val="0"/>
              </w:rPr>
              <w:t xml:space="preserve">lietojot e-adresi, jau tagad automātiski izveidojas e-adreses lietotājs. Savukārt fizisko personu datu apstrāde ir katrai iestādei individuāla, nav pieļaujams, ka cita iestāde apstrādās (redzēs) tādus datus, kas viņiem nav saistoši.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5.punktā piedāvātais risinājums ir jāprecizē, jo </w:t>
            </w:r>
            <w:r w:rsidR="00000000" w:rsidRPr="00000000" w:rsidDel="00000000">
              <w:rPr>
                <w:rtl w:val="0"/>
              </w:rPr>
              <w:t xml:space="preserve">nav konkrēta pamatojuma, kāpēc automātiskā dokumentu nosūtīšana ir efektīgāka par manuālo nosūtīšanu. Respektīvi, vai automātiskās darbības ir drošākas par "četru acu principu". Pirms dokumenta nosūtīšanas e-adresē vai e-pastā, būtu jāpārbauda, vai dokumentā nav kāds bojājums, piem. nav pievienots elektroniskais paraksts vai dokumenta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8.punktā konstatētais jāprecizē, jo nevar apgalvot, ka nav izstrādātas nav izstrādātas un ieviestas automatizētas dokumentu saskaņošanas plūsmas. Piem. TM DVS sistēmā jau sākotnēji tika izveidotas standartizētas saskaņošanas plūsmas, atbilstoši iekšējām procedūrām. Nepieciešams precizēt, ka "ne visās TM resora iestādēs" (protams, ja tas ir izpētīts).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11.punktā konstatētais jāprecizē, jo TM DVS sistēmā var vienlaicīgi parakstīt vairāki nodarbinātie un nav nepieciešamas manuālas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nodaļā trūkst detalizēta skaidrojuma, kādas ir kopējās izmaksas VDVC amata vietām valsts budžeta finansējuma ietvarā un ņemot vērā atalgojuma sistēmu. Cik izmaksās VDVC kā jauna struktūrvienība 3-5 gadu periodā, īpaši apstākļos, kad iecerēts nepalielināt valsts pārvaldes iestādēs nodarbināto skaitu. Informatīvajā ziņojumā paustais, ka "lietvežu skaits tieslietu resorā tiks samazināts par vismaz 25% (27.lpp.) nenodrošina "ietaupījumu", ja tiek paredzētas 10 jaunas amata vietas (35.-36.lpp.) - vadītājs, vadītāja vietnieki un IT jomas speciālisti.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 nodaļas 2.punkta piedāvātais risinājums paredz, ka resora ietvaros dokuments reģistrējams tikai vienu reizi , nevis katrā iestādē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piedāvātais risinājums –DVS integrācija ar citām sistēmām un IS izmantošana dokumentu pārvaldībai- Informatīvā ziņojuma 1.4.1. apakšsadaļā “IS ekosistēmas vizualizācijas struktūra” minēts – “nākotnes vīzijā ir identificētas vismaz 9 nepieciešamas integrācijas ar dažādām valsts nozīmes informācijas sistēmām TM resorā, un ir ļoti liela varbūtība, ka tālākas izpētes un ieviešanas laikā tiks identificētas papildus integrācijas, kas ir nepieciešamas vai lietderīgas procesu optimizācijas nolūkos” Pilotprojeka sākuma fāzē tiks veikta iestāžu dokumentu pārvaldības procesu izvērtējums. Atbilstoši šim izvērtējumam tiks noteikts, kurā IS tiek glabāti konkrētie dokumenti, iespējami saglabājot procesus vienotā IS, kā arī ievietojot dokumentus tikai vienā 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4.punkts - Piltoprojekta laikā tiks veikta informācijas kategorizācija ievērojot normatīvo aktu prasības un atbilstoši noteiktas piekļuves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5.punktā minētais priekšlikums – pilotprojekta ietvaros ir plānots optimizēt dokumentu pārvaldības procesus, , kur vien no  mērķiem samazināt dokumentu apstrādes laiku un automatizēt darbības, kur tas iespējams. Kļūdu rašanās iespējamība tiks izvērtēta testējot procesa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8.punktā minētais konstatējums  - šeit ir minēts, ka plūsmas nav pilnībā automatizētas (katram dokumenta veidam ir automatizēta dokumentu plūsma), taču saprotam, ka vairākās iestādēs plūsmas vismaz daļēji ir automatizētas, tādēļ piedāvājam papildināt konstatējumu ar piebildi - Pašlaik nav izstrādātas un ieviestas pilnībā automatizētas dokumentu saskaņošanas plūsmas.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11.punkta konstatējums – piedāvājam papildināt ar piebildi Atsevišķās iestādēs pašreizējā DVS  pastāv ierobežojumi attiecībā uz vairāku parakstu pievienošanu vienam dokumentam. Dokumentu parakstīšanai nepieciešams atkārtots darbs vai risinājumu meklēšana ārpus DVS, apgrūtinot vienmērīgu dokumentu aprites procesu un palielinot apstrādes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nodaļā minētā informācija skar VDVC komandas aprakstu, kurā lielākais īpatsvars ir  esošās lietvežu vietas, kas neveido papildu vakances. Paredzēts, ka piltoprojekta ietvaros papildus izmaksas nerodas, lūdzu skatīt informatīva ziņojuma 4.1. apakšsadaļu Risinājumu ieviešanas izmaksu un ieguvumu analīzes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ziņojuma projekta "4.3. Izmaksas 2025.–2027. gada periodam" sadaļu ar informāciju par katrai aktivitātei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summa tiks precizēta pēc “Valsts pārvaldes modernizācijas jomas”  mērķarhitektūras apstiprināšans. Dokumentā būs sagatavota mērķarhitektūras ieviešanas ceļa karte un sadalījums pa projektiem, attiecīgi tiks sagatavota projekta pase apstiprināšanai MK. Sākotnēji, 2024. gada sākumā investīciju iecere tika pieteikta kā valsts pārvaldes reforma “E-dokumentu aprites reforma”, sadarbībā ar KM/KISC indikatīvi iezīmētais finansējums ir 3,5 milj.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"3.7. Finansēšanas modelis" sadaļas pirmajā rindkopā izteikt pilno Eiropas Reģionālās attīstības fonda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ANM finansējumu dzēsta.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precīza summa iezīmēsies pēc “Valsts pārvaldes modernizācijas jomas”  mērķarhitektūras apstiprināšanas. Sākotnēji, 2024. gada sākumā investīciju iecere tika pieteikta kā valsts pārvaldes reforma “E-dokumentu aprites reforma”, indikatīvi iezīmētais finansējums kopīgam projektam ar KM/KISC ir 3,5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(turpmāk – Dienests) ir iepazinies ar informatīvo ziņojumu “Par vienotu pieeju dokumentu pārvaldības procesos” (turpmāk - Ziņojums), izvērtējis tajā iekļauto informāciju un kopumā atbalsta centralizētas sistēmas ieviešanu un sistēmu modernizāciju, tomēr izsaka priekšlikumu precizēt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5.lapā norādīts, ka “novērojams pārlieku liels iesaistīto darbinieku skaits dokumentu pārvaldības procesa nodrošināšanai, kā arī augstas sistēmas uzturēšanas izmaksas”, bet nekur Ziņojumā navnorādīts (ietverts) šī apgalvojuma pamatojums – cik valsts pārvaldē (vai TM resorā) kopumā ir iesaistīto darbinieku skaits un uzturēšanas izmaksas. Tāpat nav redzams aprēķins vai vīzija – kāds nākotnē būtu optimāls darbinieku skaits un kā resorā (vai iestādē) kopumā mainīsies uzturēšanas izmaksas, t.i. – vai tās samazināsies vai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Ziņojuma 7.lapā norādītā 3.piedāvātā risinājuma apraksta "ja pamatpakalpojuma dokumentu vadība tiek nodrošināta valsts nozīmes sistēmā, tiks izvērtēta pievienošanās VDVC DVS, kurā tiktu uzkrāta tikai ar pamatpakalpojumu nesaistītā iestādes pārvaldības un organizatoriskā dokumentācija, lai atvieglotu datu pieejamību un organizāciju” nav skaidrs, vai tādā gadījumā, kāds ir Dienestam, kad dokumentu vadības sistēma “DocLogix” (turpmāk – DVS “DocLogix”) ir integrēta ar Elektronisko maksātnespējas uzskaites sistēmu (EMUS) un DVS “DocLogix” liels dokumentu apjoms veidojas ap konkrētu maksātnespējas procesu, kā arī Dienesta darbības laikā sistēma ir uzkrāts liels maksātnespējas procesa lietu skaits, pāreja uz VDVC DVS ir iespējama, pārnesot visu vēsturisko informāciju par maksātnespējas procesiem (sarakste, lēmumi, u.c.), kā arī – nākotnē nodrošinot integrāciju ar EMUS. Gadījumā, ja plānots, ka VDVC DVS tiktu uzkrāta tikai ar pamatpakalpojumu nesaistītā iestādes pārvaldības un organizatoriskā dokumentācija, Dienesta pāreja nav racionāla un iespējama, jo tādā gadījumā būtu jāuztur divas dokumentu vadības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ziņojuma 1.2. apakšpunktā ietvertā grafika par dokumentu apstrādi nav skaidri saprotams – kāda veida dokumentu skaits grafikā norādīts, jo Dienestā kopā noteikti ir daudz vairāk kā 5000 dokumentu vidēji gadā (2023.gadā – apmēram 18 000, līdz ar to Ziņojumā norādītais noteikti nav korekts rādītājs). Lūgums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Ziņojuma 15.lapā norādīto apgalvojumu, ka “vienlaikus jānodrošina lielāka atklātība un caurskatāmība par lēmumiem valsts pārvaldē”, no Ziņojuma turpmāka teksta netop skaidrs – kā tas attiecas uz dokumentu vadības sistēmu, līdz ar to  lūgums šo punktu precizēt vai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skaidri saprotams, kas domāts ar Ziņojuma 27.lapā norādīto, ka “Pilotprojekta laikā ir plānots veikt padziļinātu analīzi par Pakalpojuma īstenošanas gaitu un izvērtēt ekonomiski izdevīgāku alternatīvu par TM resora pievienošanu VDVC bez DVS maiņas līdz esošā DVS piegādes līguma beigām (2030)”, līdz ar to lūgums šo punktu precizēt vai 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Ziņojuma teksta nav saprotams, kā aprēķināts pamatojums apgalvojumam  attiecībā uz vienkāršotu piekļuvi dokumentiem starp valsts pārvaldes iestādēm, t.i. – “sagatavots un parakstīts dokuments tiek nodots izpildei sistēmas ietvaros. Tas būtiski ietaupa resursus dokumentu apstrādē”, līdz ar to nepieciešams šo apgalvojumu pamatot vai paskaidrot.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 Ziņojuma teksta nav saprotams, kādai informācijai, kas atrodas iestāžu dokumentu vadības sistēmās, plānota brīva piekļuve “tiešsaistē par sabiedrībai būtiskiem jautājumiem, atslogojot valsts pārvaldi no atkārotu atbilžu sniegšanas”, līdz ar to šo nepieciešams papildināt vai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veiktajiem aprēķiniem viens lietvedības darbinieks var apstrādāt 2000 dokumentus mēnesī. Darbinieku skaits, kas šobrīd ir iesaistīts lietvedībā Tieslietu resorā ir norādīts Informatīvā ziņojuma 1.2.apakšadaļā “Personālresursi, kas šobrīd nodrošina dokumentu pārvaldības procesu”. Plānotais darbinieku skaits pēc centralizācijas ir norādīts 4.5.apakšsadaļā VDVC izveidei un darbības nodrošināšanai nepieciešamais personāls. Informācija par uzturēšanas izmaksām norādīta 4.1. apakšsadaļā Risinājumu ieviešanas izmaksu un ieguvumu analīzes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nav plānots pārtraukt esošo līgumu ar UAB DocLogix, līdz ar to esošās integrācijas un dati saglabājas. Piltoprojekta laikā tiks analizēti dokumentu pārvaldības procesi un turpmākās DVS alternatīvas, lai atrastu efektīvāko risinājumu pēc 2029.gada.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1.2. apakšpunktā noteiktais rādītājs ir vidējais dokumentu skaits mēnesī laika periodā no 2022.-2024.gadam. Atbilstoši KPMG Baltics SIA”  apkopotajai informācijai Maksātnespējas kontroles dienesta apstrādātie dokumenti periodā no 2022.-2024.gadam ir Nosūtītie dokumenti - 16663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Saņemtie sarakstes  dokumenti - 32 267, citi dokumenti 5305. Kas tika pieņemts kā vidējais rādītājs vienā gadā. Ņemot vērā atzinumā sniegto informāciju rādītājs precizēts un dokumentu skaits no 5000 mēnesī samazināts uz 1506 dokumentiem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15.lapā minētais apgalvojums   “vienlaikus jānodrošina lielāka atklātība un caurskatāmība par lēmumiem valsts pārvaldē” ir domāts saistībā ar vienotas pieejas standartizāciju valsts pārvaldes dokumentācijai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šobrīd noslēgtā līguma nosacījums ar UAB “DocLogix” par DVS lai nesadārdzinātu projekta izmaksas, ir izskatīta iespēja turpināt sadarbību esošā līguma ietvaros līdz līguma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plānots strādāt pie modeļa, kur pārsūtot dokumentu viena resora ietvaros dokuments nav atkārtoti jāreģistrē.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vienotas pieejas standartizācijas valsts pārvaldes dokumentācijai īstenošanas, tiks noteiktas dokumentu kategorijas, kas ir pieejamas plašākai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centrs konceptuāli atbalsta informatīvajā ziņojumā ietverto ieceri par lietvedības pakalpojumu centralizāciju, jo saredz tās potenciālu uzlabot administratīvo kapacitāti, veicināt resursu racionālāku izmantošanu un nodrošināt vienotāku dokumentu aprites kvalitāti valsts pārvaldē. Vienlaikus norādām, ka šādas pārmaiņas jāīsteno pakāpeniski un nesteidzoties, izvērtējot iespējamos riskus un ietekmi uz iestādes darbības nepārtrauktību, kā arī saskaņā ar iestādes iekšējo procesu izmaiņām. Aicinām izvērtēt iespēju paredzēt garākus ieviešanas termiņus, lai iestādei būtu pietiekams laiks detalizēti izvērtēt un vajadzības gadījumā pielāgot iekšējos procesus, personāla funkciju pārdalījumu un tehnoloģiskās vides saskaņošanu. Tāpat jāvērtē finansiālā ietekme īstermiņā un ilgtermiņā, balstoties iestādes darbības specifikas un procesu specifikā.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pirmšķietama analīze un tā mērķis ir norādīt uz esošo problemātiku dokumentu pārvaldības jomā. Ar šo informatīvo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pieteikumu,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ieceri ir plānots ļoti pakāpeniski. Lūdzu skatīt ziņojuma 3.4.2. apakšsadaļu - VDVC izveides un vienota dokumentu pārvaldības pakalpojuma ieviešanas laika grafiks. Pirmajā ieviešanas posmā noskaidrot esošo situāciju, analizēt esošos procesus tos, nepieciešamības gadījumā pakāpeniski pilnveidot. Iestādes plānots pievienot VDVC pakāpeniski vairāku gadu laikā. Paralēli plānots organizēt apmācības un atbalsta sistēmu, kas palīdzētu vienmērīgāku un saprotamāku pārmaiņu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Ieslodzījuma vietu pārvalde (turpmāk – IeVP) konceptuāli atbalsta informatīvā ziņojuma projekta virzību, vienlaikus IeVP norāda, ka tās dokumentu vadības sistēma ir neatņemama Ieslodzīto informācijas sistēmas (turpmāk – IIS2) sastāvdaļa, līdz ar to Tieslietu ministrijas resora lietvedības centralizācijā IeVP lūdz ņemt vērā šādus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2018.gada marta līdz 2021.gada novembrim IeVP E-lietas programmas 1.posma ietvaros (Darbības programma "Izaugsme un nodarbinātība" 2.2.1.specifiskā atbalsta mērķa "Nodrošināt publisko datu atkalizmantošanas pieaugumu un efektīvu publiskās pārvaldes un privātā sektora mijiedarbību" 2.2.1.1.pasākums "Centralizētu publiskās pārvaldes IKT platformu izveide, publiskās pārvaldes procesu organizēšana un attīstība") ir īstenojusi projektu "Ieslodzījuma vietu pārvaldes informācijas sistēmas pilnveidošana" Nr.2.2.1.1/17/I/012 (turpmāk – Projekts). Projekta ietvaros IIS2 attīstībā tika ieguldīti 475000 EUR. Projektam noteiktais pēcuzraudzības periods (kurā jānodrošina projektā sasniegto rezultātu uzturēšana) ir no 2022.gada septembra līdz 2027.gada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2016.gada decembra līdz 2023.gada decembrim IeVP īstenoja Eiropas Sociālā fonda projektu Nr. 9.1.3.0/16/I/001 "Resocializācijas sistēmas efektivitātes paaugstināšana". Projekta ietvaros IIS2 attīstībā tika ieguldīti 380583 EUR. Projektam noteiktais pēcuzraudzības periods (kurā jānodrošina projektā sasniegto rezultātu uzturēšana) ir no 2024.gada aprīļa līdz 2029.gada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2023.gada oktobra līdz 2026.gada maijam IeVP Eiropas atveseļošanas un noturības mehānisma plāna 2. komponentes "Digitālā transformācija" reformas 2.1.2.r "Valsts IKT resursu izmantošanas efektivitātes un sadarbspējas paaugstināšana" investīcijas 2.1.2.1.i. "Pārvaldes centralizētās platformas un sistēmas" projekta  "E-lietas programma – izmeklēšanas un tiesvedības procesu pilnveide – 2.posms" ietvaros īsteno apakšprojektu "Ieslodzījuma vietu pārvaldes informācijas sistēmas pilnveidošana" Projekta numurs: Nr. 2.1.2.1.i.0/1/23/I/VARAM/002. Projekta ietvaros IIS2 attīstībā ir un tiks ieguldīts līdz 919700 EUR. Plānotais projekta pēcuzraudzības periods 2026.gada septembris līdz 2031.gada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2026.gadā ERAF SAM 1.3.1.1. pasākuma “IKT risinājumu un pakalpojumu attīstība un iespēju radīšana privātajam sektoram” ietvaros plānots uzsākt E-lietas 3.posmu. Plānotais finansējums IIS2 attīstībai 500000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pēc padziļināta dokumentu pārvaldības procesa izpētes, tiks konstatēta nepieciešamība iekļaut IeVP Dokumentu vadības sistēmu centralizētajā lietvedības sistēmā, šī pāreja var tikt īstenota tikai tad, ja IeVP tiks piešķirts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IeVP norāda, ka nav iespējams samazināt lietvežu skaitu, jo ieslodzītie iesniedz un saņem dokumentus papīra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informatīvajā ziņojumā ir ietverta situācijas pirmšķietama analīze un tā mērķis ir norādīt uz esošo problemātiku dokumentu pārvaldības jomā. Ar šo ziņojumu Ministru kabinets apstiprina nepieciešamību VARAM veikt dokumentu pārvaldības procesu detalizētu izpēti valsts pārvaldē. Detalizētāks izvērtējums un analīze tiks veikta pēc šī ziņojuma saskaņošanas, ieguvumu – izmaksu analīze, tiks veikta sagatavojot ERAF projekta pieteikum, kā arī konceptuālā ziņojuma izstrādes procesā.  Atbilstoši MK sēdes protokollēmuma projektam, papildu informācija par vienotu dokumentu pārvaldības koncepciju valsts pārvaldē, kas ietvers padziļinātu dokumentu pārvaldības procesu izpēti, VARAM iesniegs Ministru kabinetā ne vēlāk kā līdz 2026.gada nogalei[1] , lai pieņemtu lēmumu par turpmāku centralizācijas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Termiņš var mainīties atkarībā no Informatīvā ziņojuma un ERAF projekta apstiprināšanas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ziņojuma apstiprināšana ir pamats VDVC izveidei,  protokollēmumā būtu nepieciešams uzdevums VARAM sagatavot un iesniegt izskatīšanai Ministru kabinetā IZ 1.5.2 un 1.5.3.apakšsadaļā minētos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šobrīd svītrojot norādes uz konkrētiem normatīvajiem aktiem, un  norādot skaidrojumu, ka konceptuālā ziņojuma sagatavošanas procesā šāda informācija būtu norādāma, vienlaikus virzot konceptuālu lēmumu par centralizācijas turpmāko virzību.   Tikai pēc tam, kad VARAM būs veicis dokumentu pārvaldības procesu sākotnējo izpēti valsts pārvaldē, būs iespējams precīzāk identificēt centralizācijas mērogu un konceptuālajā ziņojumā aptvert vienkopus arī izvērtējumu par nepieciešamajiem grozījumiem normatīvajos aktos, tādējādi vispusīgi sniedzot izvērtējumu arī par normatīvo aktu līmenī nepieciešamajām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vienotu pieeju dokumentu pārvaldības procesos"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(turpmāk - VARAM) uzsākt dokumentu pārvaldības procesu sākotnējo izpēti valsts pārvaldē, potenciālās izmaksas nodrošinot plānotā Eiropas Reģionālās attīstības fonda projekta ietvaros un ne vēlāk kā līdz 2026.gada nogalei sagatavot un iesniegt izskatīšanai Ministru kabinetā konceptuālo ziņojumu par vienotu dokumentu pārvaldības koncepciju valsts pārvaldē, lai pieņemtu lēmumu par turpmāku centralizācijas virzību. Visām valsts pārvaldes iestādēm sniegt VARAM nepieciešamo atbalstu, informācijas un datu pieejamību  šī uz uzdevuma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pēdējo teikumu, izslēdzot lieko "uz": "Visām valsts pārvaldes iestādēm sniegt VARAM nepieciešamo atbalstu, informācijas un datu pieejamību šī </w:t>
            </w:r>
            <w:r w:rsidR="00000000" w:rsidRPr="00000000" w:rsidDel="00000000">
              <w:rPr>
                <w:b w:val="1"/>
                <w:rtl w:val="0"/>
              </w:rPr>
              <w:t xml:space="preserve">uz</w:t>
            </w:r>
            <w:r w:rsidR="00000000" w:rsidRPr="00000000" w:rsidDel="00000000">
              <w:rPr>
                <w:rtl w:val="0"/>
              </w:rPr>
              <w:t xml:space="preserve"> uzdevuma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(turpmāk - VARAM) uzsākt dokumentu pārvaldības procesu sākotnējo izpēti valsts pārvaldē, potenciālās izmaksas nodrošinot plānotā Eiropas Reģionālās attīstības fonda projekta ietvaros un ne vēlāk kā līdz 2026.gada nogalei sagatavot un iesniegt izskatīšanai Ministru kabinetā konceptuālo ziņojumu par vienotu dokumentu pārvaldības koncepciju valsts pārvaldē, lai pieņemtu lēmumu par turpmāku centralizācijas virzību. Visām valsts pārvaldes iestādēm sniegt VARAM nepieciešamo atbalstu, informācijas un datu pieejamību šī uzdevuma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(turpmāk - VARAM) uzsākt dokumentu pārvaldības procesu sākotnējo izpēti valsts pārvaldē, potenciālās izmaksas nodrošinot plānotā Eiropas Reģionālās attīstības fonda projekta ietvaros un ne vēlāk kā līdz 2026.gada nogalei sagatavot un iesniegt izskatīšanai Ministru kabinetā konceptuālo ziņojumu par vienotu dokumentu pārvaldības koncepciju valsts pārvaldē, lai pieņemtu lēmumu par turpmāku centralizācijas virzību. Visām valsts pārvaldes iestādēm sniegt VARAM nepieciešamo atbalstu, informācijas un datu pieejamību  šī uz uzdevuma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2. punktu ar konkrētu 1.3.1.1. pasākuma "IKT risinājumu un pakalpojumu attīstība un iespēju radīšana privātajam sektoram" projekta nosaukumu un tā plānoto ES fondu un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norādīta informācija par projektu, taču tas vēl nav apstiprināts, līdz ar to uzskatām, ka šobrīd MK sēdes protokollēmuma 2.punktā norādīta informācija ir pietiekama, un nav nepieciešams detalizētāk norādīt projektu, iekams tas nav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(turpmāk - VARAM) uzsākt dokumentu pārvaldības procesu sākotnējo izpēti valsts pārvaldē, potenciālās izmaksas nodrošinot plānotā Eiropas Reģionālās attīstības fonda projekta ietvaros un ne vēlāk kā līdz 2026.gada nogalei sagatavot un iesniegt izskatīšanai Ministru kabinetā konceptuālo ziņojumu par vienotu dokumentu pārvaldības koncepciju valsts pārvaldē, lai pieņemtu lēmumu par turpmāku centralizācijas virzību. Visām valsts pārvaldes iestādēm sniegt VARAM nepieciešamo atbalstu, informācijas un datu pieejamību šī uzdevuma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piesaistot Eiropas Savienības fondu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izziņas 94.punktā Viedās administrācijas un reģionālās attīstības ministrijas sniegto informāciju, ka Finanšu ministrijas 2025.gada 24.jūlija atzinumā sniegtais priekšlikums ir ņemts vērā, aicinām Viedās administrācijas un reģionālās attīstības ministriju abilstoši precizēt Ministru kabineta sēdes protokollēmuma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w:t>
            </w:r>
            <w:r w:rsidR="00000000" w:rsidRPr="00000000" w:rsidDel="00000000">
              <w:rPr>
                <w:b w:val="1"/>
                <w:rtl w:val="0"/>
              </w:rPr>
              <w:t xml:space="preserve">iespēju robežās </w:t>
            </w:r>
            <w:r w:rsidR="00000000" w:rsidRPr="00000000" w:rsidDel="00000000">
              <w:rPr>
                <w:rtl w:val="0"/>
              </w:rPr>
              <w:t xml:space="preserve">piesaistot Eiropas Savienības fondu finansējumu </w:t>
            </w:r>
            <w:r w:rsidR="00000000" w:rsidRPr="00000000" w:rsidDel="00000000">
              <w:rPr>
                <w:b w:val="1"/>
                <w:rtl w:val="0"/>
              </w:rPr>
              <w:t xml:space="preserve">atbilstošām darbībām un attiecināmiem izdevumiem saskaņā ar Eiropas Savienības un Latvijas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4.punkta redakcija veidota atbilstoši FM izteiktajam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iespēju robežās piesaistot Eiropas Savienības fondu finansējumu atbilstošām darbībām un attiecināmiem izdevumiem saskaņā ar Eiropas Savienības un Latvijas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piesaistot Eiropas Savienības fondu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un riski ar izdevumu attiecināmību no ES fondiem attiecībā uz uzturēšanas izdevumiem, aicinām precizēt protokokollēmuma punktā, papildinot ar skaidru norādi uz izdevumu attiecināmību atbilstoši Eiropas Savienības un Latvijas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w:t>
            </w:r>
            <w:r w:rsidR="00000000" w:rsidRPr="00000000" w:rsidDel="00000000">
              <w:rPr>
                <w:b w:val="1"/>
                <w:rtl w:val="0"/>
              </w:rPr>
              <w:t xml:space="preserve">iespēju robežās </w:t>
            </w:r>
            <w:r w:rsidR="00000000" w:rsidRPr="00000000" w:rsidDel="00000000">
              <w:rPr>
                <w:rtl w:val="0"/>
              </w:rPr>
              <w:t xml:space="preserve">piesaistot Eiropas Savienības fondu finansējumu </w:t>
            </w:r>
            <w:r w:rsidR="00000000" w:rsidRPr="00000000" w:rsidDel="00000000">
              <w:rPr>
                <w:b w:val="1"/>
                <w:rtl w:val="0"/>
              </w:rPr>
              <w:t xml:space="preserve">atbilstošām darbībām un attiecināmiem izdevumiem saskaņā ar Eiropas Savienības un Latvijas normatīvajiem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FM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Uzdot VARAM nodrošināt, ka VDVC uzturēšana tiks segta no iesaistīto institūciju budžeta esošā finansējuma ietvaros, kā arī iespēju robežās piesaistot Eiropas Savienības fondu finansējumu atbilstošām darbībām un attiecināmiem izdevumiem saskaņā ar Eiropas Savienības un Latvijas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VARAM ne vēlāk kā līdz 2029.gada 15.novembrim sagatavot un iesniegt izskatīšanai Ministru kabinetā informatīvo ziņojumu par Tieslietu ministrijas dokumentu pārvaldības integrāciju ar VDVC un procesu standartizāciju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ka līdz šim laika periodam paredzēta TM resora iestāžu pievienošanās VDVC vismaz uzdevumu/dokumentu saņemšanas līmenī, citādi iecerētais, ka visi strādā vienoti, standartizēti un princips  "viens dokuments tikai vienā sistēmā" neīstenosies.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MK sēdes protokollēmuma projekts.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VARAM ne vēlāk kā sešu mēnešu laikā pēc šī protokollēmuma 5.punktā dotā uzdevuma izpildes,  sagatavot un iesniegt izskatīšanai Ministru kabinetā informatīvo ziņojumu par Tieslietu ministrijas resora dokumentu pārvaldības procesu pievienošanu VDVC un procesu standartizācijas rezultātiem.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25-TA-1413</w:t>
    </w:r>
    <w:r>
      <w:br/>
    </w:r>
    <w:r w:rsidR="00000000" w:rsidRPr="00000000" w:rsidDel="00000000">
      <w:rPr>
        <w:rtl w:val="0"/>
      </w:rPr>
      <w:t xml:space="preserve">12.09.2025. 15.47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25-TA-1413</w:t>
    </w:r>
    <w:r>
      <w:br/>
    </w:r>
    <w:r w:rsidR="00000000" w:rsidRPr="00000000" w:rsidDel="00000000">
      <w:rPr>
        <w:rtl w:val="0"/>
      </w:rPr>
      <w:t xml:space="preserve">12.09.2025. 15.47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Izziņa_25-TA-1413.docx</dc:title>
</cp:coreProperties>
</file>

<file path=docProps/custom.xml><?xml version="1.0" encoding="utf-8"?>
<Properties xmlns="http://schemas.openxmlformats.org/officeDocument/2006/custom-properties" xmlns:vt="http://schemas.openxmlformats.org/officeDocument/2006/docPropsVTypes"/>
</file>