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25-TA-1517: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nekustamā īpašuma "V254 valsts mežs" Variņu pagastā, Smiltenes novadā, nodošanu Zemkopības ministrijas valdījumā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- 08.07.2025.)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nekustamais īpašums tiek nodots Zemkopības ministrijas valdījumā un A/S "Latvijas valsts meži" pārvaldījumā, tad izdevumus, kas saistīti ar īpašuma tiesību nostiprināšanu zemesgrāmatā, tiks segti no A/S "Latvijas valsts meži" 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Ministru kabineta rīkojuma projekta anotācijas sadaļa "3.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 skaidrībai, aicinām pievienot papildus dokumentiem apstiprinājumu tam, ka valsts vietējā autoceļa V254 Vidaga–Grošļi–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Krustakmens posms no 0,000 km līdz 0,020 sakrīt ar valsts nekustamo īpašumu "V254 valsts mežs" (nekustamā īpašuma kadastra Nr. 9490 004 0148) – zemes vienību (zemes vienības kadastra apzīmējums 9490 004 0147) 0,05 ha platībā un uz tās uzbūvēto inženierbūvi "V254 posms, M" (būves kadastra apzīmējums 9490 004 0147 001).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zemesgrāmatas nodalījumā Nr. 100000945039, ne Nekustamā īpašuma valsts kadastra informācijas sistēmas datos nav norādīts, ka nekustamā īpašuma "V254 valsts mežs", tā sastāvā esošā inženierbūve "V254 posms, M" ir valsts vietējā autoceļa V254 Vidaga–Grošļi–Krustakmens posms no 0,000 km līdz 0,020.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paskaidrojošajiem dokumentiem papildus pievienots izpildmērījums un kadastra kartes izdruka, kur redzams, ka inženierbūve "V254 posms, M" ir valsts vietējā autoceļa V254 "Vidaga–Grošļi–Krustakmens" posms no 0,000–0,020 km (skat. </w:t>
            </w:r>
            <w:r w:rsidR="00000000" w:rsidRPr="00000000" w:rsidDel="00000000">
              <w:rPr>
                <w:i w:val="1"/>
                <w:rtl w:val="0"/>
              </w:rPr>
              <w:t xml:space="preserve">"kartes_izdruka_V254_posms_M"</w:t>
            </w:r>
            <w:r w:rsidR="00000000" w:rsidRPr="00000000" w:rsidDel="00000000">
              <w:rPr>
                <w:rtl w:val="0"/>
              </w:rPr>
              <w:t xml:space="preserve"> un </w:t>
            </w:r>
            <w:r w:rsidR="00000000" w:rsidRPr="00000000" w:rsidDel="00000000">
              <w:rPr>
                <w:i w:val="1"/>
                <w:rtl w:val="0"/>
              </w:rPr>
              <w:t xml:space="preserve">"Vidagas_upes_tilts_9490ID01384 (1)"</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"Latvijas valsts meži" (turpmāk - LVM)  savā 01.07.2022. vēstulē norāda, ka "</w:t>
            </w:r>
            <w:r w:rsidR="00000000" w:rsidRPr="00000000" w:rsidDel="00000000">
              <w:rPr>
                <w:i w:val="1"/>
                <w:rtl w:val="0"/>
              </w:rPr>
              <w:t xml:space="preserve">pēc Zemes vienības sadales un Zemes vienības daļas ~0,053 ha platībā ierakstīšanas jaunā zemesgrāmatas nodalījumā, LVM lūgs Satiksmes ministriju virzīt grozījumus 31.05.2010. Ministru kabineta rīkojumā Nr. 297 “Par zemes vienību piederību vai piekritību valstij un nostiprināšanu zemesgrāmatā uz valsts vārda attiecīgās ministrijas vai valsts akciju sabiedrības “Privatizācijas aģentūra” personā”- Zemes vienības daļu ar jauno kadastra apzīmējumu iekļaut 8. pielikumā “Zemes vienības, kuras saglabājamas valsts īpašumā un nododamas Zemkopības ministrijas valdījumā” un precizēt 9. pielikuma “Zemes vienības, kuras saglabājamas valsts īpašumā un nododamas Satiksmes ministrijas valdījumā” 6954. punktā norādīto Zemes vienības platību."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aicinām skaidrot, vai un kad tiks virzīti grozījumi MK 31.05.2010. rīkojumā Nr.297, tajā veicot attiecīgos grozījumus pielikumos.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ievērojot LVM 01.07.2022. vēstulē norādīto "</w:t>
            </w:r>
            <w:r w:rsidR="00000000" w:rsidRPr="00000000" w:rsidDel="00000000">
              <w:rPr>
                <w:i w:val="1"/>
                <w:rtl w:val="0"/>
              </w:rPr>
              <w:t xml:space="preserve">Lai nodrošinātu Tilta uzturēšanu, tai skaitā veiktu NĪVK IS datu aktualizāciju par visu Tiltu,</w:t>
            </w:r>
            <w:r w:rsidR="00000000" w:rsidRPr="00000000" w:rsidDel="00000000">
              <w:rPr>
                <w:rtl w:val="0"/>
              </w:rPr>
              <w:t xml:space="preserve"> " lūdzam papildināt anotāciju ar informāciju par plānotajām darbībām ar uz nododamās zemes vienības esošo tilta daļu, t.sk. tā aktualizāciju visā apjomā.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Ministru kabineta rīkojuma projekta anotācijas apakšsadaļa "1.3. Pašreizējā situācija, problēmas un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grozījumus Ministru kabineta 2010. gada 31. maija rīkojumā Nr. 297 "Par zemes vienību piederību vai piekritību valstij un nostiprināšanu zemesgrāmatā uz valsts vārda attiecīgās ministrijas vai valsts akciju sabiedrības "Privatizācijas aģentūra" personā" apkopo un sagatavo vidēji divas reizes gadā. Nākamie grozījumi minētajos noteikumos tiks virzīti izskatīšanai Ministru kabinetā tuvāko sešu līdz astoņu mēnešu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- 08.07.2025.)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 precizējumus anotācijas sadaļā “Problēmas un risinājumi. Problēmas apraksts” pirmās četras rindkopas izsakot šādā redakcijā, veicot redakcionālus precizējumus, atbilstoši aktuālajiem datiem: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AS "Latvijas valsts meži" (turpmāk - LVM) 2022. gada 1. jūlija vēstulē Nr. 4.1-2_04xe_101_22_485 “Par valsts zemes vienības ar kadastra apzīmējumu 9490 004 0093 daļas valdītāja maiņu” pausto atbalstu Nekustamā īpašuma pārņemšanai, Nekustamais īpašums ir nododams Zemkopības ministrijas valdījumā.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nekustamā īpašuma “V254 valsts mežs” esošais autoceļa V254 “Vidaga – Grošļi – Krustakmens” posms no 0,000. km līdz 0,020. km pieslēdzas Zemkopības ministrijas valdījumā un LVM pārvaldīšanā esošai zemes vienībai ar kadastra apzīmējumu 50640070052, uz kuras atrodas LVM tiesiskajā valdījumā esošas inženierbūves – tilta “Vidagas upes tilts” (būves kadastra apzīmējums 50640070052002) daļa un tā balsti uz ceļa “Meža ceļš” (būves kadastra apzīmējums 50640070052001). Atbilstoši NĪVKIS datiem, kadastrā ir reģistrēta tikai daļa no tilta “Vidagas upes tilts” (būves kadastra apzīmējums 50640070052002), bet otra puse tilta atrodas uz Satiksmes ministrijas valdījumā esošas zemes vienības.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LVM norāda, ka valsts vietējā autoceļa V254 “Vidaga – Grošļi – Krustakmens” posms no 0,000. km līdz 0,020. km un tilts “Vidagas upes tilts” (būves kadastra apzīmējums 50640070052002) tiek izmantoti meža apsaimniekošanai, mežsaimniecības tehnikas un kokmateriālu transporta pārvadājumiem.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tilta “Vidagas upes tilts” uzturēšanu, tai skaitā veiktu NĪVKIS datu aktualizāciju par visu tiltu, nepieciešams nodot Zemkopības ministrijas valdījumā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Ministru kabineta rīkojuma projekta anotācijas apakšsadaļa "1.3.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anotāciju norādot nekustamā īpašuma "V254 valsts mežs" (nekustamā īpašuma kadastra Nr. 9490 004 0148) – zemes vienības (zemes vienības kadastra apzīmējums 9490 004 0147) 0,05 ha platībā un uz tās uzbūvētās inženierbūves "V254 posms, M" (būves kadastra apzīmējums 9490 004 0147 001) – valsts vietējā autoceļa V254 "Vidaga–Grošļi–Krustakmens" posmā no 0,000. km līdz 0,020. km – Variņu pagastā, Smiltenes novadā, kadastrālās vērtības.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Ministru kabineta rīkojuma projekta anotācijas apakšsadaļa "1.3.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25-TA-1517</w:t>
    </w:r>
    <w:r>
      <w:br/>
    </w:r>
    <w:r w:rsidR="00000000" w:rsidRPr="00000000" w:rsidDel="00000000">
      <w:rPr>
        <w:rtl w:val="0"/>
      </w:rPr>
      <w:t xml:space="preserve">05.09.2025. 10.25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25-TA-1517</w:t>
    </w:r>
    <w:r>
      <w:br/>
    </w:r>
    <w:r w:rsidR="00000000" w:rsidRPr="00000000" w:rsidDel="00000000">
      <w:rPr>
        <w:rtl w:val="0"/>
      </w:rPr>
      <w:t xml:space="preserve">05.09.2025. 10.25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Izziņa_25-TA-1517.docx</dc:title>
</cp:coreProperties>
</file>

<file path=docProps/custom.xml><?xml version="1.0" encoding="utf-8"?>
<Properties xmlns="http://schemas.openxmlformats.org/officeDocument/2006/custom-properties" xmlns:vt="http://schemas.openxmlformats.org/officeDocument/2006/docPropsVTypes"/>
</file>