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4FA95" w14:textId="77777777" w:rsidR="00DF0955" w:rsidRPr="00DF0955" w:rsidRDefault="00DF0955" w:rsidP="00DF0955">
      <w:pPr>
        <w:rPr>
          <w:b/>
          <w:i/>
          <w:sz w:val="22"/>
          <w:lang w:val="lv-LV"/>
        </w:rPr>
      </w:pPr>
      <w:r w:rsidRPr="00DF0955">
        <w:rPr>
          <w:sz w:val="26"/>
          <w:szCs w:val="26"/>
          <w:lang w:val="lv-LV"/>
        </w:rPr>
        <w:t>Budžeta un finanšu (nodokļu) komisija</w:t>
      </w:r>
      <w:r w:rsidRPr="00DF0955">
        <w:rPr>
          <w:sz w:val="26"/>
          <w:szCs w:val="26"/>
          <w:lang w:val="lv-LV"/>
        </w:rPr>
        <w:tab/>
      </w:r>
    </w:p>
    <w:p w14:paraId="444E2608" w14:textId="67EB907C" w:rsidR="00DF0955" w:rsidRPr="00DF0955" w:rsidRDefault="00DF0955" w:rsidP="00DF0955">
      <w:pPr>
        <w:jc w:val="right"/>
        <w:rPr>
          <w:sz w:val="26"/>
          <w:szCs w:val="26"/>
          <w:lang w:val="lv-LV"/>
        </w:rPr>
      </w:pPr>
      <w:r w:rsidRPr="00DF0955">
        <w:rPr>
          <w:sz w:val="26"/>
          <w:szCs w:val="26"/>
          <w:lang w:val="lv-LV"/>
        </w:rPr>
        <w:t>Likumprojekts (steidzams) otrajam lasījumam</w:t>
      </w:r>
    </w:p>
    <w:p w14:paraId="0515DD26" w14:textId="77777777" w:rsidR="00DF0955" w:rsidRPr="00DF0955" w:rsidRDefault="00DF0955" w:rsidP="00DF0955">
      <w:pPr>
        <w:pStyle w:val="paragraphheader"/>
        <w:spacing w:after="0"/>
        <w:contextualSpacing w:val="0"/>
        <w:jc w:val="center"/>
        <w:rPr>
          <w:b/>
          <w:sz w:val="26"/>
          <w:szCs w:val="26"/>
        </w:rPr>
      </w:pPr>
      <w:r w:rsidRPr="00DF0955">
        <w:rPr>
          <w:b/>
          <w:sz w:val="26"/>
          <w:szCs w:val="26"/>
        </w:rPr>
        <w:t>Grozījumi Dzīvnieku audzēšanas un ciltsdarba likumā</w:t>
      </w:r>
    </w:p>
    <w:p w14:paraId="32D19EEC" w14:textId="77777777" w:rsidR="00DF0955" w:rsidRPr="00DF0955" w:rsidRDefault="00DF0955" w:rsidP="00DF0955">
      <w:pPr>
        <w:jc w:val="center"/>
        <w:rPr>
          <w:rStyle w:val="Emphasis"/>
          <w:b/>
          <w:sz w:val="26"/>
          <w:szCs w:val="26"/>
          <w:lang w:val="lv-LV"/>
        </w:rPr>
      </w:pPr>
      <w:r w:rsidRPr="00DF0955">
        <w:rPr>
          <w:rStyle w:val="Emphasis"/>
          <w:b/>
          <w:sz w:val="26"/>
          <w:szCs w:val="26"/>
          <w:lang w:val="lv-LV"/>
        </w:rPr>
        <w:t>(Nr.722/Lp14)</w:t>
      </w:r>
    </w:p>
    <w:p w14:paraId="2ECA8C57" w14:textId="77777777" w:rsidR="00DF0955" w:rsidRPr="00DF0955" w:rsidRDefault="00DF0955" w:rsidP="00DF0955">
      <w:pPr>
        <w:rPr>
          <w:rStyle w:val="Emphasis"/>
          <w:b/>
          <w:sz w:val="26"/>
          <w:szCs w:val="26"/>
          <w:lang w:val="lv-LV"/>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47"/>
        <w:gridCol w:w="3946"/>
        <w:gridCol w:w="567"/>
        <w:gridCol w:w="3936"/>
        <w:gridCol w:w="1415"/>
        <w:gridCol w:w="1417"/>
      </w:tblGrid>
      <w:tr w:rsidR="00043841" w:rsidRPr="00DF0955" w14:paraId="58D618D5" w14:textId="70762BD4" w:rsidTr="00DF0955">
        <w:tc>
          <w:tcPr>
            <w:tcW w:w="3947" w:type="dxa"/>
            <w:shd w:val="clear" w:color="auto" w:fill="auto"/>
            <w:vAlign w:val="center"/>
          </w:tcPr>
          <w:p w14:paraId="2B76BFD2" w14:textId="77777777" w:rsidR="00DF0955" w:rsidRPr="00DF0955" w:rsidRDefault="00DF0955" w:rsidP="00DF0955">
            <w:pPr>
              <w:jc w:val="center"/>
              <w:rPr>
                <w:b/>
                <w:bCs/>
                <w:iCs/>
                <w:lang w:val="lv-LV"/>
              </w:rPr>
            </w:pPr>
            <w:r w:rsidRPr="00DF0955">
              <w:rPr>
                <w:b/>
                <w:lang w:val="lv-LV"/>
              </w:rPr>
              <w:t>Spēkā esošā redakcija</w:t>
            </w:r>
          </w:p>
        </w:tc>
        <w:tc>
          <w:tcPr>
            <w:tcW w:w="3946" w:type="dxa"/>
            <w:shd w:val="clear" w:color="auto" w:fill="auto"/>
            <w:vAlign w:val="center"/>
          </w:tcPr>
          <w:p w14:paraId="05A9A971" w14:textId="39254295" w:rsidR="00DF0955" w:rsidRPr="00DF0955" w:rsidRDefault="00DF0955" w:rsidP="00DF0955">
            <w:pPr>
              <w:jc w:val="center"/>
              <w:rPr>
                <w:b/>
                <w:lang w:val="lv-LV"/>
              </w:rPr>
            </w:pPr>
            <w:r w:rsidRPr="00DF0955">
              <w:rPr>
                <w:b/>
                <w:lang w:val="lv-LV"/>
              </w:rPr>
              <w:t>Pirmā lasījuma redakcija</w:t>
            </w:r>
          </w:p>
        </w:tc>
        <w:tc>
          <w:tcPr>
            <w:tcW w:w="567" w:type="dxa"/>
            <w:vAlign w:val="center"/>
          </w:tcPr>
          <w:p w14:paraId="5E84BC99" w14:textId="19CFAE28" w:rsidR="00DF0955" w:rsidRPr="00DF0955" w:rsidRDefault="00DF0955" w:rsidP="00DF0955">
            <w:pPr>
              <w:jc w:val="center"/>
              <w:rPr>
                <w:b/>
                <w:lang w:val="lv-LV"/>
              </w:rPr>
            </w:pPr>
            <w:r w:rsidRPr="00DF0955">
              <w:rPr>
                <w:b/>
                <w:lang w:val="lv-LV"/>
              </w:rPr>
              <w:t>Nr.</w:t>
            </w:r>
          </w:p>
        </w:tc>
        <w:tc>
          <w:tcPr>
            <w:tcW w:w="3936" w:type="dxa"/>
            <w:vAlign w:val="center"/>
          </w:tcPr>
          <w:p w14:paraId="6E8124E8" w14:textId="77777777" w:rsidR="00DF0955" w:rsidRPr="00DF0955" w:rsidRDefault="00DF0955" w:rsidP="00DF0955">
            <w:pPr>
              <w:jc w:val="center"/>
              <w:rPr>
                <w:b/>
                <w:lang w:val="lv-LV"/>
              </w:rPr>
            </w:pPr>
            <w:r w:rsidRPr="00DF0955">
              <w:rPr>
                <w:b/>
                <w:lang w:val="lv-LV"/>
              </w:rPr>
              <w:t>Priekšlikumi</w:t>
            </w:r>
          </w:p>
          <w:p w14:paraId="6B229660" w14:textId="5DF4DEA5" w:rsidR="00DF0955" w:rsidRPr="00DF0955" w:rsidRDefault="00DF0955" w:rsidP="00DF0955">
            <w:pPr>
              <w:jc w:val="center"/>
              <w:rPr>
                <w:b/>
                <w:lang w:val="lv-LV"/>
              </w:rPr>
            </w:pPr>
            <w:r w:rsidRPr="00DF0955">
              <w:rPr>
                <w:b/>
                <w:lang w:val="lv-LV"/>
              </w:rPr>
              <w:t>(</w:t>
            </w:r>
            <w:r w:rsidR="00D97B42">
              <w:rPr>
                <w:b/>
                <w:lang w:val="lv-LV"/>
              </w:rPr>
              <w:t>2</w:t>
            </w:r>
            <w:r w:rsidRPr="00DF0955">
              <w:rPr>
                <w:b/>
                <w:lang w:val="lv-LV"/>
              </w:rPr>
              <w:t>)</w:t>
            </w:r>
          </w:p>
        </w:tc>
        <w:tc>
          <w:tcPr>
            <w:tcW w:w="1415" w:type="dxa"/>
            <w:vAlign w:val="center"/>
          </w:tcPr>
          <w:p w14:paraId="6AB3B6CE" w14:textId="5312E4F3" w:rsidR="00DF0955" w:rsidRPr="00DF0955" w:rsidRDefault="00DF0955" w:rsidP="00DF0955">
            <w:pPr>
              <w:jc w:val="center"/>
              <w:rPr>
                <w:b/>
                <w:lang w:val="lv-LV"/>
              </w:rPr>
            </w:pPr>
            <w:r w:rsidRPr="00DF0955">
              <w:rPr>
                <w:b/>
                <w:lang w:val="lv-LV"/>
              </w:rPr>
              <w:t>Ministru</w:t>
            </w:r>
          </w:p>
          <w:p w14:paraId="18A897BE" w14:textId="77777777" w:rsidR="00DF0955" w:rsidRPr="00DF0955" w:rsidRDefault="00DF0955" w:rsidP="00DF0955">
            <w:pPr>
              <w:jc w:val="center"/>
              <w:rPr>
                <w:b/>
                <w:lang w:val="lv-LV"/>
              </w:rPr>
            </w:pPr>
            <w:r w:rsidRPr="00DF0955">
              <w:rPr>
                <w:b/>
                <w:lang w:val="lv-LV"/>
              </w:rPr>
              <w:t>kabineta</w:t>
            </w:r>
          </w:p>
          <w:p w14:paraId="18A19025" w14:textId="77472C23" w:rsidR="00DF0955" w:rsidRPr="00DF0955" w:rsidRDefault="00DF0955" w:rsidP="00DF0955">
            <w:pPr>
              <w:jc w:val="center"/>
              <w:rPr>
                <w:b/>
                <w:lang w:val="lv-LV"/>
              </w:rPr>
            </w:pPr>
            <w:r w:rsidRPr="00DF0955">
              <w:rPr>
                <w:b/>
                <w:lang w:val="lv-LV"/>
              </w:rPr>
              <w:t>atzinums</w:t>
            </w:r>
          </w:p>
        </w:tc>
        <w:tc>
          <w:tcPr>
            <w:tcW w:w="1417" w:type="dxa"/>
            <w:vAlign w:val="center"/>
          </w:tcPr>
          <w:p w14:paraId="711E2B8D" w14:textId="77777777" w:rsidR="00DF0955" w:rsidRPr="00DF0955" w:rsidRDefault="00DF0955" w:rsidP="00DF0955">
            <w:pPr>
              <w:jc w:val="center"/>
              <w:rPr>
                <w:b/>
                <w:lang w:val="lv-LV"/>
              </w:rPr>
            </w:pPr>
            <w:r w:rsidRPr="00DF0955">
              <w:rPr>
                <w:b/>
                <w:lang w:val="lv-LV"/>
              </w:rPr>
              <w:t>Komisijas</w:t>
            </w:r>
          </w:p>
          <w:p w14:paraId="007C56BC" w14:textId="229A615A" w:rsidR="00DF0955" w:rsidRPr="00DF0955" w:rsidRDefault="00DF0955" w:rsidP="00DF0955">
            <w:pPr>
              <w:jc w:val="center"/>
              <w:rPr>
                <w:b/>
                <w:lang w:val="lv-LV"/>
              </w:rPr>
            </w:pPr>
            <w:r w:rsidRPr="00DF0955">
              <w:rPr>
                <w:b/>
                <w:lang w:val="lv-LV"/>
              </w:rPr>
              <w:t>atzinums</w:t>
            </w:r>
          </w:p>
        </w:tc>
      </w:tr>
      <w:tr w:rsidR="00043841" w:rsidRPr="00B61B20" w14:paraId="4A5E3813" w14:textId="3D18215F" w:rsidTr="00DF0955">
        <w:tc>
          <w:tcPr>
            <w:tcW w:w="3947" w:type="dxa"/>
            <w:shd w:val="clear" w:color="auto" w:fill="auto"/>
          </w:tcPr>
          <w:p w14:paraId="288399D8" w14:textId="77777777" w:rsidR="00DF0955" w:rsidRPr="00DF0955" w:rsidRDefault="00DF0955" w:rsidP="00541DA1">
            <w:pPr>
              <w:ind w:firstLine="567"/>
              <w:jc w:val="both"/>
              <w:rPr>
                <w:sz w:val="22"/>
                <w:lang w:val="lv-LV"/>
              </w:rPr>
            </w:pPr>
          </w:p>
        </w:tc>
        <w:tc>
          <w:tcPr>
            <w:tcW w:w="3946" w:type="dxa"/>
            <w:shd w:val="clear" w:color="auto" w:fill="auto"/>
          </w:tcPr>
          <w:p w14:paraId="5BB1AD9D" w14:textId="77777777" w:rsidR="00DF0955" w:rsidRPr="00DF0955" w:rsidRDefault="00DF0955" w:rsidP="00541DA1">
            <w:pPr>
              <w:ind w:firstLine="567"/>
              <w:jc w:val="both"/>
              <w:rPr>
                <w:bCs/>
                <w:sz w:val="22"/>
                <w:lang w:val="lv-LV"/>
              </w:rPr>
            </w:pPr>
            <w:r w:rsidRPr="00DF0955">
              <w:rPr>
                <w:bCs/>
                <w:sz w:val="22"/>
                <w:lang w:val="lv-LV"/>
              </w:rPr>
              <w:t>Izdarīt Dzīvnieku audzēšanas un ciltsdarba likumā (Latvijas Vēstnesis, 2018,  210. nr.) šādus grozījumus:</w:t>
            </w:r>
          </w:p>
        </w:tc>
        <w:tc>
          <w:tcPr>
            <w:tcW w:w="567" w:type="dxa"/>
          </w:tcPr>
          <w:p w14:paraId="3F25ADDB" w14:textId="77777777" w:rsidR="00DF0955" w:rsidRPr="00DF0955" w:rsidRDefault="00DF0955" w:rsidP="00541DA1">
            <w:pPr>
              <w:ind w:firstLine="567"/>
              <w:jc w:val="both"/>
              <w:rPr>
                <w:bCs/>
                <w:sz w:val="22"/>
                <w:lang w:val="lv-LV"/>
              </w:rPr>
            </w:pPr>
          </w:p>
        </w:tc>
        <w:tc>
          <w:tcPr>
            <w:tcW w:w="3936" w:type="dxa"/>
          </w:tcPr>
          <w:p w14:paraId="159A8E04" w14:textId="77777777" w:rsidR="00DF0955" w:rsidRPr="00DF0955" w:rsidRDefault="00DF0955" w:rsidP="00541DA1">
            <w:pPr>
              <w:ind w:firstLine="567"/>
              <w:jc w:val="both"/>
              <w:rPr>
                <w:bCs/>
                <w:sz w:val="22"/>
                <w:lang w:val="lv-LV"/>
              </w:rPr>
            </w:pPr>
          </w:p>
        </w:tc>
        <w:tc>
          <w:tcPr>
            <w:tcW w:w="1415" w:type="dxa"/>
          </w:tcPr>
          <w:p w14:paraId="3708BE32" w14:textId="77777777" w:rsidR="00DF0955" w:rsidRPr="00DF0955" w:rsidRDefault="00DF0955" w:rsidP="00541DA1">
            <w:pPr>
              <w:ind w:firstLine="567"/>
              <w:jc w:val="both"/>
              <w:rPr>
                <w:bCs/>
                <w:sz w:val="22"/>
                <w:lang w:val="lv-LV"/>
              </w:rPr>
            </w:pPr>
          </w:p>
        </w:tc>
        <w:tc>
          <w:tcPr>
            <w:tcW w:w="1417" w:type="dxa"/>
          </w:tcPr>
          <w:p w14:paraId="61C50065" w14:textId="77777777" w:rsidR="00DF0955" w:rsidRPr="00DF0955" w:rsidRDefault="00DF0955" w:rsidP="00541DA1">
            <w:pPr>
              <w:ind w:firstLine="567"/>
              <w:jc w:val="both"/>
              <w:rPr>
                <w:bCs/>
                <w:sz w:val="22"/>
                <w:lang w:val="lv-LV"/>
              </w:rPr>
            </w:pPr>
          </w:p>
        </w:tc>
      </w:tr>
      <w:tr w:rsidR="00043841" w:rsidRPr="00DF0955" w14:paraId="0C7FD310" w14:textId="5DAD018D" w:rsidTr="00DF0955">
        <w:tc>
          <w:tcPr>
            <w:tcW w:w="3947" w:type="dxa"/>
            <w:shd w:val="clear" w:color="auto" w:fill="auto"/>
          </w:tcPr>
          <w:p w14:paraId="1B9A1B27" w14:textId="77777777" w:rsidR="00DF0955" w:rsidRPr="00DF0955" w:rsidRDefault="00DF0955" w:rsidP="00541DA1">
            <w:pPr>
              <w:ind w:firstLine="567"/>
              <w:jc w:val="both"/>
              <w:rPr>
                <w:b/>
                <w:sz w:val="22"/>
                <w:lang w:val="lv-LV"/>
              </w:rPr>
            </w:pPr>
            <w:r w:rsidRPr="00DF0955">
              <w:rPr>
                <w:b/>
                <w:sz w:val="22"/>
                <w:lang w:val="lv-LV"/>
              </w:rPr>
              <w:t>5. pants. Lauksaimniecības datu centra kompetence</w:t>
            </w:r>
          </w:p>
          <w:p w14:paraId="02107061" w14:textId="77777777" w:rsidR="00DF0955" w:rsidRPr="00DF0955" w:rsidRDefault="00DF0955" w:rsidP="00541DA1">
            <w:pPr>
              <w:ind w:firstLine="567"/>
              <w:jc w:val="both"/>
              <w:rPr>
                <w:bCs/>
                <w:sz w:val="22"/>
                <w:lang w:val="lv-LV"/>
              </w:rPr>
            </w:pPr>
            <w:r w:rsidRPr="00DF0955">
              <w:rPr>
                <w:bCs/>
                <w:sz w:val="22"/>
                <w:lang w:val="lv-LV"/>
              </w:rPr>
              <w:t>(1) Lauksaimniecības datu centrs (turpmāk — datu centrs):</w:t>
            </w:r>
          </w:p>
          <w:p w14:paraId="4BB3D81C" w14:textId="77777777" w:rsidR="00DF0955" w:rsidRPr="00DF0955" w:rsidRDefault="00DF0955" w:rsidP="00541DA1">
            <w:pPr>
              <w:ind w:firstLine="567"/>
              <w:jc w:val="both"/>
              <w:rPr>
                <w:bCs/>
                <w:sz w:val="22"/>
                <w:lang w:val="lv-LV"/>
              </w:rPr>
            </w:pPr>
          </w:p>
        </w:tc>
        <w:tc>
          <w:tcPr>
            <w:tcW w:w="3946" w:type="dxa"/>
            <w:shd w:val="clear" w:color="auto" w:fill="auto"/>
          </w:tcPr>
          <w:p w14:paraId="4D767DB8" w14:textId="77777777" w:rsidR="00DF0955" w:rsidRPr="00DF0955" w:rsidRDefault="00DF0955" w:rsidP="00541DA1">
            <w:pPr>
              <w:ind w:firstLine="567"/>
              <w:jc w:val="both"/>
              <w:rPr>
                <w:bCs/>
                <w:sz w:val="22"/>
                <w:lang w:val="lv-LV"/>
              </w:rPr>
            </w:pPr>
            <w:r w:rsidRPr="00DF0955">
              <w:rPr>
                <w:bCs/>
                <w:sz w:val="22"/>
                <w:lang w:val="lv-LV"/>
              </w:rPr>
              <w:t>1. Izteikt 5. panta nosaukumu un pirmās daļas ievaddaļu šādā redakcijā: </w:t>
            </w:r>
          </w:p>
          <w:p w14:paraId="55C1DAA1" w14:textId="77777777" w:rsidR="00DF0955" w:rsidRPr="00DF0955" w:rsidRDefault="00DF0955" w:rsidP="00541DA1">
            <w:pPr>
              <w:ind w:firstLine="567"/>
              <w:jc w:val="both"/>
              <w:rPr>
                <w:b/>
                <w:sz w:val="22"/>
                <w:lang w:val="lv-LV"/>
              </w:rPr>
            </w:pPr>
            <w:r w:rsidRPr="00DF0955">
              <w:rPr>
                <w:bCs/>
                <w:sz w:val="22"/>
                <w:lang w:val="lv-LV"/>
              </w:rPr>
              <w:t>"</w:t>
            </w:r>
            <w:r w:rsidRPr="00DF0955">
              <w:rPr>
                <w:b/>
                <w:sz w:val="22"/>
                <w:lang w:val="lv-LV"/>
              </w:rPr>
              <w:t>5. pants. Lauku atbalsta dienesta kompetence</w:t>
            </w:r>
          </w:p>
          <w:p w14:paraId="08ED23B7" w14:textId="77777777" w:rsidR="00DF0955" w:rsidRPr="00DF0955" w:rsidRDefault="00DF0955" w:rsidP="00541DA1">
            <w:pPr>
              <w:ind w:firstLine="567"/>
              <w:jc w:val="both"/>
              <w:rPr>
                <w:bCs/>
                <w:sz w:val="22"/>
                <w:lang w:val="lv-LV"/>
              </w:rPr>
            </w:pPr>
            <w:r w:rsidRPr="00DF0955">
              <w:rPr>
                <w:bCs/>
                <w:sz w:val="22"/>
                <w:lang w:val="lv-LV"/>
              </w:rPr>
              <w:t>(1) Lauku atbalsta dienests:".</w:t>
            </w:r>
          </w:p>
        </w:tc>
        <w:tc>
          <w:tcPr>
            <w:tcW w:w="567" w:type="dxa"/>
          </w:tcPr>
          <w:p w14:paraId="39FB9362" w14:textId="77777777" w:rsidR="00DF0955" w:rsidRPr="00DF0955" w:rsidRDefault="00DF0955" w:rsidP="00541DA1">
            <w:pPr>
              <w:ind w:firstLine="567"/>
              <w:jc w:val="both"/>
              <w:rPr>
                <w:bCs/>
                <w:sz w:val="22"/>
                <w:lang w:val="lv-LV"/>
              </w:rPr>
            </w:pPr>
          </w:p>
        </w:tc>
        <w:tc>
          <w:tcPr>
            <w:tcW w:w="3936" w:type="dxa"/>
          </w:tcPr>
          <w:p w14:paraId="6C76AAE1" w14:textId="77777777" w:rsidR="00DF0955" w:rsidRPr="00DF0955" w:rsidRDefault="00DF0955" w:rsidP="00541DA1">
            <w:pPr>
              <w:ind w:firstLine="567"/>
              <w:jc w:val="both"/>
              <w:rPr>
                <w:bCs/>
                <w:sz w:val="22"/>
                <w:lang w:val="lv-LV"/>
              </w:rPr>
            </w:pPr>
          </w:p>
        </w:tc>
        <w:tc>
          <w:tcPr>
            <w:tcW w:w="1415" w:type="dxa"/>
          </w:tcPr>
          <w:p w14:paraId="60EF31B1" w14:textId="77777777" w:rsidR="00DF0955" w:rsidRPr="00DF0955" w:rsidRDefault="00DF0955" w:rsidP="00541DA1">
            <w:pPr>
              <w:ind w:firstLine="567"/>
              <w:jc w:val="both"/>
              <w:rPr>
                <w:bCs/>
                <w:sz w:val="22"/>
                <w:lang w:val="lv-LV"/>
              </w:rPr>
            </w:pPr>
          </w:p>
        </w:tc>
        <w:tc>
          <w:tcPr>
            <w:tcW w:w="1417" w:type="dxa"/>
          </w:tcPr>
          <w:p w14:paraId="5121566A" w14:textId="77777777" w:rsidR="00DF0955" w:rsidRPr="00DF0955" w:rsidRDefault="00DF0955" w:rsidP="00541DA1">
            <w:pPr>
              <w:ind w:firstLine="567"/>
              <w:jc w:val="both"/>
              <w:rPr>
                <w:bCs/>
                <w:sz w:val="22"/>
                <w:lang w:val="lv-LV"/>
              </w:rPr>
            </w:pPr>
          </w:p>
        </w:tc>
      </w:tr>
      <w:tr w:rsidR="00043841" w:rsidRPr="00B61B20" w14:paraId="3A59B48B" w14:textId="06FCF255" w:rsidTr="00DF0955">
        <w:tc>
          <w:tcPr>
            <w:tcW w:w="3947" w:type="dxa"/>
            <w:shd w:val="clear" w:color="auto" w:fill="auto"/>
          </w:tcPr>
          <w:p w14:paraId="1ED0CD67" w14:textId="77777777" w:rsidR="00DF0955" w:rsidRPr="00DF0955" w:rsidRDefault="00DF0955" w:rsidP="00541DA1">
            <w:pPr>
              <w:ind w:firstLine="567"/>
              <w:jc w:val="both"/>
              <w:rPr>
                <w:b/>
                <w:sz w:val="22"/>
                <w:lang w:val="lv-LV"/>
              </w:rPr>
            </w:pPr>
            <w:r w:rsidRPr="00DF0955">
              <w:rPr>
                <w:b/>
                <w:sz w:val="22"/>
                <w:lang w:val="lv-LV"/>
              </w:rPr>
              <w:t>6. pants. Pārtikas un veterinārā dienesta kompetence</w:t>
            </w:r>
          </w:p>
          <w:p w14:paraId="4B64B1EC" w14:textId="77777777" w:rsidR="00DF0955" w:rsidRPr="00DF0955" w:rsidRDefault="00DF0955" w:rsidP="00541DA1">
            <w:pPr>
              <w:tabs>
                <w:tab w:val="left" w:pos="4871"/>
              </w:tabs>
              <w:ind w:firstLine="567"/>
              <w:jc w:val="both"/>
              <w:rPr>
                <w:bCs/>
                <w:sz w:val="22"/>
                <w:lang w:val="lv-LV"/>
              </w:rPr>
            </w:pPr>
            <w:r w:rsidRPr="00DF0955">
              <w:rPr>
                <w:bCs/>
                <w:sz w:val="22"/>
                <w:lang w:val="lv-LV"/>
              </w:rPr>
              <w:t>(2) Pārtikas un veterinārais dienests:</w:t>
            </w:r>
          </w:p>
          <w:p w14:paraId="710A8BD7" w14:textId="77777777" w:rsidR="00DF0955" w:rsidRPr="00DF0955" w:rsidRDefault="00DF0955" w:rsidP="00541DA1">
            <w:pPr>
              <w:tabs>
                <w:tab w:val="left" w:pos="4871"/>
              </w:tabs>
              <w:ind w:firstLine="567"/>
              <w:jc w:val="both"/>
              <w:rPr>
                <w:bCs/>
                <w:sz w:val="22"/>
                <w:lang w:val="lv-LV"/>
              </w:rPr>
            </w:pPr>
            <w:r w:rsidRPr="00DF0955">
              <w:rPr>
                <w:bCs/>
                <w:sz w:val="22"/>
                <w:lang w:val="lv-LV"/>
              </w:rPr>
              <w:t>3) attiecībā uz šīs daļas </w:t>
            </w:r>
            <w:hyperlink r:id="rId7" w:anchor="p1" w:history="1">
              <w:r w:rsidRPr="00DF0955">
                <w:rPr>
                  <w:bCs/>
                  <w:sz w:val="22"/>
                  <w:lang w:val="lv-LV"/>
                </w:rPr>
                <w:t>1. </w:t>
              </w:r>
            </w:hyperlink>
            <w:r w:rsidRPr="00DF0955">
              <w:rPr>
                <w:bCs/>
                <w:sz w:val="22"/>
                <w:lang w:val="lv-LV"/>
              </w:rPr>
              <w:t>un </w:t>
            </w:r>
            <w:hyperlink r:id="rId8" w:anchor="p2" w:history="1">
              <w:r w:rsidRPr="00DF0955">
                <w:rPr>
                  <w:bCs/>
                  <w:sz w:val="22"/>
                  <w:lang w:val="lv-LV"/>
                </w:rPr>
                <w:t>2. punktā</w:t>
              </w:r>
            </w:hyperlink>
            <w:r w:rsidRPr="00DF0955">
              <w:rPr>
                <w:bCs/>
                <w:sz w:val="22"/>
                <w:lang w:val="lv-LV"/>
              </w:rPr>
              <w:t> minētajiem lauksaimniecības dzīvniekiem, akvakultūras dzīvniekiem un mājas (istabas) dzīvniekiem:</w:t>
            </w:r>
          </w:p>
          <w:p w14:paraId="3CA3A088" w14:textId="77777777" w:rsidR="00DF0955" w:rsidRPr="00DF0955" w:rsidRDefault="00DF0955" w:rsidP="00541DA1">
            <w:pPr>
              <w:tabs>
                <w:tab w:val="left" w:pos="4871"/>
              </w:tabs>
              <w:ind w:firstLine="567"/>
              <w:jc w:val="both"/>
              <w:rPr>
                <w:bCs/>
                <w:sz w:val="22"/>
                <w:lang w:val="lv-LV"/>
              </w:rPr>
            </w:pPr>
            <w:r w:rsidRPr="00DF0955">
              <w:rPr>
                <w:bCs/>
                <w:sz w:val="22"/>
                <w:lang w:val="lv-LV"/>
              </w:rPr>
              <w:t>b) informē datu centru par šajā pantā minēto personu darbībā konstatētajiem pārkāpumiem.</w:t>
            </w:r>
          </w:p>
        </w:tc>
        <w:tc>
          <w:tcPr>
            <w:tcW w:w="3946" w:type="dxa"/>
            <w:shd w:val="clear" w:color="auto" w:fill="auto"/>
          </w:tcPr>
          <w:p w14:paraId="6C524AC2" w14:textId="77777777" w:rsidR="00DF0955" w:rsidRPr="00DF0955" w:rsidRDefault="00DF0955" w:rsidP="00541DA1">
            <w:pPr>
              <w:ind w:firstLine="567"/>
              <w:jc w:val="both"/>
              <w:rPr>
                <w:bCs/>
                <w:sz w:val="22"/>
                <w:lang w:val="lv-LV"/>
              </w:rPr>
            </w:pPr>
            <w:r w:rsidRPr="00DF0955">
              <w:rPr>
                <w:bCs/>
                <w:sz w:val="22"/>
                <w:lang w:val="lv-LV"/>
              </w:rPr>
              <w:t>2. Aizstāt 6. panta otrās daļas 3. punkta "b" apakšpunktā vārdus "datu centru" ar vārdiem "Lauku atbalsta dienestu".</w:t>
            </w:r>
          </w:p>
          <w:p w14:paraId="2C0AEE03" w14:textId="77777777" w:rsidR="00DF0955" w:rsidRPr="00DF0955" w:rsidRDefault="00DF0955" w:rsidP="00541DA1">
            <w:pPr>
              <w:ind w:firstLine="567"/>
              <w:jc w:val="both"/>
              <w:rPr>
                <w:bCs/>
                <w:sz w:val="22"/>
                <w:lang w:val="lv-LV"/>
              </w:rPr>
            </w:pPr>
          </w:p>
        </w:tc>
        <w:tc>
          <w:tcPr>
            <w:tcW w:w="567" w:type="dxa"/>
          </w:tcPr>
          <w:p w14:paraId="78AD3A4A" w14:textId="77777777" w:rsidR="00DF0955" w:rsidRPr="00DF0955" w:rsidRDefault="00DF0955" w:rsidP="00541DA1">
            <w:pPr>
              <w:ind w:firstLine="567"/>
              <w:jc w:val="both"/>
              <w:rPr>
                <w:bCs/>
                <w:sz w:val="22"/>
                <w:lang w:val="lv-LV"/>
              </w:rPr>
            </w:pPr>
          </w:p>
        </w:tc>
        <w:tc>
          <w:tcPr>
            <w:tcW w:w="3936" w:type="dxa"/>
          </w:tcPr>
          <w:p w14:paraId="02F2DBE5" w14:textId="77777777" w:rsidR="00DF0955" w:rsidRPr="00DF0955" w:rsidRDefault="00DF0955" w:rsidP="00541DA1">
            <w:pPr>
              <w:ind w:firstLine="567"/>
              <w:jc w:val="both"/>
              <w:rPr>
                <w:bCs/>
                <w:sz w:val="22"/>
                <w:lang w:val="lv-LV"/>
              </w:rPr>
            </w:pPr>
          </w:p>
        </w:tc>
        <w:tc>
          <w:tcPr>
            <w:tcW w:w="1415" w:type="dxa"/>
          </w:tcPr>
          <w:p w14:paraId="146C3ACD" w14:textId="77777777" w:rsidR="00DF0955" w:rsidRPr="00DF0955" w:rsidRDefault="00DF0955" w:rsidP="00541DA1">
            <w:pPr>
              <w:ind w:firstLine="567"/>
              <w:jc w:val="both"/>
              <w:rPr>
                <w:bCs/>
                <w:sz w:val="22"/>
                <w:lang w:val="lv-LV"/>
              </w:rPr>
            </w:pPr>
          </w:p>
        </w:tc>
        <w:tc>
          <w:tcPr>
            <w:tcW w:w="1417" w:type="dxa"/>
          </w:tcPr>
          <w:p w14:paraId="30E967D8" w14:textId="77777777" w:rsidR="00DF0955" w:rsidRPr="00DF0955" w:rsidRDefault="00DF0955" w:rsidP="00541DA1">
            <w:pPr>
              <w:ind w:firstLine="567"/>
              <w:jc w:val="both"/>
              <w:rPr>
                <w:bCs/>
                <w:sz w:val="22"/>
                <w:lang w:val="lv-LV"/>
              </w:rPr>
            </w:pPr>
          </w:p>
        </w:tc>
      </w:tr>
      <w:tr w:rsidR="00043841" w:rsidRPr="00B61B20" w14:paraId="6B1133B3" w14:textId="05418F75" w:rsidTr="00DF0955">
        <w:tc>
          <w:tcPr>
            <w:tcW w:w="3947" w:type="dxa"/>
            <w:shd w:val="clear" w:color="auto" w:fill="auto"/>
          </w:tcPr>
          <w:p w14:paraId="1E700EF7" w14:textId="77777777" w:rsidR="00DF0955" w:rsidRPr="00DF0955" w:rsidRDefault="00DF0955" w:rsidP="00541DA1">
            <w:pPr>
              <w:ind w:firstLine="567"/>
              <w:jc w:val="both"/>
              <w:rPr>
                <w:b/>
                <w:sz w:val="22"/>
                <w:lang w:val="lv-LV"/>
              </w:rPr>
            </w:pPr>
            <w:r w:rsidRPr="00DF0955">
              <w:rPr>
                <w:b/>
                <w:sz w:val="22"/>
                <w:lang w:val="lv-LV"/>
              </w:rPr>
              <w:t>7. pants. Latvijas Lauksaimniecības universitātes kompetence</w:t>
            </w:r>
          </w:p>
          <w:p w14:paraId="4BFAE4BC" w14:textId="77777777" w:rsidR="00DF0955" w:rsidRPr="00DF0955" w:rsidRDefault="00DF0955" w:rsidP="00541DA1">
            <w:pPr>
              <w:ind w:firstLine="567"/>
              <w:jc w:val="both"/>
              <w:rPr>
                <w:bCs/>
                <w:sz w:val="22"/>
                <w:lang w:val="lv-LV"/>
              </w:rPr>
            </w:pPr>
            <w:r w:rsidRPr="00DF0955">
              <w:rPr>
                <w:bCs/>
                <w:sz w:val="22"/>
                <w:lang w:val="lv-LV"/>
              </w:rPr>
              <w:t>(1) Latvijas Lauksaimniecības universitāte piešķir vietējai šķirnei apdraudētas šķirnes statusu un savā tīmekļvietnē publicē apdraudēto šķirņu sarakstu.</w:t>
            </w:r>
          </w:p>
          <w:p w14:paraId="7325D351" w14:textId="77777777" w:rsidR="00DF0955" w:rsidRPr="00DF0955" w:rsidRDefault="00DF0955" w:rsidP="00541DA1">
            <w:pPr>
              <w:ind w:firstLine="567"/>
              <w:jc w:val="both"/>
              <w:rPr>
                <w:bCs/>
                <w:sz w:val="22"/>
                <w:lang w:val="lv-LV"/>
              </w:rPr>
            </w:pPr>
            <w:r w:rsidRPr="00DF0955">
              <w:rPr>
                <w:bCs/>
                <w:sz w:val="22"/>
                <w:lang w:val="lv-LV"/>
              </w:rPr>
              <w:lastRenderedPageBreak/>
              <w:t>(2) Latvijas Lauksaimniecības universitāte uztur lauksaimniecības dzīvnieku un vietējo šķirņu mājas (istabas) dzīvnieku gēnu banku bioloģiskās daudzveidības nodrošināšanai. Kārtību, kādā uztur lauksaimniecības dzīvnieku un vietējo šķirņu mājas (istabas) dzīvnieku gēnu banku, nosaka Ministru kabinets.</w:t>
            </w:r>
          </w:p>
        </w:tc>
        <w:tc>
          <w:tcPr>
            <w:tcW w:w="3946" w:type="dxa"/>
            <w:shd w:val="clear" w:color="auto" w:fill="auto"/>
          </w:tcPr>
          <w:p w14:paraId="0D28AE29" w14:textId="77777777" w:rsidR="00DF0955" w:rsidRPr="00DF0955" w:rsidRDefault="00DF0955" w:rsidP="00541DA1">
            <w:pPr>
              <w:ind w:firstLine="567"/>
              <w:jc w:val="both"/>
              <w:rPr>
                <w:bCs/>
                <w:sz w:val="22"/>
                <w:lang w:val="lv-LV"/>
              </w:rPr>
            </w:pPr>
            <w:r w:rsidRPr="00DF0955">
              <w:rPr>
                <w:bCs/>
                <w:sz w:val="22"/>
                <w:lang w:val="lv-LV"/>
              </w:rPr>
              <w:lastRenderedPageBreak/>
              <w:t xml:space="preserve">3. Aizstāt 7. pantā vārdus "Latvijas Lauksaimniecības universitāte" (attiecīgā locījumā) ar vārdiem "Latvijas </w:t>
            </w:r>
            <w:proofErr w:type="spellStart"/>
            <w:r w:rsidRPr="00DF0955">
              <w:rPr>
                <w:bCs/>
                <w:sz w:val="22"/>
                <w:lang w:val="lv-LV"/>
              </w:rPr>
              <w:t>Biozinātņu</w:t>
            </w:r>
            <w:proofErr w:type="spellEnd"/>
            <w:r w:rsidRPr="00DF0955">
              <w:rPr>
                <w:bCs/>
                <w:sz w:val="22"/>
                <w:lang w:val="lv-LV"/>
              </w:rPr>
              <w:t xml:space="preserve"> un tehnoloģiju universitāte" (attiecīgā locījumā).</w:t>
            </w:r>
          </w:p>
          <w:p w14:paraId="6CAE0560" w14:textId="77777777" w:rsidR="00DF0955" w:rsidRPr="00DF0955" w:rsidRDefault="00DF0955" w:rsidP="00541DA1">
            <w:pPr>
              <w:ind w:firstLine="567"/>
              <w:jc w:val="both"/>
              <w:rPr>
                <w:bCs/>
                <w:sz w:val="22"/>
                <w:lang w:val="lv-LV"/>
              </w:rPr>
            </w:pPr>
          </w:p>
        </w:tc>
        <w:tc>
          <w:tcPr>
            <w:tcW w:w="567" w:type="dxa"/>
          </w:tcPr>
          <w:p w14:paraId="6FB31DCE" w14:textId="77777777" w:rsidR="00DF0955" w:rsidRPr="00DF0955" w:rsidRDefault="00DF0955" w:rsidP="00541DA1">
            <w:pPr>
              <w:ind w:firstLine="567"/>
              <w:jc w:val="both"/>
              <w:rPr>
                <w:bCs/>
                <w:sz w:val="22"/>
                <w:lang w:val="lv-LV"/>
              </w:rPr>
            </w:pPr>
          </w:p>
        </w:tc>
        <w:tc>
          <w:tcPr>
            <w:tcW w:w="3936" w:type="dxa"/>
          </w:tcPr>
          <w:p w14:paraId="75279033" w14:textId="77777777" w:rsidR="00DF0955" w:rsidRPr="00DF0955" w:rsidRDefault="00DF0955" w:rsidP="00541DA1">
            <w:pPr>
              <w:ind w:firstLine="567"/>
              <w:jc w:val="both"/>
              <w:rPr>
                <w:bCs/>
                <w:sz w:val="22"/>
                <w:lang w:val="lv-LV"/>
              </w:rPr>
            </w:pPr>
          </w:p>
        </w:tc>
        <w:tc>
          <w:tcPr>
            <w:tcW w:w="1415" w:type="dxa"/>
          </w:tcPr>
          <w:p w14:paraId="2502FE27" w14:textId="77777777" w:rsidR="00DF0955" w:rsidRPr="00DF0955" w:rsidRDefault="00DF0955" w:rsidP="00541DA1">
            <w:pPr>
              <w:ind w:firstLine="567"/>
              <w:jc w:val="both"/>
              <w:rPr>
                <w:bCs/>
                <w:sz w:val="22"/>
                <w:lang w:val="lv-LV"/>
              </w:rPr>
            </w:pPr>
          </w:p>
        </w:tc>
        <w:tc>
          <w:tcPr>
            <w:tcW w:w="1417" w:type="dxa"/>
          </w:tcPr>
          <w:p w14:paraId="3F2921A5" w14:textId="77777777" w:rsidR="00DF0955" w:rsidRPr="00DF0955" w:rsidRDefault="00DF0955" w:rsidP="00541DA1">
            <w:pPr>
              <w:ind w:firstLine="567"/>
              <w:jc w:val="both"/>
              <w:rPr>
                <w:bCs/>
                <w:sz w:val="22"/>
                <w:lang w:val="lv-LV"/>
              </w:rPr>
            </w:pPr>
          </w:p>
        </w:tc>
      </w:tr>
      <w:tr w:rsidR="00043841" w:rsidRPr="00622479" w14:paraId="10D591E3" w14:textId="27FC7BE1" w:rsidTr="00DF0955">
        <w:tc>
          <w:tcPr>
            <w:tcW w:w="3947" w:type="dxa"/>
            <w:shd w:val="clear" w:color="auto" w:fill="auto"/>
          </w:tcPr>
          <w:p w14:paraId="0DF955BD" w14:textId="77777777" w:rsidR="00DF0955" w:rsidRPr="00DF0955" w:rsidRDefault="00DF0955" w:rsidP="00541DA1">
            <w:pPr>
              <w:ind w:firstLine="567"/>
              <w:jc w:val="both"/>
              <w:rPr>
                <w:b/>
                <w:sz w:val="22"/>
                <w:lang w:val="lv-LV"/>
              </w:rPr>
            </w:pPr>
            <w:r w:rsidRPr="00DF0955">
              <w:rPr>
                <w:b/>
                <w:sz w:val="22"/>
                <w:lang w:val="lv-LV"/>
              </w:rPr>
              <w:t>14. pants. Prasības un uzdevumi personām, kas nodarbojas ar lauksaimniecības dzīvnieku vērtēšanu, snieguma pārbaudi un pārraudzību, mākslīgo apsēklošanu, olšūnu un embriju transplantāciju</w:t>
            </w:r>
          </w:p>
          <w:p w14:paraId="315AE2F1" w14:textId="77777777" w:rsidR="00DF0955" w:rsidRPr="00DF0955" w:rsidRDefault="00DF0955" w:rsidP="00541DA1">
            <w:pPr>
              <w:ind w:firstLine="567"/>
              <w:jc w:val="both"/>
              <w:rPr>
                <w:bCs/>
                <w:sz w:val="22"/>
                <w:lang w:val="lv-LV"/>
              </w:rPr>
            </w:pPr>
            <w:r w:rsidRPr="00DF0955">
              <w:rPr>
                <w:bCs/>
                <w:sz w:val="22"/>
                <w:lang w:val="lv-LV"/>
              </w:rPr>
              <w:t>(1) Lauksaimniecības dzīvniekus vērtē fiziskā persona, kas ir saņēmusi sertifikātu attiecīgās sugas vai sugu lauksaimniecības dzīvnieku vērtēšanai un noslēgusi līgumu ar šķirnes lauksaimniecības dzīvnieku audzētāju biedrību vai krustojuma cūku audzētāju organizāciju par lauksaimniecības dzīvnieku vērtēšanu audzēšanas programmas īstenošanai.</w:t>
            </w:r>
          </w:p>
          <w:p w14:paraId="06C102A2" w14:textId="77777777" w:rsidR="00DF0955" w:rsidRPr="00DF0955" w:rsidRDefault="00DF0955" w:rsidP="00541DA1">
            <w:pPr>
              <w:ind w:firstLine="567"/>
              <w:jc w:val="both"/>
              <w:rPr>
                <w:bCs/>
                <w:sz w:val="22"/>
                <w:lang w:val="lv-LV"/>
              </w:rPr>
            </w:pPr>
            <w:r w:rsidRPr="00DF0955">
              <w:rPr>
                <w:bCs/>
                <w:sz w:val="22"/>
                <w:lang w:val="lv-LV"/>
              </w:rPr>
              <w:t>(2) Lauksaimniecības dzīvnieku snieguma pārbaudi (izņemot vērtēšanu) un pārraudzību veic:</w:t>
            </w:r>
          </w:p>
          <w:p w14:paraId="358EB47A" w14:textId="77777777" w:rsidR="00DF0955" w:rsidRPr="00DF0955" w:rsidRDefault="00DF0955" w:rsidP="00541DA1">
            <w:pPr>
              <w:ind w:firstLine="567"/>
              <w:jc w:val="both"/>
              <w:rPr>
                <w:bCs/>
                <w:sz w:val="22"/>
                <w:lang w:val="lv-LV"/>
              </w:rPr>
            </w:pPr>
            <w:r w:rsidRPr="00DF0955">
              <w:rPr>
                <w:bCs/>
                <w:sz w:val="22"/>
                <w:lang w:val="lv-LV"/>
              </w:rPr>
              <w:t xml:space="preserve">1) fiziskā persona, kas ir saņēmusi sertifikātu attiecīgās sugas vai sugu lauksaimniecības dzīvnieku pārraudzībai, atbilstoši normatīvajiem aktiem par snieguma pārbaudi un pārraudzību apmainoties ar informāciju ar šķirnes lauksaimniecības dzīvnieku audzētāju biedrību vai krustojuma cūku audzētāju </w:t>
            </w:r>
            <w:r w:rsidRPr="00DF0955">
              <w:rPr>
                <w:bCs/>
                <w:sz w:val="22"/>
                <w:lang w:val="lv-LV"/>
              </w:rPr>
              <w:lastRenderedPageBreak/>
              <w:t>organizāciju un ievērojot vienotu datu ieguves metodiku;</w:t>
            </w:r>
          </w:p>
          <w:p w14:paraId="3EAE8BEE" w14:textId="77777777" w:rsidR="00DF0955" w:rsidRPr="00DF0955" w:rsidRDefault="00DF0955" w:rsidP="00541DA1">
            <w:pPr>
              <w:ind w:firstLine="567"/>
              <w:jc w:val="both"/>
              <w:rPr>
                <w:bCs/>
                <w:sz w:val="22"/>
                <w:lang w:val="lv-LV"/>
              </w:rPr>
            </w:pPr>
            <w:r w:rsidRPr="00DF0955">
              <w:rPr>
                <w:bCs/>
                <w:sz w:val="22"/>
                <w:lang w:val="lv-LV"/>
              </w:rPr>
              <w:t>2) fiziskā persona, kas ir saņēmusi apliecību attiecīgās sugas vai sugu lauksaimniecības dzīvnieku pārraudzībai vienā ganāmpulkā, atbilstoši normatīvajiem aktiem par snieguma pārbaudi un pārraudzību apmainoties ar informāciju ar šķirnes lauksaimniecības dzīvnieku audzētāju biedrību vai krustojuma cūku audzētāju organizāciju un ievērojot vienotu datu ieguves metodiku.</w:t>
            </w:r>
          </w:p>
          <w:p w14:paraId="493AFA9C" w14:textId="77777777" w:rsidR="00DF0955" w:rsidRPr="00DF0955" w:rsidRDefault="00DF0955" w:rsidP="00541DA1">
            <w:pPr>
              <w:ind w:firstLine="567"/>
              <w:jc w:val="both"/>
              <w:rPr>
                <w:bCs/>
                <w:sz w:val="22"/>
                <w:lang w:val="lv-LV"/>
              </w:rPr>
            </w:pPr>
            <w:r w:rsidRPr="00DF0955">
              <w:rPr>
                <w:bCs/>
                <w:sz w:val="22"/>
                <w:lang w:val="lv-LV"/>
              </w:rPr>
              <w:t xml:space="preserve">(3) Lauksaimniecības dzīvnieku mākslīgo apsēklošanu, tostarp </w:t>
            </w:r>
            <w:proofErr w:type="spellStart"/>
            <w:r w:rsidRPr="00DF0955">
              <w:rPr>
                <w:bCs/>
                <w:sz w:val="22"/>
                <w:lang w:val="lv-LV"/>
              </w:rPr>
              <w:t>pajetē</w:t>
            </w:r>
            <w:proofErr w:type="spellEnd"/>
            <w:r w:rsidRPr="00DF0955">
              <w:rPr>
                <w:bCs/>
                <w:sz w:val="22"/>
                <w:lang w:val="lv-LV"/>
              </w:rPr>
              <w:t xml:space="preserve"> sagatavota dziļi saldēta embrija transplantāciju, veic:</w:t>
            </w:r>
          </w:p>
          <w:p w14:paraId="76AD01A5" w14:textId="77777777" w:rsidR="00DF0955" w:rsidRPr="00DF0955" w:rsidRDefault="00DF0955" w:rsidP="00541DA1">
            <w:pPr>
              <w:ind w:firstLine="567"/>
              <w:jc w:val="both"/>
              <w:rPr>
                <w:bCs/>
                <w:sz w:val="22"/>
                <w:lang w:val="lv-LV"/>
              </w:rPr>
            </w:pPr>
            <w:r w:rsidRPr="00DF0955">
              <w:rPr>
                <w:bCs/>
                <w:sz w:val="22"/>
                <w:lang w:val="lv-LV"/>
              </w:rPr>
              <w:t>1) fiziskā persona, kas ir saņēmusi sertifikātu attiecīgās sugas vai sugu lauksaimniecības dzīvnieku mākslīgai apsēklošanai;</w:t>
            </w:r>
          </w:p>
          <w:p w14:paraId="66250203" w14:textId="77777777" w:rsidR="00DF0955" w:rsidRPr="00DF0955" w:rsidRDefault="00DF0955" w:rsidP="00541DA1">
            <w:pPr>
              <w:ind w:firstLine="567"/>
              <w:jc w:val="both"/>
              <w:rPr>
                <w:bCs/>
                <w:sz w:val="22"/>
                <w:lang w:val="lv-LV"/>
              </w:rPr>
            </w:pPr>
            <w:r w:rsidRPr="00DF0955">
              <w:rPr>
                <w:bCs/>
                <w:sz w:val="22"/>
                <w:lang w:val="lv-LV"/>
              </w:rPr>
              <w:t>2) fiziskā persona, kas ir saņēmusi apliecību attiecīgās sugas vai sugu lauksaimniecības dzīvnieku mākslīgai apsēklošanai vienā ganāmpulkā.</w:t>
            </w:r>
          </w:p>
          <w:p w14:paraId="34CB1CA9" w14:textId="77777777" w:rsidR="00DF0955" w:rsidRPr="00DF0955" w:rsidRDefault="00DF0955" w:rsidP="00541DA1">
            <w:pPr>
              <w:ind w:firstLine="567"/>
              <w:jc w:val="both"/>
              <w:rPr>
                <w:bCs/>
                <w:sz w:val="22"/>
                <w:lang w:val="lv-LV"/>
              </w:rPr>
            </w:pPr>
            <w:r w:rsidRPr="00DF0955">
              <w:rPr>
                <w:bCs/>
                <w:sz w:val="22"/>
                <w:lang w:val="lv-LV"/>
              </w:rPr>
              <w:t>(4) Lauksaimniecības dzīvnieku olšūnu un embriju transplantāciju veic fiziskā persona, kas ir saņēmusi sertifikātu attiecīgās sugas vai sugu lauksaimniecības dzīvnieku olšūnu un embriju transplantācijai.</w:t>
            </w:r>
          </w:p>
          <w:p w14:paraId="6F1744A0" w14:textId="77777777" w:rsidR="00DF0955" w:rsidRPr="00DF0955" w:rsidRDefault="00DF0955" w:rsidP="00541DA1">
            <w:pPr>
              <w:ind w:firstLine="567"/>
              <w:jc w:val="both"/>
              <w:rPr>
                <w:bCs/>
                <w:sz w:val="22"/>
                <w:lang w:val="lv-LV"/>
              </w:rPr>
            </w:pPr>
            <w:r w:rsidRPr="00DF0955">
              <w:rPr>
                <w:bCs/>
                <w:sz w:val="22"/>
                <w:lang w:val="lv-LV"/>
              </w:rPr>
              <w:t xml:space="preserve">(5) Izglītības un profesionālās kvalifikācijas prasības fiziskajām personām, kas nodarbojas ar lauksaimniecības dzīvnieku vērtēšanu, snieguma pārbaudi un pārraudzību, </w:t>
            </w:r>
            <w:r w:rsidRPr="00DF0955">
              <w:rPr>
                <w:bCs/>
                <w:sz w:val="22"/>
                <w:lang w:val="lv-LV"/>
              </w:rPr>
              <w:lastRenderedPageBreak/>
              <w:t>mākslīgo apsēklošanu, olšūnu un embriju transplantāciju, šo personu apmācības kārtību, kā arī attiecīgo sertifikātu un apliecību izsniegšanas, apturēšanas, anulēšanas un atsaukšanas kārtību nosaka Ministru kabinets.</w:t>
            </w:r>
          </w:p>
        </w:tc>
        <w:tc>
          <w:tcPr>
            <w:tcW w:w="3946" w:type="dxa"/>
            <w:shd w:val="clear" w:color="auto" w:fill="auto"/>
          </w:tcPr>
          <w:p w14:paraId="6AB0A808" w14:textId="77777777" w:rsidR="00DF0955" w:rsidRPr="00DF0955" w:rsidRDefault="00DF0955" w:rsidP="00541DA1">
            <w:pPr>
              <w:ind w:firstLine="567"/>
              <w:jc w:val="both"/>
              <w:rPr>
                <w:bCs/>
                <w:sz w:val="22"/>
                <w:lang w:val="lv-LV"/>
              </w:rPr>
            </w:pPr>
            <w:r w:rsidRPr="00DF0955">
              <w:rPr>
                <w:bCs/>
                <w:sz w:val="22"/>
                <w:lang w:val="lv-LV"/>
              </w:rPr>
              <w:lastRenderedPageBreak/>
              <w:t>4. Aizstāt 14. pantā vārdu "transplantācija" (attiecīgā locījumā) ar vārdu "</w:t>
            </w:r>
            <w:proofErr w:type="spellStart"/>
            <w:r w:rsidRPr="00DF0955">
              <w:rPr>
                <w:bCs/>
                <w:sz w:val="22"/>
                <w:lang w:val="lv-LV"/>
              </w:rPr>
              <w:t>transference</w:t>
            </w:r>
            <w:proofErr w:type="spellEnd"/>
            <w:r w:rsidRPr="00DF0955">
              <w:rPr>
                <w:bCs/>
                <w:sz w:val="22"/>
                <w:lang w:val="lv-LV"/>
              </w:rPr>
              <w:t>" (attiecīgā locījumā).</w:t>
            </w:r>
          </w:p>
          <w:p w14:paraId="162B2921" w14:textId="77777777" w:rsidR="00DF0955" w:rsidRPr="00DF0955" w:rsidRDefault="00DF0955" w:rsidP="00541DA1">
            <w:pPr>
              <w:ind w:firstLine="567"/>
              <w:jc w:val="both"/>
              <w:rPr>
                <w:bCs/>
                <w:sz w:val="22"/>
                <w:lang w:val="lv-LV"/>
              </w:rPr>
            </w:pPr>
          </w:p>
        </w:tc>
        <w:tc>
          <w:tcPr>
            <w:tcW w:w="567" w:type="dxa"/>
          </w:tcPr>
          <w:p w14:paraId="290956DC" w14:textId="77777777" w:rsidR="00DF0955" w:rsidRPr="00D97B42" w:rsidRDefault="00D97B42" w:rsidP="00D97B42">
            <w:pPr>
              <w:jc w:val="center"/>
              <w:rPr>
                <w:b/>
                <w:sz w:val="22"/>
                <w:lang w:val="lv-LV"/>
              </w:rPr>
            </w:pPr>
            <w:r w:rsidRPr="00D97B42">
              <w:rPr>
                <w:b/>
                <w:sz w:val="22"/>
                <w:lang w:val="lv-LV"/>
              </w:rPr>
              <w:t>1</w:t>
            </w:r>
          </w:p>
          <w:p w14:paraId="0A51EF6F" w14:textId="77777777" w:rsidR="00D97B42" w:rsidRPr="00D97B42" w:rsidRDefault="00D97B42" w:rsidP="00D97B42">
            <w:pPr>
              <w:jc w:val="center"/>
              <w:rPr>
                <w:b/>
                <w:sz w:val="22"/>
                <w:lang w:val="lv-LV"/>
              </w:rPr>
            </w:pPr>
          </w:p>
          <w:p w14:paraId="3AD3F424" w14:textId="77777777" w:rsidR="00D97B42" w:rsidRPr="00D97B42" w:rsidRDefault="00D97B42" w:rsidP="00D97B42">
            <w:pPr>
              <w:jc w:val="center"/>
              <w:rPr>
                <w:b/>
                <w:sz w:val="22"/>
                <w:lang w:val="lv-LV"/>
              </w:rPr>
            </w:pPr>
          </w:p>
          <w:p w14:paraId="0B7A2EFA" w14:textId="7049E576" w:rsidR="00D97B42" w:rsidRPr="00D97B42" w:rsidRDefault="00D97B42" w:rsidP="00D97B42">
            <w:pPr>
              <w:jc w:val="center"/>
              <w:rPr>
                <w:b/>
                <w:sz w:val="22"/>
                <w:lang w:val="lv-LV"/>
              </w:rPr>
            </w:pPr>
            <w:r w:rsidRPr="00D97B42">
              <w:rPr>
                <w:b/>
                <w:sz w:val="22"/>
                <w:lang w:val="lv-LV"/>
              </w:rPr>
              <w:t>2</w:t>
            </w:r>
          </w:p>
        </w:tc>
        <w:tc>
          <w:tcPr>
            <w:tcW w:w="3936" w:type="dxa"/>
          </w:tcPr>
          <w:p w14:paraId="751CAD0B" w14:textId="49191F28" w:rsidR="0097003F" w:rsidRPr="0097003F" w:rsidRDefault="0097003F" w:rsidP="001F3B1E">
            <w:pPr>
              <w:ind w:firstLine="567"/>
              <w:jc w:val="both"/>
              <w:rPr>
                <w:b/>
                <w:sz w:val="22"/>
                <w:u w:val="single"/>
                <w:lang w:val="lv-LV"/>
              </w:rPr>
            </w:pPr>
            <w:r w:rsidRPr="0097003F">
              <w:rPr>
                <w:b/>
                <w:sz w:val="22"/>
                <w:u w:val="single"/>
                <w:lang w:val="lv-LV"/>
              </w:rPr>
              <w:t>Juridiskais birojs</w:t>
            </w:r>
          </w:p>
          <w:p w14:paraId="0D7EB59F" w14:textId="28418875" w:rsidR="0097003F" w:rsidRPr="0097003F" w:rsidRDefault="0097003F" w:rsidP="001F3B1E">
            <w:pPr>
              <w:ind w:firstLine="567"/>
              <w:jc w:val="both"/>
              <w:rPr>
                <w:bCs/>
                <w:sz w:val="22"/>
                <w:lang w:val="lv-LV"/>
              </w:rPr>
            </w:pPr>
            <w:r w:rsidRPr="0097003F">
              <w:rPr>
                <w:bCs/>
                <w:sz w:val="22"/>
                <w:lang w:val="lv-LV"/>
              </w:rPr>
              <w:t>Izslēgt likumprojekta 4. pantu.</w:t>
            </w:r>
          </w:p>
          <w:p w14:paraId="3FC2EE3C" w14:textId="77777777" w:rsidR="00043841" w:rsidRDefault="00043841" w:rsidP="00622479">
            <w:pPr>
              <w:jc w:val="both"/>
              <w:rPr>
                <w:b/>
                <w:sz w:val="22"/>
                <w:u w:val="single"/>
                <w:lang w:val="lv-LV"/>
              </w:rPr>
            </w:pPr>
          </w:p>
          <w:p w14:paraId="18FA922A" w14:textId="021020B2" w:rsidR="001F3B1E" w:rsidRPr="001F3B1E" w:rsidRDefault="001F3B1E" w:rsidP="001F3B1E">
            <w:pPr>
              <w:ind w:firstLine="567"/>
              <w:jc w:val="both"/>
              <w:rPr>
                <w:b/>
                <w:sz w:val="22"/>
                <w:u w:val="single"/>
                <w:lang w:val="lv-LV"/>
              </w:rPr>
            </w:pPr>
            <w:r w:rsidRPr="001F3B1E">
              <w:rPr>
                <w:b/>
                <w:sz w:val="22"/>
                <w:u w:val="single"/>
                <w:lang w:val="lv-LV"/>
              </w:rPr>
              <w:t>Zemkopības ministrijas parlamentārais sekretārs N. Šmits</w:t>
            </w:r>
          </w:p>
          <w:p w14:paraId="011059A6" w14:textId="5DA18866" w:rsidR="001F3B1E" w:rsidRPr="001F3B1E" w:rsidRDefault="001F3B1E" w:rsidP="001F3B1E">
            <w:pPr>
              <w:ind w:firstLine="567"/>
              <w:jc w:val="both"/>
              <w:rPr>
                <w:bCs/>
                <w:sz w:val="22"/>
                <w:lang w:val="lv-LV"/>
              </w:rPr>
            </w:pPr>
            <w:r w:rsidRPr="001F3B1E">
              <w:rPr>
                <w:bCs/>
                <w:sz w:val="22"/>
                <w:lang w:val="lv-LV"/>
              </w:rPr>
              <w:t>Likumprojekta 4. pantu izteikt šādā redakcijā:</w:t>
            </w:r>
          </w:p>
          <w:p w14:paraId="6B4BF78A" w14:textId="59AE0DD7" w:rsidR="001F3B1E" w:rsidRPr="001F3B1E" w:rsidRDefault="001F3B1E" w:rsidP="001F3B1E">
            <w:pPr>
              <w:ind w:firstLine="567"/>
              <w:jc w:val="both"/>
              <w:rPr>
                <w:bCs/>
                <w:sz w:val="22"/>
                <w:lang w:val="lv-LV"/>
              </w:rPr>
            </w:pPr>
            <w:r w:rsidRPr="001F3B1E">
              <w:rPr>
                <w:bCs/>
                <w:sz w:val="22"/>
                <w:lang w:val="lv-LV"/>
              </w:rPr>
              <w:t xml:space="preserve">“4. </w:t>
            </w:r>
            <w:r w:rsidRPr="001F3B1E">
              <w:rPr>
                <w:bCs/>
                <w:sz w:val="22"/>
                <w:u w:val="single"/>
                <w:lang w:val="lv-LV"/>
              </w:rPr>
              <w:t xml:space="preserve">Aizstāt 14. pantā </w:t>
            </w:r>
            <w:bookmarkStart w:id="0" w:name="OLE_LINK9"/>
            <w:r w:rsidRPr="001F3B1E">
              <w:rPr>
                <w:bCs/>
                <w:sz w:val="22"/>
                <w:u w:val="single"/>
                <w:lang w:val="lv-LV"/>
              </w:rPr>
              <w:t>vārdus “olšūnu un embriju transplantāciju” ar vārdiem “</w:t>
            </w:r>
            <w:bookmarkStart w:id="1" w:name="OLE_LINK13"/>
            <w:proofErr w:type="spellStart"/>
            <w:r w:rsidRPr="001F3B1E">
              <w:rPr>
                <w:bCs/>
                <w:sz w:val="22"/>
                <w:u w:val="single"/>
                <w:lang w:val="lv-LV"/>
              </w:rPr>
              <w:t>in</w:t>
            </w:r>
            <w:proofErr w:type="spellEnd"/>
            <w:r w:rsidRPr="001F3B1E">
              <w:rPr>
                <w:bCs/>
                <w:sz w:val="22"/>
                <w:u w:val="single"/>
                <w:lang w:val="lv-LV"/>
              </w:rPr>
              <w:t xml:space="preserve"> </w:t>
            </w:r>
            <w:proofErr w:type="spellStart"/>
            <w:r w:rsidRPr="001F3B1E">
              <w:rPr>
                <w:bCs/>
                <w:sz w:val="22"/>
                <w:u w:val="single"/>
                <w:lang w:val="lv-LV"/>
              </w:rPr>
              <w:t>vitro</w:t>
            </w:r>
            <w:proofErr w:type="spellEnd"/>
            <w:r w:rsidRPr="001F3B1E">
              <w:rPr>
                <w:bCs/>
                <w:sz w:val="22"/>
                <w:u w:val="single"/>
                <w:lang w:val="lv-LV"/>
              </w:rPr>
              <w:t xml:space="preserve"> </w:t>
            </w:r>
            <w:proofErr w:type="spellStart"/>
            <w:r w:rsidRPr="001F3B1E">
              <w:rPr>
                <w:bCs/>
                <w:sz w:val="22"/>
                <w:u w:val="single"/>
                <w:lang w:val="lv-LV"/>
              </w:rPr>
              <w:t>fertilizāciju</w:t>
            </w:r>
            <w:proofErr w:type="spellEnd"/>
            <w:r w:rsidRPr="001F3B1E">
              <w:rPr>
                <w:bCs/>
                <w:sz w:val="22"/>
                <w:u w:val="single"/>
                <w:lang w:val="lv-LV"/>
              </w:rPr>
              <w:t xml:space="preserve"> un embriju pārnešanu</w:t>
            </w:r>
            <w:r w:rsidRPr="001F3B1E">
              <w:rPr>
                <w:bCs/>
                <w:sz w:val="22"/>
                <w:lang w:val="lv-LV"/>
              </w:rPr>
              <w:t>”</w:t>
            </w:r>
            <w:bookmarkEnd w:id="0"/>
            <w:r w:rsidRPr="001F3B1E">
              <w:rPr>
                <w:bCs/>
                <w:sz w:val="22"/>
                <w:lang w:val="lv-LV"/>
              </w:rPr>
              <w:t>”.</w:t>
            </w:r>
            <w:r w:rsidR="007E100D">
              <w:rPr>
                <w:rStyle w:val="EndnoteReference"/>
                <w:bCs/>
                <w:sz w:val="22"/>
                <w:lang w:val="lv-LV"/>
              </w:rPr>
              <w:endnoteReference w:id="1"/>
            </w:r>
          </w:p>
          <w:bookmarkEnd w:id="1"/>
          <w:p w14:paraId="238E799D" w14:textId="77777777" w:rsidR="00DF0955" w:rsidRPr="00DF0955" w:rsidRDefault="00DF0955" w:rsidP="00541DA1">
            <w:pPr>
              <w:ind w:firstLine="567"/>
              <w:jc w:val="both"/>
              <w:rPr>
                <w:bCs/>
                <w:sz w:val="22"/>
                <w:lang w:val="lv-LV"/>
              </w:rPr>
            </w:pPr>
          </w:p>
        </w:tc>
        <w:tc>
          <w:tcPr>
            <w:tcW w:w="1415" w:type="dxa"/>
          </w:tcPr>
          <w:p w14:paraId="347D8251" w14:textId="7A23C85A" w:rsidR="00043841" w:rsidRPr="00B61B20" w:rsidRDefault="00043841" w:rsidP="00043841">
            <w:pPr>
              <w:jc w:val="both"/>
              <w:rPr>
                <w:b/>
                <w:sz w:val="22"/>
                <w:lang w:val="lv-LV"/>
              </w:rPr>
            </w:pPr>
            <w:r w:rsidRPr="00B61B20">
              <w:rPr>
                <w:b/>
                <w:sz w:val="22"/>
                <w:lang w:val="lv-LV"/>
              </w:rPr>
              <w:t>N</w:t>
            </w:r>
            <w:r w:rsidR="00476A77" w:rsidRPr="00B61B20">
              <w:rPr>
                <w:b/>
                <w:sz w:val="22"/>
                <w:lang w:val="lv-LV"/>
              </w:rPr>
              <w:t>ea</w:t>
            </w:r>
            <w:r w:rsidRPr="00B61B20">
              <w:rPr>
                <w:b/>
                <w:sz w:val="22"/>
                <w:lang w:val="lv-LV"/>
              </w:rPr>
              <w:t>tbalst</w:t>
            </w:r>
            <w:r w:rsidR="00B61B20" w:rsidRPr="00B61B20">
              <w:rPr>
                <w:b/>
                <w:sz w:val="22"/>
                <w:lang w:val="lv-LV"/>
              </w:rPr>
              <w:t>īt</w:t>
            </w:r>
            <w:r w:rsidRPr="00B61B20">
              <w:rPr>
                <w:b/>
                <w:sz w:val="22"/>
                <w:lang w:val="lv-LV"/>
              </w:rPr>
              <w:t xml:space="preserve"> </w:t>
            </w:r>
          </w:p>
          <w:p w14:paraId="79D3BF85" w14:textId="77777777" w:rsidR="00622479" w:rsidRPr="00B61B20" w:rsidRDefault="00FD12B0" w:rsidP="00541DA1">
            <w:pPr>
              <w:ind w:firstLine="567"/>
              <w:jc w:val="both"/>
              <w:rPr>
                <w:b/>
                <w:sz w:val="22"/>
                <w:lang w:val="lv-LV"/>
              </w:rPr>
            </w:pPr>
            <w:r w:rsidRPr="00B61B20">
              <w:rPr>
                <w:b/>
                <w:sz w:val="22"/>
                <w:lang w:val="lv-LV"/>
              </w:rPr>
              <w:t xml:space="preserve"> </w:t>
            </w:r>
          </w:p>
          <w:p w14:paraId="560B28EC" w14:textId="77777777" w:rsidR="00622479" w:rsidRPr="00B61B20" w:rsidRDefault="00622479" w:rsidP="00541DA1">
            <w:pPr>
              <w:ind w:firstLine="567"/>
              <w:jc w:val="both"/>
              <w:rPr>
                <w:b/>
                <w:sz w:val="22"/>
                <w:lang w:val="lv-LV"/>
              </w:rPr>
            </w:pPr>
          </w:p>
          <w:p w14:paraId="7CC4862C" w14:textId="4D5A3B85" w:rsidR="00DF0955" w:rsidRPr="00DF0955" w:rsidRDefault="00622479" w:rsidP="00622479">
            <w:pPr>
              <w:jc w:val="both"/>
              <w:rPr>
                <w:bCs/>
                <w:sz w:val="22"/>
                <w:lang w:val="lv-LV"/>
              </w:rPr>
            </w:pPr>
            <w:r w:rsidRPr="00B61B20">
              <w:rPr>
                <w:b/>
                <w:sz w:val="22"/>
                <w:lang w:val="lv-LV"/>
              </w:rPr>
              <w:t>A</w:t>
            </w:r>
            <w:r w:rsidR="00043841" w:rsidRPr="00B61B20">
              <w:rPr>
                <w:b/>
                <w:sz w:val="22"/>
                <w:lang w:val="lv-LV"/>
              </w:rPr>
              <w:t>tbalst</w:t>
            </w:r>
            <w:r w:rsidR="00B61B20" w:rsidRPr="00B61B20">
              <w:rPr>
                <w:b/>
                <w:sz w:val="22"/>
                <w:lang w:val="lv-LV"/>
              </w:rPr>
              <w:t>īt</w:t>
            </w:r>
            <w:r w:rsidR="00043841">
              <w:rPr>
                <w:bCs/>
                <w:sz w:val="22"/>
                <w:lang w:val="lv-LV"/>
              </w:rPr>
              <w:t xml:space="preserve"> </w:t>
            </w:r>
          </w:p>
        </w:tc>
        <w:tc>
          <w:tcPr>
            <w:tcW w:w="1417" w:type="dxa"/>
          </w:tcPr>
          <w:p w14:paraId="1C291E6A" w14:textId="77777777" w:rsidR="00DF0955" w:rsidRPr="00DF0955" w:rsidRDefault="00DF0955" w:rsidP="00541DA1">
            <w:pPr>
              <w:ind w:firstLine="567"/>
              <w:jc w:val="both"/>
              <w:rPr>
                <w:bCs/>
                <w:sz w:val="22"/>
                <w:lang w:val="lv-LV"/>
              </w:rPr>
            </w:pPr>
          </w:p>
        </w:tc>
      </w:tr>
      <w:tr w:rsidR="00043841" w:rsidRPr="00B61B20" w14:paraId="182D48DC" w14:textId="70807A68" w:rsidTr="00DF0955">
        <w:tc>
          <w:tcPr>
            <w:tcW w:w="3947" w:type="dxa"/>
            <w:shd w:val="clear" w:color="auto" w:fill="auto"/>
          </w:tcPr>
          <w:p w14:paraId="6C4A5C19" w14:textId="77777777" w:rsidR="00DF0955" w:rsidRPr="00DF0955" w:rsidRDefault="00DF0955" w:rsidP="00541DA1">
            <w:pPr>
              <w:ind w:firstLine="567"/>
              <w:jc w:val="both"/>
              <w:rPr>
                <w:b/>
                <w:sz w:val="22"/>
                <w:lang w:val="lv-LV"/>
              </w:rPr>
            </w:pPr>
            <w:r w:rsidRPr="00DF0955">
              <w:rPr>
                <w:b/>
                <w:sz w:val="22"/>
                <w:lang w:val="lv-LV"/>
              </w:rPr>
              <w:lastRenderedPageBreak/>
              <w:t>15. pants. Lēmumu apstrīdēšanas un pārsūdzēšanas kārtība</w:t>
            </w:r>
          </w:p>
          <w:p w14:paraId="7BBC127B" w14:textId="77777777" w:rsidR="00DF0955" w:rsidRPr="00DF0955" w:rsidRDefault="00DF0955" w:rsidP="00541DA1">
            <w:pPr>
              <w:ind w:firstLine="567"/>
              <w:jc w:val="both"/>
              <w:rPr>
                <w:bCs/>
                <w:sz w:val="22"/>
                <w:lang w:val="lv-LV"/>
              </w:rPr>
            </w:pPr>
            <w:r w:rsidRPr="00DF0955">
              <w:rPr>
                <w:bCs/>
                <w:sz w:val="22"/>
                <w:lang w:val="lv-LV"/>
              </w:rPr>
              <w:t>Pārtikas un veterinārā dienesta un datu centra lēmumus var apstrīdēt un pārsūdzēt </w:t>
            </w:r>
            <w:hyperlink r:id="rId9" w:tgtFrame="_blank" w:history="1">
              <w:r w:rsidRPr="00DF0955">
                <w:rPr>
                  <w:bCs/>
                  <w:sz w:val="22"/>
                  <w:lang w:val="lv-LV"/>
                </w:rPr>
                <w:t>Administratīvā procesa likumā</w:t>
              </w:r>
            </w:hyperlink>
            <w:r w:rsidRPr="00DF0955">
              <w:rPr>
                <w:bCs/>
                <w:sz w:val="22"/>
                <w:lang w:val="lv-LV"/>
              </w:rPr>
              <w:t> noteiktajā kārtībā.</w:t>
            </w:r>
          </w:p>
        </w:tc>
        <w:tc>
          <w:tcPr>
            <w:tcW w:w="3946" w:type="dxa"/>
            <w:shd w:val="clear" w:color="auto" w:fill="auto"/>
          </w:tcPr>
          <w:p w14:paraId="791DEBFF" w14:textId="77777777" w:rsidR="00DF0955" w:rsidRPr="00DF0955" w:rsidRDefault="00DF0955" w:rsidP="00541DA1">
            <w:pPr>
              <w:ind w:firstLine="567"/>
              <w:jc w:val="both"/>
              <w:rPr>
                <w:bCs/>
                <w:sz w:val="22"/>
                <w:lang w:val="lv-LV"/>
              </w:rPr>
            </w:pPr>
            <w:r w:rsidRPr="00DF0955">
              <w:rPr>
                <w:bCs/>
                <w:sz w:val="22"/>
                <w:lang w:val="lv-LV"/>
              </w:rPr>
              <w:t>5. Aizstāt 15. pantā vārdus "datu centra" ar vārdiem "Lauku atbalsta dienesta".</w:t>
            </w:r>
          </w:p>
          <w:p w14:paraId="0BF38476" w14:textId="77777777" w:rsidR="00DF0955" w:rsidRPr="00DF0955" w:rsidRDefault="00DF0955" w:rsidP="00541DA1">
            <w:pPr>
              <w:ind w:firstLine="567"/>
              <w:jc w:val="both"/>
              <w:rPr>
                <w:bCs/>
                <w:sz w:val="22"/>
                <w:lang w:val="lv-LV"/>
              </w:rPr>
            </w:pPr>
          </w:p>
        </w:tc>
        <w:tc>
          <w:tcPr>
            <w:tcW w:w="567" w:type="dxa"/>
          </w:tcPr>
          <w:p w14:paraId="7AB60FA5" w14:textId="77777777" w:rsidR="00DF0955" w:rsidRPr="00DF0955" w:rsidRDefault="00DF0955" w:rsidP="00541DA1">
            <w:pPr>
              <w:ind w:firstLine="567"/>
              <w:jc w:val="both"/>
              <w:rPr>
                <w:bCs/>
                <w:sz w:val="22"/>
                <w:lang w:val="lv-LV"/>
              </w:rPr>
            </w:pPr>
          </w:p>
        </w:tc>
        <w:tc>
          <w:tcPr>
            <w:tcW w:w="3936" w:type="dxa"/>
          </w:tcPr>
          <w:p w14:paraId="3BAF8863" w14:textId="77777777" w:rsidR="00DF0955" w:rsidRPr="00DF0955" w:rsidRDefault="00DF0955" w:rsidP="00541DA1">
            <w:pPr>
              <w:ind w:firstLine="567"/>
              <w:jc w:val="both"/>
              <w:rPr>
                <w:bCs/>
                <w:sz w:val="22"/>
                <w:lang w:val="lv-LV"/>
              </w:rPr>
            </w:pPr>
          </w:p>
        </w:tc>
        <w:tc>
          <w:tcPr>
            <w:tcW w:w="1415" w:type="dxa"/>
          </w:tcPr>
          <w:p w14:paraId="61876AFA" w14:textId="77777777" w:rsidR="00DF0955" w:rsidRPr="00DF0955" w:rsidRDefault="00DF0955" w:rsidP="00541DA1">
            <w:pPr>
              <w:ind w:firstLine="567"/>
              <w:jc w:val="both"/>
              <w:rPr>
                <w:bCs/>
                <w:sz w:val="22"/>
                <w:lang w:val="lv-LV"/>
              </w:rPr>
            </w:pPr>
          </w:p>
        </w:tc>
        <w:tc>
          <w:tcPr>
            <w:tcW w:w="1417" w:type="dxa"/>
          </w:tcPr>
          <w:p w14:paraId="0BE4E6F0" w14:textId="77777777" w:rsidR="00DF0955" w:rsidRPr="00DF0955" w:rsidRDefault="00DF0955" w:rsidP="00541DA1">
            <w:pPr>
              <w:ind w:firstLine="567"/>
              <w:jc w:val="both"/>
              <w:rPr>
                <w:bCs/>
                <w:sz w:val="22"/>
                <w:lang w:val="lv-LV"/>
              </w:rPr>
            </w:pPr>
          </w:p>
        </w:tc>
      </w:tr>
      <w:tr w:rsidR="00043841" w:rsidRPr="00B61B20" w14:paraId="336446D2" w14:textId="677C421A" w:rsidTr="00DF0955">
        <w:tc>
          <w:tcPr>
            <w:tcW w:w="3947" w:type="dxa"/>
            <w:shd w:val="clear" w:color="auto" w:fill="auto"/>
          </w:tcPr>
          <w:p w14:paraId="1C50D6EC" w14:textId="77777777" w:rsidR="00DF0955" w:rsidRPr="00DF0955" w:rsidRDefault="00DF0955" w:rsidP="00541DA1">
            <w:pPr>
              <w:ind w:firstLine="567"/>
              <w:jc w:val="both"/>
              <w:rPr>
                <w:bCs/>
                <w:sz w:val="22"/>
                <w:lang w:val="lv-LV"/>
              </w:rPr>
            </w:pPr>
          </w:p>
        </w:tc>
        <w:tc>
          <w:tcPr>
            <w:tcW w:w="3946" w:type="dxa"/>
            <w:shd w:val="clear" w:color="auto" w:fill="auto"/>
          </w:tcPr>
          <w:p w14:paraId="6451DBA5" w14:textId="77777777" w:rsidR="00DF0955" w:rsidRPr="00DF0955" w:rsidRDefault="00DF0955" w:rsidP="00541DA1">
            <w:pPr>
              <w:ind w:firstLine="567"/>
              <w:jc w:val="both"/>
              <w:rPr>
                <w:bCs/>
                <w:sz w:val="22"/>
                <w:lang w:val="lv-LV"/>
              </w:rPr>
            </w:pPr>
            <w:r w:rsidRPr="00DF0955">
              <w:rPr>
                <w:bCs/>
                <w:sz w:val="22"/>
                <w:lang w:val="lv-LV"/>
              </w:rPr>
              <w:t>Likums stājas spēkā 2025. gada 1. janvārī.</w:t>
            </w:r>
          </w:p>
        </w:tc>
        <w:tc>
          <w:tcPr>
            <w:tcW w:w="567" w:type="dxa"/>
          </w:tcPr>
          <w:p w14:paraId="02D82818" w14:textId="77777777" w:rsidR="00DF0955" w:rsidRPr="00DF0955" w:rsidRDefault="00DF0955" w:rsidP="00541DA1">
            <w:pPr>
              <w:ind w:firstLine="567"/>
              <w:jc w:val="both"/>
              <w:rPr>
                <w:bCs/>
                <w:sz w:val="22"/>
                <w:lang w:val="lv-LV"/>
              </w:rPr>
            </w:pPr>
          </w:p>
        </w:tc>
        <w:tc>
          <w:tcPr>
            <w:tcW w:w="3936" w:type="dxa"/>
          </w:tcPr>
          <w:p w14:paraId="7D6DDFFF" w14:textId="77777777" w:rsidR="00DF0955" w:rsidRPr="00DF0955" w:rsidRDefault="00DF0955" w:rsidP="00541DA1">
            <w:pPr>
              <w:ind w:firstLine="567"/>
              <w:jc w:val="both"/>
              <w:rPr>
                <w:bCs/>
                <w:sz w:val="22"/>
                <w:lang w:val="lv-LV"/>
              </w:rPr>
            </w:pPr>
          </w:p>
        </w:tc>
        <w:tc>
          <w:tcPr>
            <w:tcW w:w="1415" w:type="dxa"/>
          </w:tcPr>
          <w:p w14:paraId="16F58E2A" w14:textId="77777777" w:rsidR="00DF0955" w:rsidRPr="00DF0955" w:rsidRDefault="00DF0955" w:rsidP="00541DA1">
            <w:pPr>
              <w:ind w:firstLine="567"/>
              <w:jc w:val="both"/>
              <w:rPr>
                <w:bCs/>
                <w:sz w:val="22"/>
                <w:lang w:val="lv-LV"/>
              </w:rPr>
            </w:pPr>
          </w:p>
        </w:tc>
        <w:tc>
          <w:tcPr>
            <w:tcW w:w="1417" w:type="dxa"/>
          </w:tcPr>
          <w:p w14:paraId="2500D323" w14:textId="77777777" w:rsidR="00DF0955" w:rsidRPr="00DF0955" w:rsidRDefault="00DF0955" w:rsidP="00541DA1">
            <w:pPr>
              <w:ind w:firstLine="567"/>
              <w:jc w:val="both"/>
              <w:rPr>
                <w:bCs/>
                <w:sz w:val="22"/>
                <w:lang w:val="lv-LV"/>
              </w:rPr>
            </w:pPr>
          </w:p>
        </w:tc>
      </w:tr>
    </w:tbl>
    <w:p w14:paraId="28FDC620" w14:textId="77777777" w:rsidR="00DF0955" w:rsidRPr="00DF0955" w:rsidRDefault="00DF0955" w:rsidP="00DF0955">
      <w:pPr>
        <w:rPr>
          <w:lang w:val="lv-LV"/>
        </w:rPr>
      </w:pPr>
    </w:p>
    <w:p w14:paraId="2AA67951" w14:textId="77777777" w:rsidR="00DF0955" w:rsidRPr="00DF0955" w:rsidRDefault="00DF0955" w:rsidP="00DF0955">
      <w:pPr>
        <w:rPr>
          <w:i/>
          <w:sz w:val="20"/>
          <w:szCs w:val="20"/>
          <w:lang w:val="lv-LV"/>
        </w:rPr>
      </w:pPr>
      <w:r w:rsidRPr="00DF0955">
        <w:rPr>
          <w:i/>
          <w:sz w:val="20"/>
          <w:szCs w:val="20"/>
          <w:lang w:val="lv-LV"/>
        </w:rPr>
        <w:t xml:space="preserve">BFNK konsultants </w:t>
      </w:r>
      <w:proofErr w:type="spellStart"/>
      <w:r w:rsidRPr="00DF0955">
        <w:rPr>
          <w:i/>
          <w:sz w:val="20"/>
          <w:szCs w:val="20"/>
          <w:lang w:val="lv-LV"/>
        </w:rPr>
        <w:t>E.Bunde</w:t>
      </w:r>
      <w:proofErr w:type="spellEnd"/>
      <w:r w:rsidRPr="00DF0955">
        <w:rPr>
          <w:i/>
          <w:sz w:val="20"/>
          <w:szCs w:val="20"/>
          <w:lang w:val="lv-LV"/>
        </w:rPr>
        <w:t xml:space="preserve"> (tel. 7498)</w:t>
      </w:r>
    </w:p>
    <w:p w14:paraId="4F88DB09" w14:textId="77777777" w:rsidR="00DF0955" w:rsidRPr="00DF0955" w:rsidRDefault="00DF0955" w:rsidP="00DF0955">
      <w:pPr>
        <w:rPr>
          <w:lang w:val="lv-LV"/>
        </w:rPr>
      </w:pPr>
    </w:p>
    <w:p w14:paraId="5047D477" w14:textId="77777777" w:rsidR="00DF0955" w:rsidRPr="00DF0955" w:rsidRDefault="00DF0955" w:rsidP="00DF0955">
      <w:pPr>
        <w:rPr>
          <w:lang w:val="lv-LV"/>
        </w:rPr>
      </w:pPr>
    </w:p>
    <w:p w14:paraId="6EAEBE28" w14:textId="77777777" w:rsidR="00DF0955" w:rsidRPr="00DF0955" w:rsidRDefault="00DF0955" w:rsidP="00DF0955">
      <w:pPr>
        <w:rPr>
          <w:lang w:val="lv-LV"/>
        </w:rPr>
      </w:pPr>
    </w:p>
    <w:p w14:paraId="40C1F812" w14:textId="77777777" w:rsidR="00DF0955" w:rsidRPr="00DF0955" w:rsidRDefault="00DF0955" w:rsidP="00DF0955">
      <w:pPr>
        <w:rPr>
          <w:lang w:val="lv-LV"/>
        </w:rPr>
      </w:pPr>
    </w:p>
    <w:p w14:paraId="6C56A7F9" w14:textId="77777777" w:rsidR="00DF0955" w:rsidRPr="00DF0955" w:rsidRDefault="00DF0955" w:rsidP="00DF0955">
      <w:pPr>
        <w:rPr>
          <w:lang w:val="lv-LV"/>
        </w:rPr>
      </w:pPr>
    </w:p>
    <w:p w14:paraId="031C677D" w14:textId="77777777" w:rsidR="006250ED" w:rsidRPr="00DF0955" w:rsidRDefault="006250ED">
      <w:pPr>
        <w:rPr>
          <w:lang w:val="lv-LV"/>
        </w:rPr>
      </w:pPr>
    </w:p>
    <w:sectPr w:rsidR="006250ED" w:rsidRPr="00DF0955" w:rsidSect="00D11BF1">
      <w:footerReference w:type="default" r:id="rId10"/>
      <w:pgSz w:w="16838" w:h="11906" w:orient="landscape"/>
      <w:pgMar w:top="1418"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872F6" w14:textId="77777777" w:rsidR="001002A3" w:rsidRDefault="001643A7">
      <w:r>
        <w:separator/>
      </w:r>
    </w:p>
  </w:endnote>
  <w:endnote w:type="continuationSeparator" w:id="0">
    <w:p w14:paraId="7512FD94" w14:textId="77777777" w:rsidR="001002A3" w:rsidRDefault="001643A7">
      <w:r>
        <w:continuationSeparator/>
      </w:r>
    </w:p>
  </w:endnote>
  <w:endnote w:id="1">
    <w:p w14:paraId="560898C5" w14:textId="77777777" w:rsidR="007E100D" w:rsidRPr="007E100D" w:rsidRDefault="007E100D" w:rsidP="007E100D">
      <w:pPr>
        <w:ind w:firstLine="567"/>
        <w:jc w:val="both"/>
        <w:rPr>
          <w:bCs/>
          <w:sz w:val="22"/>
          <w:lang w:val="lv-LV"/>
        </w:rPr>
      </w:pPr>
      <w:r>
        <w:rPr>
          <w:rStyle w:val="EndnoteReference"/>
        </w:rPr>
        <w:endnoteRef/>
      </w:r>
      <w:r>
        <w:t xml:space="preserve"> </w:t>
      </w:r>
      <w:bookmarkStart w:id="2" w:name="OLE_LINK12"/>
      <w:bookmarkStart w:id="3" w:name="OLE_LINK6"/>
      <w:r w:rsidRPr="007E100D">
        <w:rPr>
          <w:bCs/>
          <w:sz w:val="22"/>
          <w:lang w:val="lv-LV"/>
        </w:rPr>
        <w:t xml:space="preserve">Patlaban “Dzīvnieku audzēšanas un ciltsdarba likumā” attiecībā uz darbībām ar olšūnām un embrijiem tiek lietots neatbilstošs termins “transplantācija”. </w:t>
      </w:r>
    </w:p>
    <w:p w14:paraId="22D999E1" w14:textId="77777777" w:rsidR="007E100D" w:rsidRPr="007E100D" w:rsidRDefault="007E100D" w:rsidP="007E100D">
      <w:pPr>
        <w:ind w:firstLine="567"/>
        <w:jc w:val="both"/>
        <w:rPr>
          <w:bCs/>
          <w:sz w:val="22"/>
          <w:lang w:val="lv-LV"/>
        </w:rPr>
      </w:pPr>
      <w:r w:rsidRPr="007E100D">
        <w:rPr>
          <w:bCs/>
          <w:sz w:val="22"/>
          <w:lang w:val="lv-LV"/>
        </w:rPr>
        <w:t>Ņemot vērā, ka terminu “transplantācija” attiecina tikai uz cilvēku vai dzīvnieku orgānu vai audu pārstādīšanu ķirurģiskā ceļā, bet likumā noteiktā norma nav saistīta ar šāda veida pakalpojumu sniegšanu, ir nepieciešams definēt noteiktās darbības atbilstoši vispārpieņemtai terminoloģijai.</w:t>
      </w:r>
    </w:p>
    <w:bookmarkEnd w:id="2"/>
    <w:p w14:paraId="10F11E30" w14:textId="38F5C4B1" w:rsidR="007E100D" w:rsidRPr="007E100D" w:rsidRDefault="007E100D" w:rsidP="007E100D">
      <w:pPr>
        <w:ind w:firstLine="567"/>
        <w:jc w:val="both"/>
        <w:rPr>
          <w:bCs/>
          <w:sz w:val="22"/>
          <w:lang w:val="lv-LV"/>
        </w:rPr>
      </w:pPr>
      <w:r w:rsidRPr="007E100D">
        <w:rPr>
          <w:bCs/>
          <w:sz w:val="22"/>
          <w:lang w:val="lv-LV"/>
        </w:rPr>
        <w:t xml:space="preserve">Pamatojoties uz saņemto skaidrojumu no Valsts valodas centra, lai likumā iekļautie termini būtu nepārprotami skaidri un saprotami personām, kas strādā lauksaimniecības dzīvnieku reprodukcijas jomā, nepieciešams aizstāt esošo terminu “transplantācija” ar diviem atsevišķiem terminiem. Turpmāk attiecībā uz olšūnu transplantāciju  lietos terminu – “in vitro fertilizācija”, bet uz embriju transplantāciju – “embriju pārnešana”. </w:t>
      </w:r>
      <w:bookmarkEnd w:id="3"/>
    </w:p>
    <w:p w14:paraId="0555D9EF" w14:textId="0D1FDBED" w:rsidR="007E100D" w:rsidRPr="007E100D" w:rsidRDefault="007E100D" w:rsidP="007E100D">
      <w:pPr>
        <w:pStyle w:val="EndnoteText"/>
        <w:jc w:val="both"/>
        <w:rPr>
          <w:sz w:val="18"/>
          <w:szCs w:val="18"/>
          <w:lang w:val="lv-LV"/>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0129904"/>
      <w:docPartObj>
        <w:docPartGallery w:val="Page Numbers (Bottom of Page)"/>
        <w:docPartUnique/>
      </w:docPartObj>
    </w:sdtPr>
    <w:sdtEndPr>
      <w:rPr>
        <w:noProof/>
      </w:rPr>
    </w:sdtEndPr>
    <w:sdtContent>
      <w:p w14:paraId="5376E8B4" w14:textId="77777777" w:rsidR="00476A77" w:rsidRDefault="00DF09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CA14F0" w14:textId="77777777" w:rsidR="00476A77" w:rsidRDefault="00476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A8B7D" w14:textId="77777777" w:rsidR="001002A3" w:rsidRDefault="001643A7">
      <w:r>
        <w:separator/>
      </w:r>
    </w:p>
  </w:footnote>
  <w:footnote w:type="continuationSeparator" w:id="0">
    <w:p w14:paraId="4C5C8550" w14:textId="77777777" w:rsidR="001002A3" w:rsidRDefault="001643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955"/>
    <w:rsid w:val="00043841"/>
    <w:rsid w:val="001002A3"/>
    <w:rsid w:val="001643A7"/>
    <w:rsid w:val="001F3B1E"/>
    <w:rsid w:val="00476A77"/>
    <w:rsid w:val="00622479"/>
    <w:rsid w:val="006250ED"/>
    <w:rsid w:val="007E100D"/>
    <w:rsid w:val="0097003F"/>
    <w:rsid w:val="00B61B20"/>
    <w:rsid w:val="00C42B18"/>
    <w:rsid w:val="00D97B42"/>
    <w:rsid w:val="00DF0955"/>
    <w:rsid w:val="00E30D15"/>
    <w:rsid w:val="00F332D3"/>
    <w:rsid w:val="00FD12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65A6"/>
  <w15:chartTrackingRefBased/>
  <w15:docId w15:val="{C0CB88DE-AD14-471A-AE93-379A403B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955"/>
    <w:rPr>
      <w:rFonts w:eastAsia="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DF0955"/>
    <w:rPr>
      <w:i/>
      <w:iCs/>
    </w:rPr>
  </w:style>
  <w:style w:type="paragraph" w:styleId="Footer">
    <w:name w:val="footer"/>
    <w:basedOn w:val="Normal"/>
    <w:link w:val="FooterChar"/>
    <w:uiPriority w:val="99"/>
    <w:unhideWhenUsed/>
    <w:rsid w:val="00DF0955"/>
    <w:pPr>
      <w:tabs>
        <w:tab w:val="center" w:pos="4153"/>
        <w:tab w:val="right" w:pos="8306"/>
      </w:tabs>
    </w:pPr>
  </w:style>
  <w:style w:type="character" w:customStyle="1" w:styleId="FooterChar">
    <w:name w:val="Footer Char"/>
    <w:basedOn w:val="DefaultParagraphFont"/>
    <w:link w:val="Footer"/>
    <w:uiPriority w:val="99"/>
    <w:rsid w:val="00DF0955"/>
    <w:rPr>
      <w:rFonts w:eastAsia="Times New Roman" w:cs="Times New Roman"/>
      <w:szCs w:val="24"/>
      <w:lang w:val="en-GB"/>
    </w:rPr>
  </w:style>
  <w:style w:type="paragraph" w:customStyle="1" w:styleId="paragraphheader">
    <w:name w:val="paragraph_header"/>
    <w:basedOn w:val="Normal"/>
    <w:next w:val="Normal"/>
    <w:rsid w:val="00DF0955"/>
    <w:pPr>
      <w:spacing w:before="280" w:after="280"/>
      <w:contextualSpacing/>
      <w:jc w:val="both"/>
    </w:pPr>
    <w:rPr>
      <w:color w:val="333333"/>
      <w:sz w:val="28"/>
      <w:szCs w:val="20"/>
      <w:lang w:val="lv-LV" w:eastAsia="lv-LV"/>
    </w:rPr>
  </w:style>
  <w:style w:type="paragraph" w:styleId="EndnoteText">
    <w:name w:val="endnote text"/>
    <w:basedOn w:val="Normal"/>
    <w:link w:val="EndnoteTextChar"/>
    <w:uiPriority w:val="99"/>
    <w:semiHidden/>
    <w:unhideWhenUsed/>
    <w:rsid w:val="007E100D"/>
    <w:rPr>
      <w:sz w:val="20"/>
      <w:szCs w:val="20"/>
    </w:rPr>
  </w:style>
  <w:style w:type="character" w:customStyle="1" w:styleId="EndnoteTextChar">
    <w:name w:val="Endnote Text Char"/>
    <w:basedOn w:val="DefaultParagraphFont"/>
    <w:link w:val="EndnoteText"/>
    <w:uiPriority w:val="99"/>
    <w:semiHidden/>
    <w:rsid w:val="007E100D"/>
    <w:rPr>
      <w:rFonts w:eastAsia="Times New Roman" w:cs="Times New Roman"/>
      <w:sz w:val="20"/>
      <w:szCs w:val="20"/>
      <w:lang w:val="en-GB"/>
    </w:rPr>
  </w:style>
  <w:style w:type="character" w:styleId="EndnoteReference">
    <w:name w:val="endnote reference"/>
    <w:basedOn w:val="DefaultParagraphFont"/>
    <w:uiPriority w:val="99"/>
    <w:semiHidden/>
    <w:unhideWhenUsed/>
    <w:rsid w:val="007E100D"/>
    <w:rPr>
      <w:vertAlign w:val="superscript"/>
    </w:rPr>
  </w:style>
  <w:style w:type="paragraph" w:customStyle="1" w:styleId="Parastais">
    <w:name w:val="Parastais"/>
    <w:basedOn w:val="Normal"/>
    <w:rsid w:val="007E100D"/>
    <w:rPr>
      <w:rFonts w:eastAsiaTheme="minorHAns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2457" TargetMode="External"/><Relationship Id="rId3" Type="http://schemas.openxmlformats.org/officeDocument/2006/relationships/settings" Target="settings.xml"/><Relationship Id="rId7" Type="http://schemas.openxmlformats.org/officeDocument/2006/relationships/hyperlink" Target="https://likumi.lv/ta/id/3024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kumi.lv/ta/id/55567-administrativa-procesa-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98A3C-707C-4165-9C94-894B61BE786F}">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4</Pages>
  <Words>3244</Words>
  <Characters>1850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Emīls Bunde</dc:creator>
  <cp:keywords/>
  <dc:description/>
  <cp:lastModifiedBy>BMN</cp:lastModifiedBy>
  <cp:revision>5</cp:revision>
  <dcterms:created xsi:type="dcterms:W3CDTF">2024-11-05T09:25:00Z</dcterms:created>
  <dcterms:modified xsi:type="dcterms:W3CDTF">2024-11-05T12:18:00Z</dcterms:modified>
</cp:coreProperties>
</file>