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D17" w:rsidRPr="006F5C99" w:rsidRDefault="00FB68BD" w:rsidP="00E23D17">
      <w:pPr>
        <w:ind w:right="-1"/>
        <w:jc w:val="center"/>
        <w:rPr>
          <w:b/>
          <w:bCs/>
        </w:rPr>
      </w:pPr>
      <w:smartTag w:uri="schemas-tilde-lv/tildestengine" w:element="veidnes">
        <w:smartTagPr>
          <w:attr w:name="text" w:val="Izziņa"/>
          <w:attr w:name="baseform" w:val="Izziņa"/>
          <w:attr w:name="id" w:val="-1"/>
        </w:smartTagPr>
        <w:r w:rsidRPr="00E23D17">
          <w:rPr>
            <w:b/>
          </w:rPr>
          <w:t>Izziņa</w:t>
        </w:r>
      </w:smartTag>
      <w:r w:rsidRPr="00E23D17">
        <w:rPr>
          <w:b/>
        </w:rPr>
        <w:t xml:space="preserve"> par atzinumos sniegtajiem</w:t>
      </w:r>
      <w:r w:rsidR="00E96B36" w:rsidRPr="00E23D17">
        <w:rPr>
          <w:b/>
        </w:rPr>
        <w:t xml:space="preserve"> iebildumiem par </w:t>
      </w:r>
      <w:r w:rsidR="006F5C99">
        <w:rPr>
          <w:b/>
        </w:rPr>
        <w:t>ministru kabineta noteikumu projektu</w:t>
      </w:r>
      <w:r w:rsidR="007D7FCC" w:rsidRPr="006F5C99">
        <w:rPr>
          <w:rFonts w:eastAsia="Calibri"/>
          <w:b/>
          <w:color w:val="000000"/>
        </w:rPr>
        <w:t>„</w:t>
      </w:r>
      <w:r w:rsidR="001530BC" w:rsidRPr="006F5C99">
        <w:rPr>
          <w:b/>
          <w:sz w:val="20"/>
          <w:szCs w:val="20"/>
        </w:rPr>
        <w:t xml:space="preserve"> </w:t>
      </w:r>
      <w:r w:rsidR="006F5C99" w:rsidRPr="006F5C99">
        <w:rPr>
          <w:b/>
          <w:szCs w:val="28"/>
        </w:rPr>
        <w:t>Par Latvijas Republikas valdības un Armēnijas Republikas valdības protokolu par Nolīguma starp Eiropas Savienību un Armēnijas Republiku par tādu personu atpakaļuzņemšanu, kuras uzturas neatļauti, īstenošanu</w:t>
      </w:r>
      <w:r w:rsidR="007D7FCC" w:rsidRPr="006F5C99">
        <w:rPr>
          <w:rFonts w:eastAsia="Calibri"/>
          <w:b/>
          <w:color w:val="000000"/>
        </w:rPr>
        <w:t>”</w:t>
      </w:r>
    </w:p>
    <w:p w:rsidR="00FB68BD" w:rsidRPr="000F2C73" w:rsidRDefault="00FB68BD" w:rsidP="00FB68BD">
      <w:pPr>
        <w:pStyle w:val="naisf"/>
        <w:spacing w:before="0" w:after="0"/>
        <w:ind w:firstLine="720"/>
        <w:rPr>
          <w:b/>
        </w:rPr>
      </w:pPr>
    </w:p>
    <w:p w:rsidR="00FB68BD" w:rsidRPr="000F2C73" w:rsidRDefault="00FB68BD" w:rsidP="00FB68BD">
      <w:pPr>
        <w:pStyle w:val="naisf"/>
        <w:spacing w:before="0" w:after="0"/>
        <w:ind w:firstLine="0"/>
        <w:jc w:val="center"/>
        <w:rPr>
          <w:b/>
        </w:rPr>
      </w:pPr>
      <w:r w:rsidRPr="000F2C73">
        <w:rPr>
          <w:b/>
        </w:rPr>
        <w:t>I.</w:t>
      </w:r>
      <w:r w:rsidR="00B46348">
        <w:rPr>
          <w:b/>
        </w:rPr>
        <w:t xml:space="preserve"> </w:t>
      </w:r>
      <w:r w:rsidRPr="000F2C73">
        <w:rPr>
          <w:b/>
        </w:rPr>
        <w:t> Jautājumi, par kuriem saskaņošanā vienošanās nav panākta</w:t>
      </w:r>
    </w:p>
    <w:p w:rsidR="00FB68BD" w:rsidRPr="000F2C73" w:rsidRDefault="00FB68BD" w:rsidP="00FB68BD">
      <w:pPr>
        <w:pStyle w:val="naisf"/>
        <w:spacing w:before="0" w:after="0"/>
        <w:ind w:firstLine="720"/>
      </w:pPr>
    </w:p>
    <w:tbl>
      <w:tblPr>
        <w:tblpPr w:leftFromText="180" w:rightFromText="180" w:vertAnchor="text" w:tblpY="1"/>
        <w:tblOverlap w:val="never"/>
        <w:tblW w:w="1379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661"/>
        <w:gridCol w:w="3969"/>
        <w:gridCol w:w="2409"/>
        <w:gridCol w:w="2127"/>
        <w:gridCol w:w="1920"/>
      </w:tblGrid>
      <w:tr w:rsidR="00FB68BD" w:rsidRPr="000F2C73" w:rsidTr="0022245D">
        <w:tc>
          <w:tcPr>
            <w:tcW w:w="708" w:type="dxa"/>
            <w:tcBorders>
              <w:top w:val="single" w:sz="6" w:space="0" w:color="000000"/>
              <w:left w:val="single" w:sz="6" w:space="0" w:color="000000"/>
              <w:bottom w:val="single" w:sz="6" w:space="0" w:color="000000"/>
              <w:right w:val="single" w:sz="6" w:space="0" w:color="000000"/>
            </w:tcBorders>
            <w:vAlign w:val="center"/>
          </w:tcPr>
          <w:p w:rsidR="00FB68BD" w:rsidRPr="000F2C73" w:rsidRDefault="00FB68BD" w:rsidP="0022245D">
            <w:pPr>
              <w:pStyle w:val="naisc"/>
              <w:spacing w:before="0" w:after="0"/>
            </w:pPr>
            <w:r w:rsidRPr="000F2C73">
              <w:t>Nr. p.k.</w:t>
            </w:r>
          </w:p>
        </w:tc>
        <w:tc>
          <w:tcPr>
            <w:tcW w:w="2661" w:type="dxa"/>
            <w:tcBorders>
              <w:top w:val="single" w:sz="6" w:space="0" w:color="000000"/>
              <w:left w:val="single" w:sz="6" w:space="0" w:color="000000"/>
              <w:bottom w:val="single" w:sz="6" w:space="0" w:color="000000"/>
              <w:right w:val="single" w:sz="6" w:space="0" w:color="000000"/>
            </w:tcBorders>
            <w:vAlign w:val="center"/>
          </w:tcPr>
          <w:p w:rsidR="00FB68BD" w:rsidRPr="000F2C73" w:rsidRDefault="00FB68BD" w:rsidP="0022245D">
            <w:pPr>
              <w:pStyle w:val="naisc"/>
              <w:spacing w:before="0" w:after="0"/>
              <w:ind w:firstLine="12"/>
            </w:pPr>
            <w:r w:rsidRPr="000F2C73">
              <w:t>Saskaņošanai nosūtītā projekta redakcija (konkrēta punkta (panta) redakcija)</w:t>
            </w:r>
          </w:p>
        </w:tc>
        <w:tc>
          <w:tcPr>
            <w:tcW w:w="3969" w:type="dxa"/>
            <w:tcBorders>
              <w:top w:val="single" w:sz="6" w:space="0" w:color="000000"/>
              <w:left w:val="single" w:sz="6" w:space="0" w:color="000000"/>
              <w:bottom w:val="single" w:sz="6" w:space="0" w:color="000000"/>
              <w:right w:val="single" w:sz="6" w:space="0" w:color="000000"/>
            </w:tcBorders>
            <w:vAlign w:val="center"/>
          </w:tcPr>
          <w:p w:rsidR="00FB68BD" w:rsidRPr="000F2C73" w:rsidRDefault="00FB68BD" w:rsidP="0022245D">
            <w:pPr>
              <w:pStyle w:val="naisc"/>
              <w:spacing w:before="0" w:after="0"/>
              <w:ind w:right="3"/>
            </w:pPr>
            <w:r w:rsidRPr="000F2C73">
              <w:t>Atzinumā norādītais ministrijas (citas institūcijas) iebildums, kā arī saskaņošanā papildus izteiktais iebildums par projekta konkrēto punktu (pantu)</w:t>
            </w:r>
          </w:p>
        </w:tc>
        <w:tc>
          <w:tcPr>
            <w:tcW w:w="2409" w:type="dxa"/>
            <w:tcBorders>
              <w:top w:val="single" w:sz="6" w:space="0" w:color="000000"/>
              <w:left w:val="single" w:sz="6" w:space="0" w:color="000000"/>
              <w:bottom w:val="single" w:sz="6" w:space="0" w:color="000000"/>
              <w:right w:val="single" w:sz="6" w:space="0" w:color="000000"/>
            </w:tcBorders>
            <w:vAlign w:val="center"/>
          </w:tcPr>
          <w:p w:rsidR="00FB68BD" w:rsidRPr="000F2C73" w:rsidRDefault="00FB68BD" w:rsidP="0022245D">
            <w:pPr>
              <w:pStyle w:val="naisc"/>
              <w:spacing w:before="0" w:after="0"/>
              <w:ind w:firstLine="21"/>
            </w:pPr>
            <w:r w:rsidRPr="000F2C73">
              <w:t>Atbildīgās ministrijas pamatojums iebilduma noraidījumam</w:t>
            </w:r>
          </w:p>
        </w:tc>
        <w:tc>
          <w:tcPr>
            <w:tcW w:w="2127" w:type="dxa"/>
            <w:tcBorders>
              <w:top w:val="single" w:sz="4" w:space="0" w:color="auto"/>
              <w:left w:val="single" w:sz="4" w:space="0" w:color="auto"/>
              <w:bottom w:val="single" w:sz="4" w:space="0" w:color="auto"/>
              <w:right w:val="single" w:sz="4" w:space="0" w:color="auto"/>
            </w:tcBorders>
            <w:vAlign w:val="center"/>
          </w:tcPr>
          <w:p w:rsidR="00FB68BD" w:rsidRPr="000F2C73" w:rsidRDefault="00FB68BD" w:rsidP="0022245D">
            <w:pPr>
              <w:jc w:val="center"/>
            </w:pPr>
            <w:r w:rsidRPr="000F2C73">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rsidR="00FB68BD" w:rsidRPr="000F2C73" w:rsidRDefault="00FB68BD" w:rsidP="0022245D">
            <w:pPr>
              <w:jc w:val="center"/>
            </w:pPr>
            <w:r w:rsidRPr="000F2C73">
              <w:t>Projekta attiecīgā punkta (panta) galīgā redakcija</w:t>
            </w:r>
          </w:p>
        </w:tc>
      </w:tr>
      <w:tr w:rsidR="00305320" w:rsidRPr="000F2C73" w:rsidTr="00BD754C">
        <w:tc>
          <w:tcPr>
            <w:tcW w:w="708" w:type="dxa"/>
            <w:tcBorders>
              <w:top w:val="single" w:sz="6" w:space="0" w:color="000000"/>
              <w:left w:val="single" w:sz="6" w:space="0" w:color="000000"/>
              <w:bottom w:val="single" w:sz="6" w:space="0" w:color="000000"/>
              <w:right w:val="single" w:sz="6" w:space="0" w:color="000000"/>
            </w:tcBorders>
            <w:vAlign w:val="center"/>
          </w:tcPr>
          <w:p w:rsidR="00305320" w:rsidRPr="000F2C73" w:rsidRDefault="00305320" w:rsidP="0022245D">
            <w:pPr>
              <w:pStyle w:val="naisc"/>
              <w:spacing w:before="0" w:after="0"/>
            </w:pPr>
            <w:r>
              <w:t>1.</w:t>
            </w:r>
          </w:p>
        </w:tc>
        <w:tc>
          <w:tcPr>
            <w:tcW w:w="2661" w:type="dxa"/>
            <w:tcBorders>
              <w:top w:val="single" w:sz="6" w:space="0" w:color="000000"/>
              <w:left w:val="single" w:sz="6" w:space="0" w:color="000000"/>
              <w:bottom w:val="single" w:sz="6" w:space="0" w:color="000000"/>
              <w:right w:val="single" w:sz="6" w:space="0" w:color="000000"/>
            </w:tcBorders>
            <w:vAlign w:val="center"/>
          </w:tcPr>
          <w:p w:rsidR="00305320" w:rsidRPr="000F2C73" w:rsidRDefault="00305320" w:rsidP="0022245D">
            <w:pPr>
              <w:pStyle w:val="naisc"/>
              <w:spacing w:before="0" w:after="0"/>
              <w:ind w:firstLine="12"/>
            </w:pPr>
          </w:p>
        </w:tc>
        <w:tc>
          <w:tcPr>
            <w:tcW w:w="3969" w:type="dxa"/>
            <w:tcBorders>
              <w:top w:val="single" w:sz="6" w:space="0" w:color="000000"/>
              <w:left w:val="single" w:sz="6" w:space="0" w:color="000000"/>
              <w:bottom w:val="single" w:sz="6" w:space="0" w:color="000000"/>
              <w:right w:val="single" w:sz="6" w:space="0" w:color="000000"/>
            </w:tcBorders>
            <w:vAlign w:val="center"/>
          </w:tcPr>
          <w:p w:rsidR="0022245D" w:rsidRPr="0085034B" w:rsidRDefault="0022245D" w:rsidP="0085034B">
            <w:pPr>
              <w:ind w:firstLine="175"/>
              <w:jc w:val="both"/>
              <w:rPr>
                <w:color w:val="000000"/>
              </w:rPr>
            </w:pPr>
          </w:p>
        </w:tc>
        <w:tc>
          <w:tcPr>
            <w:tcW w:w="2409" w:type="dxa"/>
            <w:tcBorders>
              <w:top w:val="single" w:sz="6" w:space="0" w:color="000000"/>
              <w:left w:val="single" w:sz="6" w:space="0" w:color="000000"/>
              <w:bottom w:val="single" w:sz="6" w:space="0" w:color="000000"/>
              <w:right w:val="single" w:sz="6" w:space="0" w:color="000000"/>
            </w:tcBorders>
            <w:vAlign w:val="center"/>
          </w:tcPr>
          <w:p w:rsidR="00305320" w:rsidRPr="00DB5FA4" w:rsidRDefault="00305320" w:rsidP="008C3635">
            <w:pPr>
              <w:ind w:firstLine="720"/>
              <w:jc w:val="both"/>
            </w:pPr>
          </w:p>
        </w:tc>
        <w:tc>
          <w:tcPr>
            <w:tcW w:w="2127" w:type="dxa"/>
            <w:tcBorders>
              <w:top w:val="single" w:sz="4" w:space="0" w:color="auto"/>
              <w:left w:val="single" w:sz="4" w:space="0" w:color="auto"/>
              <w:bottom w:val="single" w:sz="4" w:space="0" w:color="auto"/>
              <w:right w:val="single" w:sz="4" w:space="0" w:color="auto"/>
            </w:tcBorders>
            <w:vAlign w:val="center"/>
          </w:tcPr>
          <w:p w:rsidR="00305320" w:rsidRPr="000F2C73" w:rsidRDefault="00305320" w:rsidP="0022245D">
            <w:pPr>
              <w:jc w:val="center"/>
            </w:pPr>
          </w:p>
        </w:tc>
        <w:tc>
          <w:tcPr>
            <w:tcW w:w="1920" w:type="dxa"/>
            <w:tcBorders>
              <w:top w:val="single" w:sz="4" w:space="0" w:color="auto"/>
              <w:left w:val="single" w:sz="4" w:space="0" w:color="auto"/>
              <w:bottom w:val="single" w:sz="4" w:space="0" w:color="auto"/>
            </w:tcBorders>
            <w:vAlign w:val="center"/>
          </w:tcPr>
          <w:p w:rsidR="00305320" w:rsidRPr="000F2C73" w:rsidRDefault="00305320" w:rsidP="0022245D">
            <w:pPr>
              <w:jc w:val="center"/>
            </w:pPr>
          </w:p>
        </w:tc>
      </w:tr>
    </w:tbl>
    <w:p w:rsidR="00333AB0" w:rsidRDefault="00333AB0" w:rsidP="00FB68BD">
      <w:pPr>
        <w:pStyle w:val="naisf"/>
        <w:spacing w:before="0" w:after="0"/>
        <w:ind w:firstLine="0"/>
        <w:rPr>
          <w:b/>
        </w:rPr>
      </w:pPr>
    </w:p>
    <w:p w:rsidR="00E23D17" w:rsidRPr="00F82B64" w:rsidRDefault="0022245D" w:rsidP="00FB68BD">
      <w:pPr>
        <w:pStyle w:val="naisf"/>
        <w:spacing w:before="0" w:after="0"/>
        <w:ind w:firstLine="0"/>
      </w:pPr>
      <w:r>
        <w:rPr>
          <w:b/>
        </w:rPr>
        <w:br w:type="textWrapping" w:clear="all"/>
      </w:r>
    </w:p>
    <w:p w:rsidR="00FB68BD" w:rsidRPr="00F82B64" w:rsidRDefault="00FB68BD" w:rsidP="00FB68BD">
      <w:pPr>
        <w:pStyle w:val="naisf"/>
        <w:spacing w:before="0" w:after="0"/>
        <w:ind w:firstLine="0"/>
        <w:rPr>
          <w:b/>
        </w:rPr>
      </w:pPr>
      <w:r w:rsidRPr="00F82B64">
        <w:rPr>
          <w:b/>
        </w:rPr>
        <w:t>Informācija par starpministriju (starpinstitūciju) sanāksmi vai elektronisko saskaņošanu</w:t>
      </w:r>
    </w:p>
    <w:p w:rsidR="00FB68BD" w:rsidRPr="000F2C73" w:rsidRDefault="00FB68BD" w:rsidP="00FB68BD">
      <w:pPr>
        <w:pStyle w:val="naisf"/>
        <w:spacing w:before="0" w:after="0"/>
        <w:ind w:firstLine="0"/>
        <w:rPr>
          <w:b/>
        </w:rPr>
      </w:pPr>
    </w:p>
    <w:tbl>
      <w:tblPr>
        <w:tblW w:w="12582" w:type="dxa"/>
        <w:tblLook w:val="00A0" w:firstRow="1" w:lastRow="0" w:firstColumn="1" w:lastColumn="0" w:noHBand="0" w:noVBand="0"/>
      </w:tblPr>
      <w:tblGrid>
        <w:gridCol w:w="2660"/>
        <w:gridCol w:w="9922"/>
      </w:tblGrid>
      <w:tr w:rsidR="00FB68BD" w:rsidRPr="000F2C73" w:rsidTr="00333E0D">
        <w:tc>
          <w:tcPr>
            <w:tcW w:w="2660" w:type="dxa"/>
          </w:tcPr>
          <w:p w:rsidR="00FB68BD" w:rsidRPr="000F2C73" w:rsidRDefault="00FB68BD" w:rsidP="00EC4985">
            <w:pPr>
              <w:pStyle w:val="naisf"/>
              <w:spacing w:before="0" w:after="0"/>
              <w:ind w:firstLine="0"/>
            </w:pPr>
            <w:r w:rsidRPr="000F2C73">
              <w:t>Datums</w:t>
            </w:r>
          </w:p>
        </w:tc>
        <w:tc>
          <w:tcPr>
            <w:tcW w:w="9922" w:type="dxa"/>
            <w:tcBorders>
              <w:bottom w:val="single" w:sz="4" w:space="0" w:color="auto"/>
            </w:tcBorders>
          </w:tcPr>
          <w:p w:rsidR="00FB68BD" w:rsidRPr="000F2C73" w:rsidRDefault="00FB68BD" w:rsidP="00E810D0">
            <w:pPr>
              <w:pStyle w:val="NormalWeb"/>
              <w:spacing w:before="0" w:beforeAutospacing="0" w:after="0" w:afterAutospacing="0"/>
            </w:pPr>
          </w:p>
        </w:tc>
      </w:tr>
      <w:tr w:rsidR="00FB68BD" w:rsidRPr="000F2C73" w:rsidTr="00333E0D">
        <w:tc>
          <w:tcPr>
            <w:tcW w:w="2660" w:type="dxa"/>
          </w:tcPr>
          <w:p w:rsidR="00FB68BD" w:rsidRPr="000F2C73" w:rsidRDefault="00FB68BD" w:rsidP="00EC4985">
            <w:pPr>
              <w:pStyle w:val="naisf"/>
              <w:spacing w:before="0" w:after="0"/>
              <w:ind w:firstLine="0"/>
            </w:pPr>
          </w:p>
        </w:tc>
        <w:tc>
          <w:tcPr>
            <w:tcW w:w="9922" w:type="dxa"/>
            <w:tcBorders>
              <w:top w:val="single" w:sz="4" w:space="0" w:color="auto"/>
            </w:tcBorders>
          </w:tcPr>
          <w:p w:rsidR="00FB68BD" w:rsidRPr="000F2C73" w:rsidRDefault="00FB68BD" w:rsidP="00EC4985">
            <w:pPr>
              <w:pStyle w:val="NormalWeb"/>
              <w:spacing w:before="0" w:beforeAutospacing="0" w:after="0" w:afterAutospacing="0"/>
              <w:ind w:firstLine="720"/>
            </w:pPr>
          </w:p>
        </w:tc>
      </w:tr>
      <w:tr w:rsidR="00FB68BD" w:rsidRPr="000F2C73" w:rsidTr="00333E0D">
        <w:tc>
          <w:tcPr>
            <w:tcW w:w="2660" w:type="dxa"/>
          </w:tcPr>
          <w:p w:rsidR="00FB68BD" w:rsidRPr="000F2C73" w:rsidRDefault="00FB68BD" w:rsidP="00EC4985">
            <w:pPr>
              <w:pStyle w:val="naiskr"/>
              <w:spacing w:before="0" w:after="0"/>
            </w:pPr>
            <w:r w:rsidRPr="000F2C73">
              <w:t>Saskaņošanas dalībnieki</w:t>
            </w:r>
          </w:p>
        </w:tc>
        <w:tc>
          <w:tcPr>
            <w:tcW w:w="9922" w:type="dxa"/>
          </w:tcPr>
          <w:p w:rsidR="00FB68BD" w:rsidRPr="00E810D0" w:rsidRDefault="00FB68BD" w:rsidP="007D7FCC">
            <w:pPr>
              <w:pStyle w:val="NormalWeb"/>
              <w:spacing w:before="0" w:beforeAutospacing="0" w:after="0" w:afterAutospacing="0"/>
            </w:pPr>
          </w:p>
        </w:tc>
      </w:tr>
      <w:tr w:rsidR="00FB68BD" w:rsidRPr="000F2C73" w:rsidTr="00333E0D">
        <w:tc>
          <w:tcPr>
            <w:tcW w:w="2660" w:type="dxa"/>
          </w:tcPr>
          <w:p w:rsidR="00FB68BD" w:rsidRPr="000F2C73" w:rsidRDefault="00FB68BD" w:rsidP="00EC4985">
            <w:pPr>
              <w:pStyle w:val="naiskr"/>
              <w:spacing w:before="0" w:after="0"/>
              <w:ind w:firstLine="720"/>
            </w:pPr>
            <w:r w:rsidRPr="000F2C73">
              <w:t>  </w:t>
            </w:r>
          </w:p>
        </w:tc>
        <w:tc>
          <w:tcPr>
            <w:tcW w:w="9922" w:type="dxa"/>
          </w:tcPr>
          <w:p w:rsidR="00333E0D" w:rsidRPr="00E810D0" w:rsidRDefault="00333E0D" w:rsidP="00FB68BD">
            <w:pPr>
              <w:pStyle w:val="naiskr"/>
              <w:spacing w:before="0" w:after="0"/>
              <w:jc w:val="both"/>
            </w:pPr>
          </w:p>
        </w:tc>
      </w:tr>
      <w:tr w:rsidR="00FB68BD" w:rsidRPr="000F2C73" w:rsidTr="00333E0D">
        <w:tc>
          <w:tcPr>
            <w:tcW w:w="2660" w:type="dxa"/>
          </w:tcPr>
          <w:p w:rsidR="00FB68BD" w:rsidRPr="000F2C73" w:rsidRDefault="00FB68BD" w:rsidP="00EC4985">
            <w:pPr>
              <w:pStyle w:val="naiskr"/>
              <w:spacing w:before="0" w:after="0"/>
              <w:ind w:firstLine="720"/>
            </w:pPr>
          </w:p>
        </w:tc>
        <w:tc>
          <w:tcPr>
            <w:tcW w:w="9922" w:type="dxa"/>
          </w:tcPr>
          <w:p w:rsidR="009C5BE4" w:rsidRPr="00E810D0" w:rsidRDefault="009C5BE4" w:rsidP="009C5BE4">
            <w:pPr>
              <w:pStyle w:val="naiskr"/>
              <w:spacing w:before="0" w:after="0"/>
            </w:pPr>
          </w:p>
        </w:tc>
      </w:tr>
      <w:tr w:rsidR="00FB68BD" w:rsidRPr="000F2C73" w:rsidTr="00333E0D">
        <w:tc>
          <w:tcPr>
            <w:tcW w:w="2660" w:type="dxa"/>
          </w:tcPr>
          <w:p w:rsidR="00FB68BD" w:rsidRPr="000F2C73" w:rsidRDefault="00FB68BD" w:rsidP="00EC4985">
            <w:pPr>
              <w:pStyle w:val="naiskr"/>
              <w:spacing w:before="0" w:after="0"/>
              <w:ind w:firstLine="720"/>
            </w:pPr>
          </w:p>
        </w:tc>
        <w:tc>
          <w:tcPr>
            <w:tcW w:w="9922" w:type="dxa"/>
          </w:tcPr>
          <w:p w:rsidR="00FB68BD" w:rsidRPr="000F2C73" w:rsidRDefault="00FB68BD" w:rsidP="00EC4985">
            <w:pPr>
              <w:pStyle w:val="naiskr"/>
              <w:spacing w:before="0" w:after="0"/>
              <w:ind w:firstLine="720"/>
              <w:jc w:val="both"/>
            </w:pPr>
          </w:p>
        </w:tc>
      </w:tr>
    </w:tbl>
    <w:p w:rsidR="00FB68BD" w:rsidRPr="000F2C73" w:rsidRDefault="00FB68BD" w:rsidP="00FB68BD"/>
    <w:tbl>
      <w:tblPr>
        <w:tblW w:w="12162" w:type="dxa"/>
        <w:tblLook w:val="00A0" w:firstRow="1" w:lastRow="0" w:firstColumn="1" w:lastColumn="0" w:noHBand="0" w:noVBand="0"/>
      </w:tblPr>
      <w:tblGrid>
        <w:gridCol w:w="6708"/>
        <w:gridCol w:w="420"/>
        <w:gridCol w:w="5034"/>
      </w:tblGrid>
      <w:tr w:rsidR="00FB68BD" w:rsidRPr="000F2C73" w:rsidTr="00EC4985">
        <w:trPr>
          <w:trHeight w:val="285"/>
        </w:trPr>
        <w:tc>
          <w:tcPr>
            <w:tcW w:w="6708" w:type="dxa"/>
          </w:tcPr>
          <w:p w:rsidR="00FB68BD" w:rsidRPr="000F2C73" w:rsidRDefault="00FB68BD" w:rsidP="00EC4985">
            <w:pPr>
              <w:pStyle w:val="naiskr"/>
              <w:spacing w:before="0" w:after="0"/>
            </w:pPr>
            <w:r w:rsidRPr="000F2C73">
              <w:t>Saskaņošanas dalībnieki izskatīja šādu ministriju (citu institūciju) iebildumus</w:t>
            </w:r>
          </w:p>
        </w:tc>
        <w:tc>
          <w:tcPr>
            <w:tcW w:w="420" w:type="dxa"/>
          </w:tcPr>
          <w:p w:rsidR="00FB68BD" w:rsidRPr="000F2C73" w:rsidRDefault="00FB68BD" w:rsidP="00EC4985">
            <w:pPr>
              <w:pStyle w:val="naiskr"/>
              <w:spacing w:before="0" w:after="0"/>
              <w:ind w:firstLine="720"/>
            </w:pPr>
          </w:p>
        </w:tc>
        <w:tc>
          <w:tcPr>
            <w:tcW w:w="5034" w:type="dxa"/>
          </w:tcPr>
          <w:p w:rsidR="00FB68BD" w:rsidRPr="000F2C73" w:rsidRDefault="00FB68BD" w:rsidP="007F5D7D">
            <w:pPr>
              <w:pStyle w:val="naiskr"/>
              <w:spacing w:before="0" w:after="0"/>
              <w:ind w:firstLine="12"/>
            </w:pPr>
          </w:p>
        </w:tc>
      </w:tr>
      <w:tr w:rsidR="00FB68BD" w:rsidRPr="000F2C73" w:rsidTr="00EC4985">
        <w:trPr>
          <w:trHeight w:val="465"/>
        </w:trPr>
        <w:tc>
          <w:tcPr>
            <w:tcW w:w="12162" w:type="dxa"/>
            <w:gridSpan w:val="3"/>
          </w:tcPr>
          <w:p w:rsidR="00FB68BD" w:rsidRPr="000F2C73" w:rsidRDefault="00FB68BD" w:rsidP="00EC4985">
            <w:pPr>
              <w:pStyle w:val="naisc"/>
              <w:spacing w:before="0" w:after="0"/>
              <w:ind w:left="4820" w:firstLine="720"/>
            </w:pPr>
          </w:p>
        </w:tc>
      </w:tr>
      <w:tr w:rsidR="00FB68BD" w:rsidRPr="000F2C73" w:rsidTr="00EC4985">
        <w:tc>
          <w:tcPr>
            <w:tcW w:w="6708" w:type="dxa"/>
          </w:tcPr>
          <w:p w:rsidR="00FB68BD" w:rsidRPr="000F2C73" w:rsidRDefault="00FB68BD" w:rsidP="00EC4985">
            <w:pPr>
              <w:pStyle w:val="naiskr"/>
              <w:spacing w:before="0" w:after="0"/>
            </w:pPr>
            <w:r w:rsidRPr="000F2C73">
              <w:t>Ministrijas (citas institūcijas), kuras nav ieradušās uz sanāksmi vai kuras nav atbildējušas uz uzaicinājumu piedalīties elektroniskajā saskaņošanā</w:t>
            </w:r>
          </w:p>
        </w:tc>
        <w:tc>
          <w:tcPr>
            <w:tcW w:w="5454" w:type="dxa"/>
            <w:gridSpan w:val="2"/>
          </w:tcPr>
          <w:p w:rsidR="00FB68BD" w:rsidRDefault="00FB68BD" w:rsidP="00EC4985">
            <w:pPr>
              <w:pStyle w:val="naiskr"/>
              <w:spacing w:before="0" w:after="0"/>
            </w:pPr>
          </w:p>
          <w:p w:rsidR="00FC1818" w:rsidRPr="000F2C73" w:rsidRDefault="00FC1818" w:rsidP="00EC4985">
            <w:pPr>
              <w:pStyle w:val="naiskr"/>
              <w:spacing w:before="0" w:after="0"/>
            </w:pPr>
          </w:p>
        </w:tc>
      </w:tr>
    </w:tbl>
    <w:p w:rsidR="00FB68BD" w:rsidRDefault="00FB68BD" w:rsidP="00FB68BD">
      <w:pPr>
        <w:pStyle w:val="naisf"/>
        <w:spacing w:before="0" w:after="0"/>
        <w:ind w:firstLine="0"/>
        <w:rPr>
          <w:b/>
        </w:rPr>
      </w:pPr>
    </w:p>
    <w:p w:rsidR="00FB68BD" w:rsidRPr="000F2C73" w:rsidRDefault="00FB68BD" w:rsidP="00FB68BD">
      <w:pPr>
        <w:pStyle w:val="naisf"/>
        <w:spacing w:before="0" w:after="0"/>
        <w:ind w:firstLine="0"/>
        <w:jc w:val="center"/>
        <w:rPr>
          <w:b/>
        </w:rPr>
      </w:pPr>
      <w:r w:rsidRPr="000F2C73">
        <w:rPr>
          <w:b/>
        </w:rPr>
        <w:t>II. Jautājumi, par kuriem s</w:t>
      </w:r>
      <w:r w:rsidR="001B1CAD">
        <w:rPr>
          <w:b/>
        </w:rPr>
        <w:t>askaņošanā vienošanās ir panākta</w:t>
      </w:r>
    </w:p>
    <w:p w:rsidR="00FB68BD" w:rsidRPr="000F2C73" w:rsidRDefault="00FB68BD" w:rsidP="00FB68BD">
      <w:pPr>
        <w:pStyle w:val="naisf"/>
        <w:spacing w:before="0" w:after="0"/>
        <w:ind w:firstLine="720"/>
      </w:pPr>
    </w:p>
    <w:tbl>
      <w:tblPr>
        <w:tblW w:w="1722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377"/>
        <w:gridCol w:w="448"/>
        <w:gridCol w:w="4230"/>
        <w:gridCol w:w="930"/>
        <w:gridCol w:w="1020"/>
        <w:gridCol w:w="2160"/>
        <w:gridCol w:w="1951"/>
        <w:gridCol w:w="884"/>
        <w:gridCol w:w="2518"/>
      </w:tblGrid>
      <w:tr w:rsidR="00FB68BD" w:rsidRPr="000F2C73" w:rsidTr="00B176E1">
        <w:trPr>
          <w:gridAfter w:val="1"/>
          <w:wAfter w:w="2518" w:type="dxa"/>
        </w:trPr>
        <w:tc>
          <w:tcPr>
            <w:tcW w:w="708" w:type="dxa"/>
            <w:tcBorders>
              <w:top w:val="single" w:sz="6" w:space="0" w:color="000000"/>
              <w:left w:val="single" w:sz="6" w:space="0" w:color="000000"/>
              <w:bottom w:val="single" w:sz="6" w:space="0" w:color="000000"/>
              <w:right w:val="single" w:sz="6" w:space="0" w:color="000000"/>
            </w:tcBorders>
            <w:vAlign w:val="center"/>
          </w:tcPr>
          <w:p w:rsidR="00FB68BD" w:rsidRPr="000F2C73" w:rsidRDefault="00FB68BD" w:rsidP="00EC4985">
            <w:pPr>
              <w:pStyle w:val="naisc"/>
              <w:spacing w:before="0" w:after="0"/>
            </w:pPr>
            <w:r w:rsidRPr="000F2C73">
              <w:t>Nr. P.k.</w:t>
            </w:r>
          </w:p>
        </w:tc>
        <w:tc>
          <w:tcPr>
            <w:tcW w:w="2377" w:type="dxa"/>
            <w:tcBorders>
              <w:top w:val="single" w:sz="6" w:space="0" w:color="000000"/>
              <w:left w:val="single" w:sz="6" w:space="0" w:color="000000"/>
              <w:bottom w:val="single" w:sz="6" w:space="0" w:color="000000"/>
              <w:right w:val="single" w:sz="6" w:space="0" w:color="000000"/>
            </w:tcBorders>
            <w:vAlign w:val="center"/>
          </w:tcPr>
          <w:p w:rsidR="00FB68BD" w:rsidRPr="000F2C73" w:rsidRDefault="00FB68BD" w:rsidP="00EC4985">
            <w:pPr>
              <w:pStyle w:val="naisc"/>
              <w:spacing w:before="0" w:after="0"/>
              <w:ind w:firstLine="12"/>
            </w:pPr>
            <w:r w:rsidRPr="000F2C73">
              <w:t>Saskaņošanai nosūtītā projekta redakcija (konkrēta punkta (panta) redakcija)</w:t>
            </w:r>
          </w:p>
        </w:tc>
        <w:tc>
          <w:tcPr>
            <w:tcW w:w="4678" w:type="dxa"/>
            <w:gridSpan w:val="2"/>
            <w:tcBorders>
              <w:top w:val="single" w:sz="6" w:space="0" w:color="000000"/>
              <w:left w:val="single" w:sz="6" w:space="0" w:color="000000"/>
              <w:bottom w:val="single" w:sz="6" w:space="0" w:color="000000"/>
              <w:right w:val="single" w:sz="6" w:space="0" w:color="000000"/>
            </w:tcBorders>
            <w:vAlign w:val="center"/>
          </w:tcPr>
          <w:p w:rsidR="00FB68BD" w:rsidRPr="000F2C73" w:rsidRDefault="00FB68BD" w:rsidP="00EC4985">
            <w:pPr>
              <w:pStyle w:val="naisc"/>
              <w:spacing w:before="0" w:after="0"/>
              <w:ind w:right="3"/>
            </w:pPr>
            <w:r w:rsidRPr="000F2C73">
              <w:t>Atzinumā norādītais ministrijas (citas institūcijas) iebildums, kā arī saskaņošanā papildus izteiktais iebildums par projekta konkrēto punktu (pantu)</w:t>
            </w:r>
          </w:p>
        </w:tc>
        <w:tc>
          <w:tcPr>
            <w:tcW w:w="4110" w:type="dxa"/>
            <w:gridSpan w:val="3"/>
            <w:tcBorders>
              <w:top w:val="single" w:sz="6" w:space="0" w:color="000000"/>
              <w:left w:val="single" w:sz="6" w:space="0" w:color="000000"/>
              <w:bottom w:val="single" w:sz="6" w:space="0" w:color="000000"/>
              <w:right w:val="single" w:sz="6" w:space="0" w:color="000000"/>
            </w:tcBorders>
            <w:vAlign w:val="center"/>
          </w:tcPr>
          <w:p w:rsidR="00FB68BD" w:rsidRPr="000F2C73" w:rsidRDefault="00FB68BD" w:rsidP="00EC4985">
            <w:pPr>
              <w:pStyle w:val="naisc"/>
              <w:spacing w:before="0" w:after="0"/>
              <w:ind w:firstLine="21"/>
            </w:pPr>
            <w:r w:rsidRPr="000F2C73">
              <w:t>Atbildīgās ministrijas norāde par to, ka iebildums ir ņemts vērā, vai informācija par saskaņošanā panākto alternatīvo risinājumu</w:t>
            </w:r>
          </w:p>
        </w:tc>
        <w:tc>
          <w:tcPr>
            <w:tcW w:w="2835" w:type="dxa"/>
            <w:gridSpan w:val="2"/>
            <w:tcBorders>
              <w:top w:val="single" w:sz="4" w:space="0" w:color="auto"/>
              <w:left w:val="single" w:sz="4" w:space="0" w:color="auto"/>
              <w:bottom w:val="single" w:sz="4" w:space="0" w:color="auto"/>
            </w:tcBorders>
            <w:vAlign w:val="center"/>
          </w:tcPr>
          <w:p w:rsidR="00FB68BD" w:rsidRPr="000F2C73" w:rsidRDefault="00FB68BD" w:rsidP="007F5D7D">
            <w:pPr>
              <w:tabs>
                <w:tab w:val="left" w:pos="1877"/>
                <w:tab w:val="left" w:pos="1910"/>
              </w:tabs>
              <w:jc w:val="center"/>
            </w:pPr>
            <w:r w:rsidRPr="000F2C73">
              <w:t>Projekta attiecīgā punkta (panta) galīgā redakcija</w:t>
            </w:r>
          </w:p>
        </w:tc>
      </w:tr>
      <w:tr w:rsidR="001B6F04" w:rsidRPr="000F2C73" w:rsidTr="00B176E1">
        <w:trPr>
          <w:gridAfter w:val="1"/>
          <w:wAfter w:w="2518" w:type="dxa"/>
        </w:trPr>
        <w:tc>
          <w:tcPr>
            <w:tcW w:w="14708" w:type="dxa"/>
            <w:gridSpan w:val="9"/>
            <w:tcBorders>
              <w:top w:val="single" w:sz="6" w:space="0" w:color="000000"/>
              <w:left w:val="single" w:sz="6" w:space="0" w:color="000000"/>
              <w:bottom w:val="single" w:sz="6" w:space="0" w:color="000000"/>
            </w:tcBorders>
            <w:shd w:val="clear" w:color="auto" w:fill="D9D9D9" w:themeFill="background1" w:themeFillShade="D9"/>
            <w:vAlign w:val="center"/>
          </w:tcPr>
          <w:p w:rsidR="001B6F04" w:rsidRPr="001B6F04" w:rsidRDefault="00F074A7" w:rsidP="001B6F04">
            <w:pPr>
              <w:tabs>
                <w:tab w:val="left" w:pos="1877"/>
                <w:tab w:val="left" w:pos="1910"/>
              </w:tabs>
              <w:jc w:val="center"/>
              <w:rPr>
                <w:b/>
              </w:rPr>
            </w:pPr>
            <w:r>
              <w:rPr>
                <w:b/>
              </w:rPr>
              <w:t>Iebildumi</w:t>
            </w:r>
          </w:p>
        </w:tc>
      </w:tr>
      <w:tr w:rsidR="00F074A7" w:rsidRPr="000F2C73" w:rsidTr="00B176E1">
        <w:trPr>
          <w:gridAfter w:val="1"/>
          <w:wAfter w:w="2518" w:type="dxa"/>
        </w:trPr>
        <w:tc>
          <w:tcPr>
            <w:tcW w:w="14708" w:type="dxa"/>
            <w:gridSpan w:val="9"/>
            <w:tcBorders>
              <w:top w:val="single" w:sz="6" w:space="0" w:color="000000"/>
              <w:left w:val="single" w:sz="6" w:space="0" w:color="000000"/>
              <w:bottom w:val="single" w:sz="6" w:space="0" w:color="000000"/>
            </w:tcBorders>
            <w:shd w:val="clear" w:color="auto" w:fill="D9D9D9" w:themeFill="background1" w:themeFillShade="D9"/>
            <w:vAlign w:val="center"/>
          </w:tcPr>
          <w:p w:rsidR="00F074A7" w:rsidRPr="001B6F04" w:rsidRDefault="00F074A7" w:rsidP="001B6F04">
            <w:pPr>
              <w:tabs>
                <w:tab w:val="left" w:pos="1877"/>
                <w:tab w:val="left" w:pos="1910"/>
              </w:tabs>
              <w:jc w:val="center"/>
              <w:rPr>
                <w:b/>
              </w:rPr>
            </w:pPr>
            <w:r w:rsidRPr="001B6F04">
              <w:rPr>
                <w:b/>
              </w:rPr>
              <w:t>Tieslietu ministrija</w:t>
            </w:r>
          </w:p>
        </w:tc>
      </w:tr>
      <w:tr w:rsidR="00D529BE" w:rsidRPr="000F2C73" w:rsidTr="00B176E1">
        <w:trPr>
          <w:gridAfter w:val="1"/>
          <w:wAfter w:w="2518" w:type="dxa"/>
        </w:trPr>
        <w:tc>
          <w:tcPr>
            <w:tcW w:w="708" w:type="dxa"/>
            <w:tcBorders>
              <w:top w:val="single" w:sz="6" w:space="0" w:color="000000"/>
              <w:left w:val="single" w:sz="6" w:space="0" w:color="000000"/>
              <w:bottom w:val="single" w:sz="6" w:space="0" w:color="000000"/>
              <w:right w:val="single" w:sz="6" w:space="0" w:color="000000"/>
            </w:tcBorders>
          </w:tcPr>
          <w:p w:rsidR="00D529BE" w:rsidRPr="000F2C73" w:rsidRDefault="00D529BE" w:rsidP="00EC4985">
            <w:pPr>
              <w:pStyle w:val="naisc"/>
              <w:spacing w:before="0" w:after="0"/>
            </w:pPr>
            <w:r>
              <w:t>1.</w:t>
            </w:r>
          </w:p>
        </w:tc>
        <w:tc>
          <w:tcPr>
            <w:tcW w:w="2377" w:type="dxa"/>
            <w:tcBorders>
              <w:top w:val="single" w:sz="6" w:space="0" w:color="000000"/>
              <w:left w:val="single" w:sz="6" w:space="0" w:color="000000"/>
              <w:bottom w:val="single" w:sz="6" w:space="0" w:color="000000"/>
              <w:right w:val="single" w:sz="6" w:space="0" w:color="000000"/>
            </w:tcBorders>
            <w:vAlign w:val="center"/>
          </w:tcPr>
          <w:p w:rsidR="00FC1818" w:rsidRPr="00061BE1" w:rsidRDefault="00FC1818" w:rsidP="00EC4985">
            <w:pPr>
              <w:pStyle w:val="naisc"/>
              <w:spacing w:before="0" w:after="0"/>
              <w:ind w:firstLine="12"/>
            </w:pPr>
          </w:p>
        </w:tc>
        <w:tc>
          <w:tcPr>
            <w:tcW w:w="4678" w:type="dxa"/>
            <w:gridSpan w:val="2"/>
            <w:tcBorders>
              <w:top w:val="single" w:sz="6" w:space="0" w:color="000000"/>
              <w:left w:val="single" w:sz="6" w:space="0" w:color="000000"/>
              <w:bottom w:val="single" w:sz="6" w:space="0" w:color="000000"/>
              <w:right w:val="single" w:sz="6" w:space="0" w:color="000000"/>
            </w:tcBorders>
            <w:vAlign w:val="center"/>
          </w:tcPr>
          <w:p w:rsidR="00637607" w:rsidRPr="00752966" w:rsidRDefault="00752966" w:rsidP="00217D46">
            <w:pPr>
              <w:pStyle w:val="naisc"/>
              <w:ind w:firstLine="567"/>
              <w:jc w:val="both"/>
            </w:pPr>
            <w:r w:rsidRPr="00752966">
              <w:rPr>
                <w:color w:val="000000"/>
                <w:lang w:bidi="lo-LA"/>
              </w:rPr>
              <w:t>Norādām, ka pašreiz nolīgumi par personu atpakaļuzņemšanu tiek apstiprināti ar likumu. Šajā gadījumā var secināt, ka protokols par Nolīgumu starp Eiropas Savienību un Armēnijas Republiku par tādu personu atpakaļuzņemšanu, kuras uzturas neatļauti, īstenošanu (turpmāk – Protokols) nav uzskatāms par Nolīguma starp Eiropas Savienību un Armēnijas Republiku par tādu personu atpakaļuzņemšanu, kuras uzturas neatļauti (turpmāk – Nolīgums), pielikumu. Attiecīgi, lai nerastos šaubas par Protokola juridisko dabu un nebūtu jāveic tā apstiprināšana ar atsevišķu likumu, lūdzam projekta anotācijā skaidri norādīt, ka Protokols ir saistīts ar Nolīgumu, tomēr tas nav uzskatāms par Nolīguma pielikumu un attiecās tikai uz Nolīguma īstenošanas procedūru starp valstu kompetentajām iestādēm.</w:t>
            </w:r>
          </w:p>
        </w:tc>
        <w:tc>
          <w:tcPr>
            <w:tcW w:w="4110" w:type="dxa"/>
            <w:gridSpan w:val="3"/>
            <w:tcBorders>
              <w:top w:val="single" w:sz="6" w:space="0" w:color="000000"/>
              <w:left w:val="single" w:sz="6" w:space="0" w:color="000000"/>
              <w:bottom w:val="single" w:sz="6" w:space="0" w:color="000000"/>
              <w:right w:val="single" w:sz="6" w:space="0" w:color="000000"/>
            </w:tcBorders>
          </w:tcPr>
          <w:p w:rsidR="00752966" w:rsidRDefault="00752966" w:rsidP="00752966">
            <w:pPr>
              <w:jc w:val="center"/>
            </w:pPr>
          </w:p>
          <w:p w:rsidR="00752966" w:rsidRDefault="00752966" w:rsidP="00752966">
            <w:pPr>
              <w:jc w:val="center"/>
            </w:pPr>
          </w:p>
          <w:p w:rsidR="00752966" w:rsidRDefault="00752966" w:rsidP="00752966">
            <w:pPr>
              <w:jc w:val="center"/>
            </w:pPr>
          </w:p>
          <w:p w:rsidR="00752966" w:rsidRDefault="00752966" w:rsidP="00752966">
            <w:pPr>
              <w:jc w:val="center"/>
            </w:pPr>
          </w:p>
          <w:p w:rsidR="00EC157A" w:rsidRPr="00752966" w:rsidRDefault="00752966" w:rsidP="00752966">
            <w:pPr>
              <w:jc w:val="center"/>
              <w:rPr>
                <w:b/>
              </w:rPr>
            </w:pPr>
            <w:r>
              <w:rPr>
                <w:b/>
              </w:rPr>
              <w:t>Iebildums ņ</w:t>
            </w:r>
            <w:r w:rsidRPr="00752966">
              <w:rPr>
                <w:b/>
              </w:rPr>
              <w:t>emts vērā</w:t>
            </w:r>
          </w:p>
        </w:tc>
        <w:tc>
          <w:tcPr>
            <w:tcW w:w="2835" w:type="dxa"/>
            <w:gridSpan w:val="2"/>
            <w:tcBorders>
              <w:top w:val="single" w:sz="4" w:space="0" w:color="auto"/>
              <w:left w:val="single" w:sz="4" w:space="0" w:color="auto"/>
              <w:bottom w:val="single" w:sz="4" w:space="0" w:color="auto"/>
            </w:tcBorders>
          </w:tcPr>
          <w:p w:rsidR="0084157F" w:rsidRPr="000F2C73" w:rsidRDefault="00752966" w:rsidP="00037454">
            <w:pPr>
              <w:jc w:val="both"/>
            </w:pPr>
            <w:r>
              <w:t>Anotācijas I sadaļas 2.punkts</w:t>
            </w:r>
          </w:p>
        </w:tc>
      </w:tr>
      <w:tr w:rsidR="00FC1818" w:rsidRPr="000F2C73" w:rsidTr="00B176E1">
        <w:trPr>
          <w:gridAfter w:val="1"/>
          <w:wAfter w:w="2518" w:type="dxa"/>
        </w:trPr>
        <w:tc>
          <w:tcPr>
            <w:tcW w:w="708" w:type="dxa"/>
            <w:tcBorders>
              <w:top w:val="single" w:sz="6" w:space="0" w:color="000000"/>
              <w:left w:val="single" w:sz="6" w:space="0" w:color="000000"/>
              <w:bottom w:val="single" w:sz="6" w:space="0" w:color="000000"/>
              <w:right w:val="single" w:sz="6" w:space="0" w:color="000000"/>
            </w:tcBorders>
          </w:tcPr>
          <w:p w:rsidR="00FC1818" w:rsidRDefault="00FC1818" w:rsidP="00EC4985">
            <w:pPr>
              <w:pStyle w:val="naisc"/>
              <w:spacing w:before="0" w:after="0"/>
            </w:pPr>
          </w:p>
          <w:p w:rsidR="00FC1818" w:rsidRDefault="00FC1818" w:rsidP="00EC4985">
            <w:pPr>
              <w:pStyle w:val="naisc"/>
              <w:spacing w:before="0" w:after="0"/>
            </w:pPr>
            <w:r>
              <w:t>2.</w:t>
            </w:r>
          </w:p>
          <w:p w:rsidR="00FC1818" w:rsidRDefault="00FC1818" w:rsidP="00EC4985">
            <w:pPr>
              <w:pStyle w:val="naisc"/>
              <w:spacing w:before="0" w:after="0"/>
            </w:pPr>
          </w:p>
          <w:p w:rsidR="00FC1818" w:rsidRDefault="00FC1818" w:rsidP="00EC4985">
            <w:pPr>
              <w:pStyle w:val="naisc"/>
              <w:spacing w:before="0" w:after="0"/>
            </w:pPr>
          </w:p>
          <w:p w:rsidR="00FC1818" w:rsidRDefault="00FC1818" w:rsidP="00EC4985">
            <w:pPr>
              <w:pStyle w:val="naisc"/>
              <w:spacing w:before="0" w:after="0"/>
            </w:pPr>
          </w:p>
        </w:tc>
        <w:tc>
          <w:tcPr>
            <w:tcW w:w="2377" w:type="dxa"/>
            <w:tcBorders>
              <w:top w:val="single" w:sz="6" w:space="0" w:color="000000"/>
              <w:left w:val="single" w:sz="6" w:space="0" w:color="000000"/>
              <w:bottom w:val="single" w:sz="6" w:space="0" w:color="000000"/>
              <w:right w:val="single" w:sz="6" w:space="0" w:color="000000"/>
            </w:tcBorders>
            <w:vAlign w:val="center"/>
          </w:tcPr>
          <w:p w:rsidR="00FC1818" w:rsidRDefault="00FC1818" w:rsidP="001B6F04">
            <w:pPr>
              <w:pStyle w:val="naisc"/>
              <w:spacing w:before="0" w:after="0"/>
              <w:ind w:firstLine="12"/>
              <w:jc w:val="both"/>
            </w:pPr>
          </w:p>
        </w:tc>
        <w:tc>
          <w:tcPr>
            <w:tcW w:w="4678" w:type="dxa"/>
            <w:gridSpan w:val="2"/>
            <w:tcBorders>
              <w:top w:val="single" w:sz="6" w:space="0" w:color="000000"/>
              <w:left w:val="single" w:sz="6" w:space="0" w:color="000000"/>
              <w:bottom w:val="single" w:sz="6" w:space="0" w:color="000000"/>
              <w:right w:val="single" w:sz="6" w:space="0" w:color="000000"/>
            </w:tcBorders>
          </w:tcPr>
          <w:p w:rsidR="00FC1818" w:rsidRPr="00752966" w:rsidRDefault="00752966" w:rsidP="00FC1818">
            <w:pPr>
              <w:pStyle w:val="naisc"/>
              <w:spacing w:before="0" w:after="0"/>
              <w:ind w:firstLine="567"/>
              <w:jc w:val="both"/>
            </w:pPr>
            <w:r w:rsidRPr="00752966">
              <w:rPr>
                <w:color w:val="000000"/>
                <w:lang w:bidi="lo-LA"/>
              </w:rPr>
              <w:t xml:space="preserve">Ņemot vērā, ka Protokols saistāms ar Latvijas Republikas starptautiskajām saistībām attiecībā uz personu, kuras valstī uzturas neatļauti, atpakaļuzņemšanu lūdzam papildināt projekta anotācijas V sadaļas 2. </w:t>
            </w:r>
            <w:r w:rsidRPr="00752966">
              <w:rPr>
                <w:color w:val="000000"/>
                <w:lang w:bidi="lo-LA"/>
              </w:rPr>
              <w:lastRenderedPageBreak/>
              <w:t>punktu un 2. tabulu saskaņā ar Ministru kabineta 2009. gada 15. decembra instrukcijas Nr. 19 “Tiesību akta projekta sākotnējās ietekmes izvērtēšanas kārtība” 57. un 58. punktu</w:t>
            </w:r>
          </w:p>
        </w:tc>
        <w:tc>
          <w:tcPr>
            <w:tcW w:w="4110" w:type="dxa"/>
            <w:gridSpan w:val="3"/>
            <w:tcBorders>
              <w:top w:val="single" w:sz="6" w:space="0" w:color="000000"/>
              <w:left w:val="single" w:sz="6" w:space="0" w:color="000000"/>
              <w:bottom w:val="single" w:sz="6" w:space="0" w:color="000000"/>
              <w:right w:val="single" w:sz="6" w:space="0" w:color="000000"/>
            </w:tcBorders>
          </w:tcPr>
          <w:p w:rsidR="004C6688" w:rsidRDefault="004C6688" w:rsidP="004C6688">
            <w:pPr>
              <w:pStyle w:val="naisc"/>
              <w:spacing w:before="0" w:after="0"/>
              <w:rPr>
                <w:b/>
              </w:rPr>
            </w:pPr>
          </w:p>
          <w:p w:rsidR="004C6688" w:rsidRDefault="004C6688" w:rsidP="004C6688">
            <w:pPr>
              <w:pStyle w:val="naisc"/>
              <w:spacing w:before="0" w:after="0"/>
              <w:rPr>
                <w:b/>
              </w:rPr>
            </w:pPr>
          </w:p>
          <w:p w:rsidR="00B176E1" w:rsidRPr="007535B1" w:rsidRDefault="004C6688" w:rsidP="004C6688">
            <w:pPr>
              <w:pStyle w:val="naisc"/>
              <w:spacing w:before="0" w:after="0"/>
            </w:pPr>
            <w:r>
              <w:rPr>
                <w:b/>
              </w:rPr>
              <w:t>Iebildums ņ</w:t>
            </w:r>
            <w:r w:rsidRPr="00752966">
              <w:rPr>
                <w:b/>
              </w:rPr>
              <w:t>emts vērā</w:t>
            </w:r>
          </w:p>
        </w:tc>
        <w:tc>
          <w:tcPr>
            <w:tcW w:w="2835" w:type="dxa"/>
            <w:gridSpan w:val="2"/>
            <w:tcBorders>
              <w:top w:val="single" w:sz="4" w:space="0" w:color="auto"/>
              <w:left w:val="single" w:sz="4" w:space="0" w:color="auto"/>
              <w:bottom w:val="single" w:sz="4" w:space="0" w:color="auto"/>
            </w:tcBorders>
          </w:tcPr>
          <w:p w:rsidR="00FC1818" w:rsidRPr="00B176E1" w:rsidRDefault="004C6688" w:rsidP="004C6688">
            <w:pPr>
              <w:jc w:val="both"/>
            </w:pPr>
            <w:r>
              <w:t>Anotācijas V sadaļa</w:t>
            </w:r>
          </w:p>
        </w:tc>
      </w:tr>
      <w:tr w:rsidR="00FC1818" w:rsidRPr="000F2C73" w:rsidTr="00B176E1">
        <w:tblPrEx>
          <w:tblBorders>
            <w:top w:val="none" w:sz="0" w:space="0" w:color="auto"/>
            <w:left w:val="none" w:sz="0" w:space="0" w:color="auto"/>
            <w:bottom w:val="none" w:sz="0" w:space="0" w:color="auto"/>
            <w:right w:val="none" w:sz="0" w:space="0" w:color="auto"/>
          </w:tblBorders>
        </w:tblPrEx>
        <w:tc>
          <w:tcPr>
            <w:tcW w:w="3533" w:type="dxa"/>
            <w:gridSpan w:val="3"/>
          </w:tcPr>
          <w:p w:rsidR="00FC1818" w:rsidRPr="0086136E" w:rsidRDefault="00FC1818" w:rsidP="000C6D66">
            <w:pPr>
              <w:pStyle w:val="naiskr"/>
              <w:spacing w:before="0" w:after="0"/>
            </w:pPr>
          </w:p>
          <w:p w:rsidR="004C6688" w:rsidRDefault="004C6688" w:rsidP="000C6D66">
            <w:pPr>
              <w:pStyle w:val="naiskr"/>
              <w:spacing w:before="0" w:after="0"/>
            </w:pPr>
          </w:p>
          <w:p w:rsidR="00FC1818" w:rsidRPr="0086136E" w:rsidRDefault="00FC1818" w:rsidP="000C6D66">
            <w:pPr>
              <w:pStyle w:val="naiskr"/>
              <w:spacing w:before="0" w:after="0"/>
            </w:pPr>
            <w:bookmarkStart w:id="0" w:name="_GoBack"/>
            <w:bookmarkEnd w:id="0"/>
            <w:r w:rsidRPr="0086136E">
              <w:t>Atbildīgā amatpersona</w:t>
            </w:r>
          </w:p>
        </w:tc>
        <w:tc>
          <w:tcPr>
            <w:tcW w:w="6180" w:type="dxa"/>
            <w:gridSpan w:val="3"/>
          </w:tcPr>
          <w:p w:rsidR="00FC1818" w:rsidRDefault="00FC1818" w:rsidP="000C6D66">
            <w:pPr>
              <w:pStyle w:val="naiskr"/>
              <w:spacing w:before="0" w:after="0"/>
              <w:ind w:firstLine="720"/>
            </w:pPr>
            <w:r w:rsidRPr="0086136E">
              <w:t>  </w:t>
            </w:r>
          </w:p>
          <w:p w:rsidR="00FC1818" w:rsidRPr="0086136E" w:rsidRDefault="006F5C99" w:rsidP="000C6D66">
            <w:pPr>
              <w:pStyle w:val="naiskr"/>
              <w:spacing w:before="0" w:after="0"/>
            </w:pPr>
            <w:r>
              <w:t>Oļesja Pavļuka</w:t>
            </w:r>
          </w:p>
        </w:tc>
        <w:tc>
          <w:tcPr>
            <w:tcW w:w="4111" w:type="dxa"/>
            <w:gridSpan w:val="2"/>
          </w:tcPr>
          <w:p w:rsidR="00FC1818" w:rsidRPr="00D85925" w:rsidRDefault="00FC1818" w:rsidP="00EC4985"/>
        </w:tc>
        <w:tc>
          <w:tcPr>
            <w:tcW w:w="3402" w:type="dxa"/>
            <w:gridSpan w:val="2"/>
          </w:tcPr>
          <w:p w:rsidR="00FC1818" w:rsidRPr="00D85925" w:rsidRDefault="00FC1818" w:rsidP="00EC4985">
            <w:pPr>
              <w:ind w:left="-979" w:firstLine="979"/>
              <w:rPr>
                <w:b/>
                <w:bCs/>
              </w:rPr>
            </w:pPr>
          </w:p>
        </w:tc>
      </w:tr>
      <w:tr w:rsidR="00FC1818" w:rsidRPr="000F2C73" w:rsidTr="00B176E1">
        <w:tblPrEx>
          <w:tblBorders>
            <w:top w:val="none" w:sz="0" w:space="0" w:color="auto"/>
            <w:left w:val="none" w:sz="0" w:space="0" w:color="auto"/>
            <w:bottom w:val="none" w:sz="0" w:space="0" w:color="auto"/>
            <w:right w:val="none" w:sz="0" w:space="0" w:color="auto"/>
          </w:tblBorders>
        </w:tblPrEx>
        <w:trPr>
          <w:gridAfter w:val="4"/>
          <w:wAfter w:w="7513" w:type="dxa"/>
        </w:trPr>
        <w:tc>
          <w:tcPr>
            <w:tcW w:w="3533" w:type="dxa"/>
            <w:gridSpan w:val="3"/>
          </w:tcPr>
          <w:p w:rsidR="00FC1818" w:rsidRPr="000F2C73" w:rsidRDefault="00FC1818" w:rsidP="00EC4985">
            <w:pPr>
              <w:pStyle w:val="naiskr"/>
              <w:spacing w:before="0" w:after="0"/>
              <w:ind w:firstLine="720"/>
            </w:pPr>
          </w:p>
        </w:tc>
        <w:tc>
          <w:tcPr>
            <w:tcW w:w="6180" w:type="dxa"/>
            <w:gridSpan w:val="3"/>
            <w:tcBorders>
              <w:top w:val="single" w:sz="6" w:space="0" w:color="000000"/>
            </w:tcBorders>
          </w:tcPr>
          <w:p w:rsidR="00FC1818" w:rsidRPr="000F2C73" w:rsidRDefault="00FC1818" w:rsidP="00EC4985">
            <w:pPr>
              <w:pStyle w:val="naisc"/>
              <w:spacing w:before="0" w:after="0"/>
              <w:ind w:firstLine="720"/>
            </w:pPr>
            <w:r w:rsidRPr="000F2C73">
              <w:t>(paraksts)</w:t>
            </w:r>
          </w:p>
        </w:tc>
      </w:tr>
      <w:tr w:rsidR="00FC1818" w:rsidRPr="000F2C73" w:rsidTr="00B176E1">
        <w:tblPrEx>
          <w:tblBorders>
            <w:top w:val="none" w:sz="0" w:space="0" w:color="auto"/>
            <w:left w:val="none" w:sz="0" w:space="0" w:color="auto"/>
            <w:bottom w:val="none" w:sz="0" w:space="0" w:color="auto"/>
            <w:right w:val="none" w:sz="0" w:space="0" w:color="auto"/>
          </w:tblBorders>
        </w:tblPrEx>
        <w:trPr>
          <w:gridAfter w:val="5"/>
          <w:wAfter w:w="8533" w:type="dxa"/>
          <w:trHeight w:val="1130"/>
        </w:trPr>
        <w:tc>
          <w:tcPr>
            <w:tcW w:w="8693" w:type="dxa"/>
            <w:gridSpan w:val="5"/>
          </w:tcPr>
          <w:p w:rsidR="00B176E1" w:rsidRDefault="00B176E1"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4C6688" w:rsidRDefault="004C6688" w:rsidP="00EC4985">
            <w:pPr>
              <w:rPr>
                <w:sz w:val="20"/>
                <w:szCs w:val="20"/>
              </w:rPr>
            </w:pPr>
          </w:p>
          <w:p w:rsidR="00E144B7" w:rsidRDefault="001B6F04" w:rsidP="00EC4985">
            <w:pPr>
              <w:rPr>
                <w:sz w:val="20"/>
                <w:szCs w:val="20"/>
              </w:rPr>
            </w:pPr>
            <w:r>
              <w:rPr>
                <w:sz w:val="20"/>
                <w:szCs w:val="20"/>
              </w:rPr>
              <w:t>201</w:t>
            </w:r>
            <w:r w:rsidR="006F5C99">
              <w:rPr>
                <w:sz w:val="20"/>
                <w:szCs w:val="20"/>
              </w:rPr>
              <w:t>7</w:t>
            </w:r>
            <w:r>
              <w:rPr>
                <w:sz w:val="20"/>
                <w:szCs w:val="20"/>
              </w:rPr>
              <w:t>.</w:t>
            </w:r>
            <w:r w:rsidR="006F5C99">
              <w:rPr>
                <w:sz w:val="20"/>
                <w:szCs w:val="20"/>
              </w:rPr>
              <w:t>02.0</w:t>
            </w:r>
            <w:r w:rsidR="00752966">
              <w:rPr>
                <w:sz w:val="20"/>
                <w:szCs w:val="20"/>
              </w:rPr>
              <w:t>9</w:t>
            </w:r>
            <w:r>
              <w:rPr>
                <w:sz w:val="20"/>
                <w:szCs w:val="20"/>
              </w:rPr>
              <w:t xml:space="preserve">. </w:t>
            </w:r>
            <w:r w:rsidR="00752966">
              <w:rPr>
                <w:sz w:val="20"/>
                <w:szCs w:val="20"/>
              </w:rPr>
              <w:t>9</w:t>
            </w:r>
            <w:r w:rsidR="006F5C99">
              <w:rPr>
                <w:sz w:val="20"/>
                <w:szCs w:val="20"/>
              </w:rPr>
              <w:t>.20</w:t>
            </w:r>
          </w:p>
          <w:p w:rsidR="006F5C99" w:rsidRDefault="006F5C99" w:rsidP="00EC4985">
            <w:pPr>
              <w:rPr>
                <w:sz w:val="20"/>
                <w:szCs w:val="20"/>
              </w:rPr>
            </w:pPr>
          </w:p>
          <w:p w:rsidR="00FC1818" w:rsidRPr="000F2C73" w:rsidRDefault="006F5C99" w:rsidP="00EC4985">
            <w:pPr>
              <w:rPr>
                <w:sz w:val="20"/>
                <w:szCs w:val="20"/>
              </w:rPr>
            </w:pPr>
            <w:r>
              <w:rPr>
                <w:sz w:val="20"/>
                <w:szCs w:val="20"/>
              </w:rPr>
              <w:t>Oļesja Pavļuka</w:t>
            </w:r>
          </w:p>
          <w:p w:rsidR="00FC1818" w:rsidRPr="000F2C73" w:rsidRDefault="00FC1818" w:rsidP="00EC4985">
            <w:pPr>
              <w:rPr>
                <w:sz w:val="20"/>
                <w:szCs w:val="20"/>
              </w:rPr>
            </w:pPr>
            <w:r w:rsidRPr="000F2C73">
              <w:rPr>
                <w:sz w:val="20"/>
                <w:szCs w:val="20"/>
              </w:rPr>
              <w:t xml:space="preserve">Iekšlietu ministrijas Juridiskā departamenta </w:t>
            </w:r>
          </w:p>
          <w:p w:rsidR="00FC1818" w:rsidRPr="00623C20" w:rsidRDefault="00FC1818" w:rsidP="00EC4985">
            <w:pPr>
              <w:rPr>
                <w:sz w:val="20"/>
                <w:szCs w:val="20"/>
              </w:rPr>
            </w:pPr>
            <w:r w:rsidRPr="00623C20">
              <w:rPr>
                <w:sz w:val="20"/>
                <w:szCs w:val="20"/>
              </w:rPr>
              <w:t>Starptautis</w:t>
            </w:r>
            <w:r w:rsidR="009021AA">
              <w:rPr>
                <w:sz w:val="20"/>
                <w:szCs w:val="20"/>
              </w:rPr>
              <w:t>ko tiesību nodaļas juriskonsults</w:t>
            </w:r>
          </w:p>
          <w:p w:rsidR="00FC1818" w:rsidRPr="003B40C3" w:rsidRDefault="006F5C99" w:rsidP="005C69A1">
            <w:pPr>
              <w:rPr>
                <w:sz w:val="20"/>
                <w:szCs w:val="20"/>
              </w:rPr>
            </w:pPr>
            <w:r>
              <w:rPr>
                <w:sz w:val="20"/>
                <w:szCs w:val="20"/>
              </w:rPr>
              <w:t>67219584</w:t>
            </w:r>
          </w:p>
        </w:tc>
      </w:tr>
    </w:tbl>
    <w:p w:rsidR="007F6135" w:rsidRPr="005C69A1" w:rsidRDefault="006F5C99" w:rsidP="007F6135">
      <w:pPr>
        <w:jc w:val="both"/>
        <w:rPr>
          <w:rFonts w:eastAsia="SimSun"/>
          <w:sz w:val="20"/>
          <w:lang w:eastAsia="zh-CN" w:bidi="he-IL"/>
        </w:rPr>
      </w:pPr>
      <w:r>
        <w:rPr>
          <w:rFonts w:eastAsia="SimSun"/>
          <w:sz w:val="20"/>
          <w:lang w:eastAsia="zh-CN" w:bidi="he-IL"/>
        </w:rPr>
        <w:t xml:space="preserve">  olesja.pavluka</w:t>
      </w:r>
      <w:r w:rsidR="005C69A1" w:rsidRPr="005C69A1">
        <w:rPr>
          <w:rFonts w:eastAsia="SimSun"/>
          <w:sz w:val="20"/>
          <w:lang w:eastAsia="zh-CN" w:bidi="he-IL"/>
        </w:rPr>
        <w:t>@iem.gov.lv</w:t>
      </w:r>
    </w:p>
    <w:sectPr w:rsidR="007F6135" w:rsidRPr="005C69A1" w:rsidSect="001438F5">
      <w:headerReference w:type="even" r:id="rId8"/>
      <w:headerReference w:type="default" r:id="rId9"/>
      <w:footerReference w:type="default" r:id="rId10"/>
      <w:footerReference w:type="first" r:id="rId11"/>
      <w:pgSz w:w="16838" w:h="11906" w:orient="landscape"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C28" w:rsidRDefault="00E43C28">
      <w:r>
        <w:separator/>
      </w:r>
    </w:p>
  </w:endnote>
  <w:endnote w:type="continuationSeparator" w:id="0">
    <w:p w:rsidR="00E43C28" w:rsidRDefault="00E43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6F1" w:rsidRPr="006F5C99" w:rsidRDefault="006F5C99" w:rsidP="006F5C99">
    <w:pPr>
      <w:ind w:right="-1"/>
      <w:jc w:val="both"/>
      <w:rPr>
        <w:bCs/>
        <w:sz w:val="20"/>
        <w:szCs w:val="20"/>
      </w:rPr>
    </w:pPr>
    <w:r>
      <w:rPr>
        <w:sz w:val="20"/>
        <w:szCs w:val="20"/>
      </w:rPr>
      <w:t>IEMIzz_0</w:t>
    </w:r>
    <w:r w:rsidR="00752966">
      <w:rPr>
        <w:sz w:val="20"/>
        <w:szCs w:val="20"/>
      </w:rPr>
      <w:t>9</w:t>
    </w:r>
    <w:r>
      <w:rPr>
        <w:sz w:val="20"/>
        <w:szCs w:val="20"/>
      </w:rPr>
      <w:t xml:space="preserve">022017_Armenija; </w:t>
    </w:r>
    <w:smartTag w:uri="schemas-tilde-lv/tildestengine" w:element="veidnes">
      <w:smartTagPr>
        <w:attr w:name="text" w:val="Izziņa"/>
        <w:attr w:name="baseform" w:val="Izziņa"/>
        <w:attr w:name="id" w:val="-1"/>
      </w:smartTagPr>
      <w:r w:rsidRPr="00282872">
        <w:rPr>
          <w:sz w:val="20"/>
          <w:szCs w:val="20"/>
        </w:rPr>
        <w:t>Izziņa</w:t>
      </w:r>
    </w:smartTag>
    <w:r w:rsidRPr="00282872">
      <w:rPr>
        <w:sz w:val="20"/>
        <w:szCs w:val="20"/>
      </w:rPr>
      <w:t xml:space="preserve"> par atzinumos sniegtajiem iebildumiem par </w:t>
    </w:r>
    <w:r>
      <w:rPr>
        <w:sz w:val="20"/>
        <w:szCs w:val="20"/>
      </w:rPr>
      <w:t>MK noteikumu projektu</w:t>
    </w:r>
    <w:r w:rsidRPr="00282872">
      <w:rPr>
        <w:sz w:val="20"/>
        <w:szCs w:val="20"/>
      </w:rPr>
      <w:t xml:space="preserve"> „</w:t>
    </w:r>
    <w:r w:rsidRPr="006F5C99">
      <w:rPr>
        <w:sz w:val="20"/>
        <w:szCs w:val="20"/>
      </w:rPr>
      <w:t>Par Latvijas Republikas valdības un Armēnijas Republikas valdības protokolu par Nolīguma starp Eiropas Savienību un Armēnijas Republiku par tādu personu atpakaļuzņemšanu, kuras uzturas neatļauti, īstenošanu”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CAD" w:rsidRPr="006F5C99" w:rsidRDefault="001530BC" w:rsidP="001B1CAD">
    <w:pPr>
      <w:ind w:right="-1"/>
      <w:jc w:val="both"/>
      <w:rPr>
        <w:bCs/>
        <w:sz w:val="20"/>
        <w:szCs w:val="20"/>
      </w:rPr>
    </w:pPr>
    <w:r>
      <w:rPr>
        <w:sz w:val="20"/>
        <w:szCs w:val="20"/>
      </w:rPr>
      <w:t>IEMIzz_</w:t>
    </w:r>
    <w:r w:rsidR="006F5C99">
      <w:rPr>
        <w:sz w:val="20"/>
        <w:szCs w:val="20"/>
      </w:rPr>
      <w:t>0</w:t>
    </w:r>
    <w:r w:rsidR="00752966">
      <w:rPr>
        <w:sz w:val="20"/>
        <w:szCs w:val="20"/>
      </w:rPr>
      <w:t>9</w:t>
    </w:r>
    <w:r w:rsidR="006F5C99">
      <w:rPr>
        <w:sz w:val="20"/>
        <w:szCs w:val="20"/>
      </w:rPr>
      <w:t>022017_Armenija</w:t>
    </w:r>
    <w:r>
      <w:rPr>
        <w:sz w:val="20"/>
        <w:szCs w:val="20"/>
      </w:rPr>
      <w:t xml:space="preserve">; </w:t>
    </w:r>
    <w:smartTag w:uri="schemas-tilde-lv/tildestengine" w:element="veidnes">
      <w:smartTagPr>
        <w:attr w:name="text" w:val="Izziņa"/>
        <w:attr w:name="baseform" w:val="Izziņa"/>
        <w:attr w:name="id" w:val="-1"/>
      </w:smartTagPr>
      <w:r w:rsidRPr="00282872">
        <w:rPr>
          <w:sz w:val="20"/>
          <w:szCs w:val="20"/>
        </w:rPr>
        <w:t>Izziņa</w:t>
      </w:r>
    </w:smartTag>
    <w:r w:rsidRPr="00282872">
      <w:rPr>
        <w:sz w:val="20"/>
        <w:szCs w:val="20"/>
      </w:rPr>
      <w:t xml:space="preserve"> par atzinumos sniegtajiem iebildumiem par </w:t>
    </w:r>
    <w:r w:rsidR="006F5C99">
      <w:rPr>
        <w:sz w:val="20"/>
        <w:szCs w:val="20"/>
      </w:rPr>
      <w:t>MK noteikumu projektu</w:t>
    </w:r>
    <w:r w:rsidRPr="00282872">
      <w:rPr>
        <w:sz w:val="20"/>
        <w:szCs w:val="20"/>
      </w:rPr>
      <w:t xml:space="preserve"> „</w:t>
    </w:r>
    <w:r w:rsidR="006F5C99" w:rsidRPr="006F5C99">
      <w:rPr>
        <w:sz w:val="20"/>
        <w:szCs w:val="20"/>
      </w:rPr>
      <w:t>Par Latvijas Republikas valdības un Armēnijas Republikas valdības protokolu par Nolīguma starp Eiropas Savienību un Armēnijas Republiku par tādu personu atpakaļuzņemšanu, kuras uzturas neatļauti, īstenošanu</w:t>
    </w:r>
    <w:r w:rsidRPr="006F5C99">
      <w:rPr>
        <w:sz w:val="20"/>
        <w:szCs w:val="20"/>
      </w:rPr>
      <w:t>”</w:t>
    </w:r>
  </w:p>
  <w:p w:rsidR="008356F1" w:rsidRPr="00E23D17" w:rsidRDefault="008356F1" w:rsidP="00E23D17">
    <w:pPr>
      <w:jc w:val="both"/>
      <w:rPr>
        <w:sz w:val="20"/>
        <w:szCs w:val="20"/>
      </w:rPr>
    </w:pPr>
  </w:p>
  <w:p w:rsidR="008356F1" w:rsidRPr="00E23D17" w:rsidRDefault="008356F1" w:rsidP="00E23D17">
    <w:pPr>
      <w:pStyle w:val="Footer"/>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C28" w:rsidRDefault="00E43C28">
      <w:r>
        <w:separator/>
      </w:r>
    </w:p>
  </w:footnote>
  <w:footnote w:type="continuationSeparator" w:id="0">
    <w:p w:rsidR="00E43C28" w:rsidRDefault="00E43C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6F1" w:rsidRDefault="008356F1" w:rsidP="00EC498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356F1" w:rsidRDefault="008356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6F1" w:rsidRDefault="008356F1" w:rsidP="00EC498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C6688">
      <w:rPr>
        <w:rStyle w:val="PageNumber"/>
        <w:noProof/>
      </w:rPr>
      <w:t>2</w:t>
    </w:r>
    <w:r>
      <w:rPr>
        <w:rStyle w:val="PageNumber"/>
      </w:rPr>
      <w:fldChar w:fldCharType="end"/>
    </w:r>
  </w:p>
  <w:p w:rsidR="008356F1" w:rsidRDefault="008356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97B66"/>
    <w:multiLevelType w:val="hybridMultilevel"/>
    <w:tmpl w:val="AFDE6A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CB5523"/>
    <w:multiLevelType w:val="hybridMultilevel"/>
    <w:tmpl w:val="35A45268"/>
    <w:lvl w:ilvl="0" w:tplc="F61053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E2C39B7"/>
    <w:multiLevelType w:val="hybridMultilevel"/>
    <w:tmpl w:val="BA8ADFBA"/>
    <w:lvl w:ilvl="0" w:tplc="62942132">
      <w:start w:val="1"/>
      <w:numFmt w:val="decimal"/>
      <w:lvlText w:val="%1."/>
      <w:lvlJc w:val="left"/>
      <w:pPr>
        <w:ind w:left="1353" w:hanging="360"/>
      </w:pPr>
      <w:rPr>
        <w:rFonts w:cs="Times New Roman" w:hint="default"/>
        <w:sz w:val="24"/>
        <w:szCs w:val="24"/>
      </w:rPr>
    </w:lvl>
    <w:lvl w:ilvl="1" w:tplc="04260019">
      <w:start w:val="1"/>
      <w:numFmt w:val="lowerLetter"/>
      <w:lvlText w:val="%2."/>
      <w:lvlJc w:val="left"/>
      <w:pPr>
        <w:ind w:left="1789" w:hanging="360"/>
      </w:pPr>
      <w:rPr>
        <w:rFonts w:cs="Times New Roman"/>
      </w:rPr>
    </w:lvl>
    <w:lvl w:ilvl="2" w:tplc="0426001B">
      <w:start w:val="1"/>
      <w:numFmt w:val="lowerRoman"/>
      <w:lvlText w:val="%3."/>
      <w:lvlJc w:val="right"/>
      <w:pPr>
        <w:ind w:left="2509" w:hanging="180"/>
      </w:pPr>
      <w:rPr>
        <w:rFonts w:cs="Times New Roman"/>
      </w:rPr>
    </w:lvl>
    <w:lvl w:ilvl="3" w:tplc="0426000F">
      <w:start w:val="1"/>
      <w:numFmt w:val="decimal"/>
      <w:lvlText w:val="%4."/>
      <w:lvlJc w:val="left"/>
      <w:pPr>
        <w:ind w:left="3229" w:hanging="360"/>
      </w:pPr>
      <w:rPr>
        <w:rFonts w:cs="Times New Roman"/>
      </w:rPr>
    </w:lvl>
    <w:lvl w:ilvl="4" w:tplc="04260019">
      <w:start w:val="1"/>
      <w:numFmt w:val="lowerLetter"/>
      <w:lvlText w:val="%5."/>
      <w:lvlJc w:val="left"/>
      <w:pPr>
        <w:ind w:left="3949" w:hanging="360"/>
      </w:pPr>
      <w:rPr>
        <w:rFonts w:cs="Times New Roman"/>
      </w:rPr>
    </w:lvl>
    <w:lvl w:ilvl="5" w:tplc="0426001B">
      <w:start w:val="1"/>
      <w:numFmt w:val="lowerRoman"/>
      <w:lvlText w:val="%6."/>
      <w:lvlJc w:val="right"/>
      <w:pPr>
        <w:ind w:left="4669" w:hanging="180"/>
      </w:pPr>
      <w:rPr>
        <w:rFonts w:cs="Times New Roman"/>
      </w:rPr>
    </w:lvl>
    <w:lvl w:ilvl="6" w:tplc="0426000F">
      <w:start w:val="1"/>
      <w:numFmt w:val="decimal"/>
      <w:lvlText w:val="%7."/>
      <w:lvlJc w:val="left"/>
      <w:pPr>
        <w:ind w:left="5389" w:hanging="360"/>
      </w:pPr>
      <w:rPr>
        <w:rFonts w:cs="Times New Roman"/>
      </w:rPr>
    </w:lvl>
    <w:lvl w:ilvl="7" w:tplc="04260019">
      <w:start w:val="1"/>
      <w:numFmt w:val="lowerLetter"/>
      <w:lvlText w:val="%8."/>
      <w:lvlJc w:val="left"/>
      <w:pPr>
        <w:ind w:left="6109" w:hanging="360"/>
      </w:pPr>
      <w:rPr>
        <w:rFonts w:cs="Times New Roman"/>
      </w:rPr>
    </w:lvl>
    <w:lvl w:ilvl="8" w:tplc="0426001B">
      <w:start w:val="1"/>
      <w:numFmt w:val="lowerRoman"/>
      <w:lvlText w:val="%9."/>
      <w:lvlJc w:val="right"/>
      <w:pPr>
        <w:ind w:left="6829" w:hanging="180"/>
      </w:pPr>
      <w:rPr>
        <w:rFonts w:cs="Times New Roman"/>
      </w:rPr>
    </w:lvl>
  </w:abstractNum>
  <w:abstractNum w:abstractNumId="3" w15:restartNumberingAfterBreak="0">
    <w:nsid w:val="27661B7B"/>
    <w:multiLevelType w:val="hybridMultilevel"/>
    <w:tmpl w:val="D3B8F746"/>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4" w15:restartNumberingAfterBreak="0">
    <w:nsid w:val="28B84312"/>
    <w:multiLevelType w:val="hybridMultilevel"/>
    <w:tmpl w:val="3E5EFACC"/>
    <w:lvl w:ilvl="0" w:tplc="7E8E8C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4270CE6"/>
    <w:multiLevelType w:val="hybridMultilevel"/>
    <w:tmpl w:val="9F46B5BA"/>
    <w:lvl w:ilvl="0" w:tplc="22847B00">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FA870F3"/>
    <w:multiLevelType w:val="multilevel"/>
    <w:tmpl w:val="9F90BE94"/>
    <w:lvl w:ilvl="0">
      <w:start w:val="1"/>
      <w:numFmt w:val="decimal"/>
      <w:lvlText w:val="%1."/>
      <w:lvlJc w:val="left"/>
      <w:pPr>
        <w:ind w:left="6598" w:hanging="360"/>
      </w:pPr>
      <w:rPr>
        <w:rFonts w:hint="default"/>
        <w:b w:val="0"/>
      </w:rPr>
    </w:lvl>
    <w:lvl w:ilvl="1">
      <w:start w:val="1"/>
      <w:numFmt w:val="decimal"/>
      <w:isLgl/>
      <w:lvlText w:val="%1.%2."/>
      <w:lvlJc w:val="left"/>
      <w:pPr>
        <w:ind w:left="1288" w:hanging="72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648" w:hanging="1080"/>
      </w:pPr>
      <w:rPr>
        <w:rFonts w:hint="default"/>
        <w:b w:val="0"/>
      </w:rPr>
    </w:lvl>
    <w:lvl w:ilvl="4">
      <w:start w:val="1"/>
      <w:numFmt w:val="decimal"/>
      <w:isLgl/>
      <w:lvlText w:val="%1.%2.%3.%4.%5."/>
      <w:lvlJc w:val="left"/>
      <w:pPr>
        <w:ind w:left="1648" w:hanging="1080"/>
      </w:pPr>
      <w:rPr>
        <w:rFonts w:hint="default"/>
        <w:b w:val="0"/>
      </w:rPr>
    </w:lvl>
    <w:lvl w:ilvl="5">
      <w:start w:val="1"/>
      <w:numFmt w:val="decimal"/>
      <w:isLgl/>
      <w:lvlText w:val="%1.%2.%3.%4.%5.%6."/>
      <w:lvlJc w:val="left"/>
      <w:pPr>
        <w:ind w:left="2008" w:hanging="1440"/>
      </w:pPr>
      <w:rPr>
        <w:rFonts w:hint="default"/>
        <w:b w:val="0"/>
      </w:rPr>
    </w:lvl>
    <w:lvl w:ilvl="6">
      <w:start w:val="1"/>
      <w:numFmt w:val="decimal"/>
      <w:isLgl/>
      <w:lvlText w:val="%1.%2.%3.%4.%5.%6.%7."/>
      <w:lvlJc w:val="left"/>
      <w:pPr>
        <w:ind w:left="2368" w:hanging="1800"/>
      </w:pPr>
      <w:rPr>
        <w:rFonts w:hint="default"/>
        <w:b w:val="0"/>
      </w:rPr>
    </w:lvl>
    <w:lvl w:ilvl="7">
      <w:start w:val="1"/>
      <w:numFmt w:val="decimal"/>
      <w:isLgl/>
      <w:lvlText w:val="%1.%2.%3.%4.%5.%6.%7.%8."/>
      <w:lvlJc w:val="left"/>
      <w:pPr>
        <w:ind w:left="2368" w:hanging="1800"/>
      </w:pPr>
      <w:rPr>
        <w:rFonts w:hint="default"/>
        <w:b w:val="0"/>
      </w:rPr>
    </w:lvl>
    <w:lvl w:ilvl="8">
      <w:start w:val="1"/>
      <w:numFmt w:val="decimal"/>
      <w:isLgl/>
      <w:lvlText w:val="%1.%2.%3.%4.%5.%6.%7.%8.%9."/>
      <w:lvlJc w:val="left"/>
      <w:pPr>
        <w:ind w:left="2728" w:hanging="2160"/>
      </w:pPr>
      <w:rPr>
        <w:rFonts w:hint="default"/>
        <w:b w:val="0"/>
      </w:rPr>
    </w:lvl>
  </w:abstractNum>
  <w:abstractNum w:abstractNumId="7" w15:restartNumberingAfterBreak="0">
    <w:nsid w:val="6BDC37E1"/>
    <w:multiLevelType w:val="hybridMultilevel"/>
    <w:tmpl w:val="06BCC36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0"/>
  </w:num>
  <w:num w:numId="4">
    <w:abstractNumId w:val="4"/>
  </w:num>
  <w:num w:numId="5">
    <w:abstractNumId w:val="2"/>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8BD"/>
    <w:rsid w:val="0000167C"/>
    <w:rsid w:val="000253C9"/>
    <w:rsid w:val="00026861"/>
    <w:rsid w:val="00037454"/>
    <w:rsid w:val="00037D92"/>
    <w:rsid w:val="00051BA2"/>
    <w:rsid w:val="00061BE1"/>
    <w:rsid w:val="0006246C"/>
    <w:rsid w:val="00084267"/>
    <w:rsid w:val="000908A8"/>
    <w:rsid w:val="00094533"/>
    <w:rsid w:val="0009555C"/>
    <w:rsid w:val="00097A7D"/>
    <w:rsid w:val="000B3A61"/>
    <w:rsid w:val="000C6C10"/>
    <w:rsid w:val="000C7225"/>
    <w:rsid w:val="000E6303"/>
    <w:rsid w:val="000F2680"/>
    <w:rsid w:val="000F4DC5"/>
    <w:rsid w:val="001104AF"/>
    <w:rsid w:val="00136C25"/>
    <w:rsid w:val="00137AC9"/>
    <w:rsid w:val="001438F5"/>
    <w:rsid w:val="00150FB6"/>
    <w:rsid w:val="001530BC"/>
    <w:rsid w:val="00171A3D"/>
    <w:rsid w:val="00183DBA"/>
    <w:rsid w:val="001907CB"/>
    <w:rsid w:val="00196047"/>
    <w:rsid w:val="001A4ED2"/>
    <w:rsid w:val="001A5E1D"/>
    <w:rsid w:val="001B1CAD"/>
    <w:rsid w:val="001B6F04"/>
    <w:rsid w:val="001E51F0"/>
    <w:rsid w:val="001E5DBD"/>
    <w:rsid w:val="002013A2"/>
    <w:rsid w:val="00205A9B"/>
    <w:rsid w:val="00216795"/>
    <w:rsid w:val="00217D46"/>
    <w:rsid w:val="0022245D"/>
    <w:rsid w:val="00223C61"/>
    <w:rsid w:val="00234F62"/>
    <w:rsid w:val="0023672D"/>
    <w:rsid w:val="002453E1"/>
    <w:rsid w:val="002468F0"/>
    <w:rsid w:val="00252B37"/>
    <w:rsid w:val="002649A9"/>
    <w:rsid w:val="00270EF5"/>
    <w:rsid w:val="00275566"/>
    <w:rsid w:val="00282872"/>
    <w:rsid w:val="00291C82"/>
    <w:rsid w:val="00292005"/>
    <w:rsid w:val="002A6B79"/>
    <w:rsid w:val="002C11A1"/>
    <w:rsid w:val="002C1DEA"/>
    <w:rsid w:val="002D1747"/>
    <w:rsid w:val="002E0869"/>
    <w:rsid w:val="002F0A47"/>
    <w:rsid w:val="002F1601"/>
    <w:rsid w:val="002F7197"/>
    <w:rsid w:val="00305320"/>
    <w:rsid w:val="00325E27"/>
    <w:rsid w:val="003271E0"/>
    <w:rsid w:val="003272B4"/>
    <w:rsid w:val="00333AB0"/>
    <w:rsid w:val="00333E0D"/>
    <w:rsid w:val="00334E25"/>
    <w:rsid w:val="00385A48"/>
    <w:rsid w:val="0038642B"/>
    <w:rsid w:val="00391E06"/>
    <w:rsid w:val="00395E1B"/>
    <w:rsid w:val="003A30DE"/>
    <w:rsid w:val="003B40C3"/>
    <w:rsid w:val="003C0E4F"/>
    <w:rsid w:val="003C32D8"/>
    <w:rsid w:val="003C388D"/>
    <w:rsid w:val="003D2329"/>
    <w:rsid w:val="003E05D1"/>
    <w:rsid w:val="003E381F"/>
    <w:rsid w:val="003F15E2"/>
    <w:rsid w:val="00411C39"/>
    <w:rsid w:val="00412C63"/>
    <w:rsid w:val="0041636F"/>
    <w:rsid w:val="00430935"/>
    <w:rsid w:val="004320A7"/>
    <w:rsid w:val="004410F5"/>
    <w:rsid w:val="0044494F"/>
    <w:rsid w:val="00447C31"/>
    <w:rsid w:val="00457434"/>
    <w:rsid w:val="00472C82"/>
    <w:rsid w:val="004748FC"/>
    <w:rsid w:val="00475F57"/>
    <w:rsid w:val="00482D61"/>
    <w:rsid w:val="00483B2B"/>
    <w:rsid w:val="004918E9"/>
    <w:rsid w:val="004919AA"/>
    <w:rsid w:val="00495D5F"/>
    <w:rsid w:val="00496894"/>
    <w:rsid w:val="004A1638"/>
    <w:rsid w:val="004B6002"/>
    <w:rsid w:val="004C02E7"/>
    <w:rsid w:val="004C6688"/>
    <w:rsid w:val="004D0764"/>
    <w:rsid w:val="004D5871"/>
    <w:rsid w:val="004D6A6D"/>
    <w:rsid w:val="004E5EF1"/>
    <w:rsid w:val="004F4E4B"/>
    <w:rsid w:val="00512AC8"/>
    <w:rsid w:val="005226EC"/>
    <w:rsid w:val="00531A10"/>
    <w:rsid w:val="00532025"/>
    <w:rsid w:val="00534424"/>
    <w:rsid w:val="00540116"/>
    <w:rsid w:val="00541815"/>
    <w:rsid w:val="00550055"/>
    <w:rsid w:val="00550DA7"/>
    <w:rsid w:val="005816F7"/>
    <w:rsid w:val="00592EDA"/>
    <w:rsid w:val="005A2246"/>
    <w:rsid w:val="005C64D2"/>
    <w:rsid w:val="005C69A1"/>
    <w:rsid w:val="005D3764"/>
    <w:rsid w:val="005D52D2"/>
    <w:rsid w:val="005E1A52"/>
    <w:rsid w:val="005F6D3E"/>
    <w:rsid w:val="00601E09"/>
    <w:rsid w:val="00620A62"/>
    <w:rsid w:val="00621EDF"/>
    <w:rsid w:val="00623C20"/>
    <w:rsid w:val="00631F92"/>
    <w:rsid w:val="0063545A"/>
    <w:rsid w:val="00637607"/>
    <w:rsid w:val="006407E6"/>
    <w:rsid w:val="00644527"/>
    <w:rsid w:val="00646082"/>
    <w:rsid w:val="00655347"/>
    <w:rsid w:val="00660704"/>
    <w:rsid w:val="006670AF"/>
    <w:rsid w:val="006757DE"/>
    <w:rsid w:val="006759EE"/>
    <w:rsid w:val="00677791"/>
    <w:rsid w:val="00683ECE"/>
    <w:rsid w:val="00690BA3"/>
    <w:rsid w:val="006962C6"/>
    <w:rsid w:val="006A0AC8"/>
    <w:rsid w:val="006B3E16"/>
    <w:rsid w:val="006B5320"/>
    <w:rsid w:val="006C38F1"/>
    <w:rsid w:val="006D5360"/>
    <w:rsid w:val="006D7D92"/>
    <w:rsid w:val="006E57EE"/>
    <w:rsid w:val="006F1096"/>
    <w:rsid w:val="006F5C99"/>
    <w:rsid w:val="00707458"/>
    <w:rsid w:val="00721E51"/>
    <w:rsid w:val="007314D3"/>
    <w:rsid w:val="007357C0"/>
    <w:rsid w:val="0073599A"/>
    <w:rsid w:val="00752966"/>
    <w:rsid w:val="007535B1"/>
    <w:rsid w:val="007603E4"/>
    <w:rsid w:val="00763568"/>
    <w:rsid w:val="007647AD"/>
    <w:rsid w:val="007719EE"/>
    <w:rsid w:val="007A5E7D"/>
    <w:rsid w:val="007C652B"/>
    <w:rsid w:val="007D4F29"/>
    <w:rsid w:val="007D7FCC"/>
    <w:rsid w:val="007F5D7D"/>
    <w:rsid w:val="007F6135"/>
    <w:rsid w:val="00814F92"/>
    <w:rsid w:val="00817503"/>
    <w:rsid w:val="00826F59"/>
    <w:rsid w:val="00833E01"/>
    <w:rsid w:val="008356F1"/>
    <w:rsid w:val="0084157F"/>
    <w:rsid w:val="0085034B"/>
    <w:rsid w:val="00851E38"/>
    <w:rsid w:val="00854315"/>
    <w:rsid w:val="008606C4"/>
    <w:rsid w:val="008763D9"/>
    <w:rsid w:val="0087668D"/>
    <w:rsid w:val="00884833"/>
    <w:rsid w:val="00894F59"/>
    <w:rsid w:val="00897199"/>
    <w:rsid w:val="008A19EC"/>
    <w:rsid w:val="008C3635"/>
    <w:rsid w:val="008D3214"/>
    <w:rsid w:val="008D623F"/>
    <w:rsid w:val="008E40E9"/>
    <w:rsid w:val="009021AA"/>
    <w:rsid w:val="009054E6"/>
    <w:rsid w:val="0090777A"/>
    <w:rsid w:val="009104A8"/>
    <w:rsid w:val="00913499"/>
    <w:rsid w:val="00914617"/>
    <w:rsid w:val="00914C25"/>
    <w:rsid w:val="00924D07"/>
    <w:rsid w:val="00933EBE"/>
    <w:rsid w:val="00946D3C"/>
    <w:rsid w:val="009633BE"/>
    <w:rsid w:val="00966B9C"/>
    <w:rsid w:val="00972FC1"/>
    <w:rsid w:val="009772BD"/>
    <w:rsid w:val="00983FA6"/>
    <w:rsid w:val="009874F2"/>
    <w:rsid w:val="00995FF2"/>
    <w:rsid w:val="00997994"/>
    <w:rsid w:val="009B5049"/>
    <w:rsid w:val="009B6FE9"/>
    <w:rsid w:val="009C5BE4"/>
    <w:rsid w:val="009C7169"/>
    <w:rsid w:val="009D0E8F"/>
    <w:rsid w:val="009D6A52"/>
    <w:rsid w:val="009F1379"/>
    <w:rsid w:val="009F388A"/>
    <w:rsid w:val="00A1301E"/>
    <w:rsid w:val="00A16FBF"/>
    <w:rsid w:val="00A26A35"/>
    <w:rsid w:val="00A308C0"/>
    <w:rsid w:val="00A3558D"/>
    <w:rsid w:val="00A37489"/>
    <w:rsid w:val="00A825C4"/>
    <w:rsid w:val="00A91B0D"/>
    <w:rsid w:val="00A91FBA"/>
    <w:rsid w:val="00A95A0A"/>
    <w:rsid w:val="00AA4A9C"/>
    <w:rsid w:val="00AC339B"/>
    <w:rsid w:val="00AE465C"/>
    <w:rsid w:val="00AE6DC9"/>
    <w:rsid w:val="00AF1376"/>
    <w:rsid w:val="00AF77E2"/>
    <w:rsid w:val="00B05242"/>
    <w:rsid w:val="00B1419E"/>
    <w:rsid w:val="00B176E1"/>
    <w:rsid w:val="00B26103"/>
    <w:rsid w:val="00B31509"/>
    <w:rsid w:val="00B3214C"/>
    <w:rsid w:val="00B33EA3"/>
    <w:rsid w:val="00B461BE"/>
    <w:rsid w:val="00B46348"/>
    <w:rsid w:val="00B53757"/>
    <w:rsid w:val="00B54217"/>
    <w:rsid w:val="00B62385"/>
    <w:rsid w:val="00B7185A"/>
    <w:rsid w:val="00B87E65"/>
    <w:rsid w:val="00B97E21"/>
    <w:rsid w:val="00BB01D1"/>
    <w:rsid w:val="00BD4B3C"/>
    <w:rsid w:val="00BD74DC"/>
    <w:rsid w:val="00BD754C"/>
    <w:rsid w:val="00C31AC9"/>
    <w:rsid w:val="00C3738E"/>
    <w:rsid w:val="00C433AA"/>
    <w:rsid w:val="00C476BF"/>
    <w:rsid w:val="00C55903"/>
    <w:rsid w:val="00C61A9E"/>
    <w:rsid w:val="00C6605A"/>
    <w:rsid w:val="00C775DB"/>
    <w:rsid w:val="00C85CB5"/>
    <w:rsid w:val="00C86BC0"/>
    <w:rsid w:val="00C90EC8"/>
    <w:rsid w:val="00CB1A46"/>
    <w:rsid w:val="00CB2E68"/>
    <w:rsid w:val="00CF63B0"/>
    <w:rsid w:val="00CF652A"/>
    <w:rsid w:val="00D02909"/>
    <w:rsid w:val="00D07586"/>
    <w:rsid w:val="00D0759F"/>
    <w:rsid w:val="00D22FAA"/>
    <w:rsid w:val="00D2437F"/>
    <w:rsid w:val="00D36CCF"/>
    <w:rsid w:val="00D418C7"/>
    <w:rsid w:val="00D41AAC"/>
    <w:rsid w:val="00D529BE"/>
    <w:rsid w:val="00D636BE"/>
    <w:rsid w:val="00D71DB5"/>
    <w:rsid w:val="00D80882"/>
    <w:rsid w:val="00D82193"/>
    <w:rsid w:val="00D85925"/>
    <w:rsid w:val="00D94016"/>
    <w:rsid w:val="00DA6EA0"/>
    <w:rsid w:val="00DB1E67"/>
    <w:rsid w:val="00DB5FA4"/>
    <w:rsid w:val="00DC3671"/>
    <w:rsid w:val="00DC588A"/>
    <w:rsid w:val="00DD0237"/>
    <w:rsid w:val="00DE040C"/>
    <w:rsid w:val="00DF36DE"/>
    <w:rsid w:val="00E144B7"/>
    <w:rsid w:val="00E172F9"/>
    <w:rsid w:val="00E2132E"/>
    <w:rsid w:val="00E23D17"/>
    <w:rsid w:val="00E33945"/>
    <w:rsid w:val="00E35260"/>
    <w:rsid w:val="00E43C28"/>
    <w:rsid w:val="00E56E8E"/>
    <w:rsid w:val="00E70842"/>
    <w:rsid w:val="00E77579"/>
    <w:rsid w:val="00E810D0"/>
    <w:rsid w:val="00E87F32"/>
    <w:rsid w:val="00E9147F"/>
    <w:rsid w:val="00E96B36"/>
    <w:rsid w:val="00E97E7C"/>
    <w:rsid w:val="00EB2B21"/>
    <w:rsid w:val="00EB4419"/>
    <w:rsid w:val="00EC1045"/>
    <w:rsid w:val="00EC157A"/>
    <w:rsid w:val="00EC4985"/>
    <w:rsid w:val="00EC51D1"/>
    <w:rsid w:val="00EC61BA"/>
    <w:rsid w:val="00ED1376"/>
    <w:rsid w:val="00ED1406"/>
    <w:rsid w:val="00ED24E9"/>
    <w:rsid w:val="00EE564D"/>
    <w:rsid w:val="00EF1924"/>
    <w:rsid w:val="00F074A7"/>
    <w:rsid w:val="00F104A1"/>
    <w:rsid w:val="00F1598F"/>
    <w:rsid w:val="00F32658"/>
    <w:rsid w:val="00F3385C"/>
    <w:rsid w:val="00F34695"/>
    <w:rsid w:val="00F347A9"/>
    <w:rsid w:val="00F376B7"/>
    <w:rsid w:val="00F4673A"/>
    <w:rsid w:val="00F52B71"/>
    <w:rsid w:val="00F5740C"/>
    <w:rsid w:val="00F770EC"/>
    <w:rsid w:val="00F82B64"/>
    <w:rsid w:val="00F848BE"/>
    <w:rsid w:val="00F90D51"/>
    <w:rsid w:val="00F94623"/>
    <w:rsid w:val="00FA2202"/>
    <w:rsid w:val="00FA4F7C"/>
    <w:rsid w:val="00FA672A"/>
    <w:rsid w:val="00FB68BD"/>
    <w:rsid w:val="00FC1818"/>
    <w:rsid w:val="00FC4E20"/>
    <w:rsid w:val="00FD1E04"/>
    <w:rsid w:val="00FD375F"/>
    <w:rsid w:val="00FD4C6B"/>
    <w:rsid w:val="00FE42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54CBEC49-9B4B-4F8B-9F1B-DE49D7C50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8B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B68BD"/>
    <w:pPr>
      <w:spacing w:before="100" w:beforeAutospacing="1" w:after="100" w:afterAutospacing="1"/>
    </w:pPr>
  </w:style>
  <w:style w:type="paragraph" w:customStyle="1" w:styleId="naisf">
    <w:name w:val="naisf"/>
    <w:basedOn w:val="Normal"/>
    <w:uiPriority w:val="99"/>
    <w:rsid w:val="00FB68BD"/>
    <w:pPr>
      <w:spacing w:before="75" w:after="75"/>
      <w:ind w:firstLine="375"/>
      <w:jc w:val="both"/>
    </w:pPr>
  </w:style>
  <w:style w:type="paragraph" w:customStyle="1" w:styleId="naiskr">
    <w:name w:val="naiskr"/>
    <w:basedOn w:val="Normal"/>
    <w:uiPriority w:val="99"/>
    <w:rsid w:val="00FB68BD"/>
    <w:pPr>
      <w:spacing w:before="75" w:after="75"/>
    </w:pPr>
  </w:style>
  <w:style w:type="paragraph" w:customStyle="1" w:styleId="naisc">
    <w:name w:val="naisc"/>
    <w:basedOn w:val="Normal"/>
    <w:rsid w:val="00FB68BD"/>
    <w:pPr>
      <w:spacing w:before="75" w:after="75"/>
      <w:jc w:val="center"/>
    </w:pPr>
  </w:style>
  <w:style w:type="paragraph" w:styleId="Header">
    <w:name w:val="header"/>
    <w:basedOn w:val="Normal"/>
    <w:link w:val="HeaderChar"/>
    <w:rsid w:val="00FB68BD"/>
    <w:pPr>
      <w:tabs>
        <w:tab w:val="center" w:pos="4153"/>
        <w:tab w:val="right" w:pos="8306"/>
      </w:tabs>
    </w:pPr>
  </w:style>
  <w:style w:type="character" w:customStyle="1" w:styleId="HeaderChar">
    <w:name w:val="Header Char"/>
    <w:basedOn w:val="DefaultParagraphFont"/>
    <w:link w:val="Header"/>
    <w:rsid w:val="00FB68BD"/>
    <w:rPr>
      <w:rFonts w:ascii="Times New Roman" w:eastAsia="Times New Roman" w:hAnsi="Times New Roman" w:cs="Times New Roman"/>
      <w:sz w:val="24"/>
      <w:szCs w:val="24"/>
      <w:lang w:eastAsia="lv-LV"/>
    </w:rPr>
  </w:style>
  <w:style w:type="character" w:styleId="PageNumber">
    <w:name w:val="page number"/>
    <w:basedOn w:val="DefaultParagraphFont"/>
    <w:rsid w:val="00FB68BD"/>
    <w:rPr>
      <w:rFonts w:cs="Times New Roman"/>
    </w:rPr>
  </w:style>
  <w:style w:type="paragraph" w:styleId="Footer">
    <w:name w:val="footer"/>
    <w:basedOn w:val="Normal"/>
    <w:link w:val="FooterChar"/>
    <w:uiPriority w:val="99"/>
    <w:rsid w:val="00FB68BD"/>
    <w:pPr>
      <w:tabs>
        <w:tab w:val="center" w:pos="4153"/>
        <w:tab w:val="right" w:pos="8306"/>
      </w:tabs>
    </w:pPr>
  </w:style>
  <w:style w:type="character" w:customStyle="1" w:styleId="FooterChar">
    <w:name w:val="Footer Char"/>
    <w:basedOn w:val="DefaultParagraphFont"/>
    <w:link w:val="Footer"/>
    <w:uiPriority w:val="99"/>
    <w:rsid w:val="00FB68BD"/>
    <w:rPr>
      <w:rFonts w:ascii="Times New Roman" w:eastAsia="Times New Roman" w:hAnsi="Times New Roman" w:cs="Times New Roman"/>
      <w:sz w:val="24"/>
      <w:szCs w:val="24"/>
      <w:lang w:eastAsia="lv-LV"/>
    </w:rPr>
  </w:style>
  <w:style w:type="paragraph" w:customStyle="1" w:styleId="RakstzCharCharRakstzChar">
    <w:name w:val="Rakstz. Char Char Rakstz. Char"/>
    <w:basedOn w:val="Normal"/>
    <w:rsid w:val="00FB68BD"/>
    <w:pPr>
      <w:spacing w:after="160" w:line="240" w:lineRule="exact"/>
    </w:pPr>
    <w:rPr>
      <w:rFonts w:ascii="Tahoma" w:hAnsi="Tahoma"/>
      <w:sz w:val="20"/>
      <w:szCs w:val="20"/>
      <w:lang w:val="en-US" w:eastAsia="en-US"/>
    </w:rPr>
  </w:style>
  <w:style w:type="paragraph" w:styleId="BodyText">
    <w:name w:val="Body Text"/>
    <w:basedOn w:val="Normal"/>
    <w:link w:val="BodyTextChar"/>
    <w:rsid w:val="00FB68BD"/>
    <w:pPr>
      <w:spacing w:after="120"/>
    </w:pPr>
  </w:style>
  <w:style w:type="character" w:customStyle="1" w:styleId="BodyTextChar">
    <w:name w:val="Body Text Char"/>
    <w:basedOn w:val="DefaultParagraphFont"/>
    <w:link w:val="BodyText"/>
    <w:rsid w:val="00FB68BD"/>
    <w:rPr>
      <w:rFonts w:ascii="Times New Roman" w:eastAsia="Times New Roman" w:hAnsi="Times New Roman" w:cs="Times New Roman"/>
      <w:sz w:val="24"/>
      <w:szCs w:val="24"/>
      <w:lang w:eastAsia="lv-LV"/>
    </w:rPr>
  </w:style>
  <w:style w:type="character" w:styleId="Hyperlink">
    <w:name w:val="Hyperlink"/>
    <w:basedOn w:val="DefaultParagraphFont"/>
    <w:rsid w:val="00FB68BD"/>
    <w:rPr>
      <w:color w:val="0000FF"/>
      <w:u w:val="single"/>
    </w:rPr>
  </w:style>
  <w:style w:type="paragraph" w:customStyle="1" w:styleId="Sarakstarindkopa">
    <w:name w:val="Saraksta rindkopa"/>
    <w:basedOn w:val="Normal"/>
    <w:qFormat/>
    <w:rsid w:val="00FB68BD"/>
    <w:pPr>
      <w:ind w:left="720"/>
      <w:contextualSpacing/>
    </w:pPr>
    <w:rPr>
      <w:lang w:val="en-GB" w:eastAsia="en-US"/>
    </w:rPr>
  </w:style>
  <w:style w:type="paragraph" w:customStyle="1" w:styleId="Char">
    <w:name w:val="Char"/>
    <w:basedOn w:val="Normal"/>
    <w:rsid w:val="008763D9"/>
    <w:pPr>
      <w:spacing w:after="160" w:line="240" w:lineRule="exact"/>
    </w:pPr>
    <w:rPr>
      <w:rFonts w:ascii="Tahoma" w:hAnsi="Tahoma"/>
      <w:sz w:val="20"/>
      <w:szCs w:val="20"/>
      <w:lang w:val="en-US" w:eastAsia="en-US"/>
    </w:rPr>
  </w:style>
  <w:style w:type="paragraph" w:customStyle="1" w:styleId="Char0">
    <w:name w:val="Char"/>
    <w:basedOn w:val="Normal"/>
    <w:rsid w:val="00B05242"/>
    <w:pPr>
      <w:spacing w:after="160" w:line="240" w:lineRule="exact"/>
    </w:pPr>
    <w:rPr>
      <w:rFonts w:ascii="Tahoma" w:hAnsi="Tahoma"/>
      <w:sz w:val="20"/>
      <w:szCs w:val="20"/>
      <w:lang w:val="en-US" w:eastAsia="en-US"/>
    </w:rPr>
  </w:style>
  <w:style w:type="paragraph" w:customStyle="1" w:styleId="CharCharRakstz">
    <w:name w:val="Char Char Rakstz."/>
    <w:basedOn w:val="Normal"/>
    <w:rsid w:val="00ED1406"/>
    <w:rPr>
      <w:lang w:val="pl-PL" w:eastAsia="pl-PL"/>
    </w:rPr>
  </w:style>
  <w:style w:type="paragraph" w:styleId="BalloonText">
    <w:name w:val="Balloon Text"/>
    <w:basedOn w:val="Normal"/>
    <w:link w:val="BalloonTextChar"/>
    <w:unhideWhenUsed/>
    <w:rsid w:val="00AE465C"/>
    <w:rPr>
      <w:rFonts w:ascii="Tahoma" w:hAnsi="Tahoma" w:cs="Tahoma"/>
      <w:sz w:val="16"/>
      <w:szCs w:val="16"/>
    </w:rPr>
  </w:style>
  <w:style w:type="character" w:customStyle="1" w:styleId="BalloonTextChar">
    <w:name w:val="Balloon Text Char"/>
    <w:basedOn w:val="DefaultParagraphFont"/>
    <w:link w:val="BalloonText"/>
    <w:rsid w:val="00AE465C"/>
    <w:rPr>
      <w:rFonts w:ascii="Tahoma" w:eastAsia="Times New Roman" w:hAnsi="Tahoma" w:cs="Tahoma"/>
      <w:sz w:val="16"/>
      <w:szCs w:val="16"/>
      <w:lang w:eastAsia="lv-LV"/>
    </w:rPr>
  </w:style>
  <w:style w:type="paragraph" w:styleId="ListParagraph">
    <w:name w:val="List Paragraph"/>
    <w:basedOn w:val="Normal"/>
    <w:uiPriority w:val="34"/>
    <w:qFormat/>
    <w:rsid w:val="003C0E4F"/>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pelle">
    <w:name w:val="spelle"/>
    <w:rsid w:val="00FC1818"/>
  </w:style>
  <w:style w:type="character" w:styleId="Emphasis">
    <w:name w:val="Emphasis"/>
    <w:basedOn w:val="DefaultParagraphFont"/>
    <w:uiPriority w:val="20"/>
    <w:qFormat/>
    <w:rsid w:val="00291C82"/>
    <w:rPr>
      <w:i/>
      <w:iCs/>
    </w:rPr>
  </w:style>
  <w:style w:type="character" w:styleId="Strong">
    <w:name w:val="Strong"/>
    <w:basedOn w:val="DefaultParagraphFont"/>
    <w:uiPriority w:val="22"/>
    <w:qFormat/>
    <w:rsid w:val="00291C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995232">
      <w:bodyDiv w:val="1"/>
      <w:marLeft w:val="45"/>
      <w:marRight w:val="45"/>
      <w:marTop w:val="90"/>
      <w:marBottom w:val="90"/>
      <w:divBdr>
        <w:top w:val="none" w:sz="0" w:space="0" w:color="auto"/>
        <w:left w:val="none" w:sz="0" w:space="0" w:color="auto"/>
        <w:bottom w:val="none" w:sz="0" w:space="0" w:color="auto"/>
        <w:right w:val="none" w:sz="0" w:space="0" w:color="auto"/>
      </w:divBdr>
      <w:divsChild>
        <w:div w:id="2047558149">
          <w:marLeft w:val="0"/>
          <w:marRight w:val="0"/>
          <w:marTop w:val="240"/>
          <w:marBottom w:val="0"/>
          <w:divBdr>
            <w:top w:val="none" w:sz="0" w:space="0" w:color="auto"/>
            <w:left w:val="none" w:sz="0" w:space="0" w:color="auto"/>
            <w:bottom w:val="none" w:sz="0" w:space="0" w:color="auto"/>
            <w:right w:val="none" w:sz="0" w:space="0" w:color="auto"/>
          </w:divBdr>
          <w:divsChild>
            <w:div w:id="104359744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392393619">
      <w:bodyDiv w:val="1"/>
      <w:marLeft w:val="0"/>
      <w:marRight w:val="0"/>
      <w:marTop w:val="0"/>
      <w:marBottom w:val="0"/>
      <w:divBdr>
        <w:top w:val="none" w:sz="0" w:space="0" w:color="auto"/>
        <w:left w:val="none" w:sz="0" w:space="0" w:color="auto"/>
        <w:bottom w:val="none" w:sz="0" w:space="0" w:color="auto"/>
        <w:right w:val="none" w:sz="0" w:space="0" w:color="auto"/>
      </w:divBdr>
    </w:div>
    <w:div w:id="871724121">
      <w:bodyDiv w:val="1"/>
      <w:marLeft w:val="0"/>
      <w:marRight w:val="0"/>
      <w:marTop w:val="0"/>
      <w:marBottom w:val="0"/>
      <w:divBdr>
        <w:top w:val="none" w:sz="0" w:space="0" w:color="auto"/>
        <w:left w:val="none" w:sz="0" w:space="0" w:color="auto"/>
        <w:bottom w:val="none" w:sz="0" w:space="0" w:color="auto"/>
        <w:right w:val="none" w:sz="0" w:space="0" w:color="auto"/>
      </w:divBdr>
    </w:div>
    <w:div w:id="103862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30019-F11B-4357-9749-7EDDF4A6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2048</Words>
  <Characters>1168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IEMIzz_2280512_SIS; Izziņa par atzinumos sniegtajiem iebildumiem</vt:lpstr>
    </vt:vector>
  </TitlesOfParts>
  <Company>IEM</Company>
  <LinksUpToDate>false</LinksUpToDate>
  <CharactersWithSpaces>3210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IEMIzz_2280512_SIS; Izziņa par atzinumos sniegtajiem iebildumiem</dc:title>
  <dc:subject>Izziņa</dc:subject>
  <dc:creator>Karina Zagoskina</dc:creator>
  <dc:description>karina.zagoskina@iem.gov.lv;_x000d_
67219584</dc:description>
  <cp:lastModifiedBy>Oļesja Pavļuka</cp:lastModifiedBy>
  <cp:revision>5</cp:revision>
  <cp:lastPrinted>2015-08-20T09:57:00Z</cp:lastPrinted>
  <dcterms:created xsi:type="dcterms:W3CDTF">2017-02-07T09:05:00Z</dcterms:created>
  <dcterms:modified xsi:type="dcterms:W3CDTF">2017-02-09T11:03:00Z</dcterms:modified>
</cp:coreProperties>
</file>