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4D786" w14:textId="77777777" w:rsidR="00000000" w:rsidRDefault="0036791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From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TM KANCELEJA &lt;pasts@tm.gov.lv&gt;</w:t>
      </w:r>
    </w:p>
    <w:p w14:paraId="0B7CFE22" w14:textId="77777777" w:rsidR="00000000" w:rsidRDefault="0036791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Sent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otrdiena, 21.  sept.. 2021.  gada  14:04</w:t>
      </w:r>
    </w:p>
    <w:p w14:paraId="552E18A5" w14:textId="77777777" w:rsidR="00000000" w:rsidRDefault="0036791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r>
        <w:rPr>
          <w:b/>
          <w:bCs/>
          <w:color w:val="000000"/>
        </w:rPr>
        <w:t>To:</w:t>
      </w:r>
      <w:r>
        <w:rPr>
          <w:b/>
          <w:bCs/>
          <w:color w:val="000000"/>
        </w:rPr>
        <w:tab/>
      </w:r>
      <w:r>
        <w:rPr>
          <w:color w:val="000000"/>
        </w:rPr>
        <w:t>Pasts</w:t>
      </w:r>
    </w:p>
    <w:p w14:paraId="647457EB" w14:textId="77777777" w:rsidR="00000000" w:rsidRDefault="0036791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Subject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TM saskaņojums uz VSS-835</w:t>
      </w:r>
    </w:p>
    <w:p w14:paraId="5E5DB460" w14:textId="77777777" w:rsidR="00000000" w:rsidRDefault="0036791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</w:p>
    <w:p w14:paraId="4BDDB731" w14:textId="77777777" w:rsidR="00000000" w:rsidRDefault="0036791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Importance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proofErr w:type="spellStart"/>
      <w:r>
        <w:rPr>
          <w:color w:val="000000"/>
        </w:rPr>
        <w:t>High</w:t>
      </w:r>
      <w:proofErr w:type="spellEnd"/>
    </w:p>
    <w:p w14:paraId="13C9B75C" w14:textId="77777777" w:rsidR="00000000" w:rsidRDefault="0036791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</w:p>
    <w:p w14:paraId="3C8BEEC2" w14:textId="77777777" w:rsidR="00000000" w:rsidRDefault="0036791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Follow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Up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Flag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proofErr w:type="spellStart"/>
      <w:r>
        <w:rPr>
          <w:color w:val="000000"/>
        </w:rPr>
        <w:t>Follow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</w:t>
      </w:r>
      <w:proofErr w:type="spellEnd"/>
    </w:p>
    <w:p w14:paraId="5F535401" w14:textId="77777777" w:rsidR="00000000" w:rsidRDefault="0036791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Flag</w:t>
      </w:r>
      <w:proofErr w:type="spellEnd"/>
      <w:r>
        <w:rPr>
          <w:b/>
          <w:bCs/>
          <w:color w:val="000000"/>
        </w:rPr>
        <w:t xml:space="preserve"> Status:</w:t>
      </w:r>
      <w:r>
        <w:rPr>
          <w:b/>
          <w:bCs/>
          <w:color w:val="000000"/>
        </w:rPr>
        <w:tab/>
      </w:r>
      <w:proofErr w:type="spellStart"/>
      <w:r>
        <w:rPr>
          <w:color w:val="000000"/>
        </w:rPr>
        <w:t>Flagged</w:t>
      </w:r>
      <w:proofErr w:type="spellEnd"/>
    </w:p>
    <w:p w14:paraId="1ACA87CD" w14:textId="77777777" w:rsidR="00000000" w:rsidRDefault="0036791E"/>
    <w:p w14:paraId="66C88A5A" w14:textId="77777777" w:rsidR="00000000" w:rsidRDefault="0036791E">
      <w:pPr>
        <w:spacing w:before="120" w:line="312" w:lineRule="atLeast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Labdien!</w:t>
      </w:r>
    </w:p>
    <w:p w14:paraId="36709874" w14:textId="77777777" w:rsidR="00000000" w:rsidRDefault="0036791E">
      <w:pPr>
        <w:spacing w:before="120" w:line="312" w:lineRule="atLeast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Saskaņā 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ar Ministru kabineta 2009. gada 7.aprīļa noteikumu Nr. 300 „Ministru kabineta kārtības rullis” 89.2. apakšpunktu, </w:t>
      </w: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Tieslietu ministrija informē, ka</w:t>
      </w:r>
      <w:r>
        <w:rPr>
          <w:rFonts w:ascii="Times New Roman" w:hAnsi="Times New Roman" w:cs="Times New Roman"/>
          <w:sz w:val="24"/>
          <w:szCs w:val="24"/>
          <w:lang w:eastAsia="lv-LV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atbalsta</w:t>
      </w:r>
      <w:r>
        <w:rPr>
          <w:rFonts w:ascii="Times New Roman" w:hAnsi="Times New Roman" w:cs="Times New Roman"/>
          <w:sz w:val="24"/>
          <w:szCs w:val="24"/>
          <w:lang w:eastAsia="lv-LV"/>
        </w:rPr>
        <w:t> Finanšu ministrijas rīkojuma projektu "Par valsts nekustamā īpašuma Mihaila ielā 1, Daugavpilī, nodo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šanu Daugavpils valstspilsētas pašvaldības īpašumā" VSS-835 </w:t>
      </w: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bez iebildumiem un priekšlikumiem.</w:t>
      </w:r>
    </w:p>
    <w:p w14:paraId="18957A5A" w14:textId="77777777" w:rsidR="00000000" w:rsidRDefault="0036791E">
      <w:p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39838ADD" w14:textId="77777777" w:rsidR="00000000" w:rsidRDefault="0036791E">
      <w:p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067314A9" w14:textId="77777777" w:rsidR="00000000" w:rsidRDefault="0036791E">
      <w:pPr>
        <w:jc w:val="both"/>
      </w:pPr>
      <w:r>
        <w:rPr>
          <w:rFonts w:ascii="Times New Roman" w:hAnsi="Times New Roman" w:cs="Times New Roman"/>
          <w:sz w:val="24"/>
          <w:szCs w:val="24"/>
          <w:lang w:eastAsia="lv-LV"/>
        </w:rPr>
        <w:t>Tieslietu ministrija</w:t>
      </w:r>
    </w:p>
    <w:p w14:paraId="07EC38BE" w14:textId="77777777" w:rsidR="00000000" w:rsidRDefault="0036791E"/>
    <w:p w14:paraId="0C497DFC" w14:textId="77777777" w:rsidR="00000000" w:rsidRDefault="0036791E"/>
    <w:p w14:paraId="7A72DF6C" w14:textId="77777777" w:rsidR="00000000" w:rsidRDefault="0036791E">
      <w:pPr>
        <w:rPr>
          <w:rFonts w:eastAsia="Times New Roman"/>
          <w:lang w:eastAsia="lv-LV"/>
        </w:rPr>
      </w:pPr>
    </w:p>
    <w:p w14:paraId="23F218E3" w14:textId="77777777" w:rsidR="00000000" w:rsidRDefault="0036791E">
      <w:pPr>
        <w:divId w:val="1431001017"/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</w:pPr>
      <w:r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  <w:t>Šis e-pasts un tā pielikumā esošie dokumenti var saturēt ierobežotas pieejamības informāciju, cita starpā fizisko personu datus, kas ad</w:t>
      </w:r>
      <w:r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  <w:t xml:space="preserve">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</w:t>
      </w:r>
      <w:r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  <w:t>e-pastā un tam pievienotajos dokumentos ietverto informāciju. Šādā gadījumā nekavējoties neatgriezeniski izdzēsiet šo e-pastu.</w:t>
      </w:r>
    </w:p>
    <w:sectPr w:rsidR="00000000">
      <w:footerReference w:type="default" r:id="rId6"/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F294E" w14:textId="77777777" w:rsidR="0036791E" w:rsidRDefault="0036791E" w:rsidP="0036791E">
      <w:r>
        <w:separator/>
      </w:r>
    </w:p>
  </w:endnote>
  <w:endnote w:type="continuationSeparator" w:id="0">
    <w:p w14:paraId="75185DFC" w14:textId="77777777" w:rsidR="0036791E" w:rsidRDefault="0036791E" w:rsidP="00367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41260" w14:textId="735080BA" w:rsidR="0036791E" w:rsidRPr="0036791E" w:rsidRDefault="0036791E">
    <w:pPr>
      <w:pStyle w:val="Footer"/>
      <w:rPr>
        <w:rFonts w:ascii="Times New Roman" w:hAnsi="Times New Roman" w:cs="Times New Roman"/>
        <w:sz w:val="20"/>
        <w:szCs w:val="20"/>
      </w:rPr>
    </w:pPr>
    <w:r w:rsidRPr="0036791E">
      <w:rPr>
        <w:rFonts w:ascii="Times New Roman" w:hAnsi="Times New Roman" w:cs="Times New Roman"/>
        <w:sz w:val="20"/>
        <w:szCs w:val="20"/>
      </w:rPr>
      <w:t>TMAtz_210921_VSS-835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12692" w14:textId="77777777" w:rsidR="0036791E" w:rsidRDefault="0036791E" w:rsidP="0036791E">
      <w:r>
        <w:separator/>
      </w:r>
    </w:p>
  </w:footnote>
  <w:footnote w:type="continuationSeparator" w:id="0">
    <w:p w14:paraId="4D49FDC8" w14:textId="77777777" w:rsidR="0036791E" w:rsidRDefault="0036791E" w:rsidP="003679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Type w:val="eMail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SnapToGridInCell/>
    <w:doNotWrapTextWithPunct/>
    <w:doNotUseEastAsianBreakRules/>
    <w:growAutofit/>
    <w:compatSetting w:name="compatibilityMode" w:uri="http://schemas.microsoft.com/office/word" w:val="15"/>
    <w:compatSetting w:name="enableOpenTypeFeature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91E"/>
    <w:rsid w:val="0036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C0589D6"/>
  <w15:chartTrackingRefBased/>
  <w15:docId w15:val="{BA61448D-40DF-4D83-8196-B5451781F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lang w:eastAsia="lv-LV"/>
    </w:rPr>
  </w:style>
  <w:style w:type="character" w:customStyle="1" w:styleId="emailstyle18">
    <w:name w:val="emailstyle18"/>
    <w:basedOn w:val="DefaultParagraphFont"/>
    <w:semiHidden/>
    <w:rPr>
      <w:rFonts w:ascii="Calibri" w:hAnsi="Calibri" w:cs="Calibri" w:hint="default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3679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791E"/>
    <w:rPr>
      <w:rFonts w:ascii="Calibri" w:eastAsiaTheme="minorHAnsi" w:hAnsi="Calibri" w:cs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6791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791E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100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966</Characters>
  <Application>Microsoft Office Word</Application>
  <DocSecurity>0</DocSecurity>
  <Lines>8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Ilvija Peimane</dc:creator>
  <cp:keywords/>
  <dc:description/>
  <cp:lastModifiedBy>Ilvija Peimane</cp:lastModifiedBy>
  <cp:revision>2</cp:revision>
  <dcterms:created xsi:type="dcterms:W3CDTF">2021-10-08T11:36:00Z</dcterms:created>
  <dcterms:modified xsi:type="dcterms:W3CDTF">2021-10-08T11:36:00Z</dcterms:modified>
</cp:coreProperties>
</file>