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22-TA-3361: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nekustamo īpašumu atsavināšanu veselības aizsardzības vajadzībām un kapitālsabiedrības pamatkapitāla palielinājumu, lai daļēji segtu augstas gatavības projekta ietvaros radušos sadārdzinājumu"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konkrētajam projektam trūkst steidzamības pamatojuma pēc būtības, un informatīvajā ziņojumā minētos jautājumus iespējams risināt arī virzot tos saskaņošanai vispārējā kārtībā. Turklāt Tieslietu ministrijas ieskatā informatīvajā ziņojumā minēto jautājumu loku un sniegto informāciju nav iespējams izvērtēt tik īsā termiņā, kādā Veselības ministrija tos virza saskaņošanai. Ņemot vērā minēto, neatbalstām projekta tālāku virzību un lūdzam to virzīt saskaņošanai vispārējā kārtībā atbilstoši Ministru kabineta 2021. gada 7. septembra noteikumu Nr. 606 "Ministru kabineta kārtības rullis" 55.1.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atzīst saskaņošanas procesā iesaistīto institūciju tiesības sniegt atzinumu 10 darbdienu laikā - līdz 2022.gada 30.novembrim.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aprakstītas Veselības ministrijas veiktās darbības, lai atsavinātu divus privātpersonām piederošus nekustamos īpašumus (zemes gabalus) Hipokrāta ielā, Rīgā,  atbilstoši Sabiedrības vajadzībām nepieciešamā nekustamā īpašuma atsavināšanas likumā noteiktajai kārtībai un mērķiem, izpildot Ministru kabineta 2021.gada 6.jūlija sēdē (prot. Nr.51, 97.§) lemto (informatīvais ziņojums “Par SIA “Rīgas Austrumu klīniskā universitātes slimnīca” infrastruktūras sakārtošanu”). Informatīvajā ziņojumā piedāvātais risinājums paredz, ka zemes gabalu iegādi īsteno RAKUS, nevis Veselības ministrija, kas ir pretrunā  Ministru kabineta 2021.gada 6.jūlija sēdē (prot. Nr.51, 97.§) izskatītajā informatīvajā ziņojumā analizētajam un piedāvātajam risinājuma variantam – “uzsākt normatīvajos aktos noteiktās darbības, kas saistītas ar  zemesgabala ar kadastra Nr.0100 122 2117 un zemesgabala ar kadastra Nr.0100 122 2079 atsavināšanu veselības aizsardzības vajadzībām par labu valstij”.  PKC norāda, ka uz zemes gabaliem atrodošās ēkas ir valsts, nevis RAKUS īpašumā, tādejādi, ja zemes gabalus iegādāsies RAKUS, tiks turpinātas dalītā īpašuma attiecības (esošo zemes īpašnieku vietā iestāsies RAKUS). Tāpat jānorāda, ka informatīvajam ziņojumam pievienotie SIA “Eiroeksperts” 2022.gada 31.oktobra novērtējumi atspoguļo nekustamo īpašumu tirgus (patieso) vērtību. Minētajos novērtējumos ir norādīta patiesās vērtības definīcija, proti, patiesā vērtība ir aprēķināta cena, par kuru jānotiek darījumam ar aktīviem vai saistībām starp konkrētām informētām un ieinteresētām pusēm, un kas atspoguļo attiecīgās šo pušu intereses. Tā kā sākotnēji tika plānota zemes gabalu atsavināšana par labu valstij, bet Informatīvajā ziņojumā ir paredzēts, ka nekustamos īpašumus iegādāsies cita juridiska persona – RAKUS (tādejādi iegūstot pilnīgas varas tiesības pār zemes gabaliem, ar visām tiesībām valdīt un lietot tos, iegūt no tiem visus iespējamos labumus),  Informatīvo ziņojumu nepieciešams papildināt  ar piedāvātā risinājuma izvērtējumu, īpaši attiecībā uz zemes gabalu novērtējumu atbilstību darījumam starp citiem subjektiem un ar citu tiesisko pamatu, kā arī atspoguļojot tālāko rīcību tiesisko attiecību sakārtošanai (dalītā īpašuma pārtraukšanai).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ņemts vērā un informatīvais ziņojums papildināts ar skaidrojošu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paskaidro, ka tā kopumā atzīst Atsavināšanas likumā ietverto regulējumu par atbilstošu, lai iegādātos RAKUS vajadzībām nepieciešamos divus nekustamos īpašumus, t.sk. arī šajā gadījumā noslēdzot labprātīgu darījumu starp nekustamo īpašumu īpašniekiem un valsti, tādējādi, ņemot vērā apstākli, ka darījumus noslēdz valsts ar nekustamo īpašumu īpašniekiem, īpašumtiesības zemesgrāmatā būtu nostiprināmas uz valsts vārda Ministrijas personā. Šāds scenārijs sākotnēji tika izvēlēts situācijas risinājumam, tāpēc arī, kā minēts šī informatīvā ziņojuma 1.2. apakšsadaļā, ar Ministrijas 2022.gada 15.marta rīkojumu Nr.51 “Par Atlīdzības noteikšanas komisijas izveidošanu nekustamo īpašumu (nekustamā īpašuma ar kadastra Nr. 01001222117 un nekustamā īpašuma ar kadastra Nr. 01001222079) atsavināšanai sabiedrības vajadzībām” izveidota atlīdzības noteikšanas komisija, kurai uzdots nodrošināt veselības aizsardzības vajadzībām atsavināmo nekustamo īpašumu taisnīgas atlīdzības noteikšanu, ievērojot Atsavināšanas likumā un MK noteikumos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3.pantu nekustamā īpašuma atsavināšanu sabiedrības vajadzībām ierosina un veic valsts pārvaldes iestāde (šajā gadījumā – Ministrija) vai pašvaldība, kuras kompetencē ir attiecīgo sabiedrības vajadzību nodrošināšana, savukārt Atsavināšanas likuma 29.panta pirmā daļa vispārīgi paredz, ka atlīdzību noteiktā termiņā izmaksā institūcija. Ņemot vērā minēto, secināms, ka samaksu faktiski ir jāveic Ministrijai, taču Ministrijas struktūrvienību savstarpējās komunikācijas kļūmes rezultātā vajadzīgais finansējums ieplānots Ministrijas budžeta apakšprogrammā 33.17.00 “Neatliekamās medicīniskās palīdzības nodrošināšana stacionārās ārstniecības iestādēs” finansēšanas sadaļā “Akcijas un cita līdzdalība pašu kapitālā” pieņemot, ka nekustamā īpašuma iegāde notiek, ieguldot iepriekšminētos līdzekļus kapitālsabiedrības pamatkapitālā un vienojoties par labprātīgu nekustamā īpašuma atsavināšanu starp valsts kapitālsabiedrību un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kad tika plānota sabiedrības vajadzībām nepieciešamā nekustamā īpašuma atsavināšana, kuru ierosina un veic valsts pārvaldes iestāde – Ministrija – attiecīgi samaksu par darījumu būtu nepieciešams veikt Ministrijai no izdevumu pozīcijas EKK 5000 “Pamatkapitāla veidošana”, tādējādi izdevumu pārdale no finansēšanas sadaļas “Akcijas un cita līdzdalība pašu kapitālā” uz izdevumu kodu EKK 5000 “Pamatkapitāla veidošana” nav pieļaujama, jo šādai apropriācijas pārdalei būtu negatīva ietekme uz vispārējās valdības budžeta bilanci. Šāda atziņa pārtrauca jebkuru iespēju turpināt sabiedrības vajadzībām nepieciešamā nekustamā īpašuma atsavināšanas procesu, jo nekustamo īpašumu iegādei valsts vārdā nav atbilstoša finansējuma. Finansējums valsts budžetā ir paredzēts tikai ar mērķi veikt kapitālsabiedrības pamatkapitāla ar finanšu ieguldījumu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faktu, ka 2022.gada valsts budžetā paredzēto finansējumu var ieguldīt tikai kapitālsabiedrības pamatkapitālā un apzinoties to, ka 2021.gada 6.jūlijā Ministru kabineta sēdē izskatītajā informatīvajā ziņojumā “Par SIA “Rīgas Austrumu klīniskā universitātes slimnīca” infrastruktūras sakārtošanu” (VSS-349, TA-1516, sēdes protokols Nr.51, 97.§) norādītie problēmjautājumi nav zuduši un informatīvajā ziņojumā iekļautais joprojām ir aktuāls, Ministrijai jāmeklē citi risinājumi nekustamo īpašumu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veida vienreizēji finanšu līdzekļu piešķīrumi prioritāro pasākumu ietvaros ir īpaša izņēmuma situācija. Ministrijai nav pārliecības un arī garantiju, ka 2023.gadā vai 2024.gadā varētu tikt piešķirts finansējums sabiedrības vajadzībām nepieciešamā nekustamā īpašuma atsavināšanas procesa turpināšanai, tāpēc Ministrija kā krietns un rūpīgs veselības nozares interešu pārstāvis pieņēma lēmumu rīkoties tā, lai 2022.gada valsts budžetā plānotais finansējums tiktu izmantots maksimāli efektīvi veselības nozares interesēs – šajā gadījumā pieņemot lēmumu veikt RAKUS pamatkapitāla ar finanšu ieguldījumu palielinājumu un tādējādi RAKUS iegādāties divus nekustamos īpašumus RAKUS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 2022.gadā neieguldīs finanšu līdzekļus 1 671 807 euro apmērā RAKUS pamatkapitālā, tad šie finanšu līdzekļi vairs nebūs izmantojami veselības nozares interešu īstenošanai jau 2023.gada janvārī, kas radītu nepiedodamu situāciju, liecinot, ka Ministrija nav izmantojusi visus tiesiskos risinājumus, kas ir tās rīcībā, lai iegādātos divus nekustamos īpašumus RAKUS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pilnībā piekrīt un atbalsta īstenoto valsts politiku, kas ir vērsta uz dalīto īpašuma tiesisko attiecību problēmu risināšanu, taču, kā norādīts iepriekš, Ministrijai, lai tā varētu 2022.gadā izmantot valsts budžetā paredzētos līdzekļus, nav nekādu citu tiesisku risinājumu, kā vien nekustamos īpašumus iegādāties RAKUS.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iegādei plānotā nekustamā īpašuma Hipokrāta ielā 4, Rīgā (kadastra numurs 01001222117), kas sastāv no zemes vienības 47 185 m2 platībā (zemes vienības kadastra apzīmējums 01001222117) atrodas viena valstij piederoša būve ar adresi Hipokrāta iela 4, Rīga (kadastra numurs 01006220010, būves kadastra apzīmējums 01001222006001). Ministrija, pamatojoties uz 2009.gada 24.februārī noslēgto nekustamā īpašuma apsaimniekošanas līgumu Nr.72, ir nodevusi RAKUS, kā valsts kapitālsabiedrībai, kurā Ministrija ir valsts kapitāla daļu turētāja, tiešo funkciju nodrošināšanai, lietošanā un apsaimniekošanā/pārvaldīšanā valsts nekustamos īpašumus, kas ierakstīti zemesgrāmatā uz valsts vārda Veselības ministrijas personā, tajā skaitā, arī būvi Hipokrāta ielā 4, Rīgā, ar kadastra apzīmējumu 01001222006001. Attiecīgi nekustamā īpašuma ar kadastra numuru 01001222117 iegādes gadījumā, kad tas tiks nostiprināts zemesgrāmatā uz RAKUS vārda, valstij nebūs jāmaksā privātpersonai (RAKUS) zemes likumiskās lietošanas maksa, jo zemes īpašnieks un būves lietotājs/pārvaldnieks sakrīt vienā personā un faktiski nav iespējama situācija, kad RAKUS kā būves lietotājs un pārvaldnieks maksā sev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iegādei plānotā nekustamā īpašuma Hipokrāta ielā b/n, Rīgā (kadastra numurs 01001222079), kas sastāv no zemes vienības 11 419 m2 (zemes vienības kadastra apzīmējums 01001222079) atrodas divas valstij piederošās būves. Būvē Hipokrāta ielā 2 k-5, Rīgā (kadastra numurs 01006220151, būves kadastra apzīmējums 01001222079002) darbojas RAKUS struktūrvienība “Patoloģijas centrs” un arī šis nekustamais īpašums, kas sastāv no vienas būves, ir nodots RAKUS lietošanā un apsaimniekošanā/pārvaldīšanā, pamatojoties uz 2009.gada 24.februārī noslēgto nekustamā īpašuma apsaimniekošanas līgumu Nr.72. Ņemot vērā iepriekš aprakstītos apstākļus, arī attiecībā uz šo būvi valstij neradīsies pienākums maksāt privātpersonai (RAKUS) zemes likumiskās lietošanas maksu, jo zemes īpašnieks un būves lietotājs/pārvaldnieks sakrīt vienā personā un faktiski nav iespējama situācija, kad RAKUS kā būves lietotājs un pārvaldnieks maksā sev (kapitālsabiedrībai). Attiecībā uz zemes vienības esošo otru būvi ar adresi Hipokrāta ielā 2 k-6, Rīgā (kadastra numurs 01006220085, būves kadastra apzīmējums 01001222079001) valstij patiesi radīsies pienākums maksāt privātpersonai (RAKUS) zemes likumiskās lietošanas maksu, jo būvi izmanto Ministrijas padotības iestāde Valsts tiesu medicīnas ekspertīzes centrs, taču jau šobrīd centrs veic zemes nomas maksājumus pašreizējiem nekustamā īpašuma ar kadastra numuru 01001222079 īpašniekiem – fiziskām personām (šobrīd 6% apmērā no zemesgabala kadastrālās vērtības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konstatējams, ka Valsts tiesu medicīnas ekspertīzes centra maksātā zemes likumiskās lietošanas maksa nonāks valstij piederošas kapitālsabiedrības ieņēmumos – t.i. maksa nenonāks fizisku personu rokās, bet gan pastarpināti paliks valsts rīcībā, jo valsts ir vienīgais RAKUS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valsts sekretārs pilda kapitāla daļu turētāja pārstāvja pienākumus RAKUS, kā arī RAKUS ir izveidota padome. Padome ir sabiedrības pārraudzības institūcija, kas pārstāv akcionāru intereses sapulču starplaikā un pārrauga valdes darbību. Viens no padomes uzdevumiem ir pastāvīgi uzraudzīt, lai sabiedrības lietas tiktu kārtotas saskaņā ar normatīvo tiesību aktu, sabiedrības statūtu, akcionāru sapulces lēmumu prasībām. Valsts Ministrijas personā nezaudēs kontroli pār jauniegādātajiem nekustamajiem īpašumiem, kas tiks nostiprināti zemesgrāmatā uz RAKUS vārda, jo, pirmkārt, saglabājas iespēja padomei jebkurā brīdī atsaukt valdes locekli no amata, ja ir pamats šādai rīcībai, otrkārt, RAKUS statūtu 17.punkts noteic, ka papildus likumā noteiktajam valdei nepieciešama iepriekšēja dalībnieku sapulces piekrišana nekustamā īpašuma iegūšanai, atsavināšanai vai apgrūtināšanai ar lietu tiesībām (izņemot nomas līgumus, kuri tiek reģistrēti Veselības ministrijā saskaņā ar nekustamā īpašuma pārvaldīšanas līgumu), attiecīgi valsts Ministrijas personā nezaudē kontroli pār nekustamā īpašuma atsavināšanas vai apgrūtināšanas ar lietu tiesībām saistītajiem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papildus norāda, ka 2021.gada 6.jūlijā Ministru kabineta sēdē izskatītajā informatīvajā ziņojumā “Par SIA “Rīgas Austrumu klīniskā universitātes slimnīca” infrastruktūras sakārtošanu” (VSS-349, TA-1516, sēdes protokols Nr.51, 97.§) norādītās galvenās problēmas tiks atrisinātas, RAKUS veicot nekustamo īpašumu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informatīvajā ziņojumā norādīto un arī virzītos valsts īstenotās politikas virzienā, kas ir saistīta ar piespiedu dalītā īpašuma situācijas izbeigšanu, Ministrija plāno 2023.gadā virzīt Ministru kabineta rīkojuma projektu par valstij piederošo nekustamo īpašumu ieguldīšanu RAKUS pamatkapitālā, ieguldot nekustamo īpašumu Hipokrāta ielā 4, Rīgā (kadastra numurs 01006220010), nekustamo īpašumu Hipokrāta ielā 2 k-5, Rīgā (kadastra numurs 01006220151), nekustamo īpašumu Hipokrāta ielā 2, Rīgā (kadastra numurs 01001222078). Ar šo procesu tādējādi izbeidzot dalītā īpašuma situāciju attiecībā uz nekustamo īpašumu Hipokrāta ielā 4, Rīgā, kur gan zemes nekustamā īpašuma īpašnieks, gan būves nekustamā īpašuma īpašnieks būs RAKUS, kā arī būs radīti vajadzīgie tiesiskie apstākļi un varēs īstenot 2021.gada 6.jūlijā Ministru kabineta sēdē izskatītajā informatīvajā ziņojumā “Par SIA “Rīgas Austrumu klīniskā universitātes slimnīca” infrastruktūras sakārtošanu” (VSS-349, TA-1516, sēdes protokols Nr.51, 97.§) norādīto vajadzību – veikt zemesgabalu apvienošanu, kas tiesiski un faktiski būs iespējams, jo RAKUS būs visu nekustamo īpašumu, kuros ietilpst saistītās zemes vienības,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tā, īstenojot iepriekš aprakstītos soļus, ne tikai rīkosies labākajās sabiedrības un veselības nozares interesēs, bet arī ievēros un nepārkāps Publiskas personas finanšu līdzekļu un mantas izšķērdēšanas novēršanas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skaidrojam, ka 2022.gada 30.novembrī Ministrija sazinājās ar SIA “Eiroeksperts” nekustamo īpašumu vērtētāju Ainu Kamradzi, kura paskaidroja, ka novērtētā tirgus vērtība (naudas summa) nemainās nedz tad, ja tiek pieņemts definējums “tirgus vērtība”, nedz tad, ja tiek pieņemts konkrētajā gadījumā definējums “patiesā vērtība”. Novērtējot abus nekustamos īpašumus, pielietota tirgus (salīdzināmo darījumu) pieeja, salīdzinot nekustamos īpašumus tieši ar pārdotiem apbūvētiem zemesgabaliem Rīgas pilsētā. No minētā secināms, ka nav nozīme, vai nekustamo īpašumu iegādājas valsts vai RAKUS – novērtētā tirgus vērtība (naudas summa)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25. lpp. ietvertās tabulas ir secināms, ka ar MK sēdes protokollēmumu tiek piedāvāts pārdalīt valsts budžetā 2022. gadam piešķirto, bet neizlietoto finansējumu, kas sākotnēji ticis plānots RPNC vajadzībām nepieciešamās ēkas atsavināšanai un PSKUS autostāvvietai nepieciešamās ēkas atsavināšanai valstij,  izmantojot to ieguldīšanai RAKUS pamatkapitālā (un vēlākai zemes gabalu iegādei) un PSKUS pamatkapitālā (augstas gatavības projektu sadārdzinājuma segšanai). Informatīvajā ziņojumā jau norādīts, ka gan 1.1. apakšsadaļā aprakstītā nekustamā īpašuma iegādei RPNC vajadzībām, gan 1.3. apakšsadaļā aprakstītā nekustamā īpašuma iegādei PSKUS vajadzībām valsts budžeta 2022.gadam paskaidrojošajos dokumentos norādīti konkrēti mērķi, kuriem piešķirtais valsts budžeta finansējums ir izmantojams. Ņemot vērā minēto, PKC ieskatā, ir konstatējama neatbilstība starp valsts budžetā piešķirtā finansējuma norādīto mērķi un informatīvajā ziņojumā plānoto finansējuma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pateicas par Pārresoru koordinācijas centra viedokli un atzīst, ka patiesi šobrīd ir paredzēts mainīt valsts budžetā piešķirtajam finansējumam norādīto mērķi, taču Finanšu ministrija neiebilst piešķirtā finansējuma novirzīšanai citiem mērķiem. Veselības ministrija kā krietns un rūpīgs savas nozares interešu virzītājs uzskata par pienākumu veikt jebkādas iespējamās darbības, lai valsts budžetā paredzēto finansējumu novirzītu veselības resoram ilgstoši nerisinātiem un joprojām ļoti svarīgiem un saistošiem mērķiem. Likuma "Par valsts budžetu 2022.gadam" 38. pants. </w:t>
            </w:r>
            <w:r w:rsidR="00000000" w:rsidRPr="00000000" w:rsidDel="00000000">
              <w:rPr>
                <w:b w:val="1"/>
                <w:rtl w:val="0"/>
              </w:rPr>
              <w:t xml:space="preserve">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2020. gadam, 2021.—2023. gadam un 2022.—2024. gadam piešķirtā finansējuma, ja ir pieņemts attiecīgs Ministru kabineta lēmums un Saeimas Budžeta un finanšu (nodokļu) komisija piecu darba dienu laikā no attiecīgās informācijas saņemšanas dienas ir to izskatījusi un nav iebildusi pret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54. lpp. ir sniegta informācija par augstas gatavības projekta  PSKUS vēsturisko korpusu atjaunošanai un energoefektivitātes paaugstināšanai īstenošanu. Ņemot vērā, ka MK sēdes protokollēmuma projekts paredz finanšu līdzekļus ieguldīt PSKUS pamatkapitālā, aicinām papildināt informatīvo ziņojumu ar informāciju par ēku, kuru rekonstrukcijai finansējumu plānots izlietot,  piederību un gadījumā, ja ēkas pieder valstij, lūdzam sniegt informāciju par tiesiskajām attiecībām starp valsti un PSKUS, uz kuru pamata PSKUS veic ieguldījumus citai personai piederošā nekustamajā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Informatīvais ziņojums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Pilsoņu ielā 13, Rīgā (kadastra numurs 01000560115) sastāvā ietilpst arī būves, kurās tiek īstenots augstas gatavības projekts – PSKUS vēsturisko korpusu atjaunošana un energoefektivitātes paaugstināšana un renovācija. Nekustamā īpašuma īpašnieks ir valsts Ministrijas personā, savukārt visas saistītās aktivitātes un ieguldījumus veic PSKUS kā valsts kapitālsabiedrība, kurai uz 2016.gada 4.janvāra pārvaldīšanas līguma Nr.SKUS 45/16 pamata pārvaldīšanā ir nodots nekustamais īpašums. Ministrija atzīst situāciju par nepareizu, kas rada problēmjautājumus veikto ieguldījumu uzskaitē un darbu organizēšanā. Vienīgais risinājums būtu virzīt nekustamo īpašumu ieguldīšanu PSKUS pamatkapitālā, lai nākotnē novērstu situācijas, kad PSKUS veic ieguldījumus tai nepiederošā nekustamajā īpašumā. Vienlaikus norādām, ka Ministrija neveic un arī nākotnē neveiks PSKUS veikto ieguldījumu atmaksu slimnīcai.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24.lp ir atrunāts, ka 2023.gada valsts budžetā jāparedz finansējums PSKUS darbībai nepieciešamā nekustamā īpašuma iegādei (autonovietnes izveidei), kā arī finansējums kancelejas nodevas samaksai - kopumā 841 013,50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iepriekšminētais pasākums paredz papildu vispārējās valdības budžeta izdevumus 2023.gadā, lūdzam precizēt Ministru kabineta protokollēmuma projektu, paredzot, ka jautājums par papildu līdzekļu piešķiršanu autonovietnes izveidei un kancelejas nodevas samaksai ir skatāms gadskārtējā valsts budžeta un vidēja termiņa budžeta ietvara likumprojekta izstrādes procesā kopā ar visu ministriju un citu centrālo valsts iestāžu iesniegtajiem prioritāro pasākumu pieteikumiem atbilstoši budžeta fiskālajām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ir ietverts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Norādītajos 1 313 027 </w:t>
            </w:r>
            <w:r w:rsidR="00000000" w:rsidRPr="00000000" w:rsidDel="00000000">
              <w:rPr>
                <w:b w:val="1"/>
                <w:i w:val="1"/>
                <w:rtl w:val="0"/>
              </w:rPr>
              <w:t xml:space="preserve">euro</w:t>
            </w:r>
            <w:r w:rsidR="00000000" w:rsidRPr="00000000" w:rsidDel="00000000">
              <w:rPr>
                <w:b w:val="1"/>
                <w:rtl w:val="0"/>
              </w:rPr>
              <w:t xml:space="preserve"> ietilpst gan FM iebildumā minētie 841 013,50 </w:t>
            </w:r>
            <w:r w:rsidR="00000000" w:rsidRPr="00000000" w:rsidDel="00000000">
              <w:rPr>
                <w:b w:val="1"/>
                <w:i w:val="1"/>
                <w:rtl w:val="0"/>
              </w:rPr>
              <w:t xml:space="preserve">euro</w:t>
            </w:r>
            <w:r w:rsidR="00000000" w:rsidRPr="00000000" w:rsidDel="00000000">
              <w:rPr>
                <w:b w:val="1"/>
                <w:rtl w:val="0"/>
              </w:rPr>
              <w:t xml:space="preserve">, kas ir nepieciešami PSKUS, gan papildus arī RPNC vajadzībām nepieciešamie līdzekļi 472 013,50 </w:t>
            </w:r>
            <w:r w:rsidR="00000000" w:rsidRPr="00000000" w:rsidDel="00000000">
              <w:rPr>
                <w:b w:val="1"/>
                <w:i w:val="1"/>
                <w:rtl w:val="0"/>
              </w:rPr>
              <w:t xml:space="preserve">euro</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tajā ietverto priekšlikumu provizorisko ietekmi uz vispārējās valdības budžeta bilanci atbilstoši Eiropas Kontu sistēmas metodoloģijai. Proti, ietekme uz bilanci tiek radīta no iepriekš neplānotu vispārējās valdības izdevumu veikšanas. Turklāt vispārējās valdības izdevumi tiek uzskaitīti brīdī, kad aktīvi tiek uzņemti kapitālsabiedrību bilancēs.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informatīvā ziņojuma projektam pievienotos pielikumus Nr.1 un Nr.2.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“Rīgas psihiatrijas un narkoloģijas centrs” (turpmāk – RPNC) darbībai nepieciešamā nekustamā īpašuma, kas sastāv no divām būvēm Aptiekas ielā 1 k-5 un 1 k-12, Rīgā, atsavināšanai sabiedrības vajadzībām konceptuāla piekrišana tika dota ar 2021. gada 6. jūlijā Ministru kabineta sēdē izskatīto informatīvo ziņojumu “Par nekustamā īpašuma atsavināšanu Rīgas pilsētas teritorijā veselības aizsardzības vajadzībām” (VSS-862, TA-1553), sēdes protokols Nr.51, 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virzītā informatīvā ziņojuma projektā, minētā sabiedrības vajadzībām nekustamā īpašuma atsavināšanas process ir uzsākts un atlīdzības noteikšanas komisija 2022. gada 6. septembrī ir pieņēmusi lēmumu apstiprināt taisnīgu atlīdzību par privātpersonai piederošā nekustamā īpašuma, kas atsavināms sabiedrības vajadzībām, 472 000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skaidrots, ka Veselības ministrijas Resursu un īpašumu pārvaldības nodaļa sākotnēji maldījusies, esot pārliecināta, ka valsts budžetā paredzētais finansējums ir izlietojams nekustamā īpašuma iegādei valsts vārdā, samaksu par nekustamo īpašumu veicot no Ministrijai paredzētajiem budžeta līdzekļiem. Taču 2022.gada vasarā noskaidrots, ka valsts budžetā paredzētais finansējums ir izlietojams tikai ieguldīšanai RPNC pamatkapitālā, t.i. nepieciešama labprātīga vienošanās par nekustamā īpašuma atsavināšanu starp nekustamā īpašuma īpašnieku un RPNC.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bija jārod vajadzīgais finansējums nekustamā īpašuma atsavināšanai Sabiedrības vajadzībām nepieciešamā nekustamā īpašuma atsavināšanas likuma ietvaros un finanšu līdzekļi, lai samaksu varētu veikt Veselības ministrija, kas līdz šim nav izdevies, līdz ar to RPNC gadījumā nepieciešams paredzēt 2023.gada valsts budžetā finansējumu 472 013,50 euro (četri simti septiņdesmit divi tūkstoši trīspadsmit euro un 50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 piekrišana minētā nekustamā īpašuma atsavināšanai sabiedrības vajadzībām, nostiprinot tā īpašumtiesības valstij Veselības ministrijas personā un nododot to lietošanā un apsaimniekošanā RPNC, jau tikusi dota, Tieslietu ministrija atbalsta šā nekustamā īpašuma atsavināšanas procesa turpināšanu Sabiedrības vajadzībām nepieciešamā nekustamā īpašuma atsavināšanas likuma izpratnē un īpašumtiesību nostiprināšanu valstij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informatīvā ziņojuma projektā norādīto, tajā skaitā, izklāstītos apstākļus saistībā ar finansējuma piešķiršanu nekustamā īpašuma iegādei, kā arī to, ka no informatīvā ziņojuma projekta nav viennozīmīgi saprotama tālākā rīcība nekustamā īpašuma atsavināšanas procesā, Tieslietu ministrija lūdz precizēt, kam plānots piešķirt minētos finanšu līdzekļus un līdz ar to – vai nekustamā īpašuma īpašumtiesības plānots nostiprināt valstij Veselības ministrijas personā (pabeidzot iesākto sabiedrības vajadzībām nepieciešamā nekustamā īpašuma atsavināšanas procesu) vai RPNC, panākot vienošanos ar nekustamā īpašuma īpašnieku par tā atsavināšanu ārpus iesāktā procesa.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Tieslietu ministrijai par norādi un informējam, ka Veselības ministrija plāno pabeigt iesākto sabiedrības vajadzībām nepieciešamā nekustamā īpašuma atsavināšanas procesu 2023.gadā, ja tam tiks piešķirti atbilstoši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ir papildināts, iekļaujot teksta daļu:</w:t>
            </w:r>
            <w:r w:rsidR="00000000" w:rsidRPr="00000000" w:rsidDel="00000000">
              <w:rPr>
                <w:b w:val="1"/>
                <w:rtl w:val="0"/>
              </w:rPr>
              <w:t xml:space="preserve"> "Tiesiskās skaidrības nodrošināšanai norādām, ka 2023.gada valsts budžetā paredzamais finansējums ir piešķirams Ministrijai, lai tā varētu īstenot iesākto sabiedrības vajadzībām nepieciešamā nekustamā īpašuma atsavināšanas procesu. Samaksu par nekustamo īpašumu veiks Ministrija no izdevumu pozīcijas EKK 5000 “Pamatkapitāla veidošana” un, ņemot vērā to, ka samaksu veic valsts pārvaldes iestāde – Ministrija – tad nekustamais īpašums zemesgrāmatā tiks nostiprināts uz valsts vārda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“Rīgas Austrumu klīniskā universitātes slimnīca” (turpmāk – RAKUS) darbībai nepieciešamo nekustamo īpašumu –Hipokrāta ielā 4, Rīgā, kas sastāv no zemes vienības 47 185 m2 platībā un Hipokrāta ielā b/n, Rīgā, kas sastāv no zemes vienības 11 419 m2 platībā, atsavināšanai sabiedrības vajadzībām konceptuāla piekrišana tikusi dota ar 2021.gada 6.jūlijā Ministru kabineta sēdē tika izskatīto informatīvo ziņojumu “Par SIA “Rīgas Austrumu klīniskā universitātes slimnīca” infrastruktūras sakārtošanu” (VSS-349, TA-1516), sēdes protokols Nr.51, 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gadījumā Veselības ministrija ir uzsākusi sabiedrības vajadzībām nepieciešamā nekustamā īpašuma atsavināšanas procesu, kura ietvaros ir veikts nekustamo īpašumu novērtējums. 2022.gada 9.novembrī saņemta nekustamo īpašumu īpašnieku piekrišana noslēgt līgumu ar RAKUS par nekustamo īpašumu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norādīts, ka Veselības ministrijas ieskatā Ministru kabinetam līdz 2022.gada novembra beigām jāpieņem lēmums, dodot atļauju palielināt RAKUS pamatkapitālu ar finanšu ieguldījumu 1 671 807 euro apmērā, lai veiktu nekustamo īpašumu iegādi un nostiprināšanu zemesgrāmatā uz RAKUS vārda, kas, cita starpā, ir pretrunā 2021.gada 6.jūlijā Ministru kabineta sēdē tika izskatītajā informatīvajā ziņojumā “Par SIA “Rīgas Austrumu klīniskā universitātes slimnīca” norādītajam risinājumam par šo nekustamo īpašumu atsavināšanu par labu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informatīvā ziņojuma projektā norādītajiem apstākļiem, Tieslietu ministrija lūdz precizēt, kādēļ šobrīd tiek plānots neturpināt iesākto sabiedrības vajadzībām nepieciešamo nekustamo īpašumu atsavināšanas procesu (kura ietvaros arī iespējams noslēgt vienošanos par nekustamā īpašuma labprātīgu atsavināšanu), tādējādi īpašumu atsavinot par labu valstij. Proti, no informatīvā ziņojuma projekta izriet, ka tiek plānots noslēgt vienošanos par nekustamo īpašumu atsavināšanu starp nekustamā īpašuma īpašniekiem un RAKUS, tādējādi īpašumtiesības uz nekustamajiem īpašumiem tiktu nostiprinātas par labu RAKUS, nevis valstij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rīcībā šobrīd ir instruments kā izbeigt piespiedu dalītā īpašuma tiesiskās attiecības, Tieslietu ministrija lūdz informatīvajā ziņojumā sniegt lietderīguma un tiesiskuma izvērtējumu, tajā skaitā  Publiskas personas finanšu līdzekļu un mantas izšķērdēšanas novēršanas likuma tvērumā, situācijai, kurā valsts izvēlas turpināt piespiedu dalītā īpašuma tiesiskās attiecības ar privātpersonu, ievērojot zemāk norādītos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no informatīvā ziņojuma “Par SIA “Rīgas Austrumu klīniskā universitātes slimnīca” infrastruktūras sakārtošanu” (VSS-349, TA-1516) uz viena no privātpersonām piederošajiem zemesgabaliem, kuru plānots atsavināt, atrodas valstij piederoša ēka, kurā izvietots Stacionārs “Latvijas Onkoloģijas centrs”. Savukārt uz otra privātpersonām piederošā zemesgabala, kuru plānots atsavināt, atrodas valstij piederošas ēkas, kurās izvietots Pataloģijas centrs un Veselības ministrijas padotības iestāde Valsts Tiesu medicīnas ekspertīžu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valsts atrodas dalītā īpašuma tiesiskajās attiecībās ar privātpersonām, kurām pieder zemes gabali, uz kuriem atrodas valstij piederošas un sabiedriski nozīmīgas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dalītā īpašuma tiesiskajām attiecībām izrietošo problēmu risināšana ir valstiskā līmenī definēta prioritāte, ko apliecina dalītā īpašuma tiesiskā regulējuma pilnveide, tajā skaitā, jaunu brīvprātīgi dalītā īpašumu izveides ierobežošana, apbūves tiesības institūta ieviešana, Piespiedu dalītā īpašuma privatizētās daudzdzīvokļu mājās izbeigšanas likuma pieņemšana.  Tādēļ, lai risinātu valstī noteikto prioritāšu īstenošanu, Tieslietu ministrija aicina izvērtēt un pamatot  nekustamā īpašuma (zemes gabalu) atsavināšanu par labu privātpersonai – RAKUS, kas šā brīža zemes gabalu īpašnieku vietā iestātos piespiedu dalītā īpašuma tiesiskajās attiecībās ar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Izvēloties šādu rīcības modeli, kurā valstij pieder būves uz RAKUS piederošas zemes, turpinot piespiedu dalītā īpašuma tiesiskās attiecības, valstij būs pienākums maksāt privātpersonai zemes likumiskās lietošanas maksu likuma “Par atjaunotā Latvijas Republikas 1937.gada Civillikuma ievada, mantojuma tiesību un lietu tiesību daļas spēkā stāšanās laiku un piemērošanas kārtību” 38. panta otrajā daļā noteiktajā apmērā. Šādā gadījumā valsts izvēlas pildīt papildu pienākumus, tajā skaitā, uzņemties papildu administratīvo un finansiālo slogu, kas izriet no likuma “Par atjaunotā Latvijas Republikas 1937.gada Civillikuma ievada, mantojuma tiesību un lietu tiesību daļas spēkā stāšanās laiku un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turpinot uzsākto sabiedrības vajadzībām nepieciešamā nekustamā īpašuma atsavināšanas procesu, ir iespējams zemes gabalus, uz kuriem atrodas valstij piederošas būves, iegūt valsts īpašumā, tādējādi izveidojot vienotu nekustamo īpašumu Civillikuma 968. panta izpratnē, nododot nekustamos īpašumus kapitālsabiedrības lietošanā un pārvaldīšanā, kas joprojām ļautu tai darboties, izmantot to, veikt būvniecību, attīstīt objektu, nodarboties ar saimniecisko darbību vai gūt citu labumu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jāpiezīmē, ka saskaņā ar Sabiedrības vajadzībām nepieciešamā nekustamā īpašuma atsavināšanas likuma 11. panta trešo daļu, ja nekustamā īpašuma īpašnieks piekrīt nekustamā īpašuma labprātīgai atsavināšanai, viņš un institūcija noslēdz līgumu par nekustamā īpašuma labprātīgu atsavināšanu par institūcijas noteikto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informatīvā ziņojuma projektā, nekustamie īpašumi nepieciešami sabiedrības vajadzību nodrošināšanai paredzētu projektu īstenošanai, attīstot un sakārtojot RAKUS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nekustamajam īpašumam atrodoties privātpersonas (RAKUS) īpašumā, valstij nav kontroles pār to. Tajā skaitā, šo nekustamo īpašumu privātpersona var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ņemts vērā un 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1.3.sadaļā "PSKUS darbībai nepieciešamie nekustamie īpašumi" norādīts, ka tiek vērtēta iespēja </w:t>
            </w:r>
            <w:r w:rsidR="00000000" w:rsidRPr="00000000" w:rsidDel="00000000">
              <w:rPr>
                <w:u w:val="single"/>
                <w:rtl w:val="0"/>
              </w:rPr>
              <w:t xml:space="preserve">iegūt lietošanā</w:t>
            </w:r>
            <w:r w:rsidR="00000000" w:rsidRPr="00000000" w:rsidDel="00000000">
              <w:rPr>
                <w:rtl w:val="0"/>
              </w:rPr>
              <w:t xml:space="preserve"> nekustamo īpašumu autonovietņu izvietošanai. Tāpat no informatīvā ziņojuma minētajā sadaļā norādītās informācijas secināms, ka starp Veselības ministriju un VSIA "Paula Stradiņa klīniskā universitātes slimnīca" ir noslēgts pārvaldīšanas līgums ar kuru minētās kapitālsabiedrības pārvaldīšanā nodots nekustamais īpašums Pilsoņu ielā 13, Rīgā, nekustamais īpašums Ventspils ielā b/n, Rīgā, un nekustamais īpašums Ventspils ielā 22, Rīgā.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nav nepārprotami saprotams, kas plāno īstenot autonovietņu izvietošanu - Veselības ministrija vai VSIA "Paula Stradiņa klīniskā universitātes slimnīca". Ņemot vērā, ka nekustamais īpašums tiks atsavināts par labu valstij Veselības ministrijas personā, lūdzam skaidrot un precizēt informatīvo ziņojumu, lai būtu saprotams, kas īstenos autonovietņu izvietošanas projektu (Veselības ministrija vai attiecīgā kapitālsabiedrība), kā arī skaidrot plānoto autonovietņu īpašuma tiesību aspektu (kam piederēs izbūvētās autonovietnes). Gadījumā, ja minēto projektu īstenos kapitālsabiedrība, tad lūdzam attiecīgi papildināt ar informāciju par to, kāds būs tiesiskais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Autonovietņu izveides projektu pēc nekustamā īpašuma iegādes (nostiprināšanas zemesgrāmatā uz valsts vārda Ministrijas personā) īstenos PSKUS, jo tā rīcībā ir pietiekami cilvēkresursi gan nepieciešamo publisko iepirkumu procedūru organizēšanai, gan darbu vadībai un uzraudzībai, kā arī PSKUS izmantos tās finanšu līdzekļus autonovietņu izveides procesā. Ministrija atzīst situāciju par nekorektu, kas rada problēmjautājumus veikto ieguldījumu uzskaitē un darbu organizēšanā. Vienīgais, pēc Ministrijas domām, pareizākais risinājums būtu virzīt ar PSKUS darbību saistīto nekustamo īpašumu ieguldīšanu PSKUS pamatkapitālā, lai nākotnē novērstu situācijas, kad PSKUS veic ieguldījumus tai nepiederošā nekustamajā īpašumā. Vienlaikus norādām, ka Ministrija neveic un arī nākotnē neveiks PSKUS veikto ieguldījumu atmaksu slimnīcai, kā arī Ministrija neorganizē un valsts kapitālsabiedrību vietā neveic attīstības projektu plānošanas un īstenošanas darbības. Ministrijas lēmums par nekustamo īpašumu ieguldīšanu PSKUS pamatkapitālā un attiecīga Ministru kabineta rīkojuma projekta virzīšanu tiks pieņemts tikai pēc nekustamā īpašuma nostiprināšanas zemesgrāmatā uz valsts vārda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1.3.sadaļā "PSKUS darbībai nepieciešamie nekustamie īpašumi" norādīti potenciālie nekustamie īpašumi, kuros varētu tikt izvietotas autonovietnes - par nekustamo īpašumu Gardenes ielā 8 k-6, Rīgā, un nekustamo īpašumu Gardenes ielā 8 k-36, Rīgā, ir sniegta īsa, virspusēja informācija, taču par atbalstāmo risinājuma variantu (nekustamo īpašumu Liepājas ielā 42, Rīgā), sniegts plašs izklāsts un pozitīvo aspektu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minētajā sadaļā norādīts, ka "ir izvērtēts, ka sabiedrības veselības aizsardzības nodrošinājumam nepieciešamo autonovietņu izveidi slimnīcā nav iespējams sasniegt ar citiem līdzekļiem, kā vien atsavinot zemesgabalu," lūdzam papildināt minēto informatīvā ziņojuma sadaļu ar detalizētāku informāciju arī par pārējiem potenciālajiem nekustamajiem īpašumiem, lai nodrošinātu vispusēju informāciju Ministru kabinetam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papildu attēliem, kā arī teksta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Veicot informācijas apkopojumu par zemes vienībām Gardenes ielā 8 k-6, Rīga, Gardenes iela 8 k-36, Rīga un Liepājas iela 42, Rīga (turpmāk – Komercteritorija) tika konstatēts, ka Komerteritorija iekļauta Latvijas Vides, ģeoloģijas un meteoroloģijas centra Piesārņoto un potenciāli piesārņoto vietu reģistrā. Teritorijā ir 2 600 m2 apjomā piesārņota augsne un gruntsūdeņi.</w:t>
            </w:r>
            <w:r w:rsidR="00000000" w:rsidRPr="00000000" w:rsidDel="00000000">
              <w:rPr>
                <w:i w:val="1"/>
                <w:rtl w:val="0"/>
              </w:rPr>
              <w:t xml:space="preserve">2021.gadā oktobrī, SIA “AMECO vide”, LATAK reģistrācijas apliecība Nr. LATAK - T – 527-00-2015, SIA “Vides audits” LATAK reģistrācijas apliecība Nr. LATAK - T – 261”, veica ģeoekoloģisko izpēti Komercteritorijā slimnīcas turpmākiem attīstības plāniem, kā arī aplēst provizoriskos piesārņojuma sanācijas darbus un to apjomus.</w:t>
            </w:r>
            <w:r w:rsidR="00000000" w:rsidRPr="00000000" w:rsidDel="00000000">
              <w:rPr>
                <w:i w:val="1"/>
                <w:rtl w:val="0"/>
              </w:rPr>
              <w:t xml:space="preserve">Saskaņā ar publiski pieejamiem datiem VSIA “Latvijas Vides, ģeoloģijas un meteoroloģijas centrs” piesārņoto un potenciāli piesārņoto vietu (PPPV) reģistrā, paredzētās darbības vieta apstiprināta kā piesārņota vieta ar reģistrācijas Nr. 01954/3866. Tā iekļauta šajā reģistrā pēc 2004.gadā SIA “Vides Konsultāciju Birojs” veiktās ģeoekoloģiskās izpētes rezultātiem, kad bijušās mazuta glabātuves teritorijā konstatēts 2600 m2 plašs naftas produktu piesārņojuma areāls.</w:t>
            </w:r>
            <w:r w:rsidR="00000000" w:rsidRPr="00000000" w:rsidDel="00000000">
              <w:rPr>
                <w:i w:val="1"/>
                <w:rtl w:val="0"/>
              </w:rPr>
              <w:t xml:space="preserve">Izpētes darbu mērķis bija nepiesārņotās vietas – autostāvlaukuma, Liepājas iela 42, Rīga teritorijā un piesārņotās vietas – bijušās militārā rūpnīcas “Arsenāls” ražošanas korpusu, noliktavu un mazuta glabātuves teritorijā Gardenes iela 8 k-36, Rīga, veikt priekšizpētes darbus naftas produktu un smago metālu piesārņojuma noteikšanai, analizējot kopējo naftas produktu (turpmāk NPO) un smago metālu koncentrāciju gruntī un gruntsūdenī, kā arī sniegt rekomendācijas vides kvalitātes uzlabošanas pasākumu veikšanai.</w:t>
            </w:r>
            <w:r w:rsidR="00000000" w:rsidRPr="00000000" w:rsidDel="00000000">
              <w:rPr>
                <w:i w:val="1"/>
                <w:rtl w:val="0"/>
              </w:rPr>
              <w:t xml:space="preserve">SIA “AMECO vide” savā pārskatā norādīja, ka pēc priekšizpētes rezultātiem, vidējais grunts sanācijas apjoms mazuta glabātuves naftas produktu piesārņojuma areālā sastādītu aptuveni 2500m3 jeb pārrēķinot masas vienībās aptuveni 4000 tonnas, savukārt degvielas stacijas naftas produktu piesārņojuma areālā sastādītu aptuveni 140m3 jeb pārrēķinot masas vienībās aptuveni 224 tonnas. Gruntsūdenī izpētes laikā naftas produktu piesārņojuma nav konstatēts, lai gan 2004. gadā SIA “Vides Konsultāciju Birojs” 2. un 3. urbumā ir konstatējuši NPO koncentrāciju attiecīgi 5,2 mg/l un 0,98 mg/l, kas pārsniedza vai ir tuvu normatīvajos aktos noteiktajam robežlielumam (1 mg/l). Visdrīzāk smagie naftas produkti ūdenī tikpat kā nešķīst un tādēļ praktiski nepārvietojas, kā arī iespējams gruntsūdenī daļa piesārņojuma ir biodegradējusies, tomēr jāņem vērā, ka iestājies dinamiskais līdzsvars, t.i. piesārņojošo vielu izskalošana no piesārņojuma avota nenotiek, taču veicot grunts sanāciju, sakustinot grunti, iespējama momentāna gruntsūdens piesārņojuma pieplūde no pazemes tvertņu zonas, kur nebija iespējams veikt urbšanas darbus un noņemt paraugus. Grunts virskārtas (līdz 1,25 m dziļumam) kvalitāte teritorijā nav ietekmēta ar smagajiem metāliem, bet to ieteicams pārbaudīt detālās ģeoekoloģiskās izpētes laikā.</w:t>
            </w:r>
            <w:r w:rsidR="00000000" w:rsidRPr="00000000" w:rsidDel="00000000">
              <w:rPr>
                <w:i w:val="1"/>
                <w:rtl w:val="0"/>
              </w:rPr>
              <w:t xml:space="preserve">Saskaņā ar SIA “AMECO vide” 2021.gada oktobrī veikto grunts ģeoloģisko izpēti, vērtējamās zemes vienības teritorijā, kopējās prognozējamās naftas produktu piesārņojuma attīrīšanas izmaksas tiek lēstas ~ 1 095 050 EUR ieskaitot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minētā finansējuma 925 540 </w:t>
            </w:r>
            <w:r w:rsidR="00000000" w:rsidRPr="00000000" w:rsidDel="00000000">
              <w:rPr>
                <w:i w:val="1"/>
                <w:rtl w:val="0"/>
              </w:rPr>
              <w:t xml:space="preserve">euro </w:t>
            </w:r>
            <w:r w:rsidR="00000000" w:rsidRPr="00000000" w:rsidDel="00000000">
              <w:rPr>
                <w:rtl w:val="0"/>
              </w:rPr>
              <w:t xml:space="preserve">apmērā ietvaros ir paredzēts finansējums 418 425 </w:t>
            </w:r>
            <w:r w:rsidR="00000000" w:rsidRPr="00000000" w:rsidDel="00000000">
              <w:rPr>
                <w:i w:val="1"/>
                <w:rtl w:val="0"/>
              </w:rPr>
              <w:t xml:space="preserve">euro </w:t>
            </w:r>
            <w:r w:rsidR="00000000" w:rsidRPr="00000000" w:rsidDel="00000000">
              <w:rPr>
                <w:rtl w:val="0"/>
              </w:rPr>
              <w:t xml:space="preserve">apmērā VSIA “Rīgas psihiatrijas un narkoloģijas centrs”, kas tika noteikts atbilstoši MK 06.07.2021. sēdes prot. Nr.51 99.§  “Informatīvais ziņojums “Par nekustamā īpašuma atsavināšanu Rīgas pilsētas teritorijā veselības aizsardzības vajadzībām”” 3.punktam. Ņemot vērā, ka atbilstoši informatīvā ziņojuma projektam finansējums 418 425 </w:t>
            </w:r>
            <w:r w:rsidR="00000000" w:rsidRPr="00000000" w:rsidDel="00000000">
              <w:rPr>
                <w:i w:val="1"/>
                <w:rtl w:val="0"/>
              </w:rPr>
              <w:t xml:space="preserve">euro </w:t>
            </w:r>
            <w:r w:rsidR="00000000" w:rsidRPr="00000000" w:rsidDel="00000000">
              <w:rPr>
                <w:rtl w:val="0"/>
              </w:rPr>
              <w:t xml:space="preserve">apmērā 2022.gadā tiek novirzīts citiem mērķiem, savukārt 2023.gadam nepieciešams papildu finansējums 472 014 </w:t>
            </w:r>
            <w:r w:rsidR="00000000" w:rsidRPr="00000000" w:rsidDel="00000000">
              <w:rPr>
                <w:i w:val="1"/>
                <w:rtl w:val="0"/>
              </w:rPr>
              <w:t xml:space="preserve">euro </w:t>
            </w:r>
            <w:r w:rsidR="00000000" w:rsidRPr="00000000" w:rsidDel="00000000">
              <w:rPr>
                <w:rtl w:val="0"/>
              </w:rPr>
              <w:t xml:space="preserve">apmērā, kuru atbilstoši MK sēdes protokollēmuma projekta 5.punktam paredzēts skatīt 2023.gada valsts budžeta sagatavošanas procesā, nepieciešams papildināt informatīvā ziņojuma projektu ar skaidrojumu, kā Veselības ministrija nodrošinās pasākuma īstenošanu gadījumā, ja papildu finansējums 2023.gadam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 </w:t>
            </w:r>
            <w:r w:rsidR="00000000" w:rsidRPr="00000000" w:rsidDel="00000000">
              <w:rPr>
                <w:i w:val="1"/>
                <w:rtl w:val="0"/>
              </w:rPr>
              <w:t xml:space="preserve">Situācijā, ja 2023.gada valsts budžetā netiks paredzēts finansējums iecerētā projekta īstenošanai (RPNC darbībai paredzētā nekustamā īpašuma atsavināšanai), atsavināšanas procesa virzība netiks turpināta finansējuma neesamības dēļ. Piešķīruma – finansējuma esamība 2023.gadā ir galvenais priekšnoteikums atsavināšanas procesa turpināšanai. Veselības ministrija nespēj īstenot atsavināšanas procesu tās pašreizējā valsts budžeta ietvaros, tāpēc vienreizējs piešķīrums 472 013,50 euro apmērā ir vitāli svarīgs 2021.gada 6.jūlijā Ministru kabineta sēdē izskatītajā informatīvajā ziņojumā “Par nekustamā īpašuma atsavināšanu Rīgas pilsētas teritorijā veselības aizsardzības vajadzībām” (VSS-862, TA-1553, sēdes protokols Nr.51, 99.§) ietvertā mērķa sasniegšanai un informatīvajā ziņojumā norādīto problēmu atrisināšanai.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 lapaspusē norādīts, ka uz iegādei plānotā nekustamā īpašuma Hipokrāta ielā 4, Rīgā atrodas viena valstij piederoša būve. Veselības ministrija, pamatojoties uz 2009.gada 24.februārī noslēgto nekustamā īpašuma apsaimniekošanas līgumu Nr.72, ir nodevusi SIA “Rīgas Austrumu klīniskā universitātes slimnīca” (turpmāk – RAKUS), kā valsts kapitālsabiedrībai, kurā Veselības ministrija ir valsts kapitāla daļu turētāja, tiešo funkciju nodrošināšanai, lietošanā un apsaimniekošanā/pārvaldīšanā valsts nekustamos īpašumus, kas ierakstīti zemesgrāmatā uz valsts vārda Veselības ministrijas personā, tajā skaitā, arī būvi Hipokrāta ielā 4, Rīgā. Attiecīgi nekustamā īpašuma ar kadastra numuru 01001222117 iegādes gadījumā, kad tas tiks nostiprināts zemesgrāmatā uz RAKUS vārda, valstij nebūs jāmaksā privātpersonai (RAKUS) zemes likumiskās lietošanas maksa, jo zemes īpašnieks un būves lietotājs/pārvaldnieks sakrīt vienā personā un faktiski nav iespējama situācija, kad RAKUS kā būves lietotājs un pārvaldnieks maksā sev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iegādei plānotā nekustamā īpašuma Hipokrāta ielā b/n, Rīgā, atrodas divas valstij piederošās būves. Būvē Hipokrāta ielā 2 k-5, Rīgā darbojas RAKUS struktūrvienība “Patoloģijas centrs” un arī šis nekustamais īpašums, kas sastāv no vienas būves, ir nodots RAKUS lietošanā un apsaimniekošanā/pārvaldīšanā, pamatojoties uz 2009.gada 24.februārī noslēgto nekustamā īpašuma apsaimniekošanas līgumu Nr.72. Ņemot vērā iepriekš aprakstītos apstākļus, arī attiecībā uz šo būvi valstij neradīsies pienākums maksāt privātpersonai (RAKUS) zemes likumiskās lietošanas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(turpmāk – Civillikuma spēkā stāšanās likums) 38. panta otrās daļas pirmo teikumu pienākums maksāt lietošanas maksu zemes īpašniekam gulstas uz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minētā likuma 41. pantam likumiskās zemes lietošanas tiesības izbeidzas tikai tad, ja būve un zeme tiek apvienota vienā nekustamā īpašumā vai, ja būve, kas ir patstāvīgs nekustamā īpašuma objekts tiek nojaukta.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gadījumos, ja būves tiek nodotas lietošanā zemes īpašniekam, likums neparedz, ka tādēļ būves īpašniekam uz likuma pamata zustu zemes īpašniekam veicamās zemes likumiskās lietošanas maksas samaksas pienākums. Tomēr Civillikuma spēkā stāšanās likuma 38. panta otrās daļas trešajā teikumā ir paredzētas būves īpašnieka un zemes īpašnieka tiesības rakstveidā vienoties par citu lietošanas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Tieslietu ministrija norāda, ka zemes likumiskās lietošanas maksas samaksas pienākums nezūd pats no sevis tikai tādēļ, ka būves nodotas lietošanā zemes īpašniekam, bet gan par to slēdzama pušu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jāņem vērā, ka atbilstoši Publiskas personas finanšu līdzekļu un mantas izšķērdēšanas novēršanas likuma 2. panta trešajai daļai pienākums likumīgi rīkoties ar finanšu līdzekļiem un mantu attiecināms arī uz publiskas personas kapitālsabiedrību, savukārt atbilstoši minētā likuma 3. panta 3. punktam kapitālsabiedrība rīkojas ar finanšu līdzekļiem un mantu lietderīgi, tajā skaitā, manta atsavināma un nododama īpašumā vai lietošanā citai personai par iespējami augstāku cenu. Tādējādi būtu vērtējams, vai uz kapitālsabiedrību (RAKUS) kā zemes, uz kuras atrodas valstij piederošas būves, īpašnieci, attiecināmi Finanšu ministrijas kompetencē esošajos 2018.gada 19.jūnija Ministru kabineta noteikumos Nr. 350 “Publiskas personas zemes nomas un apbūves tiesības noteikumi” noteiktie ierobežojumi zemes nomas maksas apmēra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lūdz labot Informatīvajā ziņojumā norādīto informāciju, ka attiecībā uz minētajām būvēm valstij neradīsies pienākums maksāt privātpersonai (RAKUS) zemes likumiskās lietošanas maksu, tā vietā norādot tiesību normām atbilstošu plānotās rīcības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precizēts un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nekustamo īpašumu atsavināšanu veselības aizsardzības vajadzībām un kapitālsabiedrības pamatkapitāla palielinājumu, lai daļēji segtu augstas gatavības projekta ietvaros radušos sadārdzinājumu"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norādīts pamatots steidzamības pamatojums un ir nepieciešams ilgāks laiks dokumentu izskatīšanai, saskaņā ar Ministru kabineta 2021.gada 7.septembra noteikumu Nr.606 „Ministru kabineta kārtības rullis” 55.1.apakšpunktu Finanšu ministrija atzinumu par informatīvo ziņojumu sniegs līdz 30.novembrim.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atzīst saskaņošanas procesā iesaistīto institūciju tiesības sniegt atzinumu 10 darbdienu laikā - līdz 2022.gada 30.novembrim.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nekustamo īpašumu atsavināšanu veselības aizsardzības vajadzībām un kapitālsabiedrības pamatkapitāla palielinājumu, lai daļēji segtu augstas gatavības projekta ietvaros radušos sadārdzinājumu"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nekustamo īpašumu atsavināšanu veselības aizsardzības vajadzībām un kapitālsabiedrības pamatkapitāla palielinājumu, lai daļēji segtu augstas gatavības projekta ietvaros radušos sadārdzinājumu"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norāda, ka Publiskas personas kapitāla daļu un kapitālsabiedrību pārvaldības likums neparedz Ministru kabineta kompetenci lēmuma pieņešanā par pamatkapitāla palielināšanu, tādejādi nav saskatāma VM norādītā steidzamība TA projekta virzībai. Ņemot vērā, ka ir nepieciešams ilgāks laiks dokumentu izskatīšanai, saskaņā ar Ministru kabineta 2021.gada 7.septembra noteikumu Nr.606 „Ministru kabineta kārtības rullis” 55.1.apakšpunktu PKC atzinumu par informatīvo ziņojumu sniegs līdz 25.novembrim.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atzīst saskaņošanas procesā iesaistīto institūciju tiesības sniegt atzinumu 10 darbdienu laikā - līdz 2022.gada 30.novembrim.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nekustamo īpašumu atsavināšanu veselības aizsardzības vajadzībām un kapitālsabiedrības pamatkapitāla palielinājumu, lai daļēji segtu augstas gatavības projekta ietvaros radušos sadārdzinājumu"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sabiedrības ar ierobežotu atbildību "Rīgas Austrumu klīniskā universitātes slimnīca" pamatkapitāla palielinājumu ar finanšu ieguldījumu 925 540 </w:t>
            </w:r>
            <w:r w:rsidR="00000000" w:rsidRPr="00000000" w:rsidDel="00000000">
              <w:rPr>
                <w:i w:val="1"/>
                <w:rtl w:val="0"/>
              </w:rPr>
              <w:t xml:space="preserve">euro</w:t>
            </w:r>
            <w:r w:rsidR="00000000" w:rsidRPr="00000000" w:rsidDel="00000000">
              <w:rPr>
                <w:rtl w:val="0"/>
              </w:rPr>
              <w:t xml:space="preserve"> (deviņi simti divdesmit pieci tūkstoši pieci simti četrdesmit </w:t>
            </w:r>
            <w:r w:rsidR="00000000" w:rsidRPr="00000000" w:rsidDel="00000000">
              <w:rPr>
                <w:i w:val="1"/>
                <w:rtl w:val="0"/>
              </w:rPr>
              <w:t xml:space="preserve">euro</w:t>
            </w:r>
            <w:r w:rsidR="00000000" w:rsidRPr="00000000" w:rsidDel="00000000">
              <w:rPr>
                <w:rtl w:val="0"/>
              </w:rPr>
              <w:t xml:space="preserve">) apmērā, lai iegādātos nekustamo īpašumu Hipokrāta ielā 4, Rīgā (kadastra numurs 01001222117) un nekustamo īpašumu Hipokrāta ielā b/n, Rīgā (kadastra numurs 01001222079).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(turpmāk – Pārvaldības likums) precīzi nosaka publiskas personas kapitālsabiedrību pārvaldībā iesaistīto institūciju kompetenci. Atbilstoši Pārvaldības likuma 62. pantam un 66. panta pirmās daļas devītajam punktam dalībnieku sapulce, nevis Ministru kabinets ir institūcija, kas lemj par valsts kapitālsabiedrības pamatkapitāla palielināšanu. Tādejādi norādām, ka nav nepieciešams Ministru kabineta lēmums par  RAKUS pamatkapitāla palielināšanu, veicot mantisko ieguldījumu naudā.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Pārresoru koordinācijas centra paustajam iebildumam kopumā, taču paskaidrojam, ka informatīvais ziņojums paredz veikt SIA "Rīgas Austrumu klīniskā universitātes slimnīca" (turpmāk - RAKUS) pamatkapitāla palielinājumu ar finanšu ieguldījumu 1 671 807 </w:t>
            </w:r>
            <w:r w:rsidR="00000000" w:rsidRPr="00000000" w:rsidDel="00000000">
              <w:rPr>
                <w:i w:val="1"/>
                <w:rtl w:val="0"/>
              </w:rPr>
              <w:t xml:space="preserve">euro</w:t>
            </w:r>
            <w:r w:rsidR="00000000" w:rsidRPr="00000000" w:rsidDel="00000000">
              <w:rPr>
                <w:rtl w:val="0"/>
              </w:rPr>
              <w:t xml:space="preserve"> apmērā. Atbilstoši likumam “Par valsts budžetu 2022. gadam” prioritārā pasākuma “Zemes un nekustamo īpašumu iegādes investīcijas RAKUS, RPNC un PSKUS” īstenošanai kopumā tika piešķirts papildu finansējums 2 219 820 </w:t>
            </w:r>
            <w:r w:rsidR="00000000" w:rsidRPr="00000000" w:rsidDel="00000000">
              <w:rPr>
                <w:i w:val="1"/>
                <w:rtl w:val="0"/>
              </w:rPr>
              <w:t xml:space="preserve">euro</w:t>
            </w:r>
            <w:r w:rsidR="00000000" w:rsidRPr="00000000" w:rsidDel="00000000">
              <w:rPr>
                <w:rtl w:val="0"/>
              </w:rPr>
              <w:t xml:space="preserve"> apmērā no valsts budžeta dotācijas no vispārējiem ieņēmumiem, novirzot RAKUS, PSKUS un RPNC pamatkapitālu ar finanšu ieguldījumu palielināšanai (Ministru kabineta 24.09.2021. sēdes protokols Nr.63 1.§ 2.punkts). No kopējā piešķirtā finansējuma 2 219 820 </w:t>
            </w:r>
            <w:r w:rsidR="00000000" w:rsidRPr="00000000" w:rsidDel="00000000">
              <w:rPr>
                <w:i w:val="1"/>
                <w:rtl w:val="0"/>
              </w:rPr>
              <w:t xml:space="preserve">euro</w:t>
            </w:r>
            <w:r w:rsidR="00000000" w:rsidRPr="00000000" w:rsidDel="00000000">
              <w:rPr>
                <w:rtl w:val="0"/>
              </w:rPr>
              <w:t xml:space="preserve"> tika paredzēts finansējums 746 267 </w:t>
            </w:r>
            <w:r w:rsidR="00000000" w:rsidRPr="00000000" w:rsidDel="00000000">
              <w:rPr>
                <w:i w:val="1"/>
                <w:rtl w:val="0"/>
              </w:rPr>
              <w:t xml:space="preserve">euro</w:t>
            </w:r>
            <w:r w:rsidR="00000000" w:rsidRPr="00000000" w:rsidDel="00000000">
              <w:rPr>
                <w:rtl w:val="0"/>
              </w:rPr>
              <w:t xml:space="preserve"> RAKUS pamatkapitāla palielinājumam ar finanšu ieguldījumu. Attiecīgi par finanšu līdzekļiem 746 267 </w:t>
            </w:r>
            <w:r w:rsidR="00000000" w:rsidRPr="00000000" w:rsidDel="00000000">
              <w:rPr>
                <w:i w:val="1"/>
                <w:rtl w:val="0"/>
              </w:rPr>
              <w:t xml:space="preserve">euro</w:t>
            </w:r>
            <w:r w:rsidR="00000000" w:rsidRPr="00000000" w:rsidDel="00000000">
              <w:rPr>
                <w:rtl w:val="0"/>
              </w:rPr>
              <w:t xml:space="preserve"> apmērā nav nepieciešams atsevišķs Ministru kabineta lēmums. Ņemot vērā apstākli, ka pašreiz ir plānots veikt RAKUS pamatkapitāla palielinājumu ar finanšu ieguldījumu 1 671 807 </w:t>
            </w:r>
            <w:r w:rsidR="00000000" w:rsidRPr="00000000" w:rsidDel="00000000">
              <w:rPr>
                <w:i w:val="1"/>
                <w:rtl w:val="0"/>
              </w:rPr>
              <w:t xml:space="preserve">euro</w:t>
            </w:r>
            <w:r w:rsidR="00000000" w:rsidRPr="00000000" w:rsidDel="00000000">
              <w:rPr>
                <w:rtl w:val="0"/>
              </w:rPr>
              <w:t xml:space="preserve"> apmērā, tad par starpību 925 540 </w:t>
            </w:r>
            <w:r w:rsidR="00000000" w:rsidRPr="00000000" w:rsidDel="00000000">
              <w:rPr>
                <w:i w:val="1"/>
                <w:rtl w:val="0"/>
              </w:rPr>
              <w:t xml:space="preserve">euro</w:t>
            </w:r>
            <w:r w:rsidR="00000000" w:rsidRPr="00000000" w:rsidDel="00000000">
              <w:rPr>
                <w:rtl w:val="0"/>
              </w:rPr>
              <w:t xml:space="preserve"> ir nepieciešams pieņemt Ministru kabineta lēmumu. Veselības ministrija bez atsevišķa Ministru kabineta lēmuma nav tiesīga finanšu līdzekļus 925 540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apmērā novirzīt RAKUS pamatkapitāla palielinājumam ar finanšu ieguldījumu.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sabiedrības ar ierobežotu atbildību "Rīgas Austrumu klīniskā universitātes slimnīca" pamatkapitāla palielinājumu ar finanšu ieguldījumu 925 540 </w:t>
            </w:r>
            <w:r w:rsidR="00000000" w:rsidRPr="00000000" w:rsidDel="00000000">
              <w:rPr>
                <w:i w:val="1"/>
                <w:rtl w:val="0"/>
              </w:rPr>
              <w:t xml:space="preserve">euro</w:t>
            </w:r>
            <w:r w:rsidR="00000000" w:rsidRPr="00000000" w:rsidDel="00000000">
              <w:rPr>
                <w:rtl w:val="0"/>
              </w:rPr>
              <w:t xml:space="preserve"> (deviņi simti divdesmit pieci tūkstoši pieci simti četrdesmit </w:t>
            </w:r>
            <w:r w:rsidR="00000000" w:rsidRPr="00000000" w:rsidDel="00000000">
              <w:rPr>
                <w:i w:val="1"/>
                <w:rtl w:val="0"/>
              </w:rPr>
              <w:t xml:space="preserve">euro</w:t>
            </w:r>
            <w:r w:rsidR="00000000" w:rsidRPr="00000000" w:rsidDel="00000000">
              <w:rPr>
                <w:rtl w:val="0"/>
              </w:rPr>
              <w:t xml:space="preserve">) apmērā, lai iegādātos nekustamo īpašumu Hipokrāta ielā 4, Rīgā (kadastra numurs 01001222117) un nekustamo īpašumu Hipokrāta ielā b/n, Rīgā (kadastra numurs 01001222079) 2022.gadā, paredzot attiecīgo finansējumu pārdalīt no 2022.-2024.gada prioritārā pasākuma "Zemes un nekustamo īpašumu iegādes investīcijas RAKUS, RPNC un PSKUS" apakšpasākumiem "Zemes gabala iegāde VSIA "Paula Stradiņa klīniskā universitātes slimnīca" autostāvvietu attīstībai" 730 000 </w:t>
            </w:r>
            <w:r w:rsidR="00000000" w:rsidRPr="00000000" w:rsidDel="00000000">
              <w:rPr>
                <w:i w:val="1"/>
                <w:rtl w:val="0"/>
              </w:rPr>
              <w:t xml:space="preserve">euro</w:t>
            </w:r>
            <w:r w:rsidR="00000000" w:rsidRPr="00000000" w:rsidDel="00000000">
              <w:rPr>
                <w:rtl w:val="0"/>
              </w:rPr>
              <w:t xml:space="preserve"> (septiņi simti trīsdesmit tūkstoši </w:t>
            </w:r>
            <w:r w:rsidR="00000000" w:rsidRPr="00000000" w:rsidDel="00000000">
              <w:rPr>
                <w:i w:val="1"/>
                <w:rtl w:val="0"/>
              </w:rPr>
              <w:t xml:space="preserve">euro</w:t>
            </w:r>
            <w:r w:rsidR="00000000" w:rsidRPr="00000000" w:rsidDel="00000000">
              <w:rPr>
                <w:rtl w:val="0"/>
              </w:rPr>
              <w:t xml:space="preserve">) apmērā un "Iegādātas būves veselības aizsardzības vajadzībām RPNC funkciju nodrošināšanai" 195 540 </w:t>
            </w:r>
            <w:r w:rsidR="00000000" w:rsidRPr="00000000" w:rsidDel="00000000">
              <w:rPr>
                <w:i w:val="1"/>
                <w:rtl w:val="0"/>
              </w:rPr>
              <w:t xml:space="preserve">euro</w:t>
            </w:r>
            <w:r w:rsidR="00000000" w:rsidRPr="00000000" w:rsidDel="00000000">
              <w:rPr>
                <w:rtl w:val="0"/>
              </w:rPr>
              <w:t xml:space="preserve"> (viens simts deviņdesmit pieci tūkstoši pieci simti četrdesmit </w:t>
            </w:r>
            <w:r w:rsidR="00000000" w:rsidRPr="00000000" w:rsidDel="00000000">
              <w:rPr>
                <w:i w:val="1"/>
                <w:rtl w:val="0"/>
              </w:rPr>
              <w:t xml:space="preserve">euro</w:t>
            </w:r>
            <w:r w:rsidR="00000000" w:rsidRPr="00000000" w:rsidDel="00000000">
              <w:rPr>
                <w:rtl w:val="0"/>
              </w:rPr>
              <w:t xml:space="preserve">) apmērā Veselības ministrijas budžeta apakšprogrammas 33.17.00 "Neatliekamās medicīniskās palīdzības nodrošināšana stacionārās ārstniecības iestādēs"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sabiedrības ar ierobežotu atbildību "Rīgas Austrumu klīniskā universitātes slimnīca" pamatkapitāla palielinājumu ar finanšu ieguldījumu 925 540 </w:t>
            </w:r>
            <w:r w:rsidR="00000000" w:rsidRPr="00000000" w:rsidDel="00000000">
              <w:rPr>
                <w:i w:val="1"/>
                <w:rtl w:val="0"/>
              </w:rPr>
              <w:t xml:space="preserve">euro</w:t>
            </w:r>
            <w:r w:rsidR="00000000" w:rsidRPr="00000000" w:rsidDel="00000000">
              <w:rPr>
                <w:rtl w:val="0"/>
              </w:rPr>
              <w:t xml:space="preserve"> (deviņi simti divdesmit pieci tūkstoši pieci simti četrdesmit </w:t>
            </w:r>
            <w:r w:rsidR="00000000" w:rsidRPr="00000000" w:rsidDel="00000000">
              <w:rPr>
                <w:i w:val="1"/>
                <w:rtl w:val="0"/>
              </w:rPr>
              <w:t xml:space="preserve">euro</w:t>
            </w:r>
            <w:r w:rsidR="00000000" w:rsidRPr="00000000" w:rsidDel="00000000">
              <w:rPr>
                <w:rtl w:val="0"/>
              </w:rPr>
              <w:t xml:space="preserve">) apmērā, lai iegādātos nekustamo īpašumu Hipokrāta ielā 4, Rīgā (kadastra numurs 01001222117) un nekustamo īpašumu Hipokrāta ielā b/n, Rīgā (kadastra numurs 01001222079).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projektā norādītajam finansējumu 925 540 </w:t>
            </w:r>
            <w:r w:rsidR="00000000" w:rsidRPr="00000000" w:rsidDel="00000000">
              <w:rPr>
                <w:i w:val="1"/>
                <w:rtl w:val="0"/>
              </w:rPr>
              <w:t xml:space="preserve">euro </w:t>
            </w:r>
            <w:r w:rsidR="00000000" w:rsidRPr="00000000" w:rsidDel="00000000">
              <w:rPr>
                <w:rtl w:val="0"/>
              </w:rPr>
              <w:t xml:space="preserve">apmērā, kas atbilstoši likumam “Par valsts budžetu 2022.gadam” Veselības ministrijas budžetā prioritārā pasākuma 2022.-2024.gadam “Zemes un nekustamo īpašumu iegādes investīcijas RAKUS, RPNC un PSKUS” ietvaros plānots VSIA “Rīgas psihiatrijas un narkoloģijas centrs” un VSIA “Paula Stradiņa klīniskā universitātes slimnīca”, minētā prioritārā pasākuma ietvaros plānots novirzīt SIA “Rīgas Austrumu klīniskā universitātes slimnīca”, nepieciešams precizēt MK sēdes protokollēmuma projekta 2.punktu, norādot prioritārā pasākuma nosaukumu, kā arī to, no kurām ārstniecības iestādēm finansējums tiks novirzīts un tā apmēru, vienlaikus papildinot, ka finansējums novirzāms 2022.gadā.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un informatīvā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sabiedrības ar ierobežotu atbildību "Rīgas Austrumu klīniskā universitātes slimnīca" pamatkapitāla palielinājumu ar finanšu ieguldījumu 925 540 </w:t>
            </w:r>
            <w:r w:rsidR="00000000" w:rsidRPr="00000000" w:rsidDel="00000000">
              <w:rPr>
                <w:i w:val="1"/>
                <w:rtl w:val="0"/>
              </w:rPr>
              <w:t xml:space="preserve">euro</w:t>
            </w:r>
            <w:r w:rsidR="00000000" w:rsidRPr="00000000" w:rsidDel="00000000">
              <w:rPr>
                <w:rtl w:val="0"/>
              </w:rPr>
              <w:t xml:space="preserve"> (deviņi simti divdesmit pieci tūkstoši pieci simti četrdesmit </w:t>
            </w:r>
            <w:r w:rsidR="00000000" w:rsidRPr="00000000" w:rsidDel="00000000">
              <w:rPr>
                <w:i w:val="1"/>
                <w:rtl w:val="0"/>
              </w:rPr>
              <w:t xml:space="preserve">euro</w:t>
            </w:r>
            <w:r w:rsidR="00000000" w:rsidRPr="00000000" w:rsidDel="00000000">
              <w:rPr>
                <w:rtl w:val="0"/>
              </w:rPr>
              <w:t xml:space="preserve">) apmērā, lai iegādātos nekustamo īpašumu Hipokrāta ielā 4, Rīgā (kadastra numurs 01001222117) un nekustamo īpašumu Hipokrāta ielā b/n, Rīgā (kadastra numurs 01001222079) 2022.gadā, paredzot attiecīgo finansējumu pārdalīt no 2022.-2024.gada prioritārā pasākuma "Zemes un nekustamo īpašumu iegādes investīcijas RAKUS, RPNC un PSKUS" apakšpasākumiem "Zemes gabala iegāde VSIA "Paula Stradiņa klīniskā universitātes slimnīca" autostāvvietu attīstībai" 730 000 </w:t>
            </w:r>
            <w:r w:rsidR="00000000" w:rsidRPr="00000000" w:rsidDel="00000000">
              <w:rPr>
                <w:i w:val="1"/>
                <w:rtl w:val="0"/>
              </w:rPr>
              <w:t xml:space="preserve">euro</w:t>
            </w:r>
            <w:r w:rsidR="00000000" w:rsidRPr="00000000" w:rsidDel="00000000">
              <w:rPr>
                <w:rtl w:val="0"/>
              </w:rPr>
              <w:t xml:space="preserve"> (septiņi simti trīsdesmit tūkstoši </w:t>
            </w:r>
            <w:r w:rsidR="00000000" w:rsidRPr="00000000" w:rsidDel="00000000">
              <w:rPr>
                <w:i w:val="1"/>
                <w:rtl w:val="0"/>
              </w:rPr>
              <w:t xml:space="preserve">euro</w:t>
            </w:r>
            <w:r w:rsidR="00000000" w:rsidRPr="00000000" w:rsidDel="00000000">
              <w:rPr>
                <w:rtl w:val="0"/>
              </w:rPr>
              <w:t xml:space="preserve">) apmērā un "Iegādātas būves veselības aizsardzības vajadzībām RPNC funkciju nodrošināšanai" 195 540 </w:t>
            </w:r>
            <w:r w:rsidR="00000000" w:rsidRPr="00000000" w:rsidDel="00000000">
              <w:rPr>
                <w:i w:val="1"/>
                <w:rtl w:val="0"/>
              </w:rPr>
              <w:t xml:space="preserve">euro</w:t>
            </w:r>
            <w:r w:rsidR="00000000" w:rsidRPr="00000000" w:rsidDel="00000000">
              <w:rPr>
                <w:rtl w:val="0"/>
              </w:rPr>
              <w:t xml:space="preserve"> (viens simts deviņdesmit pieci tūkstoši pieci simti četrdesmit </w:t>
            </w:r>
            <w:r w:rsidR="00000000" w:rsidRPr="00000000" w:rsidDel="00000000">
              <w:rPr>
                <w:i w:val="1"/>
                <w:rtl w:val="0"/>
              </w:rPr>
              <w:t xml:space="preserve">euro</w:t>
            </w:r>
            <w:r w:rsidR="00000000" w:rsidRPr="00000000" w:rsidDel="00000000">
              <w:rPr>
                <w:rtl w:val="0"/>
              </w:rPr>
              <w:t xml:space="preserve">) apmērā Veselības ministrijas budžeta apakšprogrammas 33.17.00 "Neatliekamās medicīniskās palīdzības nodrošināšana stacionārās ārstniecības iestādēs"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valsts sabiedrības ar ierobežotu atbildību "Paula Stradiņa klīniskā universitātes slimnīca" pamatkapitāla palielinājumu ar finanšu ieguldījumu 222 885 </w:t>
            </w:r>
            <w:r w:rsidR="00000000" w:rsidRPr="00000000" w:rsidDel="00000000">
              <w:rPr>
                <w:i w:val="1"/>
                <w:rtl w:val="0"/>
              </w:rPr>
              <w:t xml:space="preserve">euro</w:t>
            </w:r>
            <w:r w:rsidR="00000000" w:rsidRPr="00000000" w:rsidDel="00000000">
              <w:rPr>
                <w:rtl w:val="0"/>
              </w:rPr>
              <w:t xml:space="preserve"> (divi simti divdesmit divi tūkstoši astoņi simti astoņdesmit pieci </w:t>
            </w:r>
            <w:r w:rsidR="00000000" w:rsidRPr="00000000" w:rsidDel="00000000">
              <w:rPr>
                <w:i w:val="1"/>
                <w:rtl w:val="0"/>
              </w:rPr>
              <w:t xml:space="preserve">euro</w:t>
            </w:r>
            <w:r w:rsidR="00000000" w:rsidRPr="00000000" w:rsidDel="00000000">
              <w:rPr>
                <w:rtl w:val="0"/>
              </w:rPr>
              <w:t xml:space="preserve">) apmērā, lai daļēji segtu sadārdzinājumu augstas gatavības projekta "VSIA "Paula Stradiņa klīniskās universitātes slimnīca" vēsturisko korpusu atjaunošana un energoefektivitātes paaugstināšana un renovācija" aktivitātei "VSIA "Paula Stradiņa klīniskā universitātes slimnīca" teritorijas labiekārtošana".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projektā norādītajam finansējums 222 885 euro apmērā atbilstoši likumam “Par valsts budžetu 2022.gadam” plānots Veselības ministrijas budžetā prioritārā pasākuma 2022.-2024.gadam “Zemes un nekustamo īpašumu iegādes investīcijas RAKUS, RPNC un PSKUS” ietvaros un atbilstoši likuma “Par valsts budžetu 2022.gadam” 38.pantā noteiktajam, lai veiktu apropriācijas pārdali citiem mērķiem no prioritārajiem pasākumiem 2022.—2024. gadam piešķirtā finansējuma, ir nepieciešama Saeimas Budžeta un finanšu (nodokļu) komisijas atļauja. Līdz ar to attiecīgi nepieciešams precizēt MK sēdes protokollēmuma projektu un informatīvā ziņojuma projektu, t.sk. MK sēdes protokollēmuma projektā norādot prioritārā pasākuma nosaukumu, no kurām ārstniecības iestādēm finansējums tiks novirzīts un tā apmēru, augstas gatavības projekta nosaukumu, vienlaikus papildinot, ka finansējums novirzāms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un informatīvā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valsts sabiedrības ar ierobežotu atbildību "Paula Stradiņa klīniskā universitātes slimnīca" pamatkapitāla palielinājumu ar finanšu ieguldījumu 222 885 </w:t>
            </w:r>
            <w:r w:rsidR="00000000" w:rsidRPr="00000000" w:rsidDel="00000000">
              <w:rPr>
                <w:i w:val="1"/>
                <w:rtl w:val="0"/>
              </w:rPr>
              <w:t xml:space="preserve">euro</w:t>
            </w:r>
            <w:r w:rsidR="00000000" w:rsidRPr="00000000" w:rsidDel="00000000">
              <w:rPr>
                <w:rtl w:val="0"/>
              </w:rPr>
              <w:t xml:space="preserve"> (divi simti divdesmit divi tūkstoši astoņi simti astoņdesmit pieci </w:t>
            </w:r>
            <w:r w:rsidR="00000000" w:rsidRPr="00000000" w:rsidDel="00000000">
              <w:rPr>
                <w:i w:val="1"/>
                <w:rtl w:val="0"/>
              </w:rPr>
              <w:t xml:space="preserve">euro</w:t>
            </w:r>
            <w:r w:rsidR="00000000" w:rsidRPr="00000000" w:rsidDel="00000000">
              <w:rPr>
                <w:rtl w:val="0"/>
              </w:rPr>
              <w:t xml:space="preserve">) apmērā, lai daļēji segtu sadārdzinājumu augstas gatavības projekta "VSIA "Paula Stradiņa klīniskā universitātes slimnīca" vēsturisko korpusu atjaunošana un energoefektivitātes paaugstināšana un renovācija" aktivitātei "VSIA "Paula Stradiņa klīniskā universitātes slimnīca" teritorijas labiekārtošana" 2022.gadā, paredzot attiecīgo finansējumu pārdalīt no 2022.-2024.gada prioritārā pasākuma "Zemes un nekustamo īpašumu iegādes investīcijas RAKUS, RPNC un PSKUS" apakšpasākuma "Iegādātas būves veselības aizsardzības vajadzībām RPNC funkciju nodrošināšanai" 222 885</w:t>
            </w:r>
            <w:r w:rsidR="00000000" w:rsidRPr="00000000" w:rsidDel="00000000">
              <w:rPr>
                <w:i w:val="1"/>
                <w:rtl w:val="0"/>
              </w:rPr>
              <w:t xml:space="preserve"> euro</w:t>
            </w:r>
            <w:r w:rsidR="00000000" w:rsidRPr="00000000" w:rsidDel="00000000">
              <w:rPr>
                <w:rtl w:val="0"/>
              </w:rPr>
              <w:t xml:space="preserve"> (divi simti divdesmit divi tūkstoši astoņi simti astoņdesmit pieci</w:t>
            </w:r>
            <w:r w:rsidR="00000000" w:rsidRPr="00000000" w:rsidDel="00000000">
              <w:rPr>
                <w:i w:val="1"/>
                <w:rtl w:val="0"/>
              </w:rPr>
              <w:t xml:space="preserve"> euro</w:t>
            </w:r>
            <w:r w:rsidR="00000000" w:rsidRPr="00000000" w:rsidDel="00000000">
              <w:rPr>
                <w:rtl w:val="0"/>
              </w:rPr>
              <w:t xml:space="preserve">) apmērā Veselības ministrijas budžeta apakšprogrammas 33.17.00 “Neatliekamās medicīniskās palīdzības nodrošināšana stacionārās ārstniecības iestādēs”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informatīvajā ziņojumā minētā privātpersonai piederošā nekustamā īpašuma Liepājas ielā 42, Rīgā (kadastra numurs 01000560379) atsavināšanu veselības aizsardzības vajadzībām un nodošanu Veselības ministrijas valdījumā veselības aprūpes pakalpojumu nodrošināšanai, plānojot attīstīt valsts sabiedrības ar ierobežotu atbildību "Paula Stradiņa klīniskā universitātes slimnīca" pieejamību pacientiem, klientiem un darbiniekiem, izveidojot papildu autonovietnes.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MK sēdes protokollēmuma projekta 4.punktu, ņemot vērā, ka nav iespējams atbalstīt atsavināšanas procesa uzsākšanu pirms nav atrisināts papildu finansējuma jautājums, jo atbilstoši MK sēdes protokollēmuma projekta 5.punktā norādītajam jautājums par papildu valsts budžeta līdzekļu piešķiršanu Veselības ministrijai 1 313 027 </w:t>
            </w:r>
            <w:r w:rsidR="00000000" w:rsidRPr="00000000" w:rsidDel="00000000">
              <w:rPr>
                <w:i w:val="1"/>
                <w:rtl w:val="0"/>
              </w:rPr>
              <w:t xml:space="preserve">euro </w:t>
            </w:r>
            <w:r w:rsidR="00000000" w:rsidRPr="00000000" w:rsidDel="00000000">
              <w:rPr>
                <w:rtl w:val="0"/>
              </w:rPr>
              <w:t xml:space="preserve">apmērā informatīvajā ziņojumā paredzēto pasākumu īstenošanai 2023.gadā ir skatāms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Informatīvā ziņojuma 1.1. apakšpunktā sniegto informāciju par RPNC piederošā nekustamā īpašuma izmantošanu, lūdzam ņemt vērā, ka Iepirkumu uzraudzības biroja rīcībā nebūs informācija par visiem iepirkumiem, jo Pasūtītājs publicē paziņojumus IUB tikai par tiem iepirkumiem, kuriem piemērojams Publisko iepirkumu likums (PIL). Ievērojot informatīvajā ziņojumā minēto pakalpojumu specifiku, kuru iepirkumos RPNC varēja piedalīties, pastāv iespēja, ka informācija par šiem iepirkumiem IUB nav pieejama (PIL 9.pantu precēm un pakalpojumiem piemēro no 10 000 EUR, PIL 10.panta pirmo daļu sociālajiem un citiem īpašajiem pakalpojumiem- no 42 000 EUR, PIL 10.panta otro daļu- no 750 000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pateicas par Iepirkumu uzraudzības biroja (turpmāk - IUB) norādi, taču apzināmies, ka par iepirkumiem, kas nesasniedz noteiktus finanšu līdzekļu apmērus, IUB rīcībā nav un nevar būt atbilstoša informācija. IUB rīcībā esošā informācija bija tikai viens no vairākiem avotiem, kas tika ņemti vērā atlīdzības noteikšanas komisijas darbā.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- 25.11.2022.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minēto nekustamo īpašumu iegāde RAKUS vajadzībām ir vērtēta Ministru kabineta 2021.gada 6.jūlija sēdē (prot. Nr.51, 97.§) izskatītajā informatīvajā ziņojumā “Par SIA “Rīgas Austrumu klīniskā universitātes slimnīca” infrastruktūras sakārtošanu”. Ņemot vērā, ka 2022. gada 1. janvārī stājās spēkā grozījumi likumā “Par atjaunotā Latvijas Republikas 1937. gada Civillikuma ievada, mantojuma tiesību un lietu tiesību daļas spēkā stāšanās laiku un piemērošanas kārtību”, īstenojot piespiedu nomas reformu dalītā īpašuma gadījumā, lūdzam papildināt informatīvo ziņojumu ar vērtējumu, vai pēc reformas stāšanās spēkā nav mainījušies 2021. gada 6.jūlija Ministru kabineta sēdē izskatītajā informatīvajā ziņojumā ietvertie apsvērumi privātpersonu īpašumā esošo zemes gabalu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ņemts vērā un informatīvais ziņojums papildināts ar skaidrojošu 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- 25.11.2022.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informatīvā ziņojuma  pārskatāmību, lūdzam numurēt lapaspuses un ziņojumā iekļautās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pamattekstā ietvertās tabulas sanumurētas, savukārt pielikumā Nr.1 un Nr.2 katrā ir iekļauta viena tabula (tās netiek numurētas, jo neiekļaujas informatīvā ziņojuma pamattekstā). Lappusēm pievienota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pievienotā Ministru kabineta sēdes protokollēmuma projekta 4.punktam paredzēts atbalstīt informatīvajā ziņojumā minētā privātpersonai piederošā nekustamā īpašuma Liepājas ielā 42, Rīgā (kadastra numurs 01000560379) atsavināšanu veselības aizsardzības vajadzībām, savukārt informatīvā ziņojuma 2.sadaļā "Priekšlikumi turpmākai rīcībai" (24.lp.) sniegta informācija par valsts budžeta 2022.gadam paskaidrojošajos dokumentos norādīto, ka "izvērtējot PSKUS tuvumā esošos zemesgabalus, vienīgais atbilstošais un pieejamais zemes gabals ir Gardenes ielā 8, Rīgā, ar kadastra apzīmējumu 01000560327 iegāde". Ņemot vērā, ka ir mainījusies Veselības ministrijas nostāja par atsavināmo nekustamo īpašumu, lūdzam skaidrot apsvērumus nostājas 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tekstā veikts papildinājums. Tiesiskās skaidrības nodrošināšanai norādām, ka nekustamā īpašuma īpašnieks SIA “Eko forums pluss”, reģistrācijas numurs 40003884083, veica nekustamā īpašuma sadali. Iepriekš Rīgas pilsētas zemesgrāmatas nodalījumā Nr.100000021478 bija ietverta viena zemes vienība 7.4676 ha platībā. Ar tiesneses Irinas Norkusas 2022.gada 19.janvāra lēmumu (žurnāla Nr.300005519072) zemesgrāmatas nodalījumā Nr.100000021478 tika ietvertas no zemes vienības 7.4676 ha platībā sadales iegūtās četras zemes vienības, attiecīgi 1.1552 ha, 2.6104 ha, 3.1879 ha, 5141 m2. </w:t>
            </w:r>
            <w:r w:rsidR="00000000" w:rsidRPr="00000000" w:rsidDel="00000000">
              <w:rPr>
                <w:b w:val="1"/>
                <w:rtl w:val="0"/>
              </w:rPr>
              <w:t xml:space="preserve">Ministrija un PSKUS nav mainījusi savas ieceres par vēlamo zemes vienību – tā joprojām ir zemes vienība 1.1552 ha platībā, tikai ar pašreiz piešķirto adresi Liepājas iela 42, Rīga (iepriekš visas nesadalītās zemes vienības 7.4676 ha adrese bija Gardenes iela 8, Rīga).</w:t>
            </w:r>
            <w:r w:rsidR="00000000" w:rsidRPr="00000000" w:rsidDel="00000000">
              <w:rPr>
                <w:rtl w:val="0"/>
              </w:rPr>
              <w:t xml:space="preserve"> Valsts budžeta 2022.gadam paskaidrojošajos dokumentos tika norādīts, ka ir nepieciešama zemesgabala </w:t>
            </w:r>
            <w:r w:rsidR="00000000" w:rsidRPr="00000000" w:rsidDel="00000000">
              <w:rPr>
                <w:b w:val="1"/>
                <w:u w:val="single"/>
                <w:rtl w:val="0"/>
              </w:rPr>
              <w:t xml:space="preserve">līdz</w:t>
            </w:r>
            <w:r w:rsidR="00000000" w:rsidRPr="00000000" w:rsidDel="00000000">
              <w:rPr>
                <w:rtl w:val="0"/>
              </w:rPr>
              <w:t xml:space="preserve"> 3.7 ha platībā iegāde. Ierobežoto finanšu līdzekļu dēļ un respektējot arī citas vajadzības, pašreiz tiek virzīts mērķis iegādāties vienu zemes vienību 1.1552 ha, nākotnē, iespējams, iegādājoties arī papildu zemes vienības.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pielikuma Nr.1 tabulu, svītrojot aili “2024.gads”, jo tajā nav norādīts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pielikumā Nr.1 ietvertās tabulas aile "2024.gads" ir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sanumurēt lapaspuses.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Lappusēm ir ievietota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1.1.sadaļā "RPNC darbībai nepieciešamais nekustamais īpašums" (4.lp.) norādīts, ka VAS “Valsts nekustamie īpašumi” pārvaldībā nav līdzvērtīga nekustamā īpašuma, ko piedāvāt atsavināmā nekustamā īpašuma īpašniekam. Atbilstoši VAS "Valsts nekustamie īpašumi" 2022.gada 1.augusta vēstulē Nr.4/2-8/6694 norādītajam VAS "Valsts nekustamie īpašumi" ir informējusi, ka </w:t>
            </w:r>
            <w:r w:rsidR="00000000" w:rsidRPr="00000000" w:rsidDel="00000000">
              <w:rPr>
                <w:u w:val="single"/>
                <w:rtl w:val="0"/>
              </w:rPr>
              <w:t xml:space="preserve">Finanšu ministrijas valdījumā </w:t>
            </w:r>
            <w:r w:rsidR="00000000" w:rsidRPr="00000000" w:rsidDel="00000000">
              <w:rPr>
                <w:rtl w:val="0"/>
              </w:rPr>
              <w:t xml:space="preserve">VNĪ pārvaldībā nav līdzvērtīga nekustamā īpašuma, ko piedāvāt ipašuma īpašniekam saskaņā ar Sabiedrības vajadzībām nepieciešamā nekustamā īpašuma atsavināšanas likuma 26.panta pirmās daļas 1.punktu.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attiecīgo informatīvā ziņojuma sadaļu, lai būtu nepārprotama skaidrība par VAS "Valsts nekustamie īpašumi" sniegto atbildi (tieši attiecībā uz pārvaldībā esošajiem valsts nekustamajiem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4.lpp. veikti labojumi divās vietās - pirmkārt, teksta daļā "Lai izskatītu taisnīgas atlīdzības kompensācijas iespēju, piedāvājot Īpašniekam citu līdzvērtīgu nekustamo īpašumu, komisija 2022.gada 19.jūlija sēdē, pamatojoties uz Atsavināšanas likuma 26.panta pirmajā daļā noteikto, pieņēma lēmumu lūgt Ministrijai izprasīt no</w:t>
            </w:r>
            <w:r w:rsidR="00000000" w:rsidRPr="00000000" w:rsidDel="00000000">
              <w:rPr>
                <w:b w:val="1"/>
                <w:rtl w:val="0"/>
              </w:rPr>
              <w:t xml:space="preserve"> valsts akciju sabiedrības "Valsts nekustamie īpašumi" informāciju par Finanšu ministrijas valdījumā un akciju sabiedrības pārvaldībā</w:t>
            </w:r>
            <w:r w:rsidR="00000000" w:rsidRPr="00000000" w:rsidDel="00000000">
              <w:rPr>
                <w:rtl w:val="0"/>
              </w:rPr>
              <w:t xml:space="preserve"> </w:t>
            </w:r>
            <w:r w:rsidR="00000000" w:rsidRPr="00000000" w:rsidDel="00000000">
              <w:rPr>
                <w:b w:val="1"/>
                <w:rtl w:val="0"/>
              </w:rPr>
              <w:t xml:space="preserve">esošiem līdzvērtīgiem nekustamajiem īpašumiem, ko piedāvāt atsavināmā Īpašuma Īpašniekam</w:t>
            </w:r>
            <w:r w:rsidR="00000000" w:rsidRPr="00000000" w:rsidDel="00000000">
              <w:rPr>
                <w:rtl w:val="0"/>
              </w:rPr>
              <w:t xml:space="preserve">", otrkārt, teksta daļā "</w:t>
            </w:r>
            <w:r w:rsidR="00000000" w:rsidRPr="00000000" w:rsidDel="00000000">
              <w:rPr>
                <w:b w:val="1"/>
                <w:rtl w:val="0"/>
              </w:rPr>
              <w:t xml:space="preserve">Finanšu ministrijas valdījumā esošo un valsts akciju sabiedrības “Valsts nekustamie īpašumi” pārvaldībā nodoto nekustamo īpašumu kopumā nav līdzvērtīgu nekustamo īpašumu, ko piedāvāt atsavināmā Īpašuma Īpašniekam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1.3.sadaļā "PSKUS darbībai nepieciešamie nekustamie īpašumi" (18.lp.) norādīts, ka "slimnīcas kā rūpīga un gādīga saimnieka pienākums atbilstoši likumam “Publiskas personas finanšu līdzekļu un mantas izšķērdēšanas novēršanas likums” ir nodrošināt, ka tās manta tiktu izmantota likumīgi un atbilstoši iedzīvotāju interesēm, novēršot mantas izšķērdēšanu un nelietderīgu izmantošanu". Lūdzam precizēt teikumā ietverto atsauci uz Publiskas personas finanšu līdzekļu un mantas izšķērdēšanas novēršanas likumu, kā arī papildināt attiecīgo teikumu ar atsauci uz minētajā likumā ietvertajiem principiem rīcībā ar finanšu līdzekļiem un mantu (sk.piedāvāto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kā rūpīga un gādīga saimnieka pienākums atbilstoši Publiskas personas finanšu līdzekļu un mantas izšķērdēšanas novēršanas likumam ir nodrošināt, ka tās manta tiktu izmantota likumīgi un atbilstoši iedzīvotāju interesēm, novēršot mantas izšķērdēšanu un nelietderīgu izmantošanu, ievērojot minētajā likumā noteiktos principus rīkoties ar tās finanšu līdzekļiem un mantu likumīgi un lietderīgi, t.sk.rīcībai jābūt tādai, lai mērķi sasniegtu ar mazāko finanšu līdzekļu un mantas izlietojumu, kā arī manta iegūstama īpašumā vai lietošanā par izdevīgāko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pateicas par priekšlikumu un piedāvāto redakciju. Priekšlikums ņemts vērā un informatīvā ziņojuma projekta teksts attiecīgi papildināts "slimnīcas kā rūpīga un gādīga saimnieka pienākums atbilstoši Publiskas personas finanšu līdzekļu un mantas izšķērdēšanas novēršanas likumam ir nodrošināt, ka tās manta tiktu izmantota likumīgi un atbilstoši iedzīvotāju interesēm, novēršot mantas izšķērdēšanu un nelietderīgu izmantošanu, ievērojot minētajā likumā noteiktos principus rīkoties ar tās finanšu līdzekļiem un mantu likumīgi un lietderīgi, t.sk. rīcībai jābūt tādai, lai mērķi sasniegtu ar mazāko finanšu līdzekļu un mantas izlietojumu, kā arī manta iegūstama īpašumā vai lietošanā par izdevīgāko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ka Veselības ministrija plāno 2023.gadā virzīt Ministru kabineta rīkojuma projektu par valstij piederošo nekustamo īpašumu ieguldīšanu RAKUS pamatkapitālā, ieguldot nekustamo īpašumu Hipokrāta ielā 4, Rīgā (kadastra numurs 01006220010), nekustamo īpašumu Hipokrāta ielā 2 k-5, Rīgā (kadastra numurs 01006220151), nekustamo īpašumu Hipokrāta ielā 2, Rīgā (kadastra numurs 01001222078). Tāpat attiecībā uz PSKUS pārvaldīšanā nodotajiem nekustamajiem īpašumiem Informatīvajā ziņojumā ir norādīts, ka vienīgais, pēc Veselības ministrijas domām, pareizākais risinājums būtu virzīt ar PSKUS darbību saistīto nekustamo īpašumu ieguldīšanu PSKUS pamatkapitālā, lai nākotnē novērstu situācijas, kad PSKUS veic ieguldījumus tai nepiederošā nekustamajā īpašumā. Attiecībā uz iepriekš minēto, PKC norāda, ka pirms lēmuma pieņemšanas par nekustamo īpašumu ieguldīšanu RAKUS un PSKUS pamatkapitālā, nepieciešams izvērtēt arī ieguldīšanas darbības ietekmi uz attiecīgās kapitālsabiedrības finanšu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Piekrītām PKC priekšlikumam - gadījumā, ja 2023.gadā tiks virzīts Ministru kabineta rīkojuma projekts par valsts nekustamo īpašumu ieguldīšanu RAKUS vai PSKUS pamatkapitālā, tiks izvērtēta ieguldīšanas ietekme uz kapitālsabiedrības finanšu stāvokli. Šajā informatīvajā ziņojumā nav lietderīgi šādus apsvērumus veikt, jo nav zināma sertificēta vērtētāja novērtētā tirgus vērtība par nekustamajiem īpašumiem, kas tiktu plānoti ieguldīšanai kapitālsabiedrību pamatkapitālos, kā arī nav zināmi 2022.gada kapitālsabiedrību finanšu gada pārskati.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"jebkurā gadījumā konstatējams, ka Valsts tiesu medicīnas ekspertīzes centra maksātā zemes likumiskās lietošanas maksa nonāks valstij piederošas kapitālsabiedrības ieņēmumos – t.i. maksa nenonāks fizisku personu rokās, bet gan pastarpināti paliks valsts rīcībā, jo valsts ir vienīgais RAKUS dalībnieks." PKC informē, ka nav juridiski korekti norādīt uz RAKUS zemes nomas ieņēmumiem kā uz pastarpinātā valsts rīcībā esošiem finanšu resursiem. Ieņēmumi no zemes nomas jebkurā gadījumā būs uzskatāmi par RAKUS ieņēmumiem un kapitālsabiedrība tos varēs izlietot pēc saviem ieskatiem, ievērojot kapitālsabiedrības budžetā noteikto. Kapitālsabiedrības ieņēmumi nekādā (arī ne pastarpinātā veidā) nevar tikt uzskatīti par valsts kā kapitālsabiedrības īpašnieka ieņēmumiem, jo kapitālsabiedrība ir patstāvīga juridiska persona. Ņemot vērā minēto, lūdzam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norādītā teksta daļa dzēsta, ņemot vērā priekšlikumu un to, ka tai nav tiesiskas nozīmes informatīvā ziņojuma projekta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informatīvo ziņojumu un MK sēdes protokollēmumu ir paredzēta atsevišķu nekustamo īpašumu ieguldīšana sabiedrības ar ierobežotu atbildību "Rīgas Austrumu klīniskā universitātes slimnīca" (RAKUS) un valsts sabiedrības ar ierobežotu atbildību "Paula Stradiņa klīniskā universitātes slimnīca" (PSKUS) pamatkapitālā, kas veic saimniecisko darbību, šādu publisko līdzekļu ieguldījums PSKUS un RAKUS pamatkapitālā kvalificējas kā komercdarbības atbalsts. Tā kā komercdarbības atbalsts PSKUS un RAKUS galvenokārt tiek sniegts saskaņā ar Eiropas Komisijas lēmumu Nr. 2012/21/ES, kā arī šīs slimnīcas veic arī citu saimniecisko darbību, šobrīd no informatīvā ziņojuma projekta nav skaidrs, kā tiks nodrošināta plānotā pasākuma atbilstība piemērojamajam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MK sēdes protokollēmuma projekta 4. punkta izriet, ka tiek plānots atbalstīt nekustamā īpašuma Liepājas ielā 42, Rīgā atsavināšanu veselības aizsardzības vajadzībām un nodošanu Veselības ministrijas valdījumā veselības aprūpes pakalpojumu nodrošināšanai, plānojot attīstīt PSKUS pieejamību pacientiem, klientiem un darbiniekiem, izveidojot papildu autonovietnes. Arī šis pasākums būtu vērtējams no komercdarbības atbalsta kontroles viedokļa, ņemot vērā to, ka tiek paredzēts ekonomisks labums PSKUS. Turklāt vēršam uzmanību uz komercdarbības atbalsta kontroles regulējuma aspektiem, sniedzot atbalstu slimnīcu autostāvvietu izvietošanai, ko Eiropas Komisija ir skaidrojusi ar savu 04.02.2019. atbildi uz Latvijas jautājumu eWIKI platformā “e-State Aid Wiki &gt; Para 207 - customary amenities”, proti, ka valsts līdzekļu piešķiršana autostāvvietu darbībām ir pieļaujama, ja tā ir iekļauta vispārējās tautsaimnieciskas nozīmes pakalpojumu (VTNP)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papildināt informatīvā ziņojuma projektu ar nepieciešamajiem skaidrojumiem un izvērtējumu, nodrošinot pasākumu atbilstību komercdarbības atbalsta kontroles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un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otrajā daļā noteikto publiskas personas nekustamā īpašuma valdītājs šā īpašuma pārvaldīšanu nodrošina tieši vai pastarpināti, uzdodot pārvaldīšanas darbības veikt savā padotībā esošai iestādei vai </w:t>
            </w:r>
            <w:r w:rsidR="00000000" w:rsidRPr="00000000" w:rsidDel="00000000">
              <w:rPr>
                <w:u w:val="single"/>
                <w:rtl w:val="0"/>
              </w:rPr>
              <w:t xml:space="preserve">kapitālsabiedrībai</w:t>
            </w:r>
            <w:r w:rsidR="00000000" w:rsidRPr="00000000" w:rsidDel="00000000">
              <w:rPr>
                <w:rtl w:val="0"/>
              </w:rPr>
              <w:t xml:space="preserve">, </w:t>
            </w:r>
            <w:r w:rsidR="00000000" w:rsidRPr="00000000" w:rsidDel="00000000">
              <w:rPr>
                <w:u w:val="single"/>
                <w:rtl w:val="0"/>
              </w:rPr>
              <w:t xml:space="preserve">kuras pamatdarbības veids ir nekustamā īpašuma pārvaldīšana</w:t>
            </w:r>
            <w:r w:rsidR="00000000" w:rsidRPr="00000000" w:rsidDel="00000000">
              <w:rPr>
                <w:rtl w:val="0"/>
              </w:rPr>
              <w:t xml:space="preserve">. Ministru kabinets nosaka pārvaldīšanas darbību uzdošanas kārtību, kā arī atsevišķas valsts nekustamā īpašuma pārvaldīšanas darbības, kuras var uzdot veikt citām valsts iestādēm vai privāto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pārskatīt un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Informatīvais ziņojums precizēts un atbilstoši norādīts, ka nekustamie īpašumi PSKUS un RAKUS ir nodoti atbilstoši Publiskas personas finanšu līdzekļu un mantas izšķērdēšanas novēršanas likuma 5.panta otrās daļas 5.punktam, t.i. bezatlīdzības lietošanā kapitālsabiedrībai tai deleģēto valsts pārvaldes uzdevumu pildīšanai, arī publiskas personas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tā ir vēsturiska situācija, kas ir izveidojusies attiecībā uz slimnīcu izmantotajiem nekustamajiem īpašumiem, kas nostiprināti zemesgrāmatā uz valsts vārda. Ministrijas ieskatā būtu jāveic slimnīcu izmantoto valsts nekustamo īpašumu ieguldīšana slimnīcu - kapitālsabiedrību pamatkapitālos, lai kapitālsabiedrība kā pilntiesīgs saimnieks un īpašnieks varētu rīkoties savā vārdā gan organizējot jaunas būvniecības ieceres, gan pārbūvējot esošos nekustamo īpašumu objektus. Pašreizējā situācija, kad valstij pieder nekustamais īpašums, bet faktiski to lieto, uztur, atjauno, pārbūvē un veic citas darbības valsts kapitālsabiedrība, nav korekta. Šāda situācija arī rada problēmas veikto ieguldījumu uzskaitē grāmatvedībā. Vienlaikus ministrija kā nekustamo īpašumu valdītājs saņem būvniecības jomu kontrolējošo institūciju aktus, aizrādījumus un atzinumus par dažādos nekustamajos īpašumos konstatējām neatbilstībām, patvaļīgas būvniecības pazīmēm u.tml. - objektīvi, ka atbildību par šādiem jautājumiem var uzņemties un ir jāuzņemas attiecīgās kapitālsabiedrības valdei, nevis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minēto par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otrajā daļā noteikto paskaidrojam, ka slimnīcas darbojas kā valsts kapitālsabiedrības - sabiedrības ar ierobežotu atbildību, tāpēc normā minētais par pārvaldīšanas darbību uzdošanu savā padotībā esošai iestādei nevar tikt īstenots, savukārt </w:t>
            </w:r>
            <w:r w:rsidR="00000000" w:rsidRPr="00000000" w:rsidDel="00000000">
              <w:rPr>
                <w:b w:val="1"/>
                <w:rtl w:val="0"/>
              </w:rPr>
              <w:t xml:space="preserve">kapitālsabiedrība, kuras pamatdarbības veids ir nekustamā īpašuma pārvaldīšana, </w:t>
            </w:r>
            <w:r w:rsidR="00000000" w:rsidRPr="00000000" w:rsidDel="00000000">
              <w:rPr>
                <w:rtl w:val="0"/>
              </w:rPr>
              <w:t xml:space="preserve">arī nevar tikt īstenots - piemēram, valsts akciju sabiedrība "Valsts nekustamie īpašumi" nevar profesionāli nodrošināt slimnīcu nekustamo īpašumu pārvaldīšanu specifisko pārvaldīšanas prasību dēļ, kā arī tamdēļ, ka slimnīcas ir izvietotas visā Latvijas teritorijā, piemēram, Jēkabpils novada Gārsenes pagastā - nelielā novada ciemā. Faktiski tas ir arī atzīstams par iemeslu, kāpēc veselības nozares vajadzībām nav dibināta atsevišķa valsts kapitālsabiedrība, kura veiktu tikai veselības resora nekustamo īpašumu pārvaldīšanu - t.i. ne tikai slimnīcu nekustamo īpašumu pārvaldīšana ir īpaši specifisks pārvaldīšanas pakalpojums kopumā, bet katrai slimnīcai individuāli ir īpašas prasības, kuras vislabāk nodrošināt var tikai pati kapitālsabiedrība, kas arī šobrīd tiek veikts.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(22.lp.) norādīts, ka atsavinātais nekustamais īpašums zemesgrāmatā tiks nostiprināts uz valsts vārda Ministrijas personā un nodots PSKUS pārvaldīšanā uz nekustamā īpašuma pārvaldīšanas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turpat norādīts, ka Ministrijas lēmums par nekustamo īpašumu ieguldīšanu PSKUS pamatkapitālā un attiecīga Ministru kabineta rīkojuma projekta virzīšanu tiks pieņemts tikai pēc nekustamā īpašuma nostiprināšanas zemesgrāmatā uz valsts vārda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minētās pretrunas, vienlaikus vēršam uzmanību, ka saskaņā ar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otrajā daļā noteikto publiskas personas nekustamā īpašuma valdītājs šā īpašuma pārvaldīšanu nodrošina tieši vai pastarpināti, uzdodot pārvaldīšanas darbības veikt savā padotībā esošai iestādei vai </w:t>
            </w:r>
            <w:r w:rsidR="00000000" w:rsidRPr="00000000" w:rsidDel="00000000">
              <w:rPr>
                <w:u w:val="single"/>
                <w:rtl w:val="0"/>
              </w:rPr>
              <w:t xml:space="preserve">kapitālsabiedrībai, kuras pamatdarbības veids ir nekustamā īpašuma pārvaldīšana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precizēts un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nekustamo īpašumu atsavināšanu veselības aizsardzības vajadzībām un kapitālsabiedrības pamatkapitāla palielinājumu, lai daļēji segtu augstas gatavības projekta ietvaros radušos sadārdzinājumu"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papildu punktu par informatīvajā ziņojumā plānoto pasākumu ietekmi uz vispārējās valdības budžeta bilanci un fiskālo telpu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informatīvajā ziņojumā paredzēto pasākumu īstenošana palielinās vispārējās valdības budžeta izdevumus un attiecīgi samazinās budžeta resursus (fiskālo telpu) prioritāro pasākumu finansēšanai par 1 894 692 euro 2023.gadam, neņemot vērā 6.punktā paredzēto pasākumu īstenošanas papildu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nekustamo īpašumu atsavināšanu veselības aizsardzības vajadzībām un kapitālsabiedrības pamatkapitāla palielinājumu, lai daļēji segtu augstas gatavības projekta ietvaros radušos sadārdzinājumu"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informatīvajā ziņojumā minētā privātpersonai piederošā nekustamā īpašuma Liepājas ielā 42, Rīgā (kadastra numurs 01000560379) atsavināšanu veselības aizsardzības vajadzībām un nodošanu Veselības ministrijas valdījumā veselības aprūpes pakalpojumu nodrošināšanai, plānojot attīstīt valsts sabiedrības ar ierobežotu atbildību "Paula Stradiņa klīniskā universitātes slimnīca" pieejamību pacientiem, klientiem un darbiniekiem, izveidojot papildu autonovietnes.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MK sēdes protokollēmuma projekta 4.punktu, ņemot vērā, ka nav iespējams atbalstīt atsavināšanas procesa uzsākšanu pirms nav atrisināts papildu finansējuma jautājums, jo atbilstoši MK sēdes protokollēmuma projekta 5.punktā norādītajam jautājums par papildu valsts budžeta līdzekļu piešķiršanu Veselības ministrijai 1 313 027 euro apmērā informatīvajā ziņojumā paredzēto pasākumu īstenošanai 2023.gadā ir skatāms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svītrots 4.punkts par atbalstu uzsākt atsavināšanas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Veselības ministrijai 1 313 027 </w:t>
            </w:r>
            <w:r w:rsidR="00000000" w:rsidRPr="00000000" w:rsidDel="00000000">
              <w:rPr>
                <w:i w:val="1"/>
                <w:rtl w:val="0"/>
              </w:rPr>
              <w:t xml:space="preserve">euro</w:t>
            </w:r>
            <w:r w:rsidR="00000000" w:rsidRPr="00000000" w:rsidDel="00000000">
              <w:rPr>
                <w:rtl w:val="0"/>
              </w:rPr>
              <w:t xml:space="preserve"> (viens miljons trīs simti trīspadsmit tūkstoši divdesmit septiņi </w:t>
            </w:r>
            <w:r w:rsidR="00000000" w:rsidRPr="00000000" w:rsidDel="00000000">
              <w:rPr>
                <w:i w:val="1"/>
                <w:rtl w:val="0"/>
              </w:rPr>
              <w:t xml:space="preserve">euro</w:t>
            </w:r>
            <w:r w:rsidR="00000000" w:rsidRPr="00000000" w:rsidDel="00000000">
              <w:rPr>
                <w:rtl w:val="0"/>
              </w:rPr>
              <w:t xml:space="preserve">) apmērā informatīvajā ziņojumā paredzēto pasākumu īstenošanai 2023.gadā izskatīt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5.punkts paredz jautājumu par papildu valsts budžeta līdzekļu piešķiršanu Veselības ministrijai 1 313 027 </w:t>
            </w:r>
            <w:r w:rsidR="00000000" w:rsidRPr="00000000" w:rsidDel="00000000">
              <w:rPr>
                <w:i w:val="1"/>
                <w:rtl w:val="0"/>
              </w:rPr>
              <w:t xml:space="preserve">euro </w:t>
            </w:r>
            <w:r w:rsidR="00000000" w:rsidRPr="00000000" w:rsidDel="00000000">
              <w:rPr>
                <w:rtl w:val="0"/>
              </w:rPr>
              <w:t xml:space="preserve">apmērā informatīvajā ziņojumā paredzēto pasākumu īstenošanai 2023.gadā izskatīt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 Atzīmējam, ka atbilstoši Veselības ministrijas 23.09.2022. vēstulei Nr.01-13FM-1/4472 “Par Veselības ministrijas prioritāro pasākumu pieteikumu 2023.-2025.gadam (precizēts)” prioritārā pasākuma pieteikums informatīvajā ziņojuma projektā minētajam mērķim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prioritārā pasākuma saskaņošanu varēsim veikt tikai pēc jaunā Ministru kabineta sastāva apstiprināšanas un veselības ministra iepazīstināšanas ar šo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valsts budžeta līdzekļu piešķiršanu Veselības ministrijai 1 313 027 </w:t>
            </w:r>
            <w:r w:rsidR="00000000" w:rsidRPr="00000000" w:rsidDel="00000000">
              <w:rPr>
                <w:i w:val="1"/>
                <w:rtl w:val="0"/>
              </w:rPr>
              <w:t xml:space="preserve">euro</w:t>
            </w:r>
            <w:r w:rsidR="00000000" w:rsidRPr="00000000" w:rsidDel="00000000">
              <w:rPr>
                <w:rtl w:val="0"/>
              </w:rPr>
              <w:t xml:space="preserve"> (viens miljons trīs simti trīspadsmit tūkstoši divdesmit septiņi </w:t>
            </w:r>
            <w:r w:rsidR="00000000" w:rsidRPr="00000000" w:rsidDel="00000000">
              <w:rPr>
                <w:i w:val="1"/>
                <w:rtl w:val="0"/>
              </w:rPr>
              <w:t xml:space="preserve">euro</w:t>
            </w:r>
            <w:r w:rsidR="00000000" w:rsidRPr="00000000" w:rsidDel="00000000">
              <w:rPr>
                <w:rtl w:val="0"/>
              </w:rPr>
              <w:t xml:space="preserve">) apmērā informatīvajā ziņojumā paredzēto pasākumu īstenošanai 2023.gadā izskatīt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Veselības ministrijai 1 313 027 </w:t>
            </w:r>
            <w:r w:rsidR="00000000" w:rsidRPr="00000000" w:rsidDel="00000000">
              <w:rPr>
                <w:i w:val="1"/>
                <w:rtl w:val="0"/>
              </w:rPr>
              <w:t xml:space="preserve">euro</w:t>
            </w:r>
            <w:r w:rsidR="00000000" w:rsidRPr="00000000" w:rsidDel="00000000">
              <w:rPr>
                <w:rtl w:val="0"/>
              </w:rPr>
              <w:t xml:space="preserve"> (viens miljons trīs simti trīspadsmit tūkstoši divdesmit septiņi </w:t>
            </w:r>
            <w:r w:rsidR="00000000" w:rsidRPr="00000000" w:rsidDel="00000000">
              <w:rPr>
                <w:i w:val="1"/>
                <w:rtl w:val="0"/>
              </w:rPr>
              <w:t xml:space="preserve">euro</w:t>
            </w:r>
            <w:r w:rsidR="00000000" w:rsidRPr="00000000" w:rsidDel="00000000">
              <w:rPr>
                <w:rtl w:val="0"/>
              </w:rPr>
              <w:t xml:space="preserve">) apmērā informatīvajā ziņojumā paredzēto pasākumu īstenošanai 2023.gadā izskatīt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5.punktā vārdu un ciparu “likumprojekta “Par valsts budžetu 2023.gadam” un likumprojekta “Par vidējā termiņa budžeta ietvaru 2023., 2024. un 2025.gadam”” vietā lietot vārdus un ciparus “Par valsts budžetu 2023.gadam un budžeta ietvaru 2023., 2024. un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protokollēmuma 5.punktā, paredzot iekļaut Finanšu ministrijas norādīto teksta daļu - </w:t>
            </w:r>
            <w:r w:rsidR="00000000" w:rsidRPr="00000000" w:rsidDel="00000000">
              <w:rPr>
                <w:i w:val="1"/>
                <w:rtl w:val="0"/>
              </w:rPr>
              <w:t xml:space="preserve">Jautājumu par papildu valsts budžeta līdzekļu piešķiršanu Veselības ministrijai 1 313 027 euro (viens miljons trīs simti trīspadsmit tūkstoši divdesmit septiņi euro) apmērā informatīvajā ziņojumā paredzēto pasākumu īstenošanai 2023.gadā izskatīt Ministru kabinetā likumprojekta </w:t>
            </w:r>
            <w:r w:rsidR="00000000" w:rsidRPr="00000000" w:rsidDel="00000000">
              <w:rPr>
                <w:b w:val="1"/>
                <w:i w:val="1"/>
                <w:rtl w:val="0"/>
              </w:rPr>
              <w:t xml:space="preserve">“Par valsts budžetu 2023.gadam un budžeta ietvaru 2023., 2024. un 2025.gadam”</w:t>
            </w:r>
            <w:r w:rsidR="00000000" w:rsidRPr="00000000" w:rsidDel="00000000">
              <w:rPr>
                <w:i w:val="1"/>
                <w:rtl w:val="0"/>
              </w:rPr>
              <w:t xml:space="preserve">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valsts budžeta līdzekļu piešķiršanu Veselības ministrijai 1 313 027 </w:t>
            </w:r>
            <w:r w:rsidR="00000000" w:rsidRPr="00000000" w:rsidDel="00000000">
              <w:rPr>
                <w:i w:val="1"/>
                <w:rtl w:val="0"/>
              </w:rPr>
              <w:t xml:space="preserve">euro</w:t>
            </w:r>
            <w:r w:rsidR="00000000" w:rsidRPr="00000000" w:rsidDel="00000000">
              <w:rPr>
                <w:rtl w:val="0"/>
              </w:rPr>
              <w:t xml:space="preserve"> (viens miljons trīs simti trīspadsmit tūkstoši divdesmit septiņi </w:t>
            </w:r>
            <w:r w:rsidR="00000000" w:rsidRPr="00000000" w:rsidDel="00000000">
              <w:rPr>
                <w:i w:val="1"/>
                <w:rtl w:val="0"/>
              </w:rPr>
              <w:t xml:space="preserve">euro</w:t>
            </w:r>
            <w:r w:rsidR="00000000" w:rsidRPr="00000000" w:rsidDel="00000000">
              <w:rPr>
                <w:rtl w:val="0"/>
              </w:rPr>
              <w:t xml:space="preserve">) apmērā informatīvajā ziņojumā paredzēto pasākumu īstenošanai 2023.gadā izskatīt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Veselības ministrijai 1 313 027 </w:t>
            </w:r>
            <w:r w:rsidR="00000000" w:rsidRPr="00000000" w:rsidDel="00000000">
              <w:rPr>
                <w:i w:val="1"/>
                <w:rtl w:val="0"/>
              </w:rPr>
              <w:t xml:space="preserve">euro</w:t>
            </w:r>
            <w:r w:rsidR="00000000" w:rsidRPr="00000000" w:rsidDel="00000000">
              <w:rPr>
                <w:rtl w:val="0"/>
              </w:rPr>
              <w:t xml:space="preserve"> (viens miljons trīs simti trīspadsmit tūkstoši divdesmit septiņi </w:t>
            </w:r>
            <w:r w:rsidR="00000000" w:rsidRPr="00000000" w:rsidDel="00000000">
              <w:rPr>
                <w:i w:val="1"/>
                <w:rtl w:val="0"/>
              </w:rPr>
              <w:t xml:space="preserve">euro</w:t>
            </w:r>
            <w:r w:rsidR="00000000" w:rsidRPr="00000000" w:rsidDel="00000000">
              <w:rPr>
                <w:rtl w:val="0"/>
              </w:rPr>
              <w:t xml:space="preserve">) apmērā informatīvajā ziņojumā paredzēto pasākumu īstenošanai 2023.gadā izskatīt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5.punktā paredzēto iekļaut arī informatīvā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informatīvā ziņojuma projekta teksts papildināts ar daļu: "Jautājumu par papildu valsts budžeta līdzekļu piešķiršanu Ministrijai 1 313 027 </w:t>
            </w:r>
            <w:r w:rsidR="00000000" w:rsidRPr="00000000" w:rsidDel="00000000">
              <w:rPr>
                <w:i w:val="1"/>
                <w:rtl w:val="0"/>
              </w:rPr>
              <w:t xml:space="preserve">euro</w:t>
            </w:r>
            <w:r w:rsidR="00000000" w:rsidRPr="00000000" w:rsidDel="00000000">
              <w:rPr>
                <w:rtl w:val="0"/>
              </w:rPr>
              <w:t xml:space="preserve"> (viens miljons trīs simti trīspadsmit tūkstoši divdesmit septiņi </w:t>
            </w:r>
            <w:r w:rsidR="00000000" w:rsidRPr="00000000" w:rsidDel="00000000">
              <w:rPr>
                <w:i w:val="1"/>
                <w:rtl w:val="0"/>
              </w:rPr>
              <w:t xml:space="preserve">euro</w:t>
            </w:r>
            <w:r w:rsidR="00000000" w:rsidRPr="00000000" w:rsidDel="00000000">
              <w:rPr>
                <w:rtl w:val="0"/>
              </w:rPr>
              <w:t xml:space="preserve">) apmērā informatīvajā ziņojumā paredzēto pasākumu īstenošanai (RPNC darbībai paredzētā nekustamā īpašuma atsavināšanai un PSKUS darbībai nepieciešamā nekustamā īpašuma atsavināšanai) 2023.gadā izskatīt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valsts budžeta līdzekļu piešķiršanu Veselības ministrijai 1 313 027 </w:t>
            </w:r>
            <w:r w:rsidR="00000000" w:rsidRPr="00000000" w:rsidDel="00000000">
              <w:rPr>
                <w:i w:val="1"/>
                <w:rtl w:val="0"/>
              </w:rPr>
              <w:t xml:space="preserve">euro</w:t>
            </w:r>
            <w:r w:rsidR="00000000" w:rsidRPr="00000000" w:rsidDel="00000000">
              <w:rPr>
                <w:rtl w:val="0"/>
              </w:rPr>
              <w:t xml:space="preserve"> (viens miljons trīs simti trīspadsmit tūkstoši divdesmit septiņi </w:t>
            </w:r>
            <w:r w:rsidR="00000000" w:rsidRPr="00000000" w:rsidDel="00000000">
              <w:rPr>
                <w:i w:val="1"/>
                <w:rtl w:val="0"/>
              </w:rPr>
              <w:t xml:space="preserve">euro</w:t>
            </w:r>
            <w:r w:rsidR="00000000" w:rsidRPr="00000000" w:rsidDel="00000000">
              <w:rPr>
                <w:rtl w:val="0"/>
              </w:rPr>
              <w:t xml:space="preserve">) apmērā informatīvajā ziņojumā paredzēto pasākumu īstenošanai 2023.gadā izskatīt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ministram normatīvajos aktos noteiktajā kārtībā informēt Saeimas Budžeta un finanšu (nodokļu) komisiju par šā rīkojuma 3. punktā minētajām apropriācijas izmaiņām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projektu, norādot, ka Veselības ministrijai normatīvajos aktos noteiktajā kārtībā jāsagatavo un jāiesniedz Finanšu ministrijā pieprasījums par finansējuma pārdali.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 skat.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ministram normatīvajos aktos noteiktajā kārtībā informēt Saeimas Budžeta un finanšu (nodokļu) komisiju par 3. punktā minētajām apropriācijas izmaiņām un, ja Saeimas Budžeta un finanšu (nodokļu) komisija piecu darbdienu laikā pēc attiecīgās informācijas saņemšanas nav izteikusi iebildumus, veikt apropriācijas izmaiņas.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22-TA-3361</w:t>
    </w:r>
    <w:r>
      <w:br/>
    </w:r>
    <w:r w:rsidR="00000000" w:rsidRPr="00000000" w:rsidDel="00000000">
      <w:rPr>
        <w:rtl w:val="0"/>
      </w:rPr>
      <w:t xml:space="preserve">14.12.2022. 10.22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22-TA-3361</w:t>
    </w:r>
    <w:r>
      <w:br/>
    </w:r>
    <w:r w:rsidR="00000000" w:rsidRPr="00000000" w:rsidDel="00000000">
      <w:rPr>
        <w:rtl w:val="0"/>
      </w:rPr>
      <w:t xml:space="preserve">14.12.2022. 10.22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Izziņa_22-TA-3361.docx</dc:title>
</cp:coreProperties>
</file>

<file path=docProps/custom.xml><?xml version="1.0" encoding="utf-8"?>
<Properties xmlns="http://schemas.openxmlformats.org/officeDocument/2006/custom-properties" xmlns:vt="http://schemas.openxmlformats.org/officeDocument/2006/docPropsVTypes"/>
</file>