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D500" w14:textId="77777777" w:rsidR="004B65E3" w:rsidRPr="00080A3E" w:rsidRDefault="004B65E3" w:rsidP="005F0C5E">
      <w:pPr>
        <w:spacing w:after="0" w:line="240" w:lineRule="auto"/>
        <w:rPr>
          <w:b/>
          <w:sz w:val="20"/>
          <w:szCs w:val="20"/>
        </w:rPr>
      </w:pPr>
    </w:p>
    <w:p w14:paraId="086F847A" w14:textId="49340B39" w:rsidR="00C268CE" w:rsidRPr="00080A3E" w:rsidRDefault="00C268CE" w:rsidP="00DE26B3">
      <w:pPr>
        <w:spacing w:after="0" w:line="240" w:lineRule="auto"/>
        <w:jc w:val="center"/>
        <w:rPr>
          <w:b/>
          <w:bCs/>
          <w:sz w:val="28"/>
          <w:szCs w:val="28"/>
        </w:rPr>
      </w:pPr>
      <w:r w:rsidRPr="00080A3E">
        <w:rPr>
          <w:b/>
          <w:bCs/>
          <w:sz w:val="28"/>
          <w:szCs w:val="28"/>
        </w:rPr>
        <w:t xml:space="preserve">Izziņa par nepieciešamajiem precizējumiem Eiropas Padomes lēmuma </w:t>
      </w:r>
      <w:r w:rsidR="003F1BB3" w:rsidRPr="00080A3E">
        <w:rPr>
          <w:b/>
          <w:bCs/>
          <w:sz w:val="28"/>
          <w:szCs w:val="28"/>
        </w:rPr>
        <w:t xml:space="preserve">(CID) </w:t>
      </w:r>
      <w:r w:rsidRPr="00080A3E">
        <w:rPr>
          <w:b/>
          <w:bCs/>
          <w:sz w:val="28"/>
          <w:szCs w:val="28"/>
        </w:rPr>
        <w:t xml:space="preserve">pielikumā par Latvijas Atveseļošanas un noturības mehānisma plāna </w:t>
      </w:r>
      <w:proofErr w:type="spellStart"/>
      <w:r w:rsidRPr="00080A3E">
        <w:rPr>
          <w:b/>
          <w:bCs/>
          <w:sz w:val="28"/>
          <w:szCs w:val="28"/>
        </w:rPr>
        <w:t>izvērtējuma</w:t>
      </w:r>
      <w:proofErr w:type="spellEnd"/>
      <w:r w:rsidRPr="00080A3E">
        <w:rPr>
          <w:b/>
          <w:bCs/>
          <w:sz w:val="28"/>
          <w:szCs w:val="28"/>
        </w:rPr>
        <w:t xml:space="preserve"> </w:t>
      </w:r>
      <w:r w:rsidR="3C47CF00" w:rsidRPr="00080A3E">
        <w:rPr>
          <w:b/>
          <w:bCs/>
          <w:sz w:val="28"/>
          <w:szCs w:val="28"/>
        </w:rPr>
        <w:t>apstiprināšanu</w:t>
      </w:r>
      <w:r w:rsidR="003F1BB3" w:rsidRPr="00080A3E">
        <w:rPr>
          <w:rStyle w:val="FootnoteReference"/>
          <w:b/>
          <w:bCs/>
          <w:sz w:val="28"/>
          <w:szCs w:val="28"/>
        </w:rPr>
        <w:footnoteReference w:id="2"/>
      </w:r>
    </w:p>
    <w:p w14:paraId="3939FA5D" w14:textId="77777777" w:rsidR="00C268CE" w:rsidRPr="00080A3E" w:rsidRDefault="00C268CE" w:rsidP="00C268CE">
      <w:pPr>
        <w:spacing w:after="0" w:line="240" w:lineRule="auto"/>
        <w:jc w:val="center"/>
        <w:rPr>
          <w:b/>
          <w:bCs/>
          <w:sz w:val="20"/>
          <w:szCs w:val="20"/>
        </w:rPr>
      </w:pPr>
    </w:p>
    <w:tbl>
      <w:tblPr>
        <w:tblW w:w="18987" w:type="dxa"/>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
      <w:tblGrid>
        <w:gridCol w:w="1213"/>
        <w:gridCol w:w="1710"/>
        <w:gridCol w:w="1610"/>
        <w:gridCol w:w="2776"/>
        <w:gridCol w:w="4928"/>
        <w:gridCol w:w="6750"/>
      </w:tblGrid>
      <w:tr w:rsidR="002A4139" w:rsidRPr="00080A3E" w14:paraId="798A73F3" w14:textId="451765E6" w:rsidTr="00DE26B3">
        <w:trPr>
          <w:trHeight w:val="300"/>
          <w:tblHeader/>
        </w:trPr>
        <w:tc>
          <w:tcPr>
            <w:tcW w:w="1213"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046848D" w14:textId="77777777" w:rsidR="00B536AE" w:rsidRPr="00080A3E" w:rsidRDefault="00B536AE" w:rsidP="008B65D5">
            <w:pPr>
              <w:spacing w:after="0" w:line="240" w:lineRule="auto"/>
              <w:jc w:val="center"/>
              <w:rPr>
                <w:rFonts w:eastAsia="Times New Roman"/>
                <w:b/>
                <w:bCs/>
                <w:sz w:val="18"/>
                <w:szCs w:val="18"/>
                <w:lang w:eastAsia="lv-LV"/>
              </w:rPr>
            </w:pPr>
            <w:r w:rsidRPr="00080A3E">
              <w:rPr>
                <w:rFonts w:eastAsia="Times New Roman"/>
                <w:b/>
                <w:bCs/>
                <w:sz w:val="18"/>
                <w:szCs w:val="18"/>
                <w:lang w:eastAsia="lv-LV"/>
              </w:rPr>
              <w:t>Nr.</w:t>
            </w:r>
            <w:r w:rsidRPr="00080A3E">
              <w:rPr>
                <w:rFonts w:eastAsia="Times New Roman"/>
                <w:b/>
                <w:bCs/>
                <w:sz w:val="18"/>
                <w:szCs w:val="18"/>
                <w:lang w:eastAsia="lv-LV"/>
              </w:rPr>
              <w:br/>
              <w:t>p.k.</w:t>
            </w:r>
          </w:p>
        </w:tc>
        <w:tc>
          <w:tcPr>
            <w:tcW w:w="1710"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2C57C2A1" w14:textId="1C824A2A" w:rsidR="00B536AE" w:rsidRPr="00080A3E" w:rsidRDefault="00B536AE" w:rsidP="008B65D5">
            <w:pPr>
              <w:spacing w:after="0" w:line="240" w:lineRule="auto"/>
              <w:jc w:val="center"/>
              <w:rPr>
                <w:rFonts w:eastAsia="Times New Roman"/>
                <w:b/>
                <w:bCs/>
                <w:sz w:val="18"/>
                <w:szCs w:val="18"/>
                <w:lang w:eastAsia="lv-LV"/>
              </w:rPr>
            </w:pPr>
            <w:r w:rsidRPr="00080A3E">
              <w:rPr>
                <w:rFonts w:eastAsia="Times New Roman"/>
                <w:b/>
                <w:bCs/>
                <w:sz w:val="18"/>
                <w:szCs w:val="18"/>
                <w:lang w:eastAsia="lv-LV"/>
              </w:rPr>
              <w:t>Priekšlikuma iesniedzējs</w:t>
            </w:r>
          </w:p>
        </w:tc>
        <w:tc>
          <w:tcPr>
            <w:tcW w:w="1610"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3DD2772D" w14:textId="6DC9A7B4" w:rsidR="00B536AE" w:rsidRPr="00080A3E" w:rsidRDefault="2C0C6C18" w:rsidP="008B65D5">
            <w:pPr>
              <w:spacing w:after="0" w:line="240" w:lineRule="auto"/>
              <w:ind w:left="-247" w:firstLine="247"/>
              <w:jc w:val="center"/>
              <w:rPr>
                <w:rFonts w:eastAsia="Times New Roman"/>
                <w:b/>
                <w:bCs/>
                <w:sz w:val="18"/>
                <w:szCs w:val="18"/>
                <w:lang w:eastAsia="lv-LV"/>
              </w:rPr>
            </w:pPr>
            <w:r w:rsidRPr="00080A3E">
              <w:rPr>
                <w:rFonts w:eastAsia="Times New Roman"/>
                <w:b/>
                <w:bCs/>
                <w:sz w:val="18"/>
                <w:szCs w:val="18"/>
                <w:lang w:eastAsia="lv-LV"/>
              </w:rPr>
              <w:t>CID rādītāja numurs</w:t>
            </w:r>
          </w:p>
        </w:tc>
        <w:tc>
          <w:tcPr>
            <w:tcW w:w="2776"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4E32D5A9" w14:textId="52304621" w:rsidR="00B536AE" w:rsidRPr="00080A3E" w:rsidRDefault="2C0C6C18" w:rsidP="008B65D5">
            <w:pPr>
              <w:spacing w:after="0" w:line="240" w:lineRule="auto"/>
              <w:jc w:val="center"/>
              <w:rPr>
                <w:rFonts w:eastAsia="Times New Roman"/>
                <w:b/>
                <w:bCs/>
                <w:sz w:val="18"/>
                <w:szCs w:val="18"/>
                <w:lang w:eastAsia="lv-LV"/>
              </w:rPr>
            </w:pPr>
            <w:r w:rsidRPr="00080A3E">
              <w:rPr>
                <w:rFonts w:eastAsia="Times New Roman"/>
                <w:b/>
                <w:bCs/>
                <w:sz w:val="18"/>
                <w:szCs w:val="18"/>
                <w:lang w:eastAsia="lv-LV"/>
              </w:rPr>
              <w:t>CID rādītāja nosaukums</w:t>
            </w:r>
          </w:p>
        </w:tc>
        <w:tc>
          <w:tcPr>
            <w:tcW w:w="4928"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F3B85D8" w14:textId="3328DEE0" w:rsidR="00B536AE" w:rsidRPr="00080A3E" w:rsidRDefault="00B536AE" w:rsidP="008B65D5">
            <w:pPr>
              <w:spacing w:after="0" w:line="240" w:lineRule="auto"/>
              <w:jc w:val="center"/>
              <w:rPr>
                <w:rFonts w:eastAsia="Times New Roman"/>
                <w:b/>
                <w:bCs/>
                <w:sz w:val="18"/>
                <w:szCs w:val="18"/>
                <w:lang w:eastAsia="lv-LV"/>
              </w:rPr>
            </w:pPr>
            <w:r w:rsidRPr="00080A3E">
              <w:rPr>
                <w:rFonts w:eastAsia="Times New Roman"/>
                <w:b/>
                <w:bCs/>
                <w:sz w:val="18"/>
                <w:szCs w:val="18"/>
                <w:lang w:eastAsia="lv-LV"/>
              </w:rPr>
              <w:t>Ierosināt</w:t>
            </w:r>
            <w:r w:rsidR="00744928" w:rsidRPr="00080A3E">
              <w:rPr>
                <w:rFonts w:eastAsia="Times New Roman"/>
                <w:b/>
                <w:bCs/>
                <w:sz w:val="18"/>
                <w:szCs w:val="18"/>
                <w:lang w:eastAsia="lv-LV"/>
              </w:rPr>
              <w:t>ās izmaiņas</w:t>
            </w:r>
          </w:p>
        </w:tc>
        <w:tc>
          <w:tcPr>
            <w:tcW w:w="6750"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2DAD0BD6" w14:textId="374F2142" w:rsidR="00B536AE" w:rsidRPr="00080A3E" w:rsidRDefault="00B536AE" w:rsidP="008B65D5">
            <w:pPr>
              <w:spacing w:after="0" w:line="240" w:lineRule="auto"/>
              <w:jc w:val="center"/>
              <w:rPr>
                <w:rFonts w:eastAsia="Times New Roman"/>
                <w:b/>
                <w:bCs/>
                <w:sz w:val="18"/>
                <w:szCs w:val="18"/>
                <w:lang w:eastAsia="lv-LV"/>
              </w:rPr>
            </w:pPr>
            <w:r w:rsidRPr="00080A3E">
              <w:rPr>
                <w:rFonts w:eastAsia="Times New Roman"/>
                <w:b/>
                <w:bCs/>
                <w:sz w:val="18"/>
                <w:szCs w:val="18"/>
                <w:lang w:eastAsia="lv-LV"/>
              </w:rPr>
              <w:t>Pamatojums</w:t>
            </w:r>
          </w:p>
        </w:tc>
      </w:tr>
      <w:tr w:rsidR="49A059FF" w:rsidRPr="00080A3E" w14:paraId="404165F1"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2570B9" w14:textId="25FA6850" w:rsidR="49A059FF" w:rsidRPr="00080A3E" w:rsidRDefault="49A059FF"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10C75D" w14:textId="59EE1F90" w:rsidR="330DAACD" w:rsidRPr="00080A3E" w:rsidRDefault="330DAACD" w:rsidP="00906354">
            <w:pPr>
              <w:spacing w:line="240" w:lineRule="auto"/>
              <w:jc w:val="center"/>
              <w:rPr>
                <w:sz w:val="18"/>
                <w:szCs w:val="18"/>
              </w:rPr>
            </w:pPr>
            <w:r w:rsidRPr="00080A3E">
              <w:rPr>
                <w:rFonts w:eastAsia="Times New Roman"/>
                <w:sz w:val="18"/>
                <w:szCs w:val="18"/>
                <w:lang w:eastAsia="lv-LV"/>
              </w:rPr>
              <w:t>SM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E9D8BD" w14:textId="72ADEE6E" w:rsidR="330DAACD" w:rsidRPr="00080A3E" w:rsidRDefault="2C0C6C18" w:rsidP="2C0C6C18">
            <w:pPr>
              <w:spacing w:line="240" w:lineRule="auto"/>
              <w:jc w:val="both"/>
              <w:rPr>
                <w:rFonts w:eastAsia="Times New Roman"/>
                <w:sz w:val="18"/>
                <w:szCs w:val="18"/>
              </w:rPr>
            </w:pPr>
            <w:r w:rsidRPr="00080A3E">
              <w:rPr>
                <w:rFonts w:eastAsia="Times New Roman"/>
                <w:sz w:val="18"/>
                <w:szCs w:val="18"/>
              </w:rPr>
              <w:t>A.1. Neatmaksājamam finansiālajam atbalstam pieteikto reformu un investīciju apraksts.</w:t>
            </w:r>
          </w:p>
          <w:p w14:paraId="54144298" w14:textId="7BF3D494" w:rsidR="330DAACD" w:rsidRPr="00080A3E" w:rsidRDefault="2C0C6C18" w:rsidP="00080A3E">
            <w:pPr>
              <w:spacing w:line="240" w:lineRule="auto"/>
              <w:jc w:val="both"/>
              <w:rPr>
                <w:rFonts w:eastAsia="Times New Roman"/>
                <w:b/>
                <w:bCs/>
                <w:color w:val="000000" w:themeColor="text1"/>
                <w:sz w:val="18"/>
                <w:szCs w:val="18"/>
              </w:rPr>
            </w:pPr>
            <w:r w:rsidRPr="00080A3E">
              <w:rPr>
                <w:rFonts w:eastAsia="Times New Roman"/>
                <w:b/>
                <w:bCs/>
                <w:color w:val="000000" w:themeColor="text1"/>
                <w:sz w:val="18"/>
                <w:szCs w:val="18"/>
              </w:rPr>
              <w:t>1.1.1.r investīcija "</w:t>
            </w:r>
            <w:r w:rsidR="0003660F" w:rsidRPr="00080A3E">
              <w:rPr>
                <w:rFonts w:eastAsia="Times New Roman"/>
                <w:b/>
                <w:bCs/>
                <w:color w:val="000000" w:themeColor="text1"/>
                <w:sz w:val="18"/>
                <w:szCs w:val="18"/>
              </w:rPr>
              <w:t>Ilgtspējīga</w:t>
            </w:r>
            <w:r w:rsidRPr="00080A3E">
              <w:rPr>
                <w:rFonts w:eastAsia="Times New Roman"/>
                <w:b/>
                <w:bCs/>
                <w:color w:val="000000" w:themeColor="text1"/>
                <w:sz w:val="18"/>
                <w:szCs w:val="18"/>
              </w:rPr>
              <w:t xml:space="preserve"> transporta sistēma"</w:t>
            </w:r>
          </w:p>
          <w:p w14:paraId="341B5037" w14:textId="2933E0C7" w:rsidR="5BB108ED" w:rsidRPr="00080A3E" w:rsidRDefault="2C0C6C18" w:rsidP="2C0C6C18">
            <w:pPr>
              <w:spacing w:line="240" w:lineRule="auto"/>
              <w:jc w:val="both"/>
              <w:rPr>
                <w:rFonts w:eastAsia="Times New Roman"/>
                <w:color w:val="000000" w:themeColor="text1"/>
                <w:sz w:val="18"/>
                <w:szCs w:val="18"/>
              </w:rPr>
            </w:pPr>
            <w:r w:rsidRPr="00080A3E">
              <w:rPr>
                <w:rFonts w:eastAsia="Times New Roman"/>
                <w:color w:val="000000" w:themeColor="text1"/>
                <w:sz w:val="18"/>
                <w:szCs w:val="18"/>
              </w:rPr>
              <w:t>un</w:t>
            </w:r>
          </w:p>
          <w:p w14:paraId="0C13CEF7" w14:textId="6402FD84" w:rsidR="5BB108ED" w:rsidRPr="00D01496" w:rsidRDefault="2C0C6C18" w:rsidP="00080A3E">
            <w:pPr>
              <w:spacing w:line="240" w:lineRule="auto"/>
              <w:jc w:val="both"/>
              <w:rPr>
                <w:rFonts w:eastAsia="Times New Roman"/>
                <w:b/>
                <w:bCs/>
                <w:sz w:val="18"/>
                <w:szCs w:val="18"/>
              </w:rPr>
            </w:pPr>
            <w:r w:rsidRPr="00D01496">
              <w:rPr>
                <w:rFonts w:eastAsia="Times New Roman"/>
                <w:b/>
                <w:bCs/>
                <w:color w:val="000000" w:themeColor="text1"/>
                <w:sz w:val="18"/>
                <w:szCs w:val="18"/>
              </w:rPr>
              <w:t>LV-C[C1]-R[1-1-1-r-]- M[2]</w:t>
            </w:r>
          </w:p>
          <w:p w14:paraId="2F6678F8" w14:textId="0DF60EEA" w:rsidR="49A059FF" w:rsidRPr="00080A3E" w:rsidRDefault="49A059FF" w:rsidP="2C0C6C18">
            <w:pPr>
              <w:spacing w:line="240" w:lineRule="auto"/>
              <w:jc w:val="both"/>
              <w:rPr>
                <w:rFonts w:eastAsia="Times New Roman"/>
                <w:b/>
                <w:bCs/>
                <w:color w:val="000000" w:themeColor="text1"/>
                <w:sz w:val="18"/>
                <w:szCs w:val="18"/>
              </w:rPr>
            </w:pP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9C4CA7E" w14:textId="6C6B62A0" w:rsidR="330DAACD" w:rsidRPr="00080A3E" w:rsidRDefault="2C0C6C18" w:rsidP="2C0C6C18">
            <w:pPr>
              <w:spacing w:line="254" w:lineRule="auto"/>
              <w:jc w:val="both"/>
              <w:rPr>
                <w:rFonts w:eastAsia="Times New Roman"/>
                <w:sz w:val="18"/>
                <w:szCs w:val="18"/>
              </w:rPr>
            </w:pPr>
            <w:r w:rsidRPr="00080A3E">
              <w:rPr>
                <w:rFonts w:eastAsia="Times New Roman"/>
                <w:sz w:val="18"/>
                <w:szCs w:val="18"/>
              </w:rPr>
              <w:t>N/A</w:t>
            </w:r>
          </w:p>
          <w:p w14:paraId="135F2F23" w14:textId="149491D5" w:rsidR="49A059FF" w:rsidRPr="00080A3E" w:rsidRDefault="49A059FF" w:rsidP="49A059FF">
            <w:pPr>
              <w:spacing w:line="254" w:lineRule="auto"/>
              <w:jc w:val="both"/>
              <w:rPr>
                <w:rFonts w:eastAsia="Times New Roman"/>
                <w:sz w:val="18"/>
                <w:szCs w:val="18"/>
              </w:rPr>
            </w:pPr>
          </w:p>
          <w:p w14:paraId="30555523" w14:textId="24D3DB48" w:rsidR="49A059FF" w:rsidRPr="00080A3E" w:rsidRDefault="49A059FF" w:rsidP="49A059FF">
            <w:pPr>
              <w:spacing w:after="0" w:line="254" w:lineRule="auto"/>
              <w:jc w:val="both"/>
              <w:rPr>
                <w:rFonts w:eastAsia="Times New Roman"/>
                <w:sz w:val="18"/>
                <w:szCs w:val="18"/>
              </w:rPr>
            </w:pPr>
          </w:p>
          <w:p w14:paraId="44939805" w14:textId="0C33E370" w:rsidR="49A059FF" w:rsidRPr="00080A3E" w:rsidRDefault="49A059FF" w:rsidP="49A059FF">
            <w:pPr>
              <w:spacing w:after="0" w:line="254" w:lineRule="auto"/>
              <w:jc w:val="both"/>
              <w:rPr>
                <w:rFonts w:eastAsia="Times New Roman"/>
                <w:sz w:val="18"/>
                <w:szCs w:val="18"/>
              </w:rPr>
            </w:pPr>
          </w:p>
          <w:p w14:paraId="3F439085" w14:textId="205C623A" w:rsidR="49A059FF" w:rsidRPr="00080A3E" w:rsidRDefault="49A059FF" w:rsidP="49A059FF">
            <w:pPr>
              <w:spacing w:after="0" w:line="254" w:lineRule="auto"/>
              <w:jc w:val="both"/>
              <w:rPr>
                <w:rFonts w:eastAsia="Times New Roman"/>
                <w:sz w:val="18"/>
                <w:szCs w:val="18"/>
              </w:rPr>
            </w:pPr>
          </w:p>
          <w:p w14:paraId="786DF926" w14:textId="73C3E03B" w:rsidR="49A059FF" w:rsidRPr="00080A3E" w:rsidRDefault="49A059FF" w:rsidP="49A059FF">
            <w:pPr>
              <w:spacing w:after="0" w:line="254" w:lineRule="auto"/>
              <w:jc w:val="both"/>
              <w:rPr>
                <w:rFonts w:eastAsia="Times New Roman"/>
                <w:sz w:val="18"/>
                <w:szCs w:val="18"/>
              </w:rPr>
            </w:pPr>
          </w:p>
          <w:p w14:paraId="0CACD342" w14:textId="34B2F736" w:rsidR="49A059FF" w:rsidRPr="00080A3E" w:rsidRDefault="49A059FF" w:rsidP="49A059FF">
            <w:pPr>
              <w:spacing w:after="0" w:line="254" w:lineRule="auto"/>
              <w:jc w:val="both"/>
              <w:rPr>
                <w:rFonts w:eastAsia="Times New Roman"/>
                <w:sz w:val="18"/>
                <w:szCs w:val="18"/>
              </w:rPr>
            </w:pPr>
          </w:p>
          <w:p w14:paraId="085DA2F5" w14:textId="1D0F2BE5" w:rsidR="49A059FF" w:rsidRPr="00080A3E" w:rsidRDefault="49A059FF" w:rsidP="49A059FF">
            <w:pPr>
              <w:spacing w:after="0" w:line="254" w:lineRule="auto"/>
              <w:jc w:val="both"/>
              <w:rPr>
                <w:rFonts w:eastAsia="Times New Roman"/>
                <w:sz w:val="18"/>
                <w:szCs w:val="18"/>
              </w:rPr>
            </w:pPr>
          </w:p>
          <w:p w14:paraId="3E116DAA" w14:textId="22AE196E" w:rsidR="49A059FF" w:rsidRPr="00080A3E" w:rsidRDefault="49A059FF" w:rsidP="49A059FF">
            <w:pPr>
              <w:spacing w:after="0" w:line="254" w:lineRule="auto"/>
              <w:jc w:val="both"/>
              <w:rPr>
                <w:rFonts w:eastAsia="Times New Roman"/>
                <w:sz w:val="18"/>
                <w:szCs w:val="18"/>
              </w:rPr>
            </w:pPr>
          </w:p>
          <w:p w14:paraId="588ECAA0" w14:textId="3724252F" w:rsidR="49A059FF" w:rsidRPr="00080A3E" w:rsidRDefault="49A059FF" w:rsidP="49A059FF">
            <w:pPr>
              <w:spacing w:after="0" w:line="254" w:lineRule="auto"/>
              <w:jc w:val="both"/>
              <w:rPr>
                <w:rFonts w:eastAsia="Times New Roman"/>
                <w:sz w:val="18"/>
                <w:szCs w:val="18"/>
              </w:rPr>
            </w:pPr>
          </w:p>
          <w:p w14:paraId="17BC767F" w14:textId="5EFD4727" w:rsidR="49A059FF" w:rsidRPr="00080A3E" w:rsidRDefault="2C0C6C18" w:rsidP="00DE26B3">
            <w:pPr>
              <w:spacing w:after="0" w:line="254" w:lineRule="auto"/>
              <w:jc w:val="both"/>
              <w:rPr>
                <w:rFonts w:eastAsia="Times New Roman"/>
                <w:sz w:val="18"/>
                <w:szCs w:val="18"/>
              </w:rPr>
            </w:pPr>
            <w:r w:rsidRPr="00080A3E">
              <w:rPr>
                <w:rFonts w:eastAsia="Times New Roman"/>
                <w:sz w:val="18"/>
                <w:szCs w:val="18"/>
              </w:rPr>
              <w:t>Ilgtspējīga sabiedriskā transporta reforma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E0CAAA" w14:textId="6F7A9C00" w:rsidR="330DAACD" w:rsidRPr="00080A3E" w:rsidRDefault="330DAACD" w:rsidP="49A059FF">
            <w:pPr>
              <w:spacing w:line="240" w:lineRule="auto"/>
              <w:jc w:val="both"/>
              <w:rPr>
                <w:sz w:val="18"/>
                <w:szCs w:val="18"/>
              </w:rPr>
            </w:pPr>
            <w:r w:rsidRPr="00080A3E">
              <w:rPr>
                <w:rFonts w:eastAsia="Times New Roman"/>
                <w:sz w:val="18"/>
                <w:szCs w:val="18"/>
              </w:rPr>
              <w:t>Precizēt investīcijas aprakstu:</w:t>
            </w:r>
          </w:p>
          <w:p w14:paraId="7B48840D" w14:textId="064C8C58" w:rsidR="330DAACD" w:rsidRPr="00080A3E" w:rsidRDefault="330DAACD" w:rsidP="00080A3E">
            <w:pPr>
              <w:shd w:val="clear" w:color="auto" w:fill="FFFFFF" w:themeFill="background1"/>
              <w:spacing w:after="60"/>
              <w:ind w:left="17" w:hanging="17"/>
              <w:jc w:val="both"/>
              <w:rPr>
                <w:rFonts w:eastAsia="Times New Roman"/>
                <w:color w:val="000000" w:themeColor="text1"/>
                <w:sz w:val="18"/>
                <w:szCs w:val="18"/>
              </w:rPr>
            </w:pPr>
            <w:r w:rsidRPr="00080A3E">
              <w:rPr>
                <w:rFonts w:eastAsia="Times New Roman"/>
                <w:color w:val="000000" w:themeColor="text1"/>
                <w:sz w:val="18"/>
                <w:szCs w:val="18"/>
              </w:rPr>
              <w:t xml:space="preserve">Pasākuma mērķis ir sniegt ieguldījumu Latvijas siltumnīcefekta gāzu (SEG) emisiju samazināšanā, galveno uzmanību pievēršot transportam. </w:t>
            </w:r>
          </w:p>
          <w:p w14:paraId="1867E34F" w14:textId="0C208F53" w:rsidR="330DAACD" w:rsidRPr="00080A3E" w:rsidRDefault="330DAACD" w:rsidP="00080A3E">
            <w:pPr>
              <w:shd w:val="clear" w:color="auto" w:fill="FFFFFF" w:themeFill="background1"/>
              <w:spacing w:after="60"/>
              <w:ind w:left="17" w:hanging="17"/>
              <w:jc w:val="both"/>
              <w:rPr>
                <w:rFonts w:eastAsia="Times New Roman"/>
                <w:color w:val="000000" w:themeColor="text1"/>
                <w:sz w:val="18"/>
                <w:szCs w:val="18"/>
              </w:rPr>
            </w:pPr>
            <w:r w:rsidRPr="00080A3E">
              <w:rPr>
                <w:rFonts w:eastAsia="Times New Roman"/>
                <w:color w:val="000000" w:themeColor="text1"/>
                <w:sz w:val="18"/>
                <w:szCs w:val="18"/>
              </w:rPr>
              <w:t>Pasākums paredz, ka stājas spēkā tiesību akts(-i) un ziņojums/i, kas saistīts/i ar sabiedriskā transporta tīklu.</w:t>
            </w:r>
          </w:p>
          <w:p w14:paraId="29D70722" w14:textId="0A724CB5" w:rsidR="49A059FF" w:rsidRPr="00080A3E" w:rsidRDefault="49A059FF" w:rsidP="49A059FF">
            <w:pPr>
              <w:spacing w:line="240" w:lineRule="auto"/>
              <w:jc w:val="both"/>
              <w:rPr>
                <w:rFonts w:eastAsia="Times New Roman"/>
                <w:sz w:val="18"/>
                <w:szCs w:val="18"/>
              </w:rPr>
            </w:pPr>
          </w:p>
          <w:p w14:paraId="4BC8FB61" w14:textId="2ADBD4D2" w:rsidR="49A059FF" w:rsidRPr="00080A3E" w:rsidRDefault="49A059FF" w:rsidP="49A059FF">
            <w:pPr>
              <w:spacing w:line="240" w:lineRule="auto"/>
              <w:jc w:val="both"/>
              <w:rPr>
                <w:rFonts w:eastAsia="Times New Roman"/>
                <w:sz w:val="18"/>
                <w:szCs w:val="18"/>
              </w:rPr>
            </w:pPr>
          </w:p>
          <w:p w14:paraId="24317A02" w14:textId="77777777" w:rsidR="00D01496" w:rsidRDefault="00D01496" w:rsidP="49A059FF">
            <w:pPr>
              <w:spacing w:line="240" w:lineRule="auto"/>
              <w:jc w:val="both"/>
              <w:rPr>
                <w:rFonts w:eastAsia="Times New Roman"/>
                <w:sz w:val="18"/>
                <w:szCs w:val="18"/>
              </w:rPr>
            </w:pPr>
          </w:p>
          <w:p w14:paraId="4D1DF7EE" w14:textId="3E3F79D3" w:rsidR="49A059FF" w:rsidRPr="00080A3E" w:rsidRDefault="03973BB7" w:rsidP="49A059FF">
            <w:pPr>
              <w:spacing w:line="240" w:lineRule="auto"/>
              <w:jc w:val="both"/>
              <w:rPr>
                <w:rFonts w:eastAsia="Times New Roman"/>
                <w:sz w:val="18"/>
                <w:szCs w:val="18"/>
              </w:rPr>
            </w:pPr>
            <w:r w:rsidRPr="00080A3E">
              <w:rPr>
                <w:rFonts w:eastAsia="Times New Roman"/>
                <w:sz w:val="18"/>
                <w:szCs w:val="18"/>
              </w:rPr>
              <w:t>Precizēt atskaites punkta kvalitatīvie rādītāji: “Tiesību akts(-i) ir stājies(-</w:t>
            </w:r>
            <w:proofErr w:type="spellStart"/>
            <w:r w:rsidRPr="00080A3E">
              <w:rPr>
                <w:rFonts w:eastAsia="Times New Roman"/>
                <w:sz w:val="18"/>
                <w:szCs w:val="18"/>
              </w:rPr>
              <w:t>ušies</w:t>
            </w:r>
            <w:proofErr w:type="spellEnd"/>
            <w:r w:rsidRPr="00080A3E">
              <w:rPr>
                <w:rFonts w:eastAsia="Times New Roman"/>
                <w:sz w:val="18"/>
                <w:szCs w:val="18"/>
              </w:rPr>
              <w:t>) spēkā un ziņojums/i ir apstiprināts/i”</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0D8A58" w14:textId="6780602F" w:rsidR="330DAACD" w:rsidRPr="00080A3E" w:rsidRDefault="330DAACD" w:rsidP="00080A3E">
            <w:pPr>
              <w:shd w:val="clear" w:color="auto" w:fill="FFFFFF" w:themeFill="background1"/>
              <w:ind w:right="164"/>
              <w:jc w:val="both"/>
              <w:rPr>
                <w:rFonts w:eastAsia="Times New Roman"/>
                <w:sz w:val="18"/>
                <w:szCs w:val="18"/>
              </w:rPr>
            </w:pPr>
            <w:r w:rsidRPr="00080A3E">
              <w:rPr>
                <w:rFonts w:eastAsia="Times New Roman"/>
                <w:i/>
                <w:iCs/>
                <w:color w:val="000000" w:themeColor="text1"/>
                <w:sz w:val="18"/>
                <w:szCs w:val="18"/>
              </w:rPr>
              <w:t>Eiropas Komisijas ierosinātas vienkāršošanas izmaiņas reformas aprakstā</w:t>
            </w:r>
            <w:r w:rsidR="0A765E4B" w:rsidRPr="00080A3E">
              <w:rPr>
                <w:rFonts w:eastAsia="Times New Roman"/>
                <w:i/>
                <w:iCs/>
                <w:color w:val="000000" w:themeColor="text1"/>
                <w:sz w:val="18"/>
                <w:szCs w:val="18"/>
              </w:rPr>
              <w:t xml:space="preserve"> un atskaites punkta </w:t>
            </w:r>
            <w:r w:rsidR="00845379" w:rsidRPr="00080A3E">
              <w:rPr>
                <w:rFonts w:eastAsia="Times New Roman"/>
                <w:i/>
                <w:iCs/>
                <w:color w:val="000000" w:themeColor="text1"/>
                <w:sz w:val="18"/>
                <w:szCs w:val="18"/>
              </w:rPr>
              <w:t>kvalitatīvajā</w:t>
            </w:r>
            <w:r w:rsidR="0A765E4B" w:rsidRPr="00080A3E">
              <w:rPr>
                <w:rFonts w:eastAsia="Times New Roman"/>
                <w:i/>
                <w:iCs/>
                <w:color w:val="000000" w:themeColor="text1"/>
                <w:sz w:val="18"/>
                <w:szCs w:val="18"/>
              </w:rPr>
              <w:t xml:space="preserve"> rādītājā</w:t>
            </w:r>
            <w:r w:rsidRPr="00080A3E">
              <w:rPr>
                <w:rFonts w:eastAsia="Times New Roman"/>
                <w:i/>
                <w:iCs/>
                <w:color w:val="000000" w:themeColor="text1"/>
                <w:sz w:val="18"/>
                <w:szCs w:val="18"/>
              </w:rPr>
              <w:t>, lai nodrošinātu veiksmīgāku dokumentu saskaņošanu par izpildi.</w:t>
            </w:r>
          </w:p>
          <w:p w14:paraId="277ED78E" w14:textId="4D3AA4C6" w:rsidR="49A059FF" w:rsidRPr="00080A3E" w:rsidRDefault="49A059FF" w:rsidP="49A059FF">
            <w:pPr>
              <w:spacing w:line="240" w:lineRule="auto"/>
              <w:jc w:val="both"/>
              <w:rPr>
                <w:rFonts w:eastAsia="Times New Roman"/>
                <w:i/>
                <w:iCs/>
                <w:sz w:val="18"/>
                <w:szCs w:val="18"/>
              </w:rPr>
            </w:pPr>
          </w:p>
        </w:tc>
      </w:tr>
      <w:tr w:rsidR="49A059FF" w:rsidRPr="00080A3E" w14:paraId="3DAFA0CB"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5BA2BA" w14:textId="5F583CEA" w:rsidR="49A059FF" w:rsidRPr="00080A3E" w:rsidRDefault="49A059FF"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F23F77" w14:textId="002BBC9C" w:rsidR="330DAACD" w:rsidRPr="00080A3E" w:rsidRDefault="330DAACD" w:rsidP="00906354">
            <w:pPr>
              <w:spacing w:line="240" w:lineRule="auto"/>
              <w:jc w:val="center"/>
              <w:rPr>
                <w:sz w:val="18"/>
                <w:szCs w:val="18"/>
              </w:rPr>
            </w:pPr>
            <w:r w:rsidRPr="00080A3E">
              <w:rPr>
                <w:rFonts w:eastAsia="Times New Roman"/>
                <w:sz w:val="18"/>
                <w:szCs w:val="18"/>
                <w:lang w:eastAsia="lv-LV"/>
              </w:rPr>
              <w:t>SM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C1559C" w14:textId="72ADEE6E" w:rsidR="330DAACD" w:rsidRPr="00080A3E" w:rsidRDefault="2C0C6C18" w:rsidP="49A059FF">
            <w:pPr>
              <w:spacing w:line="240" w:lineRule="auto"/>
              <w:jc w:val="both"/>
              <w:rPr>
                <w:rFonts w:eastAsia="Times New Roman"/>
                <w:sz w:val="18"/>
                <w:szCs w:val="18"/>
              </w:rPr>
            </w:pPr>
            <w:r w:rsidRPr="00080A3E">
              <w:rPr>
                <w:rFonts w:eastAsia="Times New Roman"/>
                <w:sz w:val="18"/>
                <w:szCs w:val="18"/>
              </w:rPr>
              <w:t>A.1. Neatmaksājamam finansiālajam atbalstam pieteikto reformu un investīciju apraksts.</w:t>
            </w:r>
          </w:p>
          <w:p w14:paraId="56CE3D08" w14:textId="3D3B0E3A" w:rsidR="330DAACD" w:rsidRPr="00080A3E" w:rsidRDefault="2C0C6C18" w:rsidP="00080A3E">
            <w:pPr>
              <w:spacing w:line="240" w:lineRule="auto"/>
              <w:jc w:val="both"/>
              <w:rPr>
                <w:rFonts w:eastAsia="Times New Roman"/>
                <w:sz w:val="18"/>
                <w:szCs w:val="18"/>
              </w:rPr>
            </w:pPr>
            <w:r w:rsidRPr="00080A3E">
              <w:rPr>
                <w:rFonts w:eastAsia="Times New Roman"/>
                <w:b/>
                <w:bCs/>
                <w:color w:val="000000" w:themeColor="text1"/>
                <w:sz w:val="18"/>
                <w:szCs w:val="18"/>
              </w:rPr>
              <w:t xml:space="preserve">1.1.1.i. investīcija “Rīgas metropoles transporta </w:t>
            </w:r>
            <w:r w:rsidRPr="00080A3E">
              <w:rPr>
                <w:rFonts w:eastAsia="Times New Roman"/>
                <w:b/>
                <w:bCs/>
                <w:color w:val="000000" w:themeColor="text1"/>
                <w:sz w:val="18"/>
                <w:szCs w:val="18"/>
              </w:rPr>
              <w:lastRenderedPageBreak/>
              <w:t>infrastruktūras uzlabošana”</w:t>
            </w:r>
          </w:p>
          <w:p w14:paraId="4634B33C" w14:textId="5DB5C40B" w:rsidR="253136FB" w:rsidRPr="00080A3E" w:rsidRDefault="2C0C6C18" w:rsidP="2C0C6C18">
            <w:pPr>
              <w:spacing w:line="240" w:lineRule="auto"/>
              <w:jc w:val="both"/>
              <w:rPr>
                <w:rFonts w:eastAsia="Times New Roman"/>
                <w:sz w:val="18"/>
                <w:szCs w:val="18"/>
              </w:rPr>
            </w:pPr>
            <w:r w:rsidRPr="00080A3E">
              <w:rPr>
                <w:rFonts w:eastAsia="Times New Roman"/>
                <w:sz w:val="18"/>
                <w:szCs w:val="18"/>
              </w:rPr>
              <w:t>un</w:t>
            </w:r>
          </w:p>
          <w:p w14:paraId="3C4E23B5" w14:textId="2F6C9116" w:rsidR="253136FB" w:rsidRPr="00D01496" w:rsidRDefault="2C0C6C18" w:rsidP="00080A3E">
            <w:pPr>
              <w:spacing w:line="240" w:lineRule="auto"/>
              <w:jc w:val="both"/>
              <w:rPr>
                <w:rFonts w:eastAsia="Times New Roman"/>
                <w:b/>
                <w:bCs/>
                <w:sz w:val="18"/>
                <w:szCs w:val="18"/>
              </w:rPr>
            </w:pPr>
            <w:r w:rsidRPr="00D01496">
              <w:rPr>
                <w:rFonts w:eastAsia="Times New Roman"/>
                <w:b/>
                <w:bCs/>
                <w:color w:val="000000" w:themeColor="text1"/>
                <w:sz w:val="18"/>
                <w:szCs w:val="18"/>
              </w:rPr>
              <w:t>LV-C[C1]-I[1-1-1-i-]- M[4]</w:t>
            </w:r>
          </w:p>
          <w:p w14:paraId="361F6517" w14:textId="2964A20E" w:rsidR="49A059FF" w:rsidRPr="00080A3E" w:rsidRDefault="49A059FF" w:rsidP="49A059FF">
            <w:pPr>
              <w:spacing w:line="240" w:lineRule="auto"/>
              <w:jc w:val="both"/>
              <w:rPr>
                <w:rFonts w:eastAsia="Times New Roman"/>
                <w:sz w:val="18"/>
                <w:szCs w:val="18"/>
              </w:rPr>
            </w:pP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ABA6A0" w14:textId="14D3BF07" w:rsidR="330DAACD" w:rsidRPr="00080A3E" w:rsidRDefault="2C0C6C18" w:rsidP="2C0C6C18">
            <w:pPr>
              <w:spacing w:line="254" w:lineRule="auto"/>
              <w:jc w:val="both"/>
              <w:rPr>
                <w:rFonts w:eastAsia="Times New Roman"/>
                <w:sz w:val="18"/>
                <w:szCs w:val="18"/>
              </w:rPr>
            </w:pPr>
            <w:r w:rsidRPr="00080A3E">
              <w:rPr>
                <w:rFonts w:eastAsia="Times New Roman"/>
                <w:sz w:val="18"/>
                <w:szCs w:val="18"/>
              </w:rPr>
              <w:lastRenderedPageBreak/>
              <w:t>N/A</w:t>
            </w:r>
          </w:p>
          <w:p w14:paraId="5DE3F5A6" w14:textId="33198D36" w:rsidR="49A059FF" w:rsidRPr="00080A3E" w:rsidRDefault="49A059FF" w:rsidP="49A059FF">
            <w:pPr>
              <w:spacing w:line="254" w:lineRule="auto"/>
              <w:jc w:val="both"/>
              <w:rPr>
                <w:rFonts w:eastAsia="Times New Roman"/>
                <w:sz w:val="18"/>
                <w:szCs w:val="18"/>
              </w:rPr>
            </w:pPr>
          </w:p>
          <w:p w14:paraId="6DA87ED9" w14:textId="352A405A" w:rsidR="49A059FF" w:rsidRPr="00080A3E" w:rsidRDefault="49A059FF" w:rsidP="49A059FF">
            <w:pPr>
              <w:spacing w:after="0" w:line="254" w:lineRule="auto"/>
              <w:jc w:val="both"/>
              <w:rPr>
                <w:rFonts w:eastAsia="Times New Roman"/>
                <w:sz w:val="18"/>
                <w:szCs w:val="18"/>
              </w:rPr>
            </w:pPr>
          </w:p>
          <w:p w14:paraId="5DA0D595" w14:textId="08913BA6" w:rsidR="49A059FF" w:rsidRPr="00080A3E" w:rsidRDefault="49A059FF" w:rsidP="49A059FF">
            <w:pPr>
              <w:spacing w:after="0" w:line="254" w:lineRule="auto"/>
              <w:jc w:val="both"/>
              <w:rPr>
                <w:rFonts w:eastAsia="Times New Roman"/>
                <w:sz w:val="18"/>
                <w:szCs w:val="18"/>
              </w:rPr>
            </w:pPr>
          </w:p>
          <w:p w14:paraId="068F8930" w14:textId="7F73CEA6" w:rsidR="49A059FF" w:rsidRPr="00080A3E" w:rsidRDefault="49A059FF" w:rsidP="49A059FF">
            <w:pPr>
              <w:spacing w:after="0" w:line="254" w:lineRule="auto"/>
              <w:jc w:val="both"/>
              <w:rPr>
                <w:rFonts w:eastAsia="Times New Roman"/>
                <w:sz w:val="18"/>
                <w:szCs w:val="18"/>
              </w:rPr>
            </w:pPr>
          </w:p>
          <w:p w14:paraId="58300B5C" w14:textId="46F734D3" w:rsidR="49A059FF" w:rsidRPr="00080A3E" w:rsidRDefault="49A059FF" w:rsidP="49A059FF">
            <w:pPr>
              <w:spacing w:after="0" w:line="254" w:lineRule="auto"/>
              <w:jc w:val="both"/>
              <w:rPr>
                <w:rFonts w:eastAsia="Times New Roman"/>
                <w:sz w:val="18"/>
                <w:szCs w:val="18"/>
              </w:rPr>
            </w:pPr>
          </w:p>
          <w:p w14:paraId="4E0C04C9" w14:textId="18A947C6" w:rsidR="49A059FF" w:rsidRPr="00080A3E" w:rsidRDefault="49A059FF" w:rsidP="49A059FF">
            <w:pPr>
              <w:spacing w:after="0" w:line="254" w:lineRule="auto"/>
              <w:jc w:val="both"/>
              <w:rPr>
                <w:rFonts w:eastAsia="Times New Roman"/>
                <w:sz w:val="18"/>
                <w:szCs w:val="18"/>
              </w:rPr>
            </w:pPr>
          </w:p>
          <w:p w14:paraId="3ADF2E23" w14:textId="048D5228" w:rsidR="49A059FF" w:rsidRPr="00080A3E" w:rsidRDefault="49A059FF" w:rsidP="49A059FF">
            <w:pPr>
              <w:spacing w:after="0" w:line="254" w:lineRule="auto"/>
              <w:jc w:val="both"/>
              <w:rPr>
                <w:rFonts w:eastAsia="Times New Roman"/>
                <w:sz w:val="18"/>
                <w:szCs w:val="18"/>
              </w:rPr>
            </w:pPr>
          </w:p>
          <w:p w14:paraId="6E28AD3B" w14:textId="162B5E6B" w:rsidR="49A059FF" w:rsidRPr="00080A3E" w:rsidRDefault="49A059FF" w:rsidP="49A059FF">
            <w:pPr>
              <w:spacing w:after="0" w:line="254" w:lineRule="auto"/>
              <w:jc w:val="both"/>
              <w:rPr>
                <w:rFonts w:eastAsia="Times New Roman"/>
                <w:sz w:val="18"/>
                <w:szCs w:val="18"/>
              </w:rPr>
            </w:pPr>
          </w:p>
          <w:p w14:paraId="5A404D32" w14:textId="42A4A6F8" w:rsidR="49A059FF" w:rsidRPr="00080A3E" w:rsidRDefault="49A059FF" w:rsidP="49A059FF">
            <w:pPr>
              <w:spacing w:after="0" w:line="254" w:lineRule="auto"/>
              <w:jc w:val="both"/>
              <w:rPr>
                <w:rFonts w:eastAsia="Times New Roman"/>
                <w:sz w:val="18"/>
                <w:szCs w:val="18"/>
              </w:rPr>
            </w:pPr>
          </w:p>
          <w:p w14:paraId="1774AE43" w14:textId="394FAF08" w:rsidR="49A059FF" w:rsidRPr="00080A3E" w:rsidRDefault="49A059FF" w:rsidP="49A059FF">
            <w:pPr>
              <w:spacing w:after="0" w:line="254" w:lineRule="auto"/>
              <w:jc w:val="both"/>
              <w:rPr>
                <w:rFonts w:eastAsia="Times New Roman"/>
                <w:sz w:val="18"/>
                <w:szCs w:val="18"/>
              </w:rPr>
            </w:pPr>
          </w:p>
          <w:p w14:paraId="3A86F2B8" w14:textId="63C3F9C9" w:rsidR="49A059FF" w:rsidRPr="00080A3E" w:rsidRDefault="49A059FF" w:rsidP="49A059FF">
            <w:pPr>
              <w:spacing w:after="0" w:line="254" w:lineRule="auto"/>
              <w:jc w:val="both"/>
              <w:rPr>
                <w:rFonts w:eastAsia="Times New Roman"/>
                <w:sz w:val="18"/>
                <w:szCs w:val="18"/>
              </w:rPr>
            </w:pPr>
          </w:p>
          <w:p w14:paraId="48B79314" w14:textId="70899F92" w:rsidR="49A059FF" w:rsidRPr="00080A3E" w:rsidRDefault="49A059FF" w:rsidP="49A059FF">
            <w:pPr>
              <w:spacing w:after="0" w:line="254" w:lineRule="auto"/>
              <w:jc w:val="both"/>
              <w:rPr>
                <w:rFonts w:eastAsia="Times New Roman"/>
                <w:sz w:val="18"/>
                <w:szCs w:val="18"/>
              </w:rPr>
            </w:pPr>
          </w:p>
          <w:p w14:paraId="60D56AD9" w14:textId="14ED23AE" w:rsidR="7941E312" w:rsidRPr="00080A3E" w:rsidRDefault="2C0C6C18" w:rsidP="49A059FF">
            <w:pPr>
              <w:spacing w:after="0" w:line="254" w:lineRule="auto"/>
              <w:jc w:val="both"/>
              <w:rPr>
                <w:rFonts w:eastAsia="Times New Roman"/>
                <w:sz w:val="18"/>
                <w:szCs w:val="18"/>
              </w:rPr>
            </w:pPr>
            <w:r w:rsidRPr="00080A3E">
              <w:rPr>
                <w:rFonts w:eastAsia="Times New Roman"/>
                <w:sz w:val="18"/>
                <w:szCs w:val="18"/>
              </w:rPr>
              <w:t xml:space="preserve">Parakstīti līgumi par Rīgas Centrālās dzelzceļa stacijas </w:t>
            </w:r>
          </w:p>
          <w:p w14:paraId="60F8770C" w14:textId="435D5DF5" w:rsidR="49A059FF" w:rsidRPr="00080A3E" w:rsidRDefault="2C0C6C18" w:rsidP="49A059FF">
            <w:pPr>
              <w:spacing w:line="254" w:lineRule="auto"/>
              <w:jc w:val="both"/>
              <w:rPr>
                <w:rFonts w:eastAsia="Times New Roman"/>
                <w:sz w:val="18"/>
                <w:szCs w:val="18"/>
              </w:rPr>
            </w:pPr>
            <w:r w:rsidRPr="00080A3E">
              <w:rPr>
                <w:rFonts w:eastAsia="Times New Roman"/>
                <w:sz w:val="18"/>
                <w:szCs w:val="18"/>
              </w:rPr>
              <w:t>modernizāciju</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D730E2" w14:textId="29C7E59F" w:rsidR="330DAACD" w:rsidRPr="00080A3E" w:rsidRDefault="330DAACD" w:rsidP="49A059FF">
            <w:pPr>
              <w:spacing w:line="240" w:lineRule="auto"/>
              <w:jc w:val="both"/>
              <w:rPr>
                <w:sz w:val="18"/>
                <w:szCs w:val="18"/>
              </w:rPr>
            </w:pPr>
            <w:r w:rsidRPr="00080A3E">
              <w:rPr>
                <w:rFonts w:eastAsia="Times New Roman"/>
                <w:sz w:val="18"/>
                <w:szCs w:val="18"/>
              </w:rPr>
              <w:lastRenderedPageBreak/>
              <w:t>Precizēt investīcijas aprakstu:</w:t>
            </w:r>
          </w:p>
          <w:p w14:paraId="49DDF2D3" w14:textId="374E884B" w:rsidR="330DAACD" w:rsidRPr="00080A3E" w:rsidRDefault="330DAACD" w:rsidP="00080A3E">
            <w:pPr>
              <w:spacing w:line="240" w:lineRule="auto"/>
              <w:jc w:val="both"/>
              <w:rPr>
                <w:rFonts w:eastAsia="Times New Roman"/>
                <w:sz w:val="18"/>
                <w:szCs w:val="18"/>
              </w:rPr>
            </w:pPr>
            <w:r w:rsidRPr="00080A3E">
              <w:rPr>
                <w:rFonts w:eastAsia="Times New Roman"/>
                <w:sz w:val="18"/>
                <w:szCs w:val="18"/>
              </w:rPr>
              <w:t>Š</w:t>
            </w:r>
            <w:r w:rsidRPr="00080A3E">
              <w:rPr>
                <w:rFonts w:eastAsia="Times New Roman"/>
                <w:sz w:val="18"/>
                <w:szCs w:val="18"/>
                <w:u w:val="single"/>
              </w:rPr>
              <w:t>ī</w:t>
            </w:r>
            <w:r w:rsidRPr="00080A3E">
              <w:rPr>
                <w:rFonts w:eastAsia="Times New Roman"/>
                <w:sz w:val="18"/>
                <w:szCs w:val="18"/>
              </w:rPr>
              <w:t xml:space="preserve"> pasākuma mērķis ir atbalstīt Rīgas metropoles multimodālā transporta infrastruktūru.</w:t>
            </w:r>
          </w:p>
          <w:p w14:paraId="6909340B" w14:textId="0D195417" w:rsidR="330DAACD" w:rsidRPr="00080A3E" w:rsidRDefault="330DAACD" w:rsidP="00080A3E">
            <w:pPr>
              <w:spacing w:line="240" w:lineRule="auto"/>
              <w:jc w:val="both"/>
              <w:rPr>
                <w:sz w:val="18"/>
                <w:szCs w:val="18"/>
              </w:rPr>
            </w:pPr>
            <w:r w:rsidRPr="00080A3E">
              <w:rPr>
                <w:rFonts w:eastAsia="Times New Roman"/>
                <w:sz w:val="18"/>
                <w:szCs w:val="18"/>
              </w:rPr>
              <w:t>Pasākums ietver investīcijas tīras mobilitātes un infrastruktūras jomā.</w:t>
            </w:r>
          </w:p>
          <w:p w14:paraId="7E0A3A4A" w14:textId="0331632C" w:rsidR="49A059FF" w:rsidRPr="00080A3E" w:rsidRDefault="49A059FF" w:rsidP="49A059FF">
            <w:pPr>
              <w:spacing w:line="240" w:lineRule="auto"/>
              <w:jc w:val="both"/>
              <w:rPr>
                <w:rFonts w:eastAsia="Times New Roman"/>
                <w:sz w:val="18"/>
                <w:szCs w:val="18"/>
              </w:rPr>
            </w:pPr>
          </w:p>
          <w:p w14:paraId="5CD716B5" w14:textId="0CFAFCA4" w:rsidR="49A059FF" w:rsidRPr="00080A3E" w:rsidRDefault="49A059FF" w:rsidP="49A059FF">
            <w:pPr>
              <w:spacing w:line="240" w:lineRule="auto"/>
              <w:jc w:val="both"/>
              <w:rPr>
                <w:rFonts w:eastAsia="Times New Roman"/>
                <w:sz w:val="18"/>
                <w:szCs w:val="18"/>
              </w:rPr>
            </w:pPr>
          </w:p>
          <w:p w14:paraId="6A3FFA0B" w14:textId="1511770C" w:rsidR="49A059FF" w:rsidRPr="00080A3E" w:rsidRDefault="49A059FF" w:rsidP="49A059FF">
            <w:pPr>
              <w:spacing w:line="240" w:lineRule="auto"/>
              <w:jc w:val="both"/>
              <w:rPr>
                <w:rFonts w:eastAsia="Times New Roman"/>
                <w:sz w:val="18"/>
                <w:szCs w:val="18"/>
              </w:rPr>
            </w:pPr>
          </w:p>
          <w:p w14:paraId="1684EF51" w14:textId="5051FBC2" w:rsidR="49A059FF" w:rsidRPr="00080A3E" w:rsidRDefault="49A059FF" w:rsidP="49A059FF">
            <w:pPr>
              <w:spacing w:line="240" w:lineRule="auto"/>
              <w:jc w:val="both"/>
              <w:rPr>
                <w:rFonts w:eastAsia="Times New Roman"/>
                <w:sz w:val="18"/>
                <w:szCs w:val="18"/>
              </w:rPr>
            </w:pPr>
          </w:p>
          <w:p w14:paraId="1326C4CB" w14:textId="6FEA5F76" w:rsidR="49A059FF" w:rsidRPr="00080A3E" w:rsidRDefault="69F92E7D" w:rsidP="49A059FF">
            <w:pPr>
              <w:spacing w:line="240" w:lineRule="auto"/>
              <w:jc w:val="both"/>
              <w:rPr>
                <w:rFonts w:eastAsia="Times New Roman"/>
                <w:sz w:val="18"/>
                <w:szCs w:val="18"/>
              </w:rPr>
            </w:pPr>
            <w:r w:rsidRPr="00080A3E">
              <w:rPr>
                <w:rFonts w:eastAsia="Times New Roman"/>
                <w:sz w:val="18"/>
                <w:szCs w:val="18"/>
              </w:rPr>
              <w:t>Precizēt atskaites punkta nosaukumu: “Parakstīts/i līgums/i par Rīgas centrālo dzelzceļa staciju”</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E1B7FE" w14:textId="42F6D2A0" w:rsidR="330DAACD" w:rsidRPr="00080A3E" w:rsidRDefault="330DAACD" w:rsidP="00080A3E">
            <w:pPr>
              <w:shd w:val="clear" w:color="auto" w:fill="FFFFFF" w:themeFill="background1"/>
              <w:ind w:left="141" w:right="164" w:hanging="11"/>
              <w:jc w:val="both"/>
              <w:rPr>
                <w:rFonts w:eastAsia="Times New Roman"/>
                <w:sz w:val="18"/>
                <w:szCs w:val="18"/>
              </w:rPr>
            </w:pPr>
            <w:r w:rsidRPr="00080A3E">
              <w:rPr>
                <w:rFonts w:eastAsia="Times New Roman"/>
                <w:i/>
                <w:iCs/>
                <w:sz w:val="18"/>
                <w:szCs w:val="18"/>
              </w:rPr>
              <w:lastRenderedPageBreak/>
              <w:t>Eiropas Komisijas ierosinātas vienkāršošanas izmaiņas investīcijas aprakstā</w:t>
            </w:r>
            <w:r w:rsidR="21F382B1" w:rsidRPr="00080A3E">
              <w:rPr>
                <w:rFonts w:eastAsia="Times New Roman"/>
                <w:i/>
                <w:iCs/>
                <w:sz w:val="18"/>
                <w:szCs w:val="18"/>
              </w:rPr>
              <w:t xml:space="preserve"> un </w:t>
            </w:r>
            <w:r w:rsidR="00845379">
              <w:rPr>
                <w:rFonts w:eastAsia="Times New Roman"/>
                <w:i/>
                <w:iCs/>
                <w:sz w:val="18"/>
                <w:szCs w:val="18"/>
              </w:rPr>
              <w:t>a</w:t>
            </w:r>
            <w:r w:rsidR="21F382B1" w:rsidRPr="00080A3E">
              <w:rPr>
                <w:rFonts w:eastAsia="Times New Roman"/>
                <w:i/>
                <w:iCs/>
                <w:sz w:val="18"/>
                <w:szCs w:val="18"/>
              </w:rPr>
              <w:t>tskaites punkta nosaukumā</w:t>
            </w:r>
            <w:r w:rsidRPr="00080A3E">
              <w:rPr>
                <w:rFonts w:eastAsia="Times New Roman"/>
                <w:i/>
                <w:iCs/>
                <w:sz w:val="18"/>
                <w:szCs w:val="18"/>
              </w:rPr>
              <w:t>, lai nodrošinātu veiksmīgāku dokumentu saskaņošanu par izpildi.</w:t>
            </w:r>
          </w:p>
          <w:p w14:paraId="330FB01E" w14:textId="1D74B101" w:rsidR="49A059FF" w:rsidRPr="00080A3E" w:rsidRDefault="49A059FF" w:rsidP="49A059FF">
            <w:pPr>
              <w:jc w:val="both"/>
              <w:rPr>
                <w:rFonts w:eastAsia="Times New Roman"/>
                <w:i/>
                <w:iCs/>
                <w:sz w:val="18"/>
                <w:szCs w:val="18"/>
              </w:rPr>
            </w:pPr>
          </w:p>
        </w:tc>
      </w:tr>
      <w:tr w:rsidR="49A059FF" w:rsidRPr="00080A3E" w14:paraId="502B0F3D"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3A38E9" w14:textId="0218E4CF" w:rsidR="49A059FF" w:rsidRPr="00080A3E" w:rsidRDefault="49A059FF"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AAB140" w14:textId="6FAE629A" w:rsidR="330DAACD" w:rsidRPr="00080A3E" w:rsidRDefault="330DAACD" w:rsidP="00906354">
            <w:pPr>
              <w:spacing w:line="240" w:lineRule="auto"/>
              <w:jc w:val="center"/>
              <w:rPr>
                <w:sz w:val="18"/>
                <w:szCs w:val="18"/>
              </w:rPr>
            </w:pPr>
            <w:r w:rsidRPr="00080A3E">
              <w:rPr>
                <w:rFonts w:eastAsia="Times New Roman"/>
                <w:sz w:val="18"/>
                <w:szCs w:val="18"/>
                <w:lang w:eastAsia="lv-LV"/>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04BA63" w14:textId="72ADEE6E" w:rsidR="330DAACD" w:rsidRPr="00080A3E" w:rsidRDefault="2C0C6C18" w:rsidP="49A059FF">
            <w:pPr>
              <w:spacing w:line="240" w:lineRule="auto"/>
              <w:jc w:val="both"/>
              <w:rPr>
                <w:rFonts w:eastAsia="Times New Roman"/>
                <w:sz w:val="18"/>
                <w:szCs w:val="18"/>
              </w:rPr>
            </w:pPr>
            <w:r w:rsidRPr="00080A3E">
              <w:rPr>
                <w:rFonts w:eastAsia="Times New Roman"/>
                <w:sz w:val="18"/>
                <w:szCs w:val="18"/>
              </w:rPr>
              <w:t>A.1. Neatmaksājamam finansiālajam atbalstam pieteikto reformu un investīciju apraksts.</w:t>
            </w:r>
          </w:p>
          <w:p w14:paraId="79F3DD3E" w14:textId="7EF9B660" w:rsidR="330DAACD" w:rsidRPr="00080A3E" w:rsidRDefault="2C0C6C18" w:rsidP="00080A3E">
            <w:pPr>
              <w:spacing w:line="240" w:lineRule="auto"/>
              <w:jc w:val="both"/>
              <w:rPr>
                <w:rFonts w:eastAsia="Times New Roman"/>
                <w:b/>
                <w:bCs/>
                <w:color w:val="000000" w:themeColor="text1"/>
                <w:sz w:val="18"/>
                <w:szCs w:val="18"/>
              </w:rPr>
            </w:pPr>
            <w:r w:rsidRPr="00080A3E">
              <w:rPr>
                <w:rFonts w:eastAsia="Times New Roman"/>
                <w:b/>
                <w:bCs/>
                <w:color w:val="000000" w:themeColor="text1"/>
                <w:sz w:val="18"/>
                <w:szCs w:val="18"/>
              </w:rPr>
              <w:t>1.2.1.2.i. investīcija “Energoefektivitātes paaugstināšana uzņēmējdarbībā apvienota finanšu instrumentu veidā"</w:t>
            </w:r>
          </w:p>
          <w:p w14:paraId="6110E23E" w14:textId="26DC0E22" w:rsidR="11C6A454" w:rsidRPr="00080A3E" w:rsidRDefault="2C0C6C18" w:rsidP="2C0C6C18">
            <w:pPr>
              <w:spacing w:line="240" w:lineRule="auto"/>
              <w:jc w:val="both"/>
              <w:rPr>
                <w:rFonts w:eastAsia="Times New Roman"/>
                <w:color w:val="000000" w:themeColor="text1"/>
                <w:sz w:val="18"/>
                <w:szCs w:val="18"/>
              </w:rPr>
            </w:pPr>
            <w:r w:rsidRPr="00080A3E">
              <w:rPr>
                <w:rFonts w:eastAsia="Times New Roman"/>
                <w:color w:val="000000" w:themeColor="text1"/>
                <w:sz w:val="18"/>
                <w:szCs w:val="18"/>
              </w:rPr>
              <w:t>un</w:t>
            </w:r>
          </w:p>
          <w:p w14:paraId="2474A973" w14:textId="192256DA" w:rsidR="11C6A454" w:rsidRPr="00D01496" w:rsidRDefault="2C0C6C18" w:rsidP="49A059FF">
            <w:pPr>
              <w:spacing w:line="240" w:lineRule="auto"/>
              <w:jc w:val="both"/>
              <w:rPr>
                <w:rFonts w:eastAsia="Times New Roman"/>
                <w:b/>
                <w:bCs/>
                <w:sz w:val="18"/>
                <w:szCs w:val="18"/>
              </w:rPr>
            </w:pPr>
            <w:r w:rsidRPr="00D01496">
              <w:rPr>
                <w:rFonts w:eastAsia="Times New Roman"/>
                <w:b/>
                <w:bCs/>
                <w:color w:val="000000" w:themeColor="text1"/>
                <w:sz w:val="18"/>
                <w:szCs w:val="18"/>
              </w:rPr>
              <w:t>LV-C[C1]-I[1-2-1-2-i-]- T[11</w:t>
            </w:r>
            <w:r w:rsidR="00D01496">
              <w:rPr>
                <w:rFonts w:eastAsia="Times New Roman"/>
                <w:b/>
                <w:bCs/>
                <w:color w:val="000000" w:themeColor="text1"/>
                <w:sz w:val="18"/>
                <w:szCs w:val="18"/>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1F67F6" w14:textId="4157C046" w:rsidR="330DAACD" w:rsidRPr="00080A3E" w:rsidRDefault="2C0C6C18" w:rsidP="2C0C6C18">
            <w:pPr>
              <w:spacing w:line="254" w:lineRule="auto"/>
              <w:jc w:val="both"/>
              <w:rPr>
                <w:rFonts w:eastAsia="Times New Roman"/>
                <w:sz w:val="18"/>
                <w:szCs w:val="18"/>
              </w:rPr>
            </w:pPr>
            <w:r w:rsidRPr="00080A3E">
              <w:rPr>
                <w:rFonts w:eastAsia="Times New Roman"/>
                <w:sz w:val="18"/>
                <w:szCs w:val="18"/>
              </w:rPr>
              <w:t>N/A</w:t>
            </w:r>
          </w:p>
          <w:p w14:paraId="2D5E8B43" w14:textId="11CA3598" w:rsidR="49A059FF" w:rsidRPr="00080A3E" w:rsidRDefault="49A059FF" w:rsidP="2C0C6C18">
            <w:pPr>
              <w:spacing w:line="254" w:lineRule="auto"/>
              <w:jc w:val="both"/>
              <w:rPr>
                <w:rFonts w:eastAsia="Times New Roman"/>
                <w:sz w:val="18"/>
                <w:szCs w:val="18"/>
              </w:rPr>
            </w:pPr>
          </w:p>
          <w:p w14:paraId="0BDE8ADD" w14:textId="1062E456" w:rsidR="49A059FF" w:rsidRPr="00080A3E" w:rsidRDefault="49A059FF" w:rsidP="2C0C6C18">
            <w:pPr>
              <w:spacing w:line="254" w:lineRule="auto"/>
              <w:jc w:val="both"/>
              <w:rPr>
                <w:rFonts w:eastAsia="Times New Roman"/>
                <w:sz w:val="18"/>
                <w:szCs w:val="18"/>
              </w:rPr>
            </w:pPr>
          </w:p>
          <w:p w14:paraId="145A3342" w14:textId="6957A81F" w:rsidR="49A059FF" w:rsidRPr="00080A3E" w:rsidRDefault="49A059FF" w:rsidP="2C0C6C18">
            <w:pPr>
              <w:spacing w:after="0" w:line="254" w:lineRule="auto"/>
              <w:jc w:val="both"/>
              <w:rPr>
                <w:rFonts w:eastAsia="Times New Roman"/>
                <w:sz w:val="18"/>
                <w:szCs w:val="18"/>
              </w:rPr>
            </w:pPr>
          </w:p>
          <w:p w14:paraId="7814A40A" w14:textId="16EA8F73" w:rsidR="49A059FF" w:rsidRPr="00080A3E" w:rsidRDefault="49A059FF" w:rsidP="2C0C6C18">
            <w:pPr>
              <w:spacing w:after="0" w:line="254" w:lineRule="auto"/>
              <w:jc w:val="both"/>
              <w:rPr>
                <w:rFonts w:eastAsia="Times New Roman"/>
                <w:sz w:val="18"/>
                <w:szCs w:val="18"/>
              </w:rPr>
            </w:pPr>
          </w:p>
          <w:p w14:paraId="11BDB5CB" w14:textId="1F99B248" w:rsidR="49A059FF" w:rsidRPr="00080A3E" w:rsidRDefault="49A059FF" w:rsidP="2C0C6C18">
            <w:pPr>
              <w:spacing w:after="0" w:line="254" w:lineRule="auto"/>
              <w:jc w:val="both"/>
              <w:rPr>
                <w:rFonts w:eastAsia="Times New Roman"/>
                <w:sz w:val="18"/>
                <w:szCs w:val="18"/>
              </w:rPr>
            </w:pPr>
          </w:p>
          <w:p w14:paraId="48D42969" w14:textId="50DA48B6" w:rsidR="49A059FF" w:rsidRPr="00080A3E" w:rsidRDefault="49A059FF" w:rsidP="2C0C6C18">
            <w:pPr>
              <w:spacing w:after="0" w:line="254" w:lineRule="auto"/>
              <w:jc w:val="both"/>
              <w:rPr>
                <w:rFonts w:eastAsia="Times New Roman"/>
                <w:sz w:val="18"/>
                <w:szCs w:val="18"/>
              </w:rPr>
            </w:pPr>
          </w:p>
          <w:p w14:paraId="4D533057" w14:textId="4351F3E1" w:rsidR="49A059FF" w:rsidRPr="00080A3E" w:rsidRDefault="49A059FF" w:rsidP="2C0C6C18">
            <w:pPr>
              <w:spacing w:after="0" w:line="254" w:lineRule="auto"/>
              <w:jc w:val="both"/>
              <w:rPr>
                <w:rFonts w:eastAsia="Times New Roman"/>
                <w:sz w:val="18"/>
                <w:szCs w:val="18"/>
              </w:rPr>
            </w:pPr>
          </w:p>
          <w:p w14:paraId="212C0ABD" w14:textId="3D45A34C" w:rsidR="49A059FF" w:rsidRPr="00080A3E" w:rsidRDefault="49A059FF" w:rsidP="2C0C6C18">
            <w:pPr>
              <w:spacing w:after="0" w:line="254" w:lineRule="auto"/>
              <w:jc w:val="both"/>
              <w:rPr>
                <w:rFonts w:eastAsia="Times New Roman"/>
                <w:sz w:val="18"/>
                <w:szCs w:val="18"/>
              </w:rPr>
            </w:pPr>
          </w:p>
          <w:p w14:paraId="16E607F7" w14:textId="33C29255" w:rsidR="49A059FF" w:rsidRPr="00080A3E" w:rsidRDefault="49A059FF" w:rsidP="2C0C6C18">
            <w:pPr>
              <w:spacing w:after="0" w:line="254" w:lineRule="auto"/>
              <w:jc w:val="both"/>
              <w:rPr>
                <w:rFonts w:eastAsia="Times New Roman"/>
                <w:sz w:val="18"/>
                <w:szCs w:val="18"/>
              </w:rPr>
            </w:pPr>
          </w:p>
          <w:p w14:paraId="6AC866C5" w14:textId="31C61638" w:rsidR="49A059FF" w:rsidRPr="00080A3E" w:rsidRDefault="49A059FF" w:rsidP="2C0C6C18">
            <w:pPr>
              <w:spacing w:after="0" w:line="254" w:lineRule="auto"/>
              <w:jc w:val="both"/>
              <w:rPr>
                <w:rFonts w:eastAsia="Times New Roman"/>
                <w:sz w:val="18"/>
                <w:szCs w:val="18"/>
              </w:rPr>
            </w:pPr>
          </w:p>
          <w:p w14:paraId="156876CE" w14:textId="4E65FE27" w:rsidR="49A059FF" w:rsidRPr="00080A3E" w:rsidRDefault="49A059FF" w:rsidP="2C0C6C18">
            <w:pPr>
              <w:spacing w:after="0" w:line="254" w:lineRule="auto"/>
              <w:jc w:val="both"/>
              <w:rPr>
                <w:rFonts w:eastAsia="Times New Roman"/>
                <w:sz w:val="18"/>
                <w:szCs w:val="18"/>
              </w:rPr>
            </w:pPr>
          </w:p>
          <w:p w14:paraId="2C158AC1" w14:textId="1C69A74D" w:rsidR="1B4DE13D" w:rsidRPr="00080A3E" w:rsidRDefault="2C0C6C18" w:rsidP="2C0C6C18">
            <w:pPr>
              <w:spacing w:after="0" w:line="254" w:lineRule="auto"/>
              <w:jc w:val="both"/>
              <w:rPr>
                <w:rFonts w:eastAsia="Times New Roman"/>
                <w:sz w:val="18"/>
                <w:szCs w:val="18"/>
              </w:rPr>
            </w:pPr>
            <w:r w:rsidRPr="00080A3E">
              <w:rPr>
                <w:rFonts w:eastAsia="Times New Roman"/>
                <w:sz w:val="18"/>
                <w:szCs w:val="18"/>
              </w:rPr>
              <w:t>Plānotais siltumnīcefekta gāzu emisiju samazinājums</w:t>
            </w:r>
          </w:p>
          <w:p w14:paraId="65B35108" w14:textId="2F28E334" w:rsidR="49A059FF" w:rsidRPr="00080A3E" w:rsidRDefault="49A059FF" w:rsidP="2C0C6C18">
            <w:pPr>
              <w:spacing w:line="254" w:lineRule="auto"/>
              <w:jc w:val="both"/>
              <w:rPr>
                <w:rFonts w:eastAsia="Times New Roman"/>
                <w:sz w:val="18"/>
                <w:szCs w:val="18"/>
              </w:rPr>
            </w:pP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EB7F7F" w14:textId="6F65A677" w:rsidR="330DAACD" w:rsidRPr="00080A3E" w:rsidRDefault="330DAACD" w:rsidP="49A059FF">
            <w:pPr>
              <w:spacing w:line="240" w:lineRule="auto"/>
              <w:jc w:val="both"/>
              <w:rPr>
                <w:sz w:val="18"/>
                <w:szCs w:val="18"/>
              </w:rPr>
            </w:pPr>
            <w:r w:rsidRPr="00080A3E">
              <w:rPr>
                <w:rFonts w:eastAsia="Times New Roman"/>
                <w:sz w:val="18"/>
                <w:szCs w:val="18"/>
              </w:rPr>
              <w:t>Precizēt investīcijas aprakstu:</w:t>
            </w:r>
          </w:p>
          <w:p w14:paraId="57BF207D" w14:textId="31950E43" w:rsidR="0960EF62" w:rsidRPr="00080A3E" w:rsidRDefault="0960EF62" w:rsidP="00080A3E">
            <w:pPr>
              <w:spacing w:line="240" w:lineRule="auto"/>
              <w:jc w:val="both"/>
              <w:rPr>
                <w:rFonts w:eastAsia="Times New Roman"/>
                <w:color w:val="000000" w:themeColor="text1"/>
                <w:sz w:val="18"/>
                <w:szCs w:val="18"/>
              </w:rPr>
            </w:pPr>
            <w:r w:rsidRPr="00080A3E">
              <w:rPr>
                <w:rFonts w:eastAsia="Times New Roman"/>
                <w:color w:val="000000" w:themeColor="text1"/>
                <w:sz w:val="18"/>
                <w:szCs w:val="18"/>
              </w:rPr>
              <w:t>Š</w:t>
            </w:r>
            <w:r w:rsidRPr="00080A3E">
              <w:rPr>
                <w:rFonts w:eastAsia="Times New Roman"/>
                <w:sz w:val="18"/>
                <w:szCs w:val="18"/>
              </w:rPr>
              <w:t>ī</w:t>
            </w:r>
            <w:r w:rsidRPr="00080A3E">
              <w:rPr>
                <w:rFonts w:eastAsia="Times New Roman"/>
                <w:color w:val="000000" w:themeColor="text1"/>
                <w:sz w:val="18"/>
                <w:szCs w:val="18"/>
              </w:rPr>
              <w:t xml:space="preserve"> pasākuma mērķis ir uzlabot Latvijas uzņēmumu energoefektivitāti.</w:t>
            </w:r>
          </w:p>
          <w:p w14:paraId="5679C81D" w14:textId="6AED0D9F" w:rsidR="0960EF62" w:rsidRPr="00080A3E" w:rsidRDefault="0960EF62" w:rsidP="00080A3E">
            <w:pPr>
              <w:spacing w:line="240" w:lineRule="auto"/>
              <w:jc w:val="both"/>
              <w:rPr>
                <w:rFonts w:eastAsia="Times New Roman"/>
                <w:color w:val="000000" w:themeColor="text1"/>
                <w:sz w:val="18"/>
                <w:szCs w:val="18"/>
              </w:rPr>
            </w:pPr>
            <w:r w:rsidRPr="00080A3E">
              <w:rPr>
                <w:rFonts w:eastAsia="Times New Roman"/>
                <w:color w:val="000000" w:themeColor="text1"/>
                <w:sz w:val="18"/>
                <w:szCs w:val="18"/>
              </w:rPr>
              <w:t xml:space="preserve">Šis pasākums ietver atbalstu institūciju darbībām, piemēram, energoefektivitātes uzlabošanai, atjaunojamo energoresursu tehnoloģiju ieviešanai, ieguldījumiem ilgtspējīgā transportā, jaunu energoefektīvu tehnoloģiju ieviešanai ražošanā vai jaunu produktu un tehnoloģiju pētniecībai saistībā ar </w:t>
            </w:r>
            <w:proofErr w:type="spellStart"/>
            <w:r w:rsidRPr="00080A3E">
              <w:rPr>
                <w:rFonts w:eastAsia="Times New Roman"/>
                <w:color w:val="000000" w:themeColor="text1"/>
                <w:sz w:val="18"/>
                <w:szCs w:val="18"/>
              </w:rPr>
              <w:t>mazoglekļa</w:t>
            </w:r>
            <w:proofErr w:type="spellEnd"/>
            <w:r w:rsidRPr="00080A3E">
              <w:rPr>
                <w:rFonts w:eastAsia="Times New Roman"/>
                <w:color w:val="000000" w:themeColor="text1"/>
                <w:sz w:val="18"/>
                <w:szCs w:val="18"/>
              </w:rPr>
              <w:t xml:space="preserve"> ekonomiku, </w:t>
            </w:r>
            <w:proofErr w:type="spellStart"/>
            <w:r w:rsidRPr="00080A3E">
              <w:rPr>
                <w:rFonts w:eastAsia="Times New Roman"/>
                <w:color w:val="000000" w:themeColor="text1"/>
                <w:sz w:val="18"/>
                <w:szCs w:val="18"/>
              </w:rPr>
              <w:t>klimatnoturību</w:t>
            </w:r>
            <w:proofErr w:type="spellEnd"/>
            <w:r w:rsidRPr="00080A3E">
              <w:rPr>
                <w:rFonts w:eastAsia="Times New Roman"/>
                <w:color w:val="000000" w:themeColor="text1"/>
                <w:sz w:val="18"/>
                <w:szCs w:val="18"/>
              </w:rPr>
              <w:t xml:space="preserve"> un pielāgošanos tām.</w:t>
            </w:r>
          </w:p>
          <w:p w14:paraId="7C66AAD8" w14:textId="728CA467" w:rsidR="49A059FF" w:rsidRPr="00080A3E" w:rsidRDefault="49A059FF" w:rsidP="49A059FF">
            <w:pPr>
              <w:spacing w:line="240" w:lineRule="auto"/>
              <w:jc w:val="both"/>
              <w:rPr>
                <w:rFonts w:eastAsia="Times New Roman"/>
                <w:sz w:val="18"/>
                <w:szCs w:val="18"/>
              </w:rPr>
            </w:pPr>
          </w:p>
          <w:p w14:paraId="47FD8E11" w14:textId="2880ADBA" w:rsidR="49A059FF" w:rsidRPr="00080A3E" w:rsidRDefault="49A059FF" w:rsidP="49A059FF">
            <w:pPr>
              <w:spacing w:line="240" w:lineRule="auto"/>
              <w:jc w:val="both"/>
              <w:rPr>
                <w:rFonts w:eastAsia="Times New Roman"/>
                <w:sz w:val="18"/>
                <w:szCs w:val="18"/>
              </w:rPr>
            </w:pPr>
          </w:p>
          <w:p w14:paraId="4202BEB2" w14:textId="0D5D1B72" w:rsidR="49A059FF" w:rsidRPr="00080A3E" w:rsidRDefault="22CD8763" w:rsidP="49A059FF">
            <w:pPr>
              <w:spacing w:line="240" w:lineRule="auto"/>
              <w:jc w:val="both"/>
              <w:rPr>
                <w:rFonts w:eastAsia="Times New Roman"/>
                <w:sz w:val="18"/>
                <w:szCs w:val="18"/>
              </w:rPr>
            </w:pPr>
            <w:r w:rsidRPr="00080A3E">
              <w:rPr>
                <w:rFonts w:eastAsia="Times New Roman"/>
                <w:sz w:val="18"/>
                <w:szCs w:val="18"/>
              </w:rPr>
              <w:t xml:space="preserve">Precizēt </w:t>
            </w:r>
            <w:proofErr w:type="spellStart"/>
            <w:r w:rsidRPr="00080A3E">
              <w:rPr>
                <w:rFonts w:eastAsia="Times New Roman"/>
                <w:sz w:val="18"/>
                <w:szCs w:val="18"/>
              </w:rPr>
              <w:t>mērķrādītāja</w:t>
            </w:r>
            <w:proofErr w:type="spellEnd"/>
            <w:r w:rsidRPr="00080A3E">
              <w:rPr>
                <w:rFonts w:eastAsia="Times New Roman"/>
                <w:sz w:val="18"/>
                <w:szCs w:val="18"/>
              </w:rPr>
              <w:t xml:space="preserve"> aprakstu: “Plānotie siltumnīcefekta gāzu (SEG) emisiju aiztaupījumi tonnās (CO2 ekvivalentā) gadā.”</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D0ED4E" w14:textId="592FF39B" w:rsidR="0960EF62" w:rsidRPr="00080A3E" w:rsidRDefault="0960EF62" w:rsidP="00080A3E">
            <w:pPr>
              <w:jc w:val="both"/>
              <w:rPr>
                <w:rFonts w:eastAsia="Times New Roman"/>
                <w:i/>
                <w:iCs/>
                <w:sz w:val="18"/>
                <w:szCs w:val="18"/>
              </w:rPr>
            </w:pPr>
            <w:r w:rsidRPr="00080A3E">
              <w:rPr>
                <w:rFonts w:eastAsia="Times New Roman"/>
                <w:i/>
                <w:iCs/>
                <w:color w:val="000000" w:themeColor="text1"/>
                <w:sz w:val="18"/>
                <w:szCs w:val="18"/>
              </w:rPr>
              <w:t xml:space="preserve">Eiropas Komisijas ierosinātas vienkāršošanas izmaiņas </w:t>
            </w:r>
            <w:r w:rsidRPr="00080A3E">
              <w:rPr>
                <w:rFonts w:eastAsia="Times New Roman"/>
                <w:i/>
                <w:iCs/>
                <w:sz w:val="18"/>
                <w:szCs w:val="18"/>
              </w:rPr>
              <w:t>investīcijas</w:t>
            </w:r>
            <w:r w:rsidRPr="00080A3E">
              <w:rPr>
                <w:rFonts w:eastAsia="Times New Roman"/>
                <w:i/>
                <w:iCs/>
                <w:color w:val="000000" w:themeColor="text1"/>
                <w:sz w:val="18"/>
                <w:szCs w:val="18"/>
              </w:rPr>
              <w:t xml:space="preserve"> </w:t>
            </w:r>
            <w:r w:rsidR="750769E8" w:rsidRPr="00080A3E">
              <w:rPr>
                <w:rFonts w:eastAsia="Times New Roman"/>
                <w:i/>
                <w:iCs/>
                <w:color w:val="000000" w:themeColor="text1"/>
                <w:sz w:val="18"/>
                <w:szCs w:val="18"/>
              </w:rPr>
              <w:t xml:space="preserve">un </w:t>
            </w:r>
            <w:proofErr w:type="spellStart"/>
            <w:r w:rsidR="750769E8" w:rsidRPr="00080A3E">
              <w:rPr>
                <w:rFonts w:eastAsia="Times New Roman"/>
                <w:i/>
                <w:iCs/>
                <w:color w:val="000000" w:themeColor="text1"/>
                <w:sz w:val="18"/>
                <w:szCs w:val="18"/>
              </w:rPr>
              <w:t>mērķrādītāja</w:t>
            </w:r>
            <w:proofErr w:type="spellEnd"/>
            <w:r w:rsidR="750769E8" w:rsidRPr="00080A3E">
              <w:rPr>
                <w:rFonts w:eastAsia="Times New Roman"/>
                <w:i/>
                <w:iCs/>
                <w:color w:val="000000" w:themeColor="text1"/>
                <w:sz w:val="18"/>
                <w:szCs w:val="18"/>
              </w:rPr>
              <w:t xml:space="preserve"> </w:t>
            </w:r>
            <w:r w:rsidRPr="00080A3E">
              <w:rPr>
                <w:rFonts w:eastAsia="Times New Roman"/>
                <w:i/>
                <w:iCs/>
                <w:color w:val="000000" w:themeColor="text1"/>
                <w:sz w:val="18"/>
                <w:szCs w:val="18"/>
              </w:rPr>
              <w:t>aprakstā, lai nodrošinātu veiksmīgāku dokumentu saskaņošanu par izpildi.</w:t>
            </w:r>
          </w:p>
          <w:p w14:paraId="56B94C70" w14:textId="704E8F1D" w:rsidR="49A059FF" w:rsidRPr="00080A3E" w:rsidRDefault="49A059FF" w:rsidP="49A059FF">
            <w:pPr>
              <w:jc w:val="both"/>
              <w:rPr>
                <w:rFonts w:eastAsia="Times New Roman"/>
                <w:i/>
                <w:iCs/>
                <w:color w:val="000000" w:themeColor="text1"/>
                <w:sz w:val="18"/>
                <w:szCs w:val="18"/>
              </w:rPr>
            </w:pPr>
          </w:p>
        </w:tc>
      </w:tr>
      <w:tr w:rsidR="49A059FF" w:rsidRPr="00080A3E" w14:paraId="0F95BCA5"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52CBF0" w14:textId="36CE252A" w:rsidR="49A059FF" w:rsidRPr="00080A3E" w:rsidRDefault="49A059FF"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85FBD7" w14:textId="3AEAEB92" w:rsidR="311B41D9" w:rsidRPr="00080A3E" w:rsidRDefault="2C0C6C18" w:rsidP="00906354">
            <w:pPr>
              <w:spacing w:line="240" w:lineRule="auto"/>
              <w:jc w:val="center"/>
              <w:rPr>
                <w:rFonts w:eastAsia="Times New Roman"/>
                <w:sz w:val="18"/>
                <w:szCs w:val="18"/>
                <w:lang w:eastAsia="lv-LV"/>
              </w:rPr>
            </w:pPr>
            <w:r w:rsidRPr="00080A3E">
              <w:rPr>
                <w:rFonts w:eastAsia="Times New Roman"/>
                <w:sz w:val="18"/>
                <w:szCs w:val="18"/>
                <w:lang w:eastAsia="lv-LV"/>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D0FE84" w14:textId="191980A0" w:rsidR="077684F1" w:rsidRPr="00D01496" w:rsidRDefault="2C0C6C18" w:rsidP="00080A3E">
            <w:pPr>
              <w:spacing w:line="240" w:lineRule="auto"/>
              <w:jc w:val="both"/>
              <w:rPr>
                <w:rFonts w:eastAsia="Times New Roman"/>
                <w:b/>
                <w:bCs/>
                <w:sz w:val="18"/>
                <w:szCs w:val="18"/>
              </w:rPr>
            </w:pPr>
            <w:r w:rsidRPr="00D01496">
              <w:rPr>
                <w:rFonts w:eastAsia="Times New Roman"/>
                <w:b/>
                <w:bCs/>
                <w:sz w:val="18"/>
                <w:szCs w:val="18"/>
              </w:rPr>
              <w:t>LV-C[C1]-I[1-2-1-4-i-]-T[18]</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B9C11A" w14:textId="5E813C00" w:rsidR="49A059FF" w:rsidRPr="00080A3E" w:rsidRDefault="2C0C6C18" w:rsidP="2C0C6C18">
            <w:pPr>
              <w:spacing w:line="254" w:lineRule="auto"/>
              <w:jc w:val="both"/>
              <w:rPr>
                <w:rFonts w:eastAsia="Times New Roman"/>
                <w:sz w:val="18"/>
                <w:szCs w:val="18"/>
              </w:rPr>
            </w:pPr>
            <w:r w:rsidRPr="00080A3E">
              <w:rPr>
                <w:rFonts w:eastAsia="Times New Roman"/>
                <w:color w:val="222222"/>
                <w:sz w:val="18"/>
                <w:szCs w:val="18"/>
              </w:rPr>
              <w:t>Primārās enerģijas patēriņa samazinājums valsts ēkās</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44D8AB" w14:textId="47F29558" w:rsidR="49A059FF" w:rsidRPr="00080A3E" w:rsidRDefault="2C0C6C18" w:rsidP="00DE26B3">
            <w:pPr>
              <w:shd w:val="clear" w:color="auto" w:fill="FFFFFF" w:themeFill="background1"/>
              <w:spacing w:line="259" w:lineRule="auto"/>
              <w:ind w:left="23"/>
              <w:jc w:val="both"/>
              <w:rPr>
                <w:rFonts w:eastAsia="Times New Roman"/>
                <w:sz w:val="18"/>
                <w:szCs w:val="18"/>
              </w:rPr>
            </w:pPr>
            <w:r w:rsidRPr="00080A3E">
              <w:rPr>
                <w:rFonts w:eastAsia="Times New Roman"/>
                <w:sz w:val="18"/>
                <w:szCs w:val="18"/>
              </w:rPr>
              <w:t xml:space="preserve">Precizēt </w:t>
            </w:r>
            <w:proofErr w:type="spellStart"/>
            <w:r w:rsidRPr="00080A3E">
              <w:rPr>
                <w:rFonts w:eastAsia="Times New Roman"/>
                <w:sz w:val="18"/>
                <w:szCs w:val="18"/>
              </w:rPr>
              <w:t>mērķrādītāja</w:t>
            </w:r>
            <w:proofErr w:type="spellEnd"/>
            <w:r w:rsidRPr="00080A3E">
              <w:rPr>
                <w:rFonts w:eastAsia="Times New Roman"/>
                <w:sz w:val="18"/>
                <w:szCs w:val="18"/>
              </w:rPr>
              <w:t xml:space="preserve"> aprakstu: "Primārās enerģijas patēriņa samazinājums valsts ēkās, kas aprēķināts, pamatojoties uz energoefektivitātes sertifikātiem."</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518C6D" w14:textId="40581BE6" w:rsidR="49A059FF" w:rsidRPr="00DE26B3" w:rsidRDefault="2C0C6C18" w:rsidP="2C0C6C18">
            <w:pPr>
              <w:spacing w:line="240" w:lineRule="auto"/>
              <w:jc w:val="both"/>
              <w:rPr>
                <w:rFonts w:eastAsia="Times New Roman"/>
                <w:sz w:val="18"/>
                <w:szCs w:val="18"/>
              </w:rPr>
            </w:pPr>
            <w:r w:rsidRPr="00080A3E">
              <w:rPr>
                <w:rFonts w:eastAsia="Times New Roman"/>
                <w:sz w:val="18"/>
                <w:szCs w:val="18"/>
              </w:rPr>
              <w:t>Eiropas Komisijas ierosinātas vienkāršošanas izmaiņas rādītāja  aprakstā, nodrošinātu veiksmīgāku dokumentu saskaņošanu par rādītāja izpildi.</w:t>
            </w:r>
          </w:p>
        </w:tc>
      </w:tr>
      <w:tr w:rsidR="3C47CF00" w:rsidRPr="00080A3E" w14:paraId="734AAFE8"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0E0A22" w14:textId="0919FBA7" w:rsidR="3C47CF00" w:rsidRPr="00080A3E" w:rsidRDefault="3C47CF00"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D1D9FE" w14:textId="0B06314D" w:rsidR="3C47CF00" w:rsidRPr="00080A3E" w:rsidRDefault="3C47CF00" w:rsidP="00906354">
            <w:pPr>
              <w:spacing w:line="240" w:lineRule="auto"/>
              <w:jc w:val="center"/>
              <w:rPr>
                <w:rFonts w:eastAsia="Times New Roman"/>
                <w:sz w:val="18"/>
                <w:szCs w:val="18"/>
                <w:lang w:eastAsia="lv-LV"/>
              </w:rPr>
            </w:pPr>
            <w:r w:rsidRPr="00080A3E">
              <w:rPr>
                <w:rFonts w:eastAsia="Times New Roman"/>
                <w:sz w:val="18"/>
                <w:szCs w:val="18"/>
                <w:lang w:eastAsia="lv-LV"/>
              </w:rPr>
              <w:t>VARAM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8BC701" w14:textId="31B6648E" w:rsidR="3C47CF00" w:rsidRPr="00080A3E" w:rsidRDefault="3C47CF00" w:rsidP="00080A3E">
            <w:pPr>
              <w:spacing w:after="0" w:line="240" w:lineRule="auto"/>
              <w:jc w:val="both"/>
              <w:rPr>
                <w:sz w:val="18"/>
                <w:szCs w:val="18"/>
              </w:rPr>
            </w:pPr>
            <w:r w:rsidRPr="00080A3E">
              <w:rPr>
                <w:rFonts w:eastAsia="Times New Roman"/>
                <w:sz w:val="18"/>
                <w:szCs w:val="18"/>
              </w:rPr>
              <w:t xml:space="preserve">B.1. Neatmaksājamam finansiālajam atbalstam pieteikto </w:t>
            </w:r>
            <w:r w:rsidRPr="00080A3E">
              <w:rPr>
                <w:rFonts w:eastAsia="Times New Roman"/>
                <w:sz w:val="18"/>
                <w:szCs w:val="18"/>
              </w:rPr>
              <w:lastRenderedPageBreak/>
              <w:t>reformu un investīciju apraksts.</w:t>
            </w:r>
          </w:p>
          <w:p w14:paraId="44E31F01" w14:textId="19C43711" w:rsidR="3C47CF00" w:rsidRPr="00080A3E" w:rsidRDefault="3C47CF00" w:rsidP="00080A3E">
            <w:pPr>
              <w:spacing w:after="0" w:line="240" w:lineRule="auto"/>
              <w:jc w:val="both"/>
              <w:rPr>
                <w:rFonts w:eastAsia="Times New Roman"/>
                <w:b/>
                <w:bCs/>
                <w:sz w:val="18"/>
                <w:szCs w:val="18"/>
              </w:rPr>
            </w:pPr>
            <w:r w:rsidRPr="00080A3E">
              <w:rPr>
                <w:rFonts w:eastAsia="Times New Roman"/>
                <w:b/>
                <w:bCs/>
                <w:sz w:val="18"/>
                <w:szCs w:val="18"/>
              </w:rPr>
              <w:t>2.1.1.1.i. investīcija “Pārvaldes modernizācija un pakalpojumu digitālā transformācija”</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C40A07" w14:textId="270D88C7" w:rsidR="3C47CF00" w:rsidRPr="00080A3E" w:rsidRDefault="3C47CF00" w:rsidP="3C47CF00">
            <w:pPr>
              <w:spacing w:line="240" w:lineRule="auto"/>
              <w:jc w:val="both"/>
              <w:rPr>
                <w:sz w:val="18"/>
                <w:szCs w:val="18"/>
              </w:rPr>
            </w:pPr>
            <w:r w:rsidRPr="00080A3E">
              <w:rPr>
                <w:rFonts w:eastAsia="Times New Roman"/>
                <w:sz w:val="18"/>
                <w:szCs w:val="18"/>
              </w:rPr>
              <w:lastRenderedPageBreak/>
              <w:t>N/A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757E49" w14:textId="5488E777" w:rsidR="3C47CF00" w:rsidRPr="00080A3E" w:rsidRDefault="3C47CF00" w:rsidP="00080A3E">
            <w:pPr>
              <w:spacing w:after="0" w:line="240" w:lineRule="auto"/>
              <w:ind w:left="40"/>
              <w:jc w:val="both"/>
              <w:rPr>
                <w:rFonts w:eastAsia="Times New Roman"/>
                <w:color w:val="000000" w:themeColor="text1"/>
                <w:sz w:val="18"/>
                <w:szCs w:val="18"/>
                <w:u w:val="single"/>
              </w:rPr>
            </w:pPr>
            <w:r w:rsidRPr="00080A3E">
              <w:rPr>
                <w:rFonts w:eastAsia="Times New Roman"/>
                <w:color w:val="000000" w:themeColor="text1"/>
                <w:sz w:val="18"/>
                <w:szCs w:val="18"/>
                <w:u w:val="single"/>
              </w:rPr>
              <w:t>Precizēt investīcijas aprakstu</w:t>
            </w:r>
          </w:p>
          <w:p w14:paraId="7458F7A1" w14:textId="3B17E1AA" w:rsidR="3C47CF00" w:rsidRPr="00080A3E" w:rsidRDefault="3C47CF00" w:rsidP="3C47CF00">
            <w:pPr>
              <w:spacing w:after="0" w:line="240" w:lineRule="auto"/>
              <w:ind w:left="40"/>
              <w:jc w:val="both"/>
              <w:rPr>
                <w:rFonts w:eastAsia="Times New Roman"/>
                <w:color w:val="000000" w:themeColor="text1"/>
                <w:sz w:val="18"/>
                <w:szCs w:val="18"/>
              </w:rPr>
            </w:pPr>
            <w:r w:rsidRPr="00080A3E">
              <w:rPr>
                <w:rFonts w:eastAsia="Times New Roman"/>
                <w:color w:val="000000" w:themeColor="text1"/>
                <w:sz w:val="18"/>
                <w:szCs w:val="18"/>
              </w:rPr>
              <w:t xml:space="preserve">Pasākuma mērķis ir pārveidot publiskās pārvaldes pakalpojumus un to sasniegšanas procesus ekonomikas digitālai transformācijai.  </w:t>
            </w:r>
          </w:p>
          <w:p w14:paraId="1976F59D" w14:textId="4C3C94A1" w:rsidR="3C47CF00" w:rsidRPr="00080A3E" w:rsidRDefault="3C47CF00" w:rsidP="00080A3E">
            <w:pPr>
              <w:spacing w:after="0" w:line="240" w:lineRule="auto"/>
              <w:ind w:left="40"/>
              <w:jc w:val="both"/>
              <w:rPr>
                <w:rFonts w:eastAsia="Times New Roman"/>
                <w:color w:val="000000" w:themeColor="text1"/>
                <w:sz w:val="18"/>
                <w:szCs w:val="18"/>
              </w:rPr>
            </w:pPr>
            <w:r w:rsidRPr="00080A3E">
              <w:rPr>
                <w:rFonts w:eastAsia="Times New Roman"/>
                <w:color w:val="000000" w:themeColor="text1"/>
                <w:sz w:val="18"/>
                <w:szCs w:val="18"/>
              </w:rPr>
              <w:t>Pasākumu veido IKT sistēmu vai risinājumu nodrošināšana.</w:t>
            </w:r>
          </w:p>
          <w:p w14:paraId="45669ADA" w14:textId="0B2A8A5B" w:rsidR="3C47CF00" w:rsidRPr="00080A3E" w:rsidRDefault="3C47CF00" w:rsidP="3C47CF00">
            <w:pPr>
              <w:spacing w:line="240" w:lineRule="auto"/>
              <w:jc w:val="both"/>
              <w:rPr>
                <w:rFonts w:eastAsia="Times New Roman"/>
                <w:sz w:val="18"/>
                <w:szCs w:val="18"/>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E96605" w14:textId="6F0370EC" w:rsidR="3C47CF00" w:rsidRPr="00080A3E" w:rsidRDefault="3C47CF00" w:rsidP="00080A3E">
            <w:pPr>
              <w:spacing w:after="0" w:line="240" w:lineRule="auto"/>
              <w:jc w:val="both"/>
              <w:rPr>
                <w:rFonts w:eastAsia="Times New Roman"/>
                <w:sz w:val="18"/>
                <w:szCs w:val="18"/>
              </w:rPr>
            </w:pPr>
            <w:r w:rsidRPr="00080A3E">
              <w:rPr>
                <w:rFonts w:eastAsia="Times New Roman"/>
                <w:sz w:val="18"/>
                <w:szCs w:val="18"/>
              </w:rPr>
              <w:lastRenderedPageBreak/>
              <w:t>Eiropas Komisijas ierosinātas vienkāršošanas izmaiņas investīcijas aprakstā, lai nodrošinātu saskaņotību ar mērķa Nr.30 aprakstu.</w:t>
            </w:r>
          </w:p>
        </w:tc>
      </w:tr>
      <w:tr w:rsidR="302307C9" w:rsidRPr="00080A3E" w14:paraId="7C102F3D"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5C2292" w14:textId="65102DC8" w:rsidR="302307C9" w:rsidRPr="00080A3E" w:rsidRDefault="302307C9"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39163D" w14:textId="7453AA8B" w:rsidR="302307C9" w:rsidRPr="00080A3E" w:rsidRDefault="3C47CF00" w:rsidP="00906354">
            <w:pPr>
              <w:spacing w:after="0" w:line="240" w:lineRule="auto"/>
              <w:jc w:val="center"/>
              <w:rPr>
                <w:rFonts w:eastAsia="Times New Roman"/>
                <w:sz w:val="18"/>
                <w:szCs w:val="18"/>
                <w:lang w:eastAsia="lv-LV"/>
              </w:rPr>
            </w:pPr>
            <w:r w:rsidRPr="00080A3E">
              <w:rPr>
                <w:rFonts w:eastAsia="Times New Roman"/>
                <w:sz w:val="18"/>
                <w:szCs w:val="18"/>
                <w:lang w:eastAsia="lv-LV"/>
              </w:rPr>
              <w:t>VARAM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BA876F" w14:textId="31B6648E" w:rsidR="302307C9" w:rsidRPr="00080A3E" w:rsidRDefault="3C47CF00" w:rsidP="3C47CF00">
            <w:pPr>
              <w:spacing w:after="0" w:line="240" w:lineRule="auto"/>
              <w:jc w:val="both"/>
              <w:rPr>
                <w:rFonts w:eastAsia="Times New Roman"/>
                <w:sz w:val="18"/>
                <w:szCs w:val="18"/>
              </w:rPr>
            </w:pPr>
            <w:r w:rsidRPr="00080A3E">
              <w:rPr>
                <w:rFonts w:eastAsia="Times New Roman"/>
                <w:sz w:val="18"/>
                <w:szCs w:val="18"/>
              </w:rPr>
              <w:t>B.1. Neatmaksājamam finansiālajam atbalstam pieteikto reformu un investīciju apraksts.</w:t>
            </w:r>
          </w:p>
          <w:p w14:paraId="26100D9D" w14:textId="20CF18E5" w:rsidR="302307C9" w:rsidRPr="00080A3E" w:rsidRDefault="3C47CF00" w:rsidP="00080A3E">
            <w:pPr>
              <w:shd w:val="clear" w:color="auto" w:fill="FFFFFF" w:themeFill="background1"/>
              <w:spacing w:after="0" w:line="257" w:lineRule="auto"/>
              <w:jc w:val="both"/>
              <w:rPr>
                <w:rFonts w:eastAsia="Times New Roman"/>
                <w:b/>
                <w:bCs/>
                <w:color w:val="000000" w:themeColor="text1"/>
                <w:sz w:val="18"/>
                <w:szCs w:val="18"/>
              </w:rPr>
            </w:pPr>
            <w:r w:rsidRPr="00080A3E">
              <w:rPr>
                <w:rFonts w:eastAsia="Times New Roman"/>
                <w:b/>
                <w:bCs/>
                <w:color w:val="000000" w:themeColor="text1"/>
                <w:sz w:val="18"/>
                <w:szCs w:val="18"/>
              </w:rPr>
              <w:t>2.1.2.1.i. investīcija "Centralizētas platformas, risinājumi vai sistēmas"</w:t>
            </w:r>
          </w:p>
          <w:p w14:paraId="05D48D35" w14:textId="77777777" w:rsidR="00D01496" w:rsidRDefault="00D01496" w:rsidP="3C47CF00">
            <w:pPr>
              <w:spacing w:after="0" w:line="240" w:lineRule="auto"/>
              <w:jc w:val="both"/>
              <w:rPr>
                <w:rFonts w:eastAsia="Times New Roman"/>
                <w:sz w:val="18"/>
                <w:szCs w:val="18"/>
              </w:rPr>
            </w:pPr>
          </w:p>
          <w:p w14:paraId="6841F40F" w14:textId="3283BD0F" w:rsidR="302307C9" w:rsidRDefault="00D01496" w:rsidP="3C47CF00">
            <w:pPr>
              <w:spacing w:after="0" w:line="240" w:lineRule="auto"/>
              <w:jc w:val="both"/>
              <w:rPr>
                <w:rFonts w:eastAsia="Times New Roman"/>
                <w:sz w:val="18"/>
                <w:szCs w:val="18"/>
              </w:rPr>
            </w:pPr>
            <w:r>
              <w:rPr>
                <w:rFonts w:eastAsia="Times New Roman"/>
                <w:sz w:val="18"/>
                <w:szCs w:val="18"/>
              </w:rPr>
              <w:t>u</w:t>
            </w:r>
            <w:r w:rsidR="3C47CF00" w:rsidRPr="00080A3E">
              <w:rPr>
                <w:rFonts w:eastAsia="Times New Roman"/>
                <w:sz w:val="18"/>
                <w:szCs w:val="18"/>
              </w:rPr>
              <w:t>n</w:t>
            </w:r>
          </w:p>
          <w:p w14:paraId="765120EC" w14:textId="77777777" w:rsidR="00D01496" w:rsidRDefault="00D01496" w:rsidP="3C47CF00">
            <w:pPr>
              <w:spacing w:after="0" w:line="240" w:lineRule="auto"/>
              <w:jc w:val="both"/>
              <w:rPr>
                <w:rFonts w:eastAsia="Times New Roman"/>
                <w:sz w:val="18"/>
                <w:szCs w:val="18"/>
              </w:rPr>
            </w:pPr>
          </w:p>
          <w:p w14:paraId="538EACAE" w14:textId="77777777" w:rsidR="00D01496" w:rsidRPr="00080A3E" w:rsidRDefault="00D01496" w:rsidP="3C47CF00">
            <w:pPr>
              <w:spacing w:after="0" w:line="240" w:lineRule="auto"/>
              <w:jc w:val="both"/>
              <w:rPr>
                <w:rFonts w:eastAsia="Times New Roman"/>
                <w:sz w:val="18"/>
                <w:szCs w:val="18"/>
              </w:rPr>
            </w:pPr>
          </w:p>
          <w:p w14:paraId="23441EA7" w14:textId="1714DAAE" w:rsidR="302307C9" w:rsidRPr="00D01496" w:rsidRDefault="3C47CF00" w:rsidP="00080A3E">
            <w:pPr>
              <w:spacing w:after="0" w:line="240" w:lineRule="auto"/>
              <w:jc w:val="both"/>
              <w:rPr>
                <w:b/>
                <w:bCs/>
                <w:sz w:val="18"/>
                <w:szCs w:val="18"/>
              </w:rPr>
            </w:pPr>
            <w:r w:rsidRPr="00D01496">
              <w:rPr>
                <w:b/>
                <w:bCs/>
                <w:sz w:val="18"/>
                <w:szCs w:val="18"/>
                <w:lang w:bidi="en-US"/>
              </w:rPr>
              <w:t>LV-C[C2]-I[2-1-2-1-i-]-T[</w:t>
            </w:r>
            <w:r w:rsidRPr="00D01496">
              <w:rPr>
                <w:rFonts w:eastAsia="Times New Roman"/>
                <w:b/>
                <w:bCs/>
                <w:sz w:val="18"/>
                <w:szCs w:val="18"/>
              </w:rPr>
              <w:t>34]</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0383B5" w14:textId="178C743B" w:rsidR="3C47CF00" w:rsidRPr="00080A3E" w:rsidRDefault="3C47CF00" w:rsidP="3C47CF00">
            <w:pPr>
              <w:spacing w:after="0" w:line="240" w:lineRule="auto"/>
              <w:jc w:val="both"/>
              <w:rPr>
                <w:sz w:val="18"/>
                <w:szCs w:val="18"/>
              </w:rPr>
            </w:pPr>
            <w:r w:rsidRPr="00080A3E">
              <w:rPr>
                <w:rFonts w:eastAsia="Times New Roman"/>
                <w:sz w:val="18"/>
                <w:szCs w:val="18"/>
              </w:rPr>
              <w:t>N/A</w:t>
            </w:r>
          </w:p>
          <w:p w14:paraId="1F36249C" w14:textId="37961C29" w:rsidR="3C47CF00" w:rsidRPr="00080A3E" w:rsidRDefault="3C47CF00" w:rsidP="3C47CF00">
            <w:pPr>
              <w:spacing w:after="0" w:line="240" w:lineRule="auto"/>
              <w:jc w:val="both"/>
              <w:rPr>
                <w:rFonts w:eastAsia="Times New Roman"/>
                <w:sz w:val="18"/>
                <w:szCs w:val="18"/>
              </w:rPr>
            </w:pPr>
          </w:p>
          <w:p w14:paraId="762FD213" w14:textId="66D425F8" w:rsidR="3C47CF00" w:rsidRPr="00080A3E" w:rsidRDefault="3C47CF00" w:rsidP="3C47CF00">
            <w:pPr>
              <w:spacing w:after="0" w:line="240" w:lineRule="auto"/>
              <w:jc w:val="both"/>
              <w:rPr>
                <w:rFonts w:eastAsia="Times New Roman"/>
                <w:sz w:val="18"/>
                <w:szCs w:val="18"/>
              </w:rPr>
            </w:pPr>
          </w:p>
          <w:p w14:paraId="44FEB53A" w14:textId="26BC91CF" w:rsidR="3C47CF00" w:rsidRPr="00080A3E" w:rsidRDefault="3C47CF00" w:rsidP="3C47CF00">
            <w:pPr>
              <w:spacing w:after="0" w:line="240" w:lineRule="auto"/>
              <w:jc w:val="both"/>
              <w:rPr>
                <w:rFonts w:eastAsia="Times New Roman"/>
                <w:sz w:val="18"/>
                <w:szCs w:val="18"/>
              </w:rPr>
            </w:pPr>
          </w:p>
          <w:p w14:paraId="2AD4AEA7" w14:textId="7A77B028" w:rsidR="3C47CF00" w:rsidRPr="00080A3E" w:rsidRDefault="3C47CF00" w:rsidP="3C47CF00">
            <w:pPr>
              <w:spacing w:after="0" w:line="240" w:lineRule="auto"/>
              <w:jc w:val="both"/>
              <w:rPr>
                <w:rFonts w:eastAsia="Times New Roman"/>
                <w:sz w:val="18"/>
                <w:szCs w:val="18"/>
              </w:rPr>
            </w:pPr>
          </w:p>
          <w:p w14:paraId="224A3AC4" w14:textId="683A5302" w:rsidR="3C47CF00" w:rsidRPr="00080A3E" w:rsidRDefault="3C47CF00" w:rsidP="3C47CF00">
            <w:pPr>
              <w:spacing w:after="0" w:line="240" w:lineRule="auto"/>
              <w:jc w:val="both"/>
              <w:rPr>
                <w:rFonts w:eastAsia="Times New Roman"/>
                <w:sz w:val="18"/>
                <w:szCs w:val="18"/>
              </w:rPr>
            </w:pPr>
          </w:p>
          <w:p w14:paraId="0C223554" w14:textId="238336C8" w:rsidR="3C47CF00" w:rsidRPr="00080A3E" w:rsidRDefault="3C47CF00" w:rsidP="3C47CF00">
            <w:pPr>
              <w:spacing w:after="0" w:line="240" w:lineRule="auto"/>
              <w:jc w:val="both"/>
              <w:rPr>
                <w:rFonts w:eastAsia="Times New Roman"/>
                <w:sz w:val="18"/>
                <w:szCs w:val="18"/>
              </w:rPr>
            </w:pPr>
          </w:p>
          <w:p w14:paraId="1ECFA569" w14:textId="384D1077" w:rsidR="3C47CF00" w:rsidRPr="00080A3E" w:rsidRDefault="3C47CF00" w:rsidP="3C47CF00">
            <w:pPr>
              <w:spacing w:after="0" w:line="240" w:lineRule="auto"/>
              <w:jc w:val="both"/>
              <w:rPr>
                <w:rFonts w:eastAsia="Times New Roman"/>
                <w:sz w:val="18"/>
                <w:szCs w:val="18"/>
              </w:rPr>
            </w:pPr>
          </w:p>
          <w:p w14:paraId="11449C7B" w14:textId="16145839" w:rsidR="3C47CF00" w:rsidRPr="00080A3E" w:rsidRDefault="3C47CF00" w:rsidP="3C47CF00">
            <w:pPr>
              <w:spacing w:after="0" w:line="240" w:lineRule="auto"/>
              <w:jc w:val="both"/>
              <w:rPr>
                <w:rFonts w:eastAsia="Times New Roman"/>
                <w:sz w:val="18"/>
                <w:szCs w:val="18"/>
              </w:rPr>
            </w:pPr>
          </w:p>
          <w:p w14:paraId="1ED88AE0" w14:textId="34A2BD4F" w:rsidR="3C47CF00" w:rsidRPr="00080A3E" w:rsidRDefault="3C47CF00" w:rsidP="3C47CF00">
            <w:pPr>
              <w:spacing w:after="0" w:line="240" w:lineRule="auto"/>
              <w:jc w:val="both"/>
              <w:rPr>
                <w:rFonts w:eastAsia="Times New Roman"/>
                <w:sz w:val="18"/>
                <w:szCs w:val="18"/>
              </w:rPr>
            </w:pPr>
          </w:p>
          <w:p w14:paraId="5E085EA6" w14:textId="4161168B" w:rsidR="3C47CF00" w:rsidRPr="00080A3E" w:rsidRDefault="3C47CF00" w:rsidP="3C47CF00">
            <w:pPr>
              <w:spacing w:after="0" w:line="240" w:lineRule="auto"/>
              <w:jc w:val="both"/>
              <w:rPr>
                <w:rFonts w:eastAsia="Times New Roman"/>
                <w:sz w:val="18"/>
                <w:szCs w:val="18"/>
              </w:rPr>
            </w:pPr>
          </w:p>
          <w:p w14:paraId="6B338160" w14:textId="021A632C" w:rsidR="3C47CF00" w:rsidRPr="00080A3E" w:rsidRDefault="3C47CF00" w:rsidP="3C47CF00">
            <w:pPr>
              <w:spacing w:after="0" w:line="240" w:lineRule="auto"/>
              <w:jc w:val="both"/>
              <w:rPr>
                <w:rFonts w:eastAsia="Times New Roman"/>
                <w:sz w:val="18"/>
                <w:szCs w:val="18"/>
              </w:rPr>
            </w:pPr>
          </w:p>
          <w:p w14:paraId="3142EE22" w14:textId="1A15BDBD" w:rsidR="3C47CF00" w:rsidRPr="00080A3E" w:rsidRDefault="3C47CF00" w:rsidP="3C47CF00">
            <w:pPr>
              <w:spacing w:after="0" w:line="240" w:lineRule="auto"/>
              <w:jc w:val="both"/>
              <w:rPr>
                <w:rFonts w:eastAsia="Times New Roman"/>
                <w:sz w:val="18"/>
                <w:szCs w:val="18"/>
              </w:rPr>
            </w:pPr>
          </w:p>
          <w:p w14:paraId="31691BCE" w14:textId="27884AD9" w:rsidR="3C47CF00" w:rsidRPr="00080A3E" w:rsidRDefault="3C47CF00" w:rsidP="3C47CF00">
            <w:pPr>
              <w:spacing w:after="0" w:line="240" w:lineRule="auto"/>
              <w:jc w:val="both"/>
              <w:rPr>
                <w:rFonts w:eastAsia="Times New Roman"/>
                <w:sz w:val="18"/>
                <w:szCs w:val="18"/>
              </w:rPr>
            </w:pPr>
          </w:p>
          <w:p w14:paraId="2C0A1D32" w14:textId="1914445F" w:rsidR="3C47CF00" w:rsidRPr="00080A3E" w:rsidRDefault="3C47CF00" w:rsidP="3C47CF00">
            <w:pPr>
              <w:spacing w:after="0" w:line="240" w:lineRule="auto"/>
              <w:jc w:val="both"/>
              <w:rPr>
                <w:rFonts w:eastAsia="Times New Roman"/>
                <w:sz w:val="18"/>
                <w:szCs w:val="18"/>
              </w:rPr>
            </w:pPr>
          </w:p>
          <w:p w14:paraId="08F43481" w14:textId="24DF9A9B" w:rsidR="3C47CF00" w:rsidRPr="00080A3E" w:rsidRDefault="3C47CF00" w:rsidP="3C47CF00">
            <w:pPr>
              <w:spacing w:after="0" w:line="240" w:lineRule="auto"/>
              <w:jc w:val="both"/>
              <w:rPr>
                <w:rFonts w:eastAsia="Times New Roman"/>
                <w:sz w:val="18"/>
                <w:szCs w:val="18"/>
              </w:rPr>
            </w:pPr>
          </w:p>
          <w:p w14:paraId="3898EEDC" w14:textId="6A375755" w:rsidR="302307C9" w:rsidRPr="00080A3E" w:rsidRDefault="3C47CF00" w:rsidP="008B65D5">
            <w:pPr>
              <w:pStyle w:val="BodyText4"/>
              <w:spacing w:before="0" w:after="0" w:line="240" w:lineRule="auto"/>
              <w:ind w:firstLine="0"/>
              <w:rPr>
                <w:sz w:val="18"/>
                <w:szCs w:val="18"/>
              </w:rPr>
            </w:pPr>
            <w:r w:rsidRPr="00080A3E">
              <w:rPr>
                <w:sz w:val="18"/>
                <w:szCs w:val="18"/>
              </w:rPr>
              <w:t>Centralizētas IKT platformas, risinājumi vai sistēmas</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288E17" w14:textId="168434EA" w:rsidR="3C47CF00" w:rsidRPr="00080A3E" w:rsidRDefault="3C47CF00" w:rsidP="3C47CF00">
            <w:pPr>
              <w:spacing w:after="0" w:line="240" w:lineRule="auto"/>
              <w:ind w:left="40"/>
              <w:jc w:val="both"/>
              <w:rPr>
                <w:sz w:val="18"/>
                <w:szCs w:val="18"/>
              </w:rPr>
            </w:pPr>
            <w:r w:rsidRPr="00080A3E">
              <w:rPr>
                <w:rFonts w:eastAsia="Times New Roman"/>
                <w:color w:val="000000" w:themeColor="text1"/>
                <w:sz w:val="18"/>
                <w:szCs w:val="18"/>
                <w:u w:val="single"/>
              </w:rPr>
              <w:t>Precizēt investīcijas nosaukumu un aprakstu</w:t>
            </w:r>
          </w:p>
          <w:p w14:paraId="6B137C50" w14:textId="697D3F1D" w:rsidR="3C47CF00" w:rsidRPr="00080A3E" w:rsidRDefault="3C47CF00" w:rsidP="3C47CF00">
            <w:pPr>
              <w:spacing w:after="0" w:line="240" w:lineRule="auto"/>
              <w:ind w:left="40"/>
              <w:jc w:val="both"/>
              <w:rPr>
                <w:rFonts w:eastAsia="Times New Roman"/>
                <w:b/>
                <w:bCs/>
                <w:color w:val="000000" w:themeColor="text1"/>
                <w:sz w:val="18"/>
                <w:szCs w:val="18"/>
              </w:rPr>
            </w:pPr>
            <w:r w:rsidRPr="00080A3E">
              <w:rPr>
                <w:rFonts w:eastAsia="Times New Roman"/>
                <w:b/>
                <w:bCs/>
                <w:color w:val="000000" w:themeColor="text1"/>
                <w:sz w:val="18"/>
                <w:szCs w:val="18"/>
              </w:rPr>
              <w:t>2.1.2.1.i. “Platformas, risinājumi vai sistēmas”</w:t>
            </w:r>
          </w:p>
          <w:p w14:paraId="12E99DCB" w14:textId="6DF7F4B0" w:rsidR="3C47CF00" w:rsidRPr="00080A3E" w:rsidRDefault="3C47CF00" w:rsidP="3C47CF00">
            <w:pPr>
              <w:shd w:val="clear" w:color="auto" w:fill="FFFFFF" w:themeFill="background1"/>
              <w:spacing w:after="0" w:line="240" w:lineRule="auto"/>
              <w:jc w:val="both"/>
              <w:rPr>
                <w:sz w:val="18"/>
                <w:szCs w:val="18"/>
              </w:rPr>
            </w:pPr>
            <w:r w:rsidRPr="00080A3E">
              <w:rPr>
                <w:rFonts w:eastAsia="Times New Roman"/>
                <w:sz w:val="18"/>
                <w:szCs w:val="18"/>
              </w:rPr>
              <w:t>Pasākuma mērķis ir atbalstīt administrācijas darbību kā vienotai organizācijai, ieviešot standartizētas atbalsta funkcijas.</w:t>
            </w:r>
          </w:p>
          <w:p w14:paraId="5C7BCDB2" w14:textId="43EDA977" w:rsidR="3C47CF00" w:rsidRPr="00080A3E" w:rsidRDefault="3C47CF00" w:rsidP="3C47CF00">
            <w:pPr>
              <w:shd w:val="clear" w:color="auto" w:fill="FFFFFF" w:themeFill="background1"/>
              <w:spacing w:after="0" w:line="240" w:lineRule="auto"/>
              <w:jc w:val="both"/>
              <w:rPr>
                <w:sz w:val="18"/>
                <w:szCs w:val="18"/>
              </w:rPr>
            </w:pPr>
            <w:r w:rsidRPr="00080A3E">
              <w:rPr>
                <w:rFonts w:eastAsia="Times New Roman"/>
                <w:sz w:val="18"/>
                <w:szCs w:val="18"/>
              </w:rPr>
              <w:t>Pasākumu veido IKT platformu, risinājumu vai sistēmu nodrošināšana.</w:t>
            </w:r>
          </w:p>
          <w:p w14:paraId="68B8A374" w14:textId="0769397A" w:rsidR="3C47CF00" w:rsidRPr="00080A3E" w:rsidRDefault="3C47CF00" w:rsidP="3C47CF00">
            <w:pPr>
              <w:shd w:val="clear" w:color="auto" w:fill="FFFFFF" w:themeFill="background1"/>
              <w:spacing w:after="0" w:line="240" w:lineRule="auto"/>
              <w:jc w:val="both"/>
              <w:rPr>
                <w:rFonts w:eastAsia="Times New Roman"/>
                <w:sz w:val="18"/>
                <w:szCs w:val="18"/>
              </w:rPr>
            </w:pPr>
          </w:p>
          <w:p w14:paraId="73A8C277" w14:textId="424BB304" w:rsidR="3C47CF00" w:rsidRPr="00080A3E" w:rsidRDefault="3C47CF00" w:rsidP="3C47CF00">
            <w:pPr>
              <w:shd w:val="clear" w:color="auto" w:fill="FFFFFF" w:themeFill="background1"/>
              <w:spacing w:after="0" w:line="240" w:lineRule="auto"/>
              <w:jc w:val="both"/>
              <w:rPr>
                <w:rFonts w:eastAsia="Times New Roman"/>
                <w:sz w:val="18"/>
                <w:szCs w:val="18"/>
              </w:rPr>
            </w:pPr>
          </w:p>
          <w:p w14:paraId="5843C824" w14:textId="2A3C9D1A" w:rsidR="3C47CF00" w:rsidRPr="00080A3E" w:rsidRDefault="3C47CF00" w:rsidP="3C47CF00">
            <w:pPr>
              <w:shd w:val="clear" w:color="auto" w:fill="FFFFFF" w:themeFill="background1"/>
              <w:spacing w:after="0" w:line="240" w:lineRule="auto"/>
              <w:jc w:val="both"/>
              <w:rPr>
                <w:rFonts w:eastAsia="Times New Roman"/>
                <w:sz w:val="18"/>
                <w:szCs w:val="18"/>
              </w:rPr>
            </w:pPr>
          </w:p>
          <w:p w14:paraId="7C82BE28" w14:textId="7E4438B1" w:rsidR="3C47CF00" w:rsidRPr="00080A3E" w:rsidRDefault="3C47CF00" w:rsidP="3C47CF00">
            <w:pPr>
              <w:shd w:val="clear" w:color="auto" w:fill="FFFFFF" w:themeFill="background1"/>
              <w:spacing w:after="0" w:line="240" w:lineRule="auto"/>
              <w:jc w:val="both"/>
              <w:rPr>
                <w:rFonts w:eastAsia="Times New Roman"/>
                <w:sz w:val="18"/>
                <w:szCs w:val="18"/>
              </w:rPr>
            </w:pPr>
          </w:p>
          <w:p w14:paraId="2741E605" w14:textId="12D65433" w:rsidR="3C47CF00" w:rsidRPr="00080A3E" w:rsidRDefault="3C47CF00" w:rsidP="3C47CF00">
            <w:pPr>
              <w:shd w:val="clear" w:color="auto" w:fill="FFFFFF" w:themeFill="background1"/>
              <w:spacing w:after="0" w:line="240" w:lineRule="auto"/>
              <w:jc w:val="both"/>
              <w:rPr>
                <w:rFonts w:eastAsia="Times New Roman"/>
                <w:sz w:val="18"/>
                <w:szCs w:val="18"/>
              </w:rPr>
            </w:pPr>
          </w:p>
          <w:p w14:paraId="391CC160" w14:textId="764563CE" w:rsidR="3C47CF00" w:rsidRPr="00080A3E" w:rsidRDefault="3C47CF00" w:rsidP="3C47CF00">
            <w:pPr>
              <w:shd w:val="clear" w:color="auto" w:fill="FFFFFF" w:themeFill="background1"/>
              <w:spacing w:after="0" w:line="240" w:lineRule="auto"/>
              <w:jc w:val="both"/>
              <w:rPr>
                <w:rFonts w:eastAsia="Times New Roman"/>
                <w:sz w:val="18"/>
                <w:szCs w:val="18"/>
              </w:rPr>
            </w:pPr>
          </w:p>
          <w:p w14:paraId="1C9350A0" w14:textId="311EA52D" w:rsidR="3C47CF00" w:rsidRPr="00080A3E" w:rsidRDefault="3C47CF00" w:rsidP="3C47CF00">
            <w:pPr>
              <w:shd w:val="clear" w:color="auto" w:fill="FFFFFF" w:themeFill="background1"/>
              <w:spacing w:after="0" w:line="240" w:lineRule="auto"/>
              <w:jc w:val="both"/>
              <w:rPr>
                <w:rFonts w:eastAsia="Times New Roman"/>
                <w:sz w:val="18"/>
                <w:szCs w:val="18"/>
              </w:rPr>
            </w:pPr>
          </w:p>
          <w:p w14:paraId="127172C8" w14:textId="6135D54D" w:rsidR="3C47CF00" w:rsidRPr="00080A3E" w:rsidRDefault="3C47CF00" w:rsidP="3C47CF00">
            <w:pPr>
              <w:shd w:val="clear" w:color="auto" w:fill="FFFFFF" w:themeFill="background1"/>
              <w:spacing w:after="0" w:line="240" w:lineRule="auto"/>
              <w:jc w:val="both"/>
              <w:rPr>
                <w:rFonts w:eastAsia="Times New Roman"/>
                <w:sz w:val="18"/>
                <w:szCs w:val="18"/>
              </w:rPr>
            </w:pPr>
          </w:p>
          <w:p w14:paraId="04C97523" w14:textId="3C13A08A" w:rsidR="3C47CF00" w:rsidRPr="00080A3E" w:rsidRDefault="3C47CF00" w:rsidP="3C47CF00">
            <w:pPr>
              <w:shd w:val="clear" w:color="auto" w:fill="FFFFFF" w:themeFill="background1"/>
              <w:spacing w:after="0" w:line="240" w:lineRule="auto"/>
              <w:jc w:val="both"/>
              <w:rPr>
                <w:rFonts w:eastAsia="Times New Roman"/>
                <w:sz w:val="18"/>
                <w:szCs w:val="18"/>
              </w:rPr>
            </w:pPr>
          </w:p>
          <w:p w14:paraId="5860E3E1" w14:textId="7D7D6B21" w:rsidR="3C47CF00" w:rsidRPr="00080A3E" w:rsidRDefault="3C47CF00" w:rsidP="3C47CF00">
            <w:pPr>
              <w:shd w:val="clear" w:color="auto" w:fill="FFFFFF" w:themeFill="background1"/>
              <w:spacing w:after="0" w:line="240" w:lineRule="auto"/>
              <w:jc w:val="both"/>
              <w:rPr>
                <w:rFonts w:eastAsia="Times New Roman"/>
                <w:sz w:val="18"/>
                <w:szCs w:val="18"/>
              </w:rPr>
            </w:pPr>
          </w:p>
          <w:p w14:paraId="14508A4A" w14:textId="77777777" w:rsidR="00080A3E" w:rsidRPr="00080A3E" w:rsidRDefault="3C47CF00" w:rsidP="008B65D5">
            <w:pPr>
              <w:spacing w:after="0" w:line="240" w:lineRule="auto"/>
              <w:jc w:val="both"/>
              <w:rPr>
                <w:rFonts w:eastAsia="Times New Roman"/>
                <w:sz w:val="18"/>
                <w:szCs w:val="18"/>
                <w:u w:val="single"/>
              </w:rPr>
            </w:pPr>
            <w:r w:rsidRPr="00080A3E">
              <w:rPr>
                <w:rFonts w:eastAsia="Times New Roman"/>
                <w:sz w:val="18"/>
                <w:szCs w:val="18"/>
                <w:u w:val="single"/>
              </w:rPr>
              <w:t>Precizēt rādītāja nosaukumu un aprakstu</w:t>
            </w:r>
          </w:p>
          <w:p w14:paraId="5D5508CB" w14:textId="1252FA14" w:rsidR="302307C9" w:rsidRPr="00080A3E" w:rsidRDefault="0BAAF1B8" w:rsidP="008B65D5">
            <w:pPr>
              <w:spacing w:after="0" w:line="240" w:lineRule="auto"/>
              <w:jc w:val="both"/>
              <w:rPr>
                <w:sz w:val="18"/>
                <w:szCs w:val="18"/>
              </w:rPr>
            </w:pPr>
            <w:r w:rsidRPr="00080A3E">
              <w:rPr>
                <w:rFonts w:eastAsia="Times New Roman"/>
                <w:sz w:val="18"/>
                <w:szCs w:val="18"/>
              </w:rPr>
              <w:t xml:space="preserve">Nosaukums: “IKT platformas, risinājumi vai sistēmas”; </w:t>
            </w:r>
          </w:p>
          <w:p w14:paraId="770ED417" w14:textId="5AF8B42A" w:rsidR="302307C9" w:rsidRPr="00080A3E" w:rsidRDefault="3C47CF00" w:rsidP="008B65D5">
            <w:pPr>
              <w:spacing w:after="0" w:line="240" w:lineRule="auto"/>
              <w:jc w:val="both"/>
              <w:rPr>
                <w:rFonts w:eastAsia="Times New Roman"/>
                <w:sz w:val="18"/>
                <w:szCs w:val="18"/>
                <w:lang w:eastAsia="lv-LV"/>
              </w:rPr>
            </w:pPr>
            <w:r w:rsidRPr="00080A3E">
              <w:rPr>
                <w:rFonts w:eastAsia="Times New Roman"/>
                <w:sz w:val="18"/>
                <w:szCs w:val="18"/>
              </w:rPr>
              <w:t>Apraksts: “IKT platformas, risinājumi vai sistēmas tiks nodrošinātas, piemēram, lai atbalstītu sabiedriskos pakalpojumus, administratīvās funkcijas vai vietējo pārvaldību.</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F0DF24" w14:textId="68D59CBB" w:rsidR="3C47CF00" w:rsidRPr="00080A3E" w:rsidRDefault="3C47CF00" w:rsidP="3C47CF00">
            <w:pPr>
              <w:shd w:val="clear" w:color="auto" w:fill="FFFFFF" w:themeFill="background1"/>
              <w:spacing w:after="0" w:line="240" w:lineRule="auto"/>
              <w:jc w:val="both"/>
              <w:rPr>
                <w:sz w:val="18"/>
                <w:szCs w:val="18"/>
              </w:rPr>
            </w:pPr>
            <w:r w:rsidRPr="00080A3E">
              <w:rPr>
                <w:rFonts w:eastAsia="Times New Roman"/>
                <w:sz w:val="18"/>
                <w:szCs w:val="18"/>
              </w:rPr>
              <w:t>Eiropas Komisijas ierosinātas vienkāršošanas izmaiņas rādītāja aprakstā, lai nodrošinātu veiksmīgāku dokumentu saskaņošanu par rādītāja izpildi, un izmaiņas investīcijas nosaukumā un aprakstā, lai nodrošinātu saskaņotību ar mērķa Nr.34 aprakstu.</w:t>
            </w:r>
          </w:p>
          <w:p w14:paraId="7EE741CF" w14:textId="0B94BECC" w:rsidR="302307C9" w:rsidRPr="00080A3E" w:rsidRDefault="302307C9" w:rsidP="008B65D5">
            <w:pPr>
              <w:spacing w:after="0" w:line="240" w:lineRule="auto"/>
              <w:jc w:val="both"/>
              <w:rPr>
                <w:rFonts w:eastAsia="Times New Roman"/>
                <w:sz w:val="18"/>
                <w:szCs w:val="18"/>
              </w:rPr>
            </w:pPr>
          </w:p>
        </w:tc>
      </w:tr>
      <w:tr w:rsidR="7669BF2B" w:rsidRPr="00080A3E" w14:paraId="0BCE9847"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82B8D4" w14:textId="2B639326" w:rsidR="7669BF2B" w:rsidRPr="00080A3E" w:rsidRDefault="7669BF2B"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12366A" w14:textId="49671CA6" w:rsidR="7669BF2B" w:rsidRPr="00080A3E" w:rsidRDefault="3C47CF00" w:rsidP="00906354">
            <w:pPr>
              <w:spacing w:after="0" w:line="240" w:lineRule="auto"/>
              <w:jc w:val="center"/>
              <w:rPr>
                <w:rFonts w:eastAsia="Times New Roman"/>
                <w:sz w:val="18"/>
                <w:szCs w:val="18"/>
                <w:lang w:eastAsia="lv-LV"/>
              </w:rPr>
            </w:pPr>
            <w:r w:rsidRPr="00080A3E">
              <w:rPr>
                <w:rFonts w:eastAsia="Times New Roman"/>
                <w:sz w:val="18"/>
                <w:szCs w:val="18"/>
                <w:lang w:eastAsia="lv-LV"/>
              </w:rPr>
              <w:t>VARAM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59B468" w14:textId="31B6648E" w:rsidR="7669BF2B" w:rsidRPr="00080A3E" w:rsidRDefault="3C47CF00" w:rsidP="3C47CF00">
            <w:pPr>
              <w:spacing w:after="0" w:line="240" w:lineRule="auto"/>
              <w:jc w:val="both"/>
              <w:rPr>
                <w:rFonts w:eastAsia="Times New Roman"/>
                <w:sz w:val="18"/>
                <w:szCs w:val="18"/>
              </w:rPr>
            </w:pPr>
            <w:r w:rsidRPr="00080A3E">
              <w:rPr>
                <w:rFonts w:eastAsia="Times New Roman"/>
                <w:sz w:val="18"/>
                <w:szCs w:val="18"/>
              </w:rPr>
              <w:t>B.1. Neatmaksājamam finansiālajam atbalstam pieteikto reformu un investīciju apraksts.</w:t>
            </w:r>
          </w:p>
          <w:p w14:paraId="11756281" w14:textId="15777800" w:rsidR="7669BF2B" w:rsidRDefault="3C47CF00" w:rsidP="00080A3E">
            <w:pPr>
              <w:shd w:val="clear" w:color="auto" w:fill="FFFFFF" w:themeFill="background1"/>
              <w:spacing w:after="0" w:line="240" w:lineRule="auto"/>
              <w:jc w:val="both"/>
              <w:rPr>
                <w:rFonts w:eastAsia="Times New Roman"/>
                <w:b/>
                <w:bCs/>
                <w:color w:val="000000" w:themeColor="text1"/>
                <w:sz w:val="18"/>
                <w:szCs w:val="18"/>
              </w:rPr>
            </w:pPr>
            <w:r w:rsidRPr="00080A3E">
              <w:rPr>
                <w:rFonts w:eastAsia="Times New Roman"/>
                <w:b/>
                <w:bCs/>
                <w:color w:val="000000" w:themeColor="text1"/>
                <w:sz w:val="18"/>
                <w:szCs w:val="18"/>
              </w:rPr>
              <w:t xml:space="preserve">2.1.3.1.i. investīcija “Datu pieejamība, </w:t>
            </w:r>
            <w:r w:rsidRPr="00080A3E">
              <w:rPr>
                <w:rFonts w:eastAsia="Times New Roman"/>
                <w:b/>
                <w:bCs/>
                <w:color w:val="000000" w:themeColor="text1"/>
                <w:sz w:val="18"/>
                <w:szCs w:val="18"/>
              </w:rPr>
              <w:lastRenderedPageBreak/>
              <w:t>koplietošana un analītika”</w:t>
            </w:r>
          </w:p>
          <w:p w14:paraId="0594741A" w14:textId="77777777" w:rsidR="00D01496" w:rsidRPr="00080A3E" w:rsidRDefault="00D01496" w:rsidP="00080A3E">
            <w:pPr>
              <w:shd w:val="clear" w:color="auto" w:fill="FFFFFF" w:themeFill="background1"/>
              <w:spacing w:after="0" w:line="240" w:lineRule="auto"/>
              <w:jc w:val="both"/>
              <w:rPr>
                <w:rFonts w:eastAsia="Times New Roman"/>
                <w:b/>
                <w:bCs/>
                <w:color w:val="000000" w:themeColor="text1"/>
                <w:sz w:val="18"/>
                <w:szCs w:val="18"/>
              </w:rPr>
            </w:pPr>
          </w:p>
          <w:p w14:paraId="44D45417" w14:textId="300BEF05" w:rsidR="7669BF2B" w:rsidRPr="00080A3E" w:rsidRDefault="3C47CF00" w:rsidP="3C47CF00">
            <w:pPr>
              <w:spacing w:after="0" w:line="240" w:lineRule="auto"/>
              <w:jc w:val="both"/>
              <w:rPr>
                <w:rFonts w:eastAsia="Times New Roman"/>
                <w:sz w:val="18"/>
                <w:szCs w:val="18"/>
              </w:rPr>
            </w:pPr>
            <w:r w:rsidRPr="00080A3E">
              <w:rPr>
                <w:rFonts w:eastAsia="Times New Roman"/>
                <w:sz w:val="18"/>
                <w:szCs w:val="18"/>
              </w:rPr>
              <w:t>un</w:t>
            </w:r>
          </w:p>
          <w:p w14:paraId="1A14BBA6" w14:textId="77777777" w:rsidR="00D01496" w:rsidRDefault="00D01496" w:rsidP="00080A3E">
            <w:pPr>
              <w:spacing w:after="0" w:line="240" w:lineRule="auto"/>
              <w:jc w:val="both"/>
              <w:rPr>
                <w:rFonts w:eastAsia="Times New Roman"/>
                <w:color w:val="000000" w:themeColor="text1"/>
                <w:sz w:val="18"/>
                <w:szCs w:val="18"/>
              </w:rPr>
            </w:pPr>
          </w:p>
          <w:p w14:paraId="57FC26B6" w14:textId="77777777" w:rsidR="00D01496" w:rsidRDefault="00D01496" w:rsidP="00080A3E">
            <w:pPr>
              <w:spacing w:after="0" w:line="240" w:lineRule="auto"/>
              <w:jc w:val="both"/>
              <w:rPr>
                <w:rFonts w:eastAsia="Times New Roman"/>
                <w:color w:val="000000" w:themeColor="text1"/>
                <w:sz w:val="18"/>
                <w:szCs w:val="18"/>
              </w:rPr>
            </w:pPr>
          </w:p>
          <w:p w14:paraId="78C55A94" w14:textId="286F7C31" w:rsidR="7669BF2B" w:rsidRPr="00D01496" w:rsidRDefault="3C47CF00" w:rsidP="00080A3E">
            <w:pPr>
              <w:spacing w:after="0" w:line="240" w:lineRule="auto"/>
              <w:jc w:val="both"/>
              <w:rPr>
                <w:b/>
                <w:bCs/>
                <w:sz w:val="18"/>
                <w:szCs w:val="18"/>
              </w:rPr>
            </w:pPr>
            <w:r w:rsidRPr="00D01496">
              <w:rPr>
                <w:rFonts w:eastAsia="Times New Roman"/>
                <w:b/>
                <w:bCs/>
                <w:color w:val="000000" w:themeColor="text1"/>
                <w:sz w:val="18"/>
                <w:szCs w:val="18"/>
              </w:rPr>
              <w:t>LV-C[C2]-I[2-1-3-1-i-]-T[</w:t>
            </w:r>
            <w:r w:rsidRPr="00D01496">
              <w:rPr>
                <w:rFonts w:eastAsia="Times New Roman"/>
                <w:b/>
                <w:bCs/>
                <w:sz w:val="18"/>
                <w:szCs w:val="18"/>
              </w:rPr>
              <w:t>39]</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469B75" w14:textId="6430C526" w:rsidR="7669BF2B" w:rsidRPr="00080A3E" w:rsidRDefault="3C47CF00" w:rsidP="008B65D5">
            <w:pPr>
              <w:spacing w:after="0" w:line="240" w:lineRule="auto"/>
              <w:jc w:val="both"/>
              <w:rPr>
                <w:sz w:val="18"/>
                <w:szCs w:val="18"/>
              </w:rPr>
            </w:pPr>
            <w:r w:rsidRPr="00080A3E">
              <w:rPr>
                <w:rFonts w:eastAsia="Times New Roman"/>
                <w:sz w:val="18"/>
                <w:szCs w:val="18"/>
              </w:rPr>
              <w:lastRenderedPageBreak/>
              <w:t>N/A</w:t>
            </w:r>
          </w:p>
          <w:p w14:paraId="52B290E2" w14:textId="6DF51483" w:rsidR="7669BF2B" w:rsidRPr="00080A3E" w:rsidRDefault="7669BF2B" w:rsidP="3C47CF00">
            <w:pPr>
              <w:spacing w:after="0" w:line="240" w:lineRule="auto"/>
              <w:jc w:val="both"/>
              <w:rPr>
                <w:rFonts w:eastAsia="Times New Roman"/>
                <w:sz w:val="18"/>
                <w:szCs w:val="18"/>
              </w:rPr>
            </w:pPr>
          </w:p>
          <w:p w14:paraId="6C11DE06" w14:textId="7CEF1E64" w:rsidR="7669BF2B" w:rsidRPr="00080A3E" w:rsidRDefault="7669BF2B" w:rsidP="3C47CF00">
            <w:pPr>
              <w:spacing w:after="0" w:line="240" w:lineRule="auto"/>
              <w:jc w:val="both"/>
              <w:rPr>
                <w:rFonts w:eastAsia="Times New Roman"/>
                <w:sz w:val="18"/>
                <w:szCs w:val="18"/>
              </w:rPr>
            </w:pPr>
          </w:p>
          <w:p w14:paraId="29A59E72" w14:textId="561683E4" w:rsidR="7669BF2B" w:rsidRPr="00080A3E" w:rsidRDefault="7669BF2B" w:rsidP="3C47CF00">
            <w:pPr>
              <w:spacing w:after="0" w:line="240" w:lineRule="auto"/>
              <w:jc w:val="both"/>
              <w:rPr>
                <w:rFonts w:eastAsia="Times New Roman"/>
                <w:sz w:val="18"/>
                <w:szCs w:val="18"/>
              </w:rPr>
            </w:pPr>
          </w:p>
          <w:p w14:paraId="1A1E36F5" w14:textId="1D6532A9" w:rsidR="7669BF2B" w:rsidRPr="00080A3E" w:rsidRDefault="7669BF2B" w:rsidP="3C47CF00">
            <w:pPr>
              <w:spacing w:after="0" w:line="240" w:lineRule="auto"/>
              <w:jc w:val="both"/>
              <w:rPr>
                <w:rFonts w:eastAsia="Times New Roman"/>
                <w:sz w:val="18"/>
                <w:szCs w:val="18"/>
              </w:rPr>
            </w:pPr>
          </w:p>
          <w:p w14:paraId="46A0CFF7" w14:textId="2B088F75" w:rsidR="7669BF2B" w:rsidRPr="00080A3E" w:rsidRDefault="7669BF2B" w:rsidP="3C47CF00">
            <w:pPr>
              <w:spacing w:after="0" w:line="240" w:lineRule="auto"/>
              <w:jc w:val="both"/>
              <w:rPr>
                <w:rFonts w:eastAsia="Times New Roman"/>
                <w:sz w:val="18"/>
                <w:szCs w:val="18"/>
              </w:rPr>
            </w:pPr>
          </w:p>
          <w:p w14:paraId="4E267EF1" w14:textId="5D20FF87" w:rsidR="7669BF2B" w:rsidRPr="00080A3E" w:rsidRDefault="7669BF2B" w:rsidP="3C47CF00">
            <w:pPr>
              <w:spacing w:after="0" w:line="240" w:lineRule="auto"/>
              <w:jc w:val="both"/>
              <w:rPr>
                <w:rFonts w:eastAsia="Times New Roman"/>
                <w:sz w:val="18"/>
                <w:szCs w:val="18"/>
              </w:rPr>
            </w:pPr>
          </w:p>
          <w:p w14:paraId="3A45E115" w14:textId="743E0E03" w:rsidR="7669BF2B" w:rsidRPr="00080A3E" w:rsidRDefault="7669BF2B" w:rsidP="3C47CF00">
            <w:pPr>
              <w:spacing w:after="0" w:line="240" w:lineRule="auto"/>
              <w:jc w:val="both"/>
              <w:rPr>
                <w:rFonts w:eastAsia="Times New Roman"/>
                <w:sz w:val="18"/>
                <w:szCs w:val="18"/>
              </w:rPr>
            </w:pPr>
          </w:p>
          <w:p w14:paraId="0FBE29F7" w14:textId="1F9AEBBD" w:rsidR="7669BF2B" w:rsidRPr="00080A3E" w:rsidRDefault="7669BF2B" w:rsidP="3C47CF00">
            <w:pPr>
              <w:spacing w:after="0" w:line="240" w:lineRule="auto"/>
              <w:jc w:val="both"/>
              <w:rPr>
                <w:rFonts w:eastAsia="Times New Roman"/>
                <w:sz w:val="18"/>
                <w:szCs w:val="18"/>
              </w:rPr>
            </w:pPr>
          </w:p>
          <w:p w14:paraId="73DA48A2" w14:textId="789BDB93" w:rsidR="7669BF2B" w:rsidRPr="00080A3E" w:rsidRDefault="7669BF2B" w:rsidP="3C47CF00">
            <w:pPr>
              <w:spacing w:after="0" w:line="240" w:lineRule="auto"/>
              <w:jc w:val="both"/>
              <w:rPr>
                <w:rFonts w:eastAsia="Times New Roman"/>
                <w:sz w:val="18"/>
                <w:szCs w:val="18"/>
              </w:rPr>
            </w:pPr>
          </w:p>
          <w:p w14:paraId="29DBF457" w14:textId="20A2D876" w:rsidR="7669BF2B" w:rsidRPr="00080A3E" w:rsidRDefault="7669BF2B" w:rsidP="3C47CF00">
            <w:pPr>
              <w:spacing w:after="0" w:line="240" w:lineRule="auto"/>
              <w:jc w:val="both"/>
              <w:rPr>
                <w:rFonts w:eastAsia="Times New Roman"/>
                <w:sz w:val="18"/>
                <w:szCs w:val="18"/>
              </w:rPr>
            </w:pPr>
          </w:p>
          <w:p w14:paraId="6025D714" w14:textId="1D50DE71" w:rsidR="7669BF2B" w:rsidRPr="00080A3E" w:rsidRDefault="7669BF2B" w:rsidP="3C47CF00">
            <w:pPr>
              <w:spacing w:after="0" w:line="240" w:lineRule="auto"/>
              <w:jc w:val="both"/>
              <w:rPr>
                <w:rFonts w:eastAsia="Times New Roman"/>
                <w:sz w:val="18"/>
                <w:szCs w:val="18"/>
              </w:rPr>
            </w:pPr>
          </w:p>
          <w:p w14:paraId="19EB6A19" w14:textId="27526819" w:rsidR="7669BF2B" w:rsidRPr="00080A3E" w:rsidRDefault="7669BF2B" w:rsidP="3C47CF00">
            <w:pPr>
              <w:spacing w:after="0" w:line="240" w:lineRule="auto"/>
              <w:jc w:val="both"/>
              <w:rPr>
                <w:rFonts w:eastAsia="Times New Roman"/>
                <w:sz w:val="18"/>
                <w:szCs w:val="18"/>
              </w:rPr>
            </w:pPr>
          </w:p>
          <w:p w14:paraId="26E488F0" w14:textId="3120A1F6" w:rsidR="7669BF2B" w:rsidRPr="00080A3E" w:rsidRDefault="7669BF2B" w:rsidP="3C47CF00">
            <w:pPr>
              <w:spacing w:after="0" w:line="240" w:lineRule="auto"/>
              <w:jc w:val="both"/>
              <w:rPr>
                <w:rFonts w:eastAsia="Times New Roman"/>
                <w:sz w:val="18"/>
                <w:szCs w:val="18"/>
              </w:rPr>
            </w:pPr>
          </w:p>
          <w:p w14:paraId="1849725A" w14:textId="750B3DDC" w:rsidR="7669BF2B" w:rsidRPr="00080A3E" w:rsidRDefault="3C47CF00" w:rsidP="008B65D5">
            <w:pPr>
              <w:spacing w:after="0" w:line="240" w:lineRule="auto"/>
              <w:jc w:val="both"/>
              <w:rPr>
                <w:rFonts w:eastAsia="Times New Roman"/>
                <w:sz w:val="18"/>
                <w:szCs w:val="18"/>
              </w:rPr>
            </w:pPr>
            <w:r w:rsidRPr="00080A3E">
              <w:rPr>
                <w:rFonts w:eastAsia="Times New Roman"/>
                <w:sz w:val="18"/>
                <w:szCs w:val="18"/>
              </w:rPr>
              <w:t>Nozares, kurām datu kopas ir pieejamas platformās</w:t>
            </w:r>
          </w:p>
          <w:p w14:paraId="5418E5BB" w14:textId="6E91964C" w:rsidR="7669BF2B" w:rsidRPr="00080A3E" w:rsidRDefault="7669BF2B" w:rsidP="008B65D5">
            <w:pPr>
              <w:spacing w:after="0" w:line="240" w:lineRule="auto"/>
              <w:ind w:firstLine="102"/>
              <w:jc w:val="both"/>
              <w:rPr>
                <w:rFonts w:eastAsia="Times New Roman"/>
                <w:sz w:val="18"/>
                <w:szCs w:val="18"/>
              </w:rPr>
            </w:pP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73CB62" w14:textId="008AACC4" w:rsidR="3C47CF00" w:rsidRPr="00080A3E" w:rsidRDefault="3C47CF00" w:rsidP="3C47CF00">
            <w:pPr>
              <w:shd w:val="clear" w:color="auto" w:fill="FFFFFF" w:themeFill="background1"/>
              <w:spacing w:after="0" w:line="240" w:lineRule="auto"/>
              <w:jc w:val="both"/>
              <w:rPr>
                <w:rFonts w:eastAsia="Times New Roman"/>
                <w:sz w:val="18"/>
                <w:szCs w:val="18"/>
                <w:u w:val="single"/>
              </w:rPr>
            </w:pPr>
            <w:r w:rsidRPr="00080A3E">
              <w:rPr>
                <w:rFonts w:eastAsia="Times New Roman"/>
                <w:sz w:val="18"/>
                <w:szCs w:val="18"/>
                <w:u w:val="single"/>
              </w:rPr>
              <w:lastRenderedPageBreak/>
              <w:t>Precizēt investīcijas aprakstu</w:t>
            </w:r>
          </w:p>
          <w:p w14:paraId="1DE0036F" w14:textId="25B4E111" w:rsidR="3C47CF00" w:rsidRPr="00080A3E" w:rsidRDefault="3C47CF00" w:rsidP="3C47CF00">
            <w:pPr>
              <w:shd w:val="clear" w:color="auto" w:fill="FFFFFF" w:themeFill="background1"/>
              <w:spacing w:after="0" w:line="240" w:lineRule="auto"/>
              <w:jc w:val="both"/>
              <w:rPr>
                <w:sz w:val="18"/>
                <w:szCs w:val="18"/>
              </w:rPr>
            </w:pPr>
            <w:r w:rsidRPr="00080A3E">
              <w:rPr>
                <w:rFonts w:eastAsia="Times New Roman"/>
                <w:sz w:val="18"/>
                <w:szCs w:val="18"/>
              </w:rPr>
              <w:t xml:space="preserve">Pasākuma mērķis ir nodrošināt datu apmaiņu publiskajā sektorā un starp publisko un privāto sektoru. </w:t>
            </w:r>
          </w:p>
          <w:p w14:paraId="0AC5C99B" w14:textId="1F8182A0" w:rsidR="3C47CF00" w:rsidRPr="00080A3E" w:rsidRDefault="3C47CF00" w:rsidP="3C47CF00">
            <w:pPr>
              <w:shd w:val="clear" w:color="auto" w:fill="FFFFFF" w:themeFill="background1"/>
              <w:spacing w:after="0" w:line="240" w:lineRule="auto"/>
              <w:jc w:val="both"/>
              <w:rPr>
                <w:sz w:val="18"/>
                <w:szCs w:val="18"/>
              </w:rPr>
            </w:pPr>
            <w:r w:rsidRPr="00080A3E">
              <w:rPr>
                <w:rFonts w:eastAsia="Times New Roman"/>
                <w:sz w:val="18"/>
                <w:szCs w:val="18"/>
              </w:rPr>
              <w:t>Pasākums paredz datu kopu pieejamību platformās.</w:t>
            </w:r>
          </w:p>
          <w:p w14:paraId="3EBDE5E6" w14:textId="2870AD9C" w:rsidR="3C47CF00" w:rsidRPr="00080A3E" w:rsidRDefault="3C47CF00" w:rsidP="3C47CF00">
            <w:pPr>
              <w:shd w:val="clear" w:color="auto" w:fill="FFFFFF" w:themeFill="background1"/>
              <w:spacing w:after="0" w:line="240" w:lineRule="auto"/>
              <w:jc w:val="both"/>
              <w:rPr>
                <w:rFonts w:eastAsia="Times New Roman"/>
                <w:sz w:val="18"/>
                <w:szCs w:val="18"/>
              </w:rPr>
            </w:pPr>
          </w:p>
          <w:p w14:paraId="1AD5E572" w14:textId="2EA000AF" w:rsidR="3C47CF00" w:rsidRPr="00080A3E" w:rsidRDefault="3C47CF00" w:rsidP="3C47CF00">
            <w:pPr>
              <w:shd w:val="clear" w:color="auto" w:fill="FFFFFF" w:themeFill="background1"/>
              <w:spacing w:after="0" w:line="240" w:lineRule="auto"/>
              <w:jc w:val="both"/>
              <w:rPr>
                <w:rFonts w:eastAsia="Times New Roman"/>
                <w:sz w:val="18"/>
                <w:szCs w:val="18"/>
              </w:rPr>
            </w:pPr>
          </w:p>
          <w:p w14:paraId="5EB932B9" w14:textId="55BC52EB" w:rsidR="3C47CF00" w:rsidRPr="00080A3E" w:rsidRDefault="3C47CF00" w:rsidP="3C47CF00">
            <w:pPr>
              <w:shd w:val="clear" w:color="auto" w:fill="FFFFFF" w:themeFill="background1"/>
              <w:spacing w:after="0" w:line="240" w:lineRule="auto"/>
              <w:jc w:val="both"/>
              <w:rPr>
                <w:rFonts w:eastAsia="Times New Roman"/>
                <w:sz w:val="18"/>
                <w:szCs w:val="18"/>
              </w:rPr>
            </w:pPr>
          </w:p>
          <w:p w14:paraId="68721644" w14:textId="4A74E951" w:rsidR="3C47CF00" w:rsidRPr="00080A3E" w:rsidRDefault="3C47CF00" w:rsidP="3C47CF00">
            <w:pPr>
              <w:shd w:val="clear" w:color="auto" w:fill="FFFFFF" w:themeFill="background1"/>
              <w:spacing w:after="0" w:line="240" w:lineRule="auto"/>
              <w:jc w:val="both"/>
              <w:rPr>
                <w:rFonts w:eastAsia="Times New Roman"/>
                <w:sz w:val="18"/>
                <w:szCs w:val="18"/>
              </w:rPr>
            </w:pPr>
          </w:p>
          <w:p w14:paraId="6CCB0EB0" w14:textId="2723D14F" w:rsidR="3C47CF00" w:rsidRPr="00080A3E" w:rsidRDefault="3C47CF00" w:rsidP="3C47CF00">
            <w:pPr>
              <w:shd w:val="clear" w:color="auto" w:fill="FFFFFF" w:themeFill="background1"/>
              <w:spacing w:after="0" w:line="240" w:lineRule="auto"/>
              <w:jc w:val="both"/>
              <w:rPr>
                <w:rFonts w:eastAsia="Times New Roman"/>
                <w:sz w:val="18"/>
                <w:szCs w:val="18"/>
              </w:rPr>
            </w:pPr>
          </w:p>
          <w:p w14:paraId="7B4C6139" w14:textId="77623580" w:rsidR="3C47CF00" w:rsidRPr="00080A3E" w:rsidRDefault="3C47CF00" w:rsidP="3C47CF00">
            <w:pPr>
              <w:shd w:val="clear" w:color="auto" w:fill="FFFFFF" w:themeFill="background1"/>
              <w:spacing w:after="0" w:line="240" w:lineRule="auto"/>
              <w:jc w:val="both"/>
              <w:rPr>
                <w:rFonts w:eastAsia="Times New Roman"/>
                <w:sz w:val="18"/>
                <w:szCs w:val="18"/>
              </w:rPr>
            </w:pPr>
          </w:p>
          <w:p w14:paraId="2336E5F6" w14:textId="0C6A2F92" w:rsidR="3C47CF00" w:rsidRPr="00080A3E" w:rsidRDefault="3C47CF00" w:rsidP="3C47CF00">
            <w:pPr>
              <w:shd w:val="clear" w:color="auto" w:fill="FFFFFF" w:themeFill="background1"/>
              <w:spacing w:after="0" w:line="240" w:lineRule="auto"/>
              <w:jc w:val="both"/>
              <w:rPr>
                <w:rFonts w:eastAsia="Times New Roman"/>
                <w:sz w:val="18"/>
                <w:szCs w:val="18"/>
              </w:rPr>
            </w:pPr>
          </w:p>
          <w:p w14:paraId="324B3D4D" w14:textId="5E9C3347" w:rsidR="3C47CF00" w:rsidRPr="00080A3E" w:rsidRDefault="3C47CF00" w:rsidP="3C47CF00">
            <w:pPr>
              <w:shd w:val="clear" w:color="auto" w:fill="FFFFFF" w:themeFill="background1"/>
              <w:spacing w:after="0" w:line="240" w:lineRule="auto"/>
              <w:jc w:val="both"/>
              <w:rPr>
                <w:rFonts w:eastAsia="Times New Roman"/>
                <w:sz w:val="18"/>
                <w:szCs w:val="18"/>
              </w:rPr>
            </w:pPr>
          </w:p>
          <w:p w14:paraId="3A8628D8" w14:textId="2C622D24" w:rsidR="3C47CF00" w:rsidRPr="00080A3E" w:rsidRDefault="3C47CF00" w:rsidP="3C47CF00">
            <w:pPr>
              <w:shd w:val="clear" w:color="auto" w:fill="FFFFFF" w:themeFill="background1"/>
              <w:spacing w:after="0" w:line="240" w:lineRule="auto"/>
              <w:jc w:val="both"/>
              <w:rPr>
                <w:rFonts w:eastAsia="Times New Roman"/>
                <w:sz w:val="18"/>
                <w:szCs w:val="18"/>
              </w:rPr>
            </w:pPr>
          </w:p>
          <w:p w14:paraId="049D4D0E" w14:textId="2AA5A5B7" w:rsidR="3C47CF00" w:rsidRPr="00080A3E" w:rsidRDefault="3C47CF00" w:rsidP="3C47CF00">
            <w:pPr>
              <w:shd w:val="clear" w:color="auto" w:fill="FFFFFF" w:themeFill="background1"/>
              <w:spacing w:after="0" w:line="240" w:lineRule="auto"/>
              <w:jc w:val="both"/>
              <w:rPr>
                <w:rFonts w:eastAsia="Times New Roman"/>
                <w:sz w:val="18"/>
                <w:szCs w:val="18"/>
              </w:rPr>
            </w:pPr>
          </w:p>
          <w:p w14:paraId="7EE77C34" w14:textId="643D4FB0" w:rsidR="7669BF2B" w:rsidRPr="00080A3E" w:rsidRDefault="3C47CF00" w:rsidP="008B65D5">
            <w:pPr>
              <w:shd w:val="clear" w:color="auto" w:fill="FFFFFF" w:themeFill="background1"/>
              <w:spacing w:after="0" w:line="240" w:lineRule="auto"/>
              <w:jc w:val="both"/>
              <w:rPr>
                <w:sz w:val="18"/>
                <w:szCs w:val="18"/>
              </w:rPr>
            </w:pPr>
            <w:r w:rsidRPr="00080A3E">
              <w:rPr>
                <w:rFonts w:eastAsia="Times New Roman"/>
                <w:sz w:val="18"/>
                <w:szCs w:val="18"/>
                <w:u w:val="single"/>
              </w:rPr>
              <w:t>Precizēt rādītāja nosaukumu un aprakstu</w:t>
            </w:r>
          </w:p>
          <w:p w14:paraId="6D76DCD2" w14:textId="62314BF0" w:rsidR="5987366F" w:rsidRPr="00080A3E" w:rsidRDefault="3C47CF00" w:rsidP="008B65D5">
            <w:pPr>
              <w:spacing w:after="0" w:line="240" w:lineRule="auto"/>
              <w:jc w:val="both"/>
              <w:rPr>
                <w:sz w:val="18"/>
                <w:szCs w:val="18"/>
              </w:rPr>
            </w:pPr>
            <w:r w:rsidRPr="00080A3E">
              <w:rPr>
                <w:rFonts w:eastAsia="Times New Roman"/>
                <w:sz w:val="18"/>
                <w:szCs w:val="18"/>
              </w:rPr>
              <w:t>Nosaukums: “Datu kopu pieejamība platformās”</w:t>
            </w:r>
          </w:p>
          <w:p w14:paraId="1C6F3063" w14:textId="25A78B1A" w:rsidR="7669BF2B" w:rsidRPr="00080A3E" w:rsidRDefault="3C47CF00" w:rsidP="008B65D5">
            <w:pPr>
              <w:spacing w:after="0" w:line="240" w:lineRule="auto"/>
              <w:jc w:val="both"/>
              <w:rPr>
                <w:rFonts w:eastAsia="Times New Roman"/>
                <w:sz w:val="18"/>
                <w:szCs w:val="18"/>
              </w:rPr>
            </w:pPr>
            <w:r w:rsidRPr="00080A3E">
              <w:rPr>
                <w:rFonts w:eastAsia="Times New Roman"/>
                <w:sz w:val="18"/>
                <w:szCs w:val="18"/>
              </w:rPr>
              <w:t>Apraksts: “10 publiskās pārvaldes datu kopām jābūt pieejamām platformās”.</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CA7921" w14:textId="1B19A0EB" w:rsidR="7669BF2B" w:rsidRPr="00080A3E" w:rsidRDefault="3C47CF00" w:rsidP="008B65D5">
            <w:pPr>
              <w:shd w:val="clear" w:color="auto" w:fill="FFFFFF" w:themeFill="background1"/>
              <w:spacing w:after="0" w:line="240" w:lineRule="auto"/>
              <w:jc w:val="both"/>
              <w:rPr>
                <w:sz w:val="18"/>
                <w:szCs w:val="18"/>
              </w:rPr>
            </w:pPr>
            <w:r w:rsidRPr="00080A3E">
              <w:rPr>
                <w:rFonts w:eastAsia="Times New Roman"/>
                <w:sz w:val="18"/>
                <w:szCs w:val="18"/>
              </w:rPr>
              <w:lastRenderedPageBreak/>
              <w:t>Eiropas Komisijas ierosinātas vienkāršošanas izmaiņas mērķa Nr.39 nosaukumā un aprakstā, lai nodrošinātu veiksmīgāku dokumentu saskaņošanu par rādītāja izpildi, un izmaiņas investīcijas aprakstā, lai nodrošinātu saskaņotību ar mērķa Nr.39 aprakstu.</w:t>
            </w:r>
          </w:p>
          <w:p w14:paraId="26211199" w14:textId="1005C074" w:rsidR="7669BF2B" w:rsidRPr="00080A3E" w:rsidRDefault="7669BF2B" w:rsidP="008B65D5">
            <w:pPr>
              <w:shd w:val="clear" w:color="auto" w:fill="FFFFFF" w:themeFill="background1"/>
              <w:spacing w:after="0" w:line="240" w:lineRule="auto"/>
              <w:jc w:val="both"/>
              <w:rPr>
                <w:rFonts w:eastAsia="Times New Roman"/>
                <w:sz w:val="18"/>
                <w:szCs w:val="18"/>
              </w:rPr>
            </w:pPr>
          </w:p>
          <w:p w14:paraId="711C91AC" w14:textId="69CDE350" w:rsidR="7669BF2B" w:rsidRPr="00080A3E" w:rsidRDefault="7669BF2B" w:rsidP="008B65D5">
            <w:pPr>
              <w:spacing w:after="0" w:line="240" w:lineRule="auto"/>
              <w:jc w:val="both"/>
              <w:rPr>
                <w:rFonts w:eastAsia="Times New Roman"/>
                <w:sz w:val="18"/>
                <w:szCs w:val="18"/>
              </w:rPr>
            </w:pPr>
          </w:p>
        </w:tc>
      </w:tr>
      <w:tr w:rsidR="5CE24AD8" w:rsidRPr="00080A3E" w14:paraId="2777A4BC"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EB29CE" w14:textId="00FF69C6" w:rsidR="5CE24AD8" w:rsidRPr="00080A3E" w:rsidRDefault="5CE24AD8"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7A80CB" w14:textId="62028C15" w:rsidR="5CE24AD8" w:rsidRPr="00080A3E" w:rsidRDefault="6FBCEF97" w:rsidP="00906354">
            <w:pPr>
              <w:pStyle w:val="ListParagraph"/>
              <w:spacing w:after="0" w:line="240" w:lineRule="auto"/>
              <w:ind w:left="0"/>
              <w:jc w:val="center"/>
              <w:rPr>
                <w:sz w:val="18"/>
                <w:szCs w:val="18"/>
              </w:rPr>
            </w:pPr>
            <w:r w:rsidRPr="00080A3E">
              <w:rPr>
                <w:rFonts w:eastAsia="Times New Roman"/>
                <w:sz w:val="18"/>
                <w:szCs w:val="18"/>
                <w:lang w:eastAsia="lv-LV"/>
              </w:rPr>
              <w:t>E</w:t>
            </w:r>
            <w:r w:rsidR="4F2B7304" w:rsidRPr="00080A3E">
              <w:rPr>
                <w:rFonts w:eastAsia="Times New Roman"/>
                <w:sz w:val="18"/>
                <w:szCs w:val="18"/>
                <w:lang w:eastAsia="lv-LV"/>
              </w:rPr>
              <w:t>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BD2739" w14:textId="6A955B50" w:rsidR="5CE24AD8" w:rsidRPr="00D01496" w:rsidRDefault="3FB0523A" w:rsidP="00080A3E">
            <w:pPr>
              <w:spacing w:after="0" w:line="240" w:lineRule="auto"/>
              <w:jc w:val="both"/>
              <w:rPr>
                <w:b/>
                <w:bCs/>
                <w:sz w:val="18"/>
                <w:szCs w:val="18"/>
              </w:rPr>
            </w:pPr>
            <w:r w:rsidRPr="00D01496">
              <w:rPr>
                <w:rFonts w:eastAsia="Times New Roman"/>
                <w:b/>
                <w:bCs/>
                <w:color w:val="000000" w:themeColor="text1"/>
                <w:sz w:val="18"/>
                <w:szCs w:val="18"/>
              </w:rPr>
              <w:t>LV-C[C2]-I[2-2-1-1-i-]-M[</w:t>
            </w:r>
            <w:r w:rsidR="6FBCEF97" w:rsidRPr="00D01496">
              <w:rPr>
                <w:rFonts w:eastAsia="Times New Roman"/>
                <w:b/>
                <w:bCs/>
                <w:sz w:val="18"/>
                <w:szCs w:val="18"/>
              </w:rPr>
              <w:t>44a</w:t>
            </w:r>
            <w:r w:rsidR="571B5B58" w:rsidRPr="00D01496">
              <w:rPr>
                <w:rFonts w:eastAsia="Times New Roman"/>
                <w:b/>
                <w:bCs/>
                <w:sz w:val="18"/>
                <w:szCs w:val="18"/>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E65C0E" w14:textId="2CA920E5" w:rsidR="5CE24AD8" w:rsidRPr="00080A3E" w:rsidRDefault="5CE24AD8" w:rsidP="008B65D5">
            <w:pPr>
              <w:spacing w:after="0" w:line="240" w:lineRule="auto"/>
              <w:jc w:val="both"/>
              <w:rPr>
                <w:sz w:val="18"/>
                <w:szCs w:val="18"/>
              </w:rPr>
            </w:pPr>
            <w:r w:rsidRPr="00080A3E">
              <w:rPr>
                <w:rFonts w:eastAsia="Verdana"/>
                <w:sz w:val="18"/>
                <w:szCs w:val="18"/>
              </w:rPr>
              <w:t xml:space="preserve">Eiropas digitālās inovācijas centru (EDIC) atbalsts struktūru digitālajai pārveidei. </w:t>
            </w:r>
            <w:r w:rsidRPr="00080A3E">
              <w:rPr>
                <w:rFonts w:eastAsia="Times New Roman"/>
                <w:sz w:val="18"/>
                <w:szCs w:val="18"/>
              </w:rPr>
              <w:t xml:space="preserve"> </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CB68E1" w14:textId="3D3127AB" w:rsidR="5CE24AD8" w:rsidRPr="00080A3E" w:rsidRDefault="5CE24AD8" w:rsidP="008B65D5">
            <w:pPr>
              <w:shd w:val="clear" w:color="auto" w:fill="FFFFFF" w:themeFill="background1"/>
              <w:spacing w:after="0" w:line="240" w:lineRule="auto"/>
              <w:ind w:hanging="600"/>
              <w:jc w:val="both"/>
              <w:rPr>
                <w:sz w:val="18"/>
                <w:szCs w:val="18"/>
              </w:rPr>
            </w:pPr>
            <w:r w:rsidRPr="00080A3E">
              <w:rPr>
                <w:rFonts w:eastAsia="Times New Roman"/>
                <w:sz w:val="18"/>
                <w:szCs w:val="18"/>
                <w:lang w:eastAsia="lv-LV"/>
              </w:rPr>
              <w:t xml:space="preserve">             Precizēt rādītāja aprakstu: “Ir pabeigtas Eiropas digitālās inovācijas centru darba paketes, izņemot tās, kuras finansē no programmas ‘Digitālā Eiropa’</w:t>
            </w:r>
            <w:r w:rsidRPr="00080A3E">
              <w:rPr>
                <w:rFonts w:eastAsia="Times New Roman"/>
                <w:sz w:val="18"/>
                <w:szCs w:val="18"/>
              </w:rPr>
              <w:t xml:space="preserve"> </w:t>
            </w:r>
          </w:p>
          <w:p w14:paraId="69CD745B" w14:textId="593D456A" w:rsidR="5CE24AD8" w:rsidRPr="00080A3E" w:rsidRDefault="5CE24AD8" w:rsidP="008B65D5">
            <w:pPr>
              <w:spacing w:after="0" w:line="240" w:lineRule="auto"/>
              <w:jc w:val="both"/>
              <w:rPr>
                <w:rFonts w:eastAsia="Times New Roman"/>
                <w:sz w:val="18"/>
                <w:szCs w:val="18"/>
                <w:lang w:eastAsia="lv-LV"/>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43986F" w14:textId="6E144BDB" w:rsidR="5CE24AD8" w:rsidRPr="00080A3E" w:rsidRDefault="5CE24AD8"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Eiropas Komisijas ierosinātas vienkāršošanas izmaiņas rādītāja aprakstā, lai nodrošinātu veiksmīgāku dokumentu saskaņošanu par rādītāja izpildi.</w:t>
            </w:r>
          </w:p>
          <w:p w14:paraId="295B7205" w14:textId="57D3B53B" w:rsidR="5CE24AD8" w:rsidRPr="00080A3E" w:rsidRDefault="5CE24AD8" w:rsidP="008B65D5">
            <w:pPr>
              <w:spacing w:after="0" w:line="240" w:lineRule="auto"/>
              <w:jc w:val="both"/>
              <w:rPr>
                <w:rFonts w:eastAsia="Times New Roman"/>
                <w:sz w:val="18"/>
                <w:szCs w:val="18"/>
                <w:lang w:eastAsia="lv-LV"/>
              </w:rPr>
            </w:pPr>
          </w:p>
        </w:tc>
      </w:tr>
      <w:tr w:rsidR="49A059FF" w:rsidRPr="00080A3E" w14:paraId="3023D070"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76CFF" w14:textId="7DB00F12" w:rsidR="49A059FF" w:rsidRPr="00080A3E" w:rsidRDefault="49A059FF"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6F6104" w14:textId="334A4E42" w:rsidR="07DA1C30" w:rsidRPr="00906354" w:rsidRDefault="07DA1C30" w:rsidP="00906354">
            <w:pPr>
              <w:spacing w:line="240" w:lineRule="auto"/>
              <w:jc w:val="center"/>
              <w:rPr>
                <w:rFonts w:eastAsia="Times New Roman"/>
                <w:sz w:val="18"/>
                <w:szCs w:val="18"/>
                <w:lang w:eastAsia="lv-LV"/>
              </w:rPr>
            </w:pPr>
            <w:r w:rsidRPr="00906354">
              <w:rPr>
                <w:rFonts w:eastAsia="Times New Roman"/>
                <w:sz w:val="18"/>
                <w:szCs w:val="18"/>
                <w:lang w:eastAsia="lv-LV"/>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044A6E" w14:textId="2830A279" w:rsidR="07DA1C30" w:rsidRPr="00080A3E" w:rsidRDefault="07DA1C30" w:rsidP="49A059FF">
            <w:pPr>
              <w:spacing w:after="0" w:line="240" w:lineRule="auto"/>
              <w:jc w:val="both"/>
              <w:rPr>
                <w:sz w:val="18"/>
                <w:szCs w:val="18"/>
              </w:rPr>
            </w:pPr>
            <w:r w:rsidRPr="00080A3E">
              <w:rPr>
                <w:rFonts w:eastAsia="Times New Roman"/>
                <w:sz w:val="18"/>
                <w:szCs w:val="18"/>
              </w:rPr>
              <w:t>B.1. Neatmaksājamam finansiālajam atbalstam pieteikto reformu un investīciju apraksts.</w:t>
            </w:r>
            <w:r w:rsidRPr="00080A3E">
              <w:rPr>
                <w:rFonts w:eastAsia="Times New Roman"/>
                <w:b/>
                <w:bCs/>
                <w:sz w:val="18"/>
                <w:szCs w:val="18"/>
                <w:u w:val="single"/>
              </w:rPr>
              <w:t xml:space="preserve"> </w:t>
            </w:r>
          </w:p>
          <w:p w14:paraId="7ABC10F5" w14:textId="06BFA0E4" w:rsidR="07DA1C30" w:rsidRPr="00080A3E" w:rsidRDefault="07DA1C30" w:rsidP="49A059FF">
            <w:pPr>
              <w:spacing w:line="240" w:lineRule="auto"/>
              <w:jc w:val="both"/>
              <w:rPr>
                <w:rFonts w:eastAsia="Times New Roman"/>
                <w:b/>
                <w:bCs/>
                <w:sz w:val="18"/>
                <w:szCs w:val="18"/>
              </w:rPr>
            </w:pPr>
            <w:r w:rsidRPr="00080A3E">
              <w:rPr>
                <w:rFonts w:eastAsia="Times New Roman"/>
                <w:b/>
                <w:bCs/>
                <w:sz w:val="18"/>
                <w:szCs w:val="18"/>
                <w:u w:val="single"/>
              </w:rPr>
              <w:t>2.3.1.1.i. investīcija “Augsta līmeņa digitālo prasmju apguves nodrošināšana”</w:t>
            </w:r>
          </w:p>
          <w:p w14:paraId="305AF4BC" w14:textId="63E5C6AE" w:rsidR="49A059FF" w:rsidRPr="00080A3E" w:rsidRDefault="49A059FF" w:rsidP="49A059FF">
            <w:pPr>
              <w:spacing w:line="240" w:lineRule="auto"/>
              <w:jc w:val="both"/>
              <w:rPr>
                <w:rFonts w:eastAsia="Times New Roman"/>
                <w:b/>
                <w:bCs/>
                <w:color w:val="000000" w:themeColor="text1"/>
                <w:sz w:val="18"/>
                <w:szCs w:val="18"/>
              </w:rPr>
            </w:pP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CA5BCC" w14:textId="6F763791" w:rsidR="26303073" w:rsidRPr="00080A3E" w:rsidRDefault="26303073" w:rsidP="00080A3E">
            <w:pPr>
              <w:pStyle w:val="BodyText4"/>
              <w:spacing w:line="240" w:lineRule="auto"/>
              <w:ind w:firstLine="0"/>
              <w:rPr>
                <w:sz w:val="18"/>
                <w:szCs w:val="18"/>
              </w:rPr>
            </w:pPr>
            <w:r w:rsidRPr="00080A3E">
              <w:rPr>
                <w:sz w:val="18"/>
                <w:szCs w:val="18"/>
              </w:rPr>
              <w:t>N/A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33AC8E" w14:textId="2FC8E237" w:rsidR="26303073" w:rsidRPr="00080A3E" w:rsidRDefault="26303073" w:rsidP="49A059FF">
            <w:pPr>
              <w:spacing w:line="240" w:lineRule="auto"/>
              <w:jc w:val="both"/>
              <w:rPr>
                <w:sz w:val="18"/>
                <w:szCs w:val="18"/>
              </w:rPr>
            </w:pPr>
            <w:r w:rsidRPr="00080A3E">
              <w:rPr>
                <w:rFonts w:eastAsia="Times New Roman"/>
                <w:sz w:val="18"/>
                <w:szCs w:val="18"/>
                <w:lang w:eastAsia="lv-LV"/>
              </w:rPr>
              <w:t>Precizēt investīcijas aprakstu:</w:t>
            </w:r>
          </w:p>
          <w:p w14:paraId="61CCFBE5" w14:textId="01FD3CD0" w:rsidR="26303073" w:rsidRPr="00080A3E" w:rsidRDefault="26303073" w:rsidP="00080A3E">
            <w:pPr>
              <w:shd w:val="clear" w:color="auto" w:fill="FFFFFF" w:themeFill="background1"/>
              <w:spacing w:before="120" w:after="60"/>
              <w:ind w:left="23" w:firstLine="11"/>
              <w:jc w:val="both"/>
              <w:rPr>
                <w:rFonts w:eastAsia="Times New Roman"/>
                <w:sz w:val="18"/>
                <w:szCs w:val="18"/>
              </w:rPr>
            </w:pPr>
            <w:r w:rsidRPr="00080A3E">
              <w:rPr>
                <w:rFonts w:eastAsia="Times New Roman"/>
                <w:sz w:val="18"/>
                <w:szCs w:val="18"/>
              </w:rPr>
              <w:t>Pasākuma mērķis ir palielināt speciālistu skaitu ar augsta līmeņa digitālajām prasmēm.</w:t>
            </w:r>
            <w:r w:rsidRPr="00080A3E">
              <w:rPr>
                <w:sz w:val="18"/>
                <w:szCs w:val="18"/>
              </w:rPr>
              <w:br/>
            </w:r>
            <w:r w:rsidRPr="00080A3E">
              <w:rPr>
                <w:rFonts w:eastAsia="Times New Roman"/>
                <w:sz w:val="18"/>
                <w:szCs w:val="18"/>
              </w:rPr>
              <w:t xml:space="preserve"> Pasākums paredz augstākās izglītības studiju programmām paredzētu moduļu izstrādi.</w:t>
            </w:r>
          </w:p>
          <w:p w14:paraId="5AEC9942" w14:textId="1E22963C" w:rsidR="49A059FF" w:rsidRPr="00080A3E" w:rsidRDefault="49A059FF" w:rsidP="49A059FF">
            <w:pPr>
              <w:spacing w:line="240" w:lineRule="auto"/>
              <w:jc w:val="both"/>
              <w:rPr>
                <w:rFonts w:eastAsia="Times New Roman"/>
                <w:sz w:val="18"/>
                <w:szCs w:val="18"/>
                <w:lang w:eastAsia="lv-LV"/>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3563B8" w14:textId="43F8CB96" w:rsidR="26303073" w:rsidRPr="00080A3E" w:rsidRDefault="26303073" w:rsidP="49A059FF">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Eiropas Komisijas ierosinātas vienkāršošanas izmaiņas investīcijas aprakstā, lai nodrošinātu veiksmīgāku dokumentu saskaņošanu par rādītāja izpildi.</w:t>
            </w:r>
          </w:p>
          <w:p w14:paraId="05568228" w14:textId="541EC213" w:rsidR="49A059FF" w:rsidRPr="00080A3E" w:rsidRDefault="49A059FF" w:rsidP="49A059FF">
            <w:pPr>
              <w:spacing w:line="240" w:lineRule="auto"/>
              <w:jc w:val="both"/>
              <w:rPr>
                <w:rFonts w:eastAsia="Times New Roman"/>
                <w:sz w:val="18"/>
                <w:szCs w:val="18"/>
              </w:rPr>
            </w:pPr>
          </w:p>
        </w:tc>
      </w:tr>
      <w:tr w:rsidR="226A4C3A" w:rsidRPr="00080A3E" w14:paraId="691C149C"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690369" w14:textId="5BB9DB23" w:rsidR="226A4C3A" w:rsidRPr="00080A3E" w:rsidRDefault="226A4C3A"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5DBACA" w14:textId="6F68E2CA" w:rsidR="226A4C3A" w:rsidRPr="00080A3E" w:rsidRDefault="00906354" w:rsidP="00906354">
            <w:pPr>
              <w:spacing w:after="0" w:line="240" w:lineRule="auto"/>
              <w:jc w:val="center"/>
              <w:rPr>
                <w:rFonts w:eastAsia="Times New Roman"/>
                <w:sz w:val="18"/>
                <w:szCs w:val="18"/>
                <w:lang w:eastAsia="lv-LV"/>
              </w:rPr>
            </w:pPr>
            <w:r>
              <w:rPr>
                <w:rFonts w:eastAsia="Times New Roman"/>
                <w:sz w:val="18"/>
                <w:szCs w:val="18"/>
                <w:lang w:eastAsia="lv-LV"/>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BECD88" w14:textId="2830A279" w:rsidR="226A4C3A" w:rsidRPr="00080A3E" w:rsidRDefault="79C79341" w:rsidP="49A059FF">
            <w:pPr>
              <w:spacing w:after="0" w:line="240" w:lineRule="auto"/>
              <w:jc w:val="both"/>
              <w:rPr>
                <w:rFonts w:eastAsia="Times New Roman"/>
                <w:b/>
                <w:bCs/>
                <w:sz w:val="18"/>
                <w:szCs w:val="18"/>
                <w:u w:val="single"/>
              </w:rPr>
            </w:pPr>
            <w:r w:rsidRPr="00080A3E">
              <w:rPr>
                <w:rFonts w:eastAsia="Times New Roman"/>
                <w:sz w:val="18"/>
                <w:szCs w:val="18"/>
              </w:rPr>
              <w:t>B.1. Neatmaksājamam finansiālajam atbalstam pieteikto reformu un investīciju apraksts.</w:t>
            </w:r>
            <w:r w:rsidRPr="00080A3E">
              <w:rPr>
                <w:rFonts w:eastAsia="Times New Roman"/>
                <w:b/>
                <w:bCs/>
                <w:sz w:val="18"/>
                <w:szCs w:val="18"/>
                <w:u w:val="single"/>
              </w:rPr>
              <w:t xml:space="preserve"> </w:t>
            </w:r>
          </w:p>
          <w:p w14:paraId="71DE3F6C" w14:textId="39348EC6" w:rsidR="226A4C3A" w:rsidRPr="00080A3E" w:rsidRDefault="79C79341" w:rsidP="008B65D5">
            <w:pPr>
              <w:spacing w:after="0" w:line="240" w:lineRule="auto"/>
              <w:jc w:val="both"/>
              <w:rPr>
                <w:sz w:val="18"/>
                <w:szCs w:val="18"/>
              </w:rPr>
            </w:pPr>
            <w:r w:rsidRPr="00080A3E">
              <w:rPr>
                <w:rFonts w:eastAsia="Times New Roman"/>
                <w:b/>
                <w:bCs/>
                <w:color w:val="000000" w:themeColor="text1"/>
                <w:sz w:val="18"/>
                <w:szCs w:val="18"/>
              </w:rPr>
              <w:t xml:space="preserve">2.3.1.2.i. investīcija “Uzņēmumu </w:t>
            </w:r>
            <w:r w:rsidRPr="00080A3E">
              <w:rPr>
                <w:rFonts w:eastAsia="Times New Roman"/>
                <w:b/>
                <w:bCs/>
                <w:color w:val="000000" w:themeColor="text1"/>
                <w:sz w:val="18"/>
                <w:szCs w:val="18"/>
              </w:rPr>
              <w:lastRenderedPageBreak/>
              <w:t>digitālo prasmju attīstība”</w:t>
            </w:r>
            <w:r w:rsidRPr="00080A3E">
              <w:rPr>
                <w:rFonts w:eastAsia="Times New Roman"/>
                <w:sz w:val="18"/>
                <w:szCs w:val="18"/>
              </w:rPr>
              <w:t xml:space="preserve"> </w:t>
            </w:r>
          </w:p>
          <w:p w14:paraId="06DFADED" w14:textId="274EDB00" w:rsidR="226A4C3A" w:rsidRPr="00080A3E" w:rsidRDefault="226A4C3A" w:rsidP="49A059FF">
            <w:pPr>
              <w:spacing w:after="0" w:line="240" w:lineRule="auto"/>
              <w:jc w:val="both"/>
              <w:rPr>
                <w:rFonts w:eastAsia="Times New Roman"/>
                <w:sz w:val="18"/>
                <w:szCs w:val="18"/>
              </w:rPr>
            </w:pPr>
          </w:p>
          <w:p w14:paraId="74C3F99C" w14:textId="6C510E8B" w:rsidR="226A4C3A" w:rsidRPr="00080A3E" w:rsidRDefault="00D01496" w:rsidP="008B65D5">
            <w:pPr>
              <w:spacing w:after="0" w:line="240" w:lineRule="auto"/>
              <w:jc w:val="both"/>
              <w:rPr>
                <w:sz w:val="18"/>
                <w:szCs w:val="18"/>
              </w:rPr>
            </w:pPr>
            <w:r>
              <w:rPr>
                <w:rFonts w:eastAsia="Times New Roman"/>
                <w:sz w:val="18"/>
                <w:szCs w:val="18"/>
              </w:rPr>
              <w:t>u</w:t>
            </w:r>
            <w:r w:rsidR="79C79341" w:rsidRPr="00080A3E">
              <w:rPr>
                <w:rFonts w:eastAsia="Times New Roman"/>
                <w:sz w:val="18"/>
                <w:szCs w:val="18"/>
              </w:rPr>
              <w:t>n</w:t>
            </w:r>
          </w:p>
          <w:p w14:paraId="008BA909" w14:textId="465F7644" w:rsidR="226A4C3A" w:rsidRPr="00080A3E" w:rsidRDefault="226A4C3A" w:rsidP="49A059FF">
            <w:pPr>
              <w:spacing w:after="0" w:line="240" w:lineRule="auto"/>
              <w:jc w:val="both"/>
              <w:rPr>
                <w:rFonts w:eastAsia="Times New Roman"/>
                <w:sz w:val="18"/>
                <w:szCs w:val="18"/>
              </w:rPr>
            </w:pPr>
          </w:p>
          <w:p w14:paraId="2C8E21DA" w14:textId="46BD4E6D" w:rsidR="226A4C3A" w:rsidRPr="00D01496" w:rsidRDefault="79C79341" w:rsidP="00080A3E">
            <w:pPr>
              <w:spacing w:after="0" w:line="240" w:lineRule="auto"/>
              <w:jc w:val="both"/>
              <w:rPr>
                <w:b/>
                <w:bCs/>
                <w:sz w:val="18"/>
                <w:szCs w:val="18"/>
              </w:rPr>
            </w:pPr>
            <w:r w:rsidRPr="00D01496">
              <w:rPr>
                <w:rFonts w:eastAsia="Times New Roman"/>
                <w:b/>
                <w:bCs/>
                <w:color w:val="000000" w:themeColor="text1"/>
                <w:sz w:val="18"/>
                <w:szCs w:val="18"/>
              </w:rPr>
              <w:t>LV-C[C2]-I[2-3-1-2-i-]- T[</w:t>
            </w:r>
            <w:r w:rsidR="771BBC41" w:rsidRPr="00D01496">
              <w:rPr>
                <w:rFonts w:eastAsia="Times New Roman"/>
                <w:b/>
                <w:bCs/>
                <w:sz w:val="18"/>
                <w:szCs w:val="18"/>
              </w:rPr>
              <w:t>64</w:t>
            </w:r>
            <w:r w:rsidR="43D7DE58" w:rsidRPr="00D01496">
              <w:rPr>
                <w:rFonts w:eastAsia="Times New Roman"/>
                <w:b/>
                <w:bCs/>
                <w:sz w:val="18"/>
                <w:szCs w:val="18"/>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EEC292" w14:textId="6BCD1EFF" w:rsidR="49A059FF" w:rsidRPr="00080A3E" w:rsidRDefault="49A059FF" w:rsidP="49A059FF">
            <w:pPr>
              <w:spacing w:after="0" w:line="240" w:lineRule="auto"/>
              <w:jc w:val="both"/>
              <w:rPr>
                <w:rFonts w:eastAsia="Times New Roman"/>
                <w:sz w:val="18"/>
                <w:szCs w:val="18"/>
              </w:rPr>
            </w:pPr>
          </w:p>
          <w:p w14:paraId="7D3EF9D1" w14:textId="142BF79B" w:rsidR="43D7DE58" w:rsidRPr="00080A3E" w:rsidRDefault="43D7DE58" w:rsidP="49A059FF">
            <w:pPr>
              <w:spacing w:after="0" w:line="240" w:lineRule="auto"/>
              <w:jc w:val="both"/>
              <w:rPr>
                <w:rFonts w:eastAsia="Times New Roman"/>
                <w:sz w:val="18"/>
                <w:szCs w:val="18"/>
              </w:rPr>
            </w:pPr>
            <w:r w:rsidRPr="00080A3E">
              <w:rPr>
                <w:rFonts w:eastAsia="Times New Roman"/>
                <w:sz w:val="18"/>
                <w:szCs w:val="18"/>
              </w:rPr>
              <w:t>N/A</w:t>
            </w:r>
          </w:p>
          <w:p w14:paraId="7384F022" w14:textId="362EE840" w:rsidR="49A059FF" w:rsidRPr="00080A3E" w:rsidRDefault="49A059FF" w:rsidP="49A059FF">
            <w:pPr>
              <w:spacing w:after="0" w:line="240" w:lineRule="auto"/>
              <w:jc w:val="both"/>
              <w:rPr>
                <w:rFonts w:eastAsia="Times New Roman"/>
                <w:sz w:val="18"/>
                <w:szCs w:val="18"/>
              </w:rPr>
            </w:pPr>
          </w:p>
          <w:p w14:paraId="503CEE46" w14:textId="77777777" w:rsidR="00D01496" w:rsidRDefault="00D01496" w:rsidP="008B65D5">
            <w:pPr>
              <w:spacing w:after="0" w:line="240" w:lineRule="auto"/>
              <w:jc w:val="both"/>
              <w:rPr>
                <w:rFonts w:eastAsia="Times New Roman"/>
                <w:sz w:val="18"/>
                <w:szCs w:val="18"/>
              </w:rPr>
            </w:pPr>
          </w:p>
          <w:p w14:paraId="7958C718" w14:textId="77777777" w:rsidR="00D01496" w:rsidRDefault="00D01496" w:rsidP="008B65D5">
            <w:pPr>
              <w:spacing w:after="0" w:line="240" w:lineRule="auto"/>
              <w:jc w:val="both"/>
              <w:rPr>
                <w:rFonts w:eastAsia="Times New Roman"/>
                <w:sz w:val="18"/>
                <w:szCs w:val="18"/>
              </w:rPr>
            </w:pPr>
          </w:p>
          <w:p w14:paraId="3097AFCB" w14:textId="77777777" w:rsidR="00D01496" w:rsidRDefault="00D01496" w:rsidP="008B65D5">
            <w:pPr>
              <w:spacing w:after="0" w:line="240" w:lineRule="auto"/>
              <w:jc w:val="both"/>
              <w:rPr>
                <w:rFonts w:eastAsia="Times New Roman"/>
                <w:sz w:val="18"/>
                <w:szCs w:val="18"/>
              </w:rPr>
            </w:pPr>
          </w:p>
          <w:p w14:paraId="19D7EA81" w14:textId="77777777" w:rsidR="00D01496" w:rsidRDefault="00D01496" w:rsidP="008B65D5">
            <w:pPr>
              <w:spacing w:after="0" w:line="240" w:lineRule="auto"/>
              <w:jc w:val="both"/>
              <w:rPr>
                <w:rFonts w:eastAsia="Times New Roman"/>
                <w:sz w:val="18"/>
                <w:szCs w:val="18"/>
              </w:rPr>
            </w:pPr>
          </w:p>
          <w:p w14:paraId="00A84C99" w14:textId="77777777" w:rsidR="00D01496" w:rsidRDefault="00D01496" w:rsidP="008B65D5">
            <w:pPr>
              <w:spacing w:after="0" w:line="240" w:lineRule="auto"/>
              <w:jc w:val="both"/>
              <w:rPr>
                <w:rFonts w:eastAsia="Times New Roman"/>
                <w:sz w:val="18"/>
                <w:szCs w:val="18"/>
              </w:rPr>
            </w:pPr>
          </w:p>
          <w:p w14:paraId="39E6D175" w14:textId="77777777" w:rsidR="00D01496" w:rsidRDefault="00D01496" w:rsidP="008B65D5">
            <w:pPr>
              <w:spacing w:after="0" w:line="240" w:lineRule="auto"/>
              <w:jc w:val="both"/>
              <w:rPr>
                <w:rFonts w:eastAsia="Times New Roman"/>
                <w:sz w:val="18"/>
                <w:szCs w:val="18"/>
              </w:rPr>
            </w:pPr>
          </w:p>
          <w:p w14:paraId="45BAEEB1" w14:textId="77777777" w:rsidR="00D01496" w:rsidRDefault="00D01496" w:rsidP="008B65D5">
            <w:pPr>
              <w:spacing w:after="0" w:line="240" w:lineRule="auto"/>
              <w:jc w:val="both"/>
              <w:rPr>
                <w:rFonts w:eastAsia="Times New Roman"/>
                <w:sz w:val="18"/>
                <w:szCs w:val="18"/>
              </w:rPr>
            </w:pPr>
          </w:p>
          <w:p w14:paraId="245FF1A6" w14:textId="77777777" w:rsidR="00D01496" w:rsidRDefault="00D01496" w:rsidP="008B65D5">
            <w:pPr>
              <w:spacing w:after="0" w:line="240" w:lineRule="auto"/>
              <w:jc w:val="both"/>
              <w:rPr>
                <w:rFonts w:eastAsia="Times New Roman"/>
                <w:sz w:val="18"/>
                <w:szCs w:val="18"/>
              </w:rPr>
            </w:pPr>
          </w:p>
          <w:p w14:paraId="41400F2B" w14:textId="77777777" w:rsidR="00D01496" w:rsidRDefault="00D01496" w:rsidP="008B65D5">
            <w:pPr>
              <w:spacing w:after="0" w:line="240" w:lineRule="auto"/>
              <w:jc w:val="both"/>
              <w:rPr>
                <w:rFonts w:eastAsia="Times New Roman"/>
                <w:sz w:val="18"/>
                <w:szCs w:val="18"/>
              </w:rPr>
            </w:pPr>
          </w:p>
          <w:p w14:paraId="0819EA17" w14:textId="77777777" w:rsidR="00D01496" w:rsidRDefault="00D01496" w:rsidP="008B65D5">
            <w:pPr>
              <w:spacing w:after="0" w:line="240" w:lineRule="auto"/>
              <w:jc w:val="both"/>
              <w:rPr>
                <w:rFonts w:eastAsia="Times New Roman"/>
                <w:sz w:val="18"/>
                <w:szCs w:val="18"/>
              </w:rPr>
            </w:pPr>
          </w:p>
          <w:p w14:paraId="6BAE1083" w14:textId="77777777" w:rsidR="00D01496" w:rsidRDefault="00D01496" w:rsidP="008B65D5">
            <w:pPr>
              <w:spacing w:after="0" w:line="240" w:lineRule="auto"/>
              <w:jc w:val="both"/>
              <w:rPr>
                <w:rFonts w:eastAsia="Times New Roman"/>
                <w:sz w:val="18"/>
                <w:szCs w:val="18"/>
              </w:rPr>
            </w:pPr>
          </w:p>
          <w:p w14:paraId="15966EB0" w14:textId="65363577" w:rsidR="226A4C3A" w:rsidRPr="00080A3E" w:rsidRDefault="226A4C3A" w:rsidP="008B65D5">
            <w:pPr>
              <w:spacing w:after="0" w:line="240" w:lineRule="auto"/>
              <w:jc w:val="both"/>
              <w:rPr>
                <w:sz w:val="18"/>
                <w:szCs w:val="18"/>
              </w:rPr>
            </w:pPr>
            <w:r w:rsidRPr="00080A3E">
              <w:rPr>
                <w:rFonts w:eastAsia="Times New Roman"/>
                <w:sz w:val="18"/>
                <w:szCs w:val="18"/>
              </w:rPr>
              <w:t xml:space="preserve">Uzņēmumiem nodrošinātas apmācības par digitālo </w:t>
            </w:r>
            <w:proofErr w:type="spellStart"/>
            <w:r w:rsidRPr="00080A3E">
              <w:rPr>
                <w:rFonts w:eastAsia="Times New Roman"/>
                <w:sz w:val="18"/>
                <w:szCs w:val="18"/>
              </w:rPr>
              <w:t>pamatprasmju</w:t>
            </w:r>
            <w:proofErr w:type="spellEnd"/>
            <w:r w:rsidRPr="00080A3E">
              <w:rPr>
                <w:rFonts w:eastAsia="Times New Roman"/>
                <w:sz w:val="18"/>
                <w:szCs w:val="18"/>
              </w:rPr>
              <w:t xml:space="preserve"> apguvi</w:t>
            </w:r>
          </w:p>
          <w:p w14:paraId="69EF283E" w14:textId="53A9A5D2" w:rsidR="226A4C3A" w:rsidRPr="00080A3E" w:rsidRDefault="226A4C3A" w:rsidP="008B65D5">
            <w:pPr>
              <w:pStyle w:val="BodyText4"/>
              <w:spacing w:before="0" w:after="0" w:line="240" w:lineRule="auto"/>
              <w:ind w:firstLine="0"/>
              <w:rPr>
                <w:sz w:val="18"/>
                <w:szCs w:val="18"/>
              </w:rPr>
            </w:pP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C95EB5" w14:textId="7102E2F6" w:rsidR="3EC70A03" w:rsidRPr="00080A3E" w:rsidRDefault="3EC70A03" w:rsidP="49A059FF">
            <w:pPr>
              <w:shd w:val="clear" w:color="auto" w:fill="FFFFFF" w:themeFill="background1"/>
              <w:spacing w:after="0" w:line="240" w:lineRule="auto"/>
              <w:jc w:val="both"/>
              <w:rPr>
                <w:sz w:val="18"/>
                <w:szCs w:val="18"/>
              </w:rPr>
            </w:pPr>
            <w:r w:rsidRPr="00080A3E">
              <w:rPr>
                <w:rFonts w:eastAsia="Times New Roman"/>
                <w:sz w:val="18"/>
                <w:szCs w:val="18"/>
              </w:rPr>
              <w:lastRenderedPageBreak/>
              <w:t xml:space="preserve">Precizēts investīcijas </w:t>
            </w:r>
            <w:r w:rsidR="4A3F92CE" w:rsidRPr="00080A3E">
              <w:rPr>
                <w:rFonts w:eastAsia="Times New Roman"/>
                <w:sz w:val="18"/>
                <w:szCs w:val="18"/>
              </w:rPr>
              <w:t>apraksts</w:t>
            </w:r>
            <w:r w:rsidRPr="00080A3E">
              <w:rPr>
                <w:rFonts w:eastAsia="Times New Roman"/>
                <w:sz w:val="18"/>
                <w:szCs w:val="18"/>
              </w:rPr>
              <w:t>:</w:t>
            </w:r>
          </w:p>
          <w:p w14:paraId="2645FB39" w14:textId="2915A5AB" w:rsidR="1D036A74" w:rsidRPr="00080A3E" w:rsidRDefault="1D036A74" w:rsidP="00080A3E">
            <w:pPr>
              <w:shd w:val="clear" w:color="auto" w:fill="FFFFFF" w:themeFill="background1"/>
              <w:spacing w:after="0" w:line="240" w:lineRule="auto"/>
              <w:jc w:val="both"/>
              <w:rPr>
                <w:rFonts w:eastAsia="Times New Roman"/>
                <w:b/>
                <w:bCs/>
                <w:sz w:val="18"/>
                <w:szCs w:val="18"/>
                <w:u w:val="single"/>
              </w:rPr>
            </w:pPr>
            <w:r w:rsidRPr="00080A3E">
              <w:rPr>
                <w:rFonts w:eastAsia="Times New Roman"/>
                <w:b/>
                <w:bCs/>
                <w:sz w:val="18"/>
                <w:szCs w:val="18"/>
                <w:u w:val="single"/>
              </w:rPr>
              <w:t>Pasākuma mērķis ir paaugstināt digitālo prasmju līmeni uzņēmumos.</w:t>
            </w:r>
            <w:r w:rsidRPr="00080A3E">
              <w:rPr>
                <w:sz w:val="18"/>
                <w:szCs w:val="18"/>
              </w:rPr>
              <w:br/>
            </w:r>
            <w:r w:rsidRPr="00080A3E">
              <w:rPr>
                <w:rFonts w:eastAsia="Times New Roman"/>
                <w:b/>
                <w:bCs/>
                <w:sz w:val="18"/>
                <w:szCs w:val="18"/>
                <w:u w:val="single"/>
              </w:rPr>
              <w:t>Pasākums paredz dalību digitālo prasmju apmācībās.</w:t>
            </w:r>
          </w:p>
          <w:p w14:paraId="0F3623E9" w14:textId="722B6986" w:rsidR="49A059FF" w:rsidRPr="00080A3E" w:rsidRDefault="49A059FF" w:rsidP="49A059FF">
            <w:pPr>
              <w:shd w:val="clear" w:color="auto" w:fill="FFFFFF" w:themeFill="background1"/>
              <w:spacing w:after="0" w:line="240" w:lineRule="auto"/>
              <w:jc w:val="both"/>
              <w:rPr>
                <w:rFonts w:eastAsia="Times New Roman"/>
                <w:sz w:val="18"/>
                <w:szCs w:val="18"/>
              </w:rPr>
            </w:pPr>
          </w:p>
          <w:p w14:paraId="66713966" w14:textId="2067B4C0" w:rsidR="49A059FF" w:rsidRPr="00080A3E" w:rsidRDefault="49A059FF" w:rsidP="49A059FF">
            <w:pPr>
              <w:shd w:val="clear" w:color="auto" w:fill="FFFFFF" w:themeFill="background1"/>
              <w:spacing w:after="0" w:line="240" w:lineRule="auto"/>
              <w:jc w:val="both"/>
              <w:rPr>
                <w:rFonts w:eastAsia="Times New Roman"/>
                <w:sz w:val="18"/>
                <w:szCs w:val="18"/>
              </w:rPr>
            </w:pPr>
          </w:p>
          <w:p w14:paraId="2BE42806" w14:textId="7E4E7D29" w:rsidR="49A059FF" w:rsidRPr="00080A3E" w:rsidRDefault="49A059FF" w:rsidP="49A059FF">
            <w:pPr>
              <w:shd w:val="clear" w:color="auto" w:fill="FFFFFF" w:themeFill="background1"/>
              <w:spacing w:after="0" w:line="240" w:lineRule="auto"/>
              <w:jc w:val="both"/>
              <w:rPr>
                <w:rFonts w:eastAsia="Times New Roman"/>
                <w:sz w:val="18"/>
                <w:szCs w:val="18"/>
              </w:rPr>
            </w:pPr>
          </w:p>
          <w:p w14:paraId="22C40B2C" w14:textId="77777777" w:rsidR="00D01496" w:rsidRDefault="00D01496" w:rsidP="008B65D5">
            <w:pPr>
              <w:shd w:val="clear" w:color="auto" w:fill="FFFFFF" w:themeFill="background1"/>
              <w:spacing w:after="0" w:line="240" w:lineRule="auto"/>
              <w:jc w:val="both"/>
              <w:rPr>
                <w:rFonts w:eastAsia="Times New Roman"/>
                <w:sz w:val="18"/>
                <w:szCs w:val="18"/>
              </w:rPr>
            </w:pPr>
          </w:p>
          <w:p w14:paraId="0F1716F6" w14:textId="77777777" w:rsidR="00D01496" w:rsidRDefault="00D01496" w:rsidP="008B65D5">
            <w:pPr>
              <w:shd w:val="clear" w:color="auto" w:fill="FFFFFF" w:themeFill="background1"/>
              <w:spacing w:after="0" w:line="240" w:lineRule="auto"/>
              <w:jc w:val="both"/>
              <w:rPr>
                <w:rFonts w:eastAsia="Times New Roman"/>
                <w:sz w:val="18"/>
                <w:szCs w:val="18"/>
              </w:rPr>
            </w:pPr>
          </w:p>
          <w:p w14:paraId="24B3743D" w14:textId="77777777" w:rsidR="00D01496" w:rsidRDefault="00D01496" w:rsidP="008B65D5">
            <w:pPr>
              <w:shd w:val="clear" w:color="auto" w:fill="FFFFFF" w:themeFill="background1"/>
              <w:spacing w:after="0" w:line="240" w:lineRule="auto"/>
              <w:jc w:val="both"/>
              <w:rPr>
                <w:rFonts w:eastAsia="Times New Roman"/>
                <w:sz w:val="18"/>
                <w:szCs w:val="18"/>
              </w:rPr>
            </w:pPr>
          </w:p>
          <w:p w14:paraId="0D8A9FB9" w14:textId="77777777" w:rsidR="00D01496" w:rsidRDefault="00D01496" w:rsidP="008B65D5">
            <w:pPr>
              <w:shd w:val="clear" w:color="auto" w:fill="FFFFFF" w:themeFill="background1"/>
              <w:spacing w:after="0" w:line="240" w:lineRule="auto"/>
              <w:jc w:val="both"/>
              <w:rPr>
                <w:rFonts w:eastAsia="Times New Roman"/>
                <w:sz w:val="18"/>
                <w:szCs w:val="18"/>
              </w:rPr>
            </w:pPr>
          </w:p>
          <w:p w14:paraId="75B66DA7" w14:textId="77777777" w:rsidR="00D01496" w:rsidRDefault="00D01496" w:rsidP="008B65D5">
            <w:pPr>
              <w:shd w:val="clear" w:color="auto" w:fill="FFFFFF" w:themeFill="background1"/>
              <w:spacing w:after="0" w:line="240" w:lineRule="auto"/>
              <w:jc w:val="both"/>
              <w:rPr>
                <w:rFonts w:eastAsia="Times New Roman"/>
                <w:sz w:val="18"/>
                <w:szCs w:val="18"/>
              </w:rPr>
            </w:pPr>
          </w:p>
          <w:p w14:paraId="070AA8A1" w14:textId="77777777" w:rsidR="00D01496" w:rsidRDefault="00D01496" w:rsidP="008B65D5">
            <w:pPr>
              <w:shd w:val="clear" w:color="auto" w:fill="FFFFFF" w:themeFill="background1"/>
              <w:spacing w:after="0" w:line="240" w:lineRule="auto"/>
              <w:jc w:val="both"/>
              <w:rPr>
                <w:rFonts w:eastAsia="Times New Roman"/>
                <w:sz w:val="18"/>
                <w:szCs w:val="18"/>
              </w:rPr>
            </w:pPr>
          </w:p>
          <w:p w14:paraId="2CF6DCA5" w14:textId="77777777" w:rsidR="00D01496" w:rsidRDefault="00D01496" w:rsidP="008B65D5">
            <w:pPr>
              <w:shd w:val="clear" w:color="auto" w:fill="FFFFFF" w:themeFill="background1"/>
              <w:spacing w:after="0" w:line="240" w:lineRule="auto"/>
              <w:jc w:val="both"/>
              <w:rPr>
                <w:rFonts w:eastAsia="Times New Roman"/>
                <w:sz w:val="18"/>
                <w:szCs w:val="18"/>
              </w:rPr>
            </w:pPr>
          </w:p>
          <w:p w14:paraId="3A268528" w14:textId="3EF3E076" w:rsidR="226A4C3A" w:rsidRPr="00080A3E" w:rsidRDefault="226A4C3A"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Precizēt rādītāja nosaukumu, aprakstu.</w:t>
            </w:r>
          </w:p>
          <w:p w14:paraId="0D1BEC82" w14:textId="034D0262" w:rsidR="00D01496" w:rsidRDefault="608481C9" w:rsidP="008B65D5">
            <w:pPr>
              <w:spacing w:after="0" w:line="240" w:lineRule="auto"/>
              <w:jc w:val="both"/>
              <w:rPr>
                <w:rFonts w:eastAsia="Times New Roman"/>
                <w:sz w:val="18"/>
                <w:szCs w:val="18"/>
              </w:rPr>
            </w:pPr>
            <w:r w:rsidRPr="00080A3E">
              <w:rPr>
                <w:rFonts w:eastAsia="Times New Roman"/>
                <w:sz w:val="18"/>
                <w:szCs w:val="18"/>
                <w:lang w:eastAsia="lv-LV"/>
              </w:rPr>
              <w:t>Nosaukums: “</w:t>
            </w:r>
            <w:r w:rsidRPr="00080A3E">
              <w:rPr>
                <w:rFonts w:eastAsia="Times New Roman"/>
                <w:sz w:val="18"/>
                <w:szCs w:val="18"/>
              </w:rPr>
              <w:t>Digitālo prasmju apmācība”;</w:t>
            </w:r>
          </w:p>
          <w:p w14:paraId="2591B4B0" w14:textId="77777777" w:rsidR="00D01496" w:rsidRDefault="00D01496" w:rsidP="008B65D5">
            <w:pPr>
              <w:spacing w:after="0" w:line="240" w:lineRule="auto"/>
              <w:jc w:val="both"/>
              <w:rPr>
                <w:rFonts w:eastAsia="Times New Roman"/>
                <w:sz w:val="18"/>
                <w:szCs w:val="18"/>
              </w:rPr>
            </w:pPr>
          </w:p>
          <w:p w14:paraId="5E32959E" w14:textId="5CD9AB69" w:rsidR="226A4C3A" w:rsidRPr="00080A3E" w:rsidRDefault="226A4C3A" w:rsidP="008B65D5">
            <w:pPr>
              <w:spacing w:after="0" w:line="240" w:lineRule="auto"/>
              <w:jc w:val="both"/>
              <w:rPr>
                <w:rFonts w:eastAsia="Times New Roman"/>
                <w:sz w:val="18"/>
                <w:szCs w:val="18"/>
              </w:rPr>
            </w:pPr>
            <w:r w:rsidRPr="00080A3E">
              <w:rPr>
                <w:rFonts w:eastAsia="Times New Roman"/>
                <w:sz w:val="18"/>
                <w:szCs w:val="18"/>
              </w:rPr>
              <w:t xml:space="preserve">Apraksts: “Apmeklēto apmācību skaits par digitālo </w:t>
            </w:r>
            <w:proofErr w:type="spellStart"/>
            <w:r w:rsidRPr="00080A3E">
              <w:rPr>
                <w:rFonts w:eastAsia="Times New Roman"/>
                <w:sz w:val="18"/>
                <w:szCs w:val="18"/>
              </w:rPr>
              <w:t>pamatprasmju</w:t>
            </w:r>
            <w:proofErr w:type="spellEnd"/>
            <w:r w:rsidRPr="00080A3E">
              <w:rPr>
                <w:rFonts w:eastAsia="Times New Roman"/>
                <w:sz w:val="18"/>
                <w:szCs w:val="18"/>
              </w:rPr>
              <w:t xml:space="preserve"> apguvi”</w:t>
            </w:r>
          </w:p>
          <w:p w14:paraId="18D9896C" w14:textId="68BD1C0E" w:rsidR="226A4C3A" w:rsidRPr="00080A3E" w:rsidRDefault="226A4C3A" w:rsidP="008B65D5">
            <w:pPr>
              <w:spacing w:after="0" w:line="240" w:lineRule="auto"/>
              <w:jc w:val="both"/>
              <w:rPr>
                <w:rFonts w:eastAsia="Times New Roman"/>
                <w:sz w:val="18"/>
                <w:szCs w:val="18"/>
                <w:lang w:eastAsia="lv-LV"/>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4179A3" w14:textId="6E1DCAB4" w:rsidR="226A4C3A" w:rsidRPr="00080A3E" w:rsidRDefault="226A4C3A"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lastRenderedPageBreak/>
              <w:t>Eiropas Komisijas ierosinātas vienkāršošanas izmaiņas rādītāja aprakstā, lai nodrošinātu veiksmīgāku dokumentu saskaņošanu par rādītāja izpildi.</w:t>
            </w:r>
          </w:p>
          <w:p w14:paraId="22F9E142" w14:textId="4B9D2BA3" w:rsidR="226A4C3A" w:rsidRPr="00080A3E" w:rsidRDefault="226A4C3A" w:rsidP="49A059FF">
            <w:pPr>
              <w:spacing w:after="0" w:line="240" w:lineRule="auto"/>
              <w:jc w:val="both"/>
              <w:rPr>
                <w:rFonts w:eastAsia="Times New Roman"/>
                <w:sz w:val="18"/>
                <w:szCs w:val="18"/>
              </w:rPr>
            </w:pPr>
          </w:p>
          <w:p w14:paraId="1DE19CDE" w14:textId="4F6D6C2A" w:rsidR="226A4C3A" w:rsidRPr="00080A3E" w:rsidRDefault="226A4C3A" w:rsidP="49A059FF">
            <w:pPr>
              <w:spacing w:after="0" w:line="240" w:lineRule="auto"/>
              <w:jc w:val="both"/>
              <w:rPr>
                <w:rFonts w:eastAsia="Times New Roman"/>
                <w:sz w:val="18"/>
                <w:szCs w:val="18"/>
              </w:rPr>
            </w:pPr>
          </w:p>
          <w:p w14:paraId="611A626D" w14:textId="791E5D0A" w:rsidR="226A4C3A" w:rsidRPr="00080A3E" w:rsidRDefault="226A4C3A" w:rsidP="008B65D5">
            <w:pPr>
              <w:spacing w:after="0" w:line="240" w:lineRule="auto"/>
              <w:jc w:val="both"/>
              <w:rPr>
                <w:rFonts w:eastAsia="Times New Roman"/>
                <w:sz w:val="18"/>
                <w:szCs w:val="18"/>
              </w:rPr>
            </w:pPr>
          </w:p>
        </w:tc>
      </w:tr>
      <w:tr w:rsidR="3C47CF00" w:rsidRPr="00080A3E" w14:paraId="765AE118"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814974" w14:textId="0E3B1E26" w:rsidR="3C47CF00" w:rsidRPr="00080A3E" w:rsidRDefault="3C47CF00" w:rsidP="00A70357">
            <w:pPr>
              <w:pStyle w:val="ListParagraph"/>
              <w:numPr>
                <w:ilvl w:val="0"/>
                <w:numId w:val="1"/>
              </w:numPr>
              <w:spacing w:line="240" w:lineRule="auto"/>
              <w:jc w:val="both"/>
              <w:rPr>
                <w:sz w:val="18"/>
                <w:szCs w:val="18"/>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5ED4D7" w14:textId="330EA793" w:rsidR="3C47CF00" w:rsidRPr="00080A3E" w:rsidRDefault="3C47CF00" w:rsidP="00906354">
            <w:pPr>
              <w:spacing w:line="240" w:lineRule="auto"/>
              <w:jc w:val="center"/>
              <w:rPr>
                <w:rFonts w:eastAsia="Times New Roman"/>
                <w:sz w:val="18"/>
                <w:szCs w:val="18"/>
              </w:rPr>
            </w:pPr>
            <w:r w:rsidRPr="00080A3E">
              <w:rPr>
                <w:rFonts w:eastAsia="Times New Roman"/>
                <w:sz w:val="18"/>
                <w:szCs w:val="18"/>
              </w:rPr>
              <w:t>VARAM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79334" w14:textId="31B6648E" w:rsidR="3C47CF00" w:rsidRPr="00080A3E" w:rsidRDefault="3C47CF00" w:rsidP="3C47CF00">
            <w:pPr>
              <w:spacing w:after="0" w:line="240" w:lineRule="auto"/>
              <w:jc w:val="both"/>
              <w:rPr>
                <w:rFonts w:eastAsia="Times New Roman"/>
                <w:sz w:val="18"/>
                <w:szCs w:val="18"/>
              </w:rPr>
            </w:pPr>
            <w:r w:rsidRPr="00080A3E">
              <w:rPr>
                <w:rFonts w:eastAsia="Times New Roman"/>
                <w:sz w:val="18"/>
                <w:szCs w:val="18"/>
              </w:rPr>
              <w:t>B.1. Neatmaksājamam finansiālajam atbalstam pieteikto reformu un investīciju apraksts.</w:t>
            </w:r>
          </w:p>
          <w:p w14:paraId="2B4F4F0E" w14:textId="3FFA04FA" w:rsidR="3C47CF00" w:rsidRPr="00080A3E" w:rsidRDefault="3C47CF00" w:rsidP="00080A3E">
            <w:pPr>
              <w:pStyle w:val="xmsonormal"/>
              <w:spacing w:before="0" w:beforeAutospacing="0" w:after="0" w:afterAutospacing="0"/>
              <w:jc w:val="both"/>
              <w:rPr>
                <w:b/>
                <w:bCs/>
                <w:color w:val="000000" w:themeColor="text1"/>
                <w:sz w:val="18"/>
                <w:szCs w:val="18"/>
              </w:rPr>
            </w:pPr>
            <w:r w:rsidRPr="00080A3E">
              <w:rPr>
                <w:b/>
                <w:bCs/>
                <w:color w:val="000000" w:themeColor="text1"/>
                <w:sz w:val="18"/>
                <w:szCs w:val="18"/>
              </w:rPr>
              <w:t>2.3.2.2.i. investīcija “Valsts un pašvaldību digitālās transformācijas prasmju un spēju attīstība”</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AF39CF" w14:textId="28194BD5" w:rsidR="3C47CF00" w:rsidRPr="00080A3E" w:rsidRDefault="3C47CF00" w:rsidP="3C47CF00">
            <w:pPr>
              <w:spacing w:line="240" w:lineRule="auto"/>
              <w:jc w:val="both"/>
              <w:rPr>
                <w:sz w:val="18"/>
                <w:szCs w:val="18"/>
              </w:rPr>
            </w:pPr>
            <w:r w:rsidRPr="00080A3E">
              <w:rPr>
                <w:rFonts w:eastAsia="Times New Roman"/>
                <w:sz w:val="18"/>
                <w:szCs w:val="18"/>
                <w:lang w:eastAsia="lv-LV"/>
              </w:rPr>
              <w:t>N/A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5ED8B3" w14:textId="6152859D" w:rsidR="3C47CF00" w:rsidRPr="00080A3E" w:rsidRDefault="3C47CF00" w:rsidP="00080A3E">
            <w:pPr>
              <w:spacing w:after="0" w:line="240" w:lineRule="auto"/>
              <w:jc w:val="both"/>
              <w:rPr>
                <w:rFonts w:eastAsia="Times New Roman"/>
                <w:sz w:val="18"/>
                <w:szCs w:val="18"/>
                <w:u w:val="single"/>
                <w:lang w:eastAsia="lv-LV"/>
              </w:rPr>
            </w:pPr>
            <w:r w:rsidRPr="00080A3E">
              <w:rPr>
                <w:rFonts w:eastAsia="Times New Roman"/>
                <w:sz w:val="18"/>
                <w:szCs w:val="18"/>
                <w:u w:val="single"/>
                <w:lang w:eastAsia="lv-LV"/>
              </w:rPr>
              <w:t>Precizēt investīcijas aprakstu</w:t>
            </w:r>
          </w:p>
          <w:p w14:paraId="3AFEDC52" w14:textId="073F1F97" w:rsidR="3C47CF00" w:rsidRPr="00080A3E" w:rsidRDefault="3C47CF00" w:rsidP="00080A3E">
            <w:pPr>
              <w:spacing w:after="0" w:line="240" w:lineRule="auto"/>
              <w:jc w:val="both"/>
              <w:rPr>
                <w:sz w:val="18"/>
                <w:szCs w:val="18"/>
              </w:rPr>
            </w:pPr>
            <w:r w:rsidRPr="00080A3E">
              <w:rPr>
                <w:rFonts w:eastAsia="Times New Roman"/>
                <w:sz w:val="18"/>
                <w:szCs w:val="18"/>
                <w:lang w:eastAsia="lv-LV"/>
              </w:rPr>
              <w:t xml:space="preserve">Pasākuma mērķis ir uzlabot valsts pārvaldes darbinieku digitālās prasmes. </w:t>
            </w:r>
          </w:p>
          <w:p w14:paraId="6E242CCF" w14:textId="3AFDD28E" w:rsidR="3C47CF00" w:rsidRPr="00080A3E" w:rsidRDefault="3C47CF00" w:rsidP="3C47CF00">
            <w:pPr>
              <w:spacing w:after="0" w:line="240" w:lineRule="auto"/>
              <w:jc w:val="both"/>
              <w:rPr>
                <w:sz w:val="18"/>
                <w:szCs w:val="18"/>
              </w:rPr>
            </w:pPr>
            <w:r w:rsidRPr="00080A3E">
              <w:rPr>
                <w:rFonts w:eastAsia="Times New Roman"/>
                <w:sz w:val="18"/>
                <w:szCs w:val="18"/>
                <w:lang w:eastAsia="lv-LV"/>
              </w:rPr>
              <w:t>Pasākums ietver digitālo prasmju ietvara izstrādi un apmācību apmeklēšanu.</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6055C6" w14:textId="5CD9A42D" w:rsidR="3C47CF00" w:rsidRPr="00080A3E" w:rsidRDefault="3C47CF00" w:rsidP="00080A3E">
            <w:pPr>
              <w:spacing w:after="0" w:line="240" w:lineRule="auto"/>
              <w:jc w:val="both"/>
              <w:rPr>
                <w:rFonts w:eastAsia="Times New Roman"/>
                <w:sz w:val="18"/>
                <w:szCs w:val="18"/>
              </w:rPr>
            </w:pPr>
            <w:r w:rsidRPr="00080A3E">
              <w:rPr>
                <w:rFonts w:eastAsia="Times New Roman"/>
                <w:sz w:val="18"/>
                <w:szCs w:val="18"/>
              </w:rPr>
              <w:t>Eiropas Komisijas ierosinātas vienkāršošanas izmaiņas investīcijas aprakstā, lai nodrošinātu saskaņotību ar mērķa Nr.76 aprakstu.</w:t>
            </w:r>
          </w:p>
        </w:tc>
      </w:tr>
      <w:tr w:rsidR="002A4139" w:rsidRPr="00080A3E" w14:paraId="13C2A933"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3AF1F8" w14:textId="2EE1F20B" w:rsidR="00576B4F" w:rsidRPr="00080A3E" w:rsidRDefault="00576B4F"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618DDC" w14:textId="1AD176EB" w:rsidR="00576B4F" w:rsidRPr="00080A3E" w:rsidRDefault="00906354" w:rsidP="00906354">
            <w:pPr>
              <w:spacing w:after="0" w:line="240" w:lineRule="auto"/>
              <w:jc w:val="center"/>
              <w:rPr>
                <w:rFonts w:eastAsia="Times New Roman"/>
                <w:sz w:val="18"/>
                <w:szCs w:val="18"/>
              </w:rPr>
            </w:pPr>
            <w:r>
              <w:rPr>
                <w:rFonts w:eastAsia="Times New Roman"/>
                <w:sz w:val="18"/>
                <w:szCs w:val="18"/>
              </w:rPr>
              <w:t>IZM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C17CC" w14:textId="56D82113" w:rsidR="00576B4F" w:rsidRPr="00080A3E" w:rsidRDefault="005F0C5E" w:rsidP="008B65D5">
            <w:pPr>
              <w:pStyle w:val="xmsonormal"/>
              <w:shd w:val="clear" w:color="auto" w:fill="FFFFFF"/>
              <w:spacing w:before="0" w:beforeAutospacing="0" w:after="0" w:afterAutospacing="0"/>
              <w:ind w:left="-247" w:firstLine="247"/>
              <w:jc w:val="both"/>
              <w:rPr>
                <w:sz w:val="18"/>
                <w:szCs w:val="18"/>
                <w:lang w:eastAsia="en-US"/>
              </w:rPr>
            </w:pPr>
            <w:r w:rsidRPr="00080A3E">
              <w:rPr>
                <w:sz w:val="18"/>
                <w:szCs w:val="18"/>
                <w:lang w:eastAsia="en-US"/>
              </w:rPr>
              <w:t>79a</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79D616" w14:textId="0EEC220B" w:rsidR="00576B4F"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IKT aprīkojuma iegāde</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16CFE7" w14:textId="02298702" w:rsidR="00576B4F"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Svītrot rādītāju.</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B84F66" w14:textId="77777777" w:rsidR="005F0C5E"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Grozījums tiek iesniegts, pamatojoties uz AF Regulas 21. pantu, ņemot vērā būtisku apstākļu maiņu un identificētos riskus investīcijas 2.3.2.3.i papildu darbību īstenošanā.</w:t>
            </w:r>
          </w:p>
          <w:p w14:paraId="4DCAB4C6" w14:textId="77777777" w:rsidR="005F0C5E"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Rādītājs Nr. 79a tika ieviests kā papildu rādītājs, lai, izmantojot investīcijas 2.3.2.1 finanšu ekonomiju, paplašinātu atbalstu vispārējās izglītības procesam. Tas nav bijis investīcijas sākotnējais pamatmērķis.</w:t>
            </w:r>
          </w:p>
          <w:p w14:paraId="7485FD06" w14:textId="77777777" w:rsidR="005F0C5E"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 xml:space="preserve">Padziļināts ieviešanas risku </w:t>
            </w:r>
            <w:proofErr w:type="spellStart"/>
            <w:r w:rsidRPr="00080A3E">
              <w:rPr>
                <w:rFonts w:eastAsia="Times New Roman"/>
                <w:sz w:val="18"/>
                <w:szCs w:val="18"/>
                <w:lang w:eastAsia="lv-LV"/>
              </w:rPr>
              <w:t>izvērtējums</w:t>
            </w:r>
            <w:proofErr w:type="spellEnd"/>
            <w:r w:rsidRPr="00080A3E">
              <w:rPr>
                <w:rFonts w:eastAsia="Times New Roman"/>
                <w:sz w:val="18"/>
                <w:szCs w:val="18"/>
                <w:lang w:eastAsia="lv-LV"/>
              </w:rPr>
              <w:t xml:space="preserve"> ir apliecinājis būtiskus šķēršļus tā savlaicīgai izpildei. Identificētie juridiskie (iepirkumu apstrīdējumi), piegāžu ķēžu un termiņu riski, kas nav Ministrijas tiešā kontrolē, būtiski apdraud rādītāja sasniegšanu Atveseļošanas fonda noteiktajos termiņos.</w:t>
            </w:r>
          </w:p>
          <w:p w14:paraId="5348BB00" w14:textId="77777777" w:rsidR="005F0C5E"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Vienlaikus investīcijas sākotnējie mērķi jau ir sasniegti pilnā apmērā, nodrošinot nozīmīgu ieguldījumu digitālās plaisas mazināšanā un izglītības kvalitātes uzlabošanā.</w:t>
            </w:r>
          </w:p>
          <w:p w14:paraId="34329674" w14:textId="283AD787" w:rsidR="00576B4F" w:rsidRPr="00080A3E" w:rsidRDefault="005F0C5E" w:rsidP="008B65D5">
            <w:pPr>
              <w:spacing w:after="0" w:line="240" w:lineRule="auto"/>
              <w:jc w:val="both"/>
              <w:rPr>
                <w:rFonts w:eastAsia="Times New Roman"/>
                <w:sz w:val="18"/>
                <w:szCs w:val="18"/>
                <w:lang w:eastAsia="lv-LV"/>
              </w:rPr>
            </w:pPr>
            <w:r w:rsidRPr="00080A3E">
              <w:rPr>
                <w:rFonts w:eastAsia="Times New Roman"/>
                <w:sz w:val="18"/>
                <w:szCs w:val="18"/>
                <w:lang w:eastAsia="lv-LV"/>
              </w:rPr>
              <w:t>Ņemot vērā minēto, kā arī publisko līdzekļu lietderīgas izmantošanas principu un nepieciešamību mazināt fiskālos riskus, tiek ierosināts svītrot rādītāju Nr. 79a no Atveseļošanas fonda plāna.</w:t>
            </w:r>
          </w:p>
        </w:tc>
      </w:tr>
      <w:tr w:rsidR="226A4C3A" w:rsidRPr="00080A3E" w14:paraId="3B03F068"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6F84F7" w14:textId="78299DFB" w:rsidR="226A4C3A" w:rsidRPr="00080A3E" w:rsidRDefault="226A4C3A"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5DB295" w14:textId="19A5C4CA" w:rsidR="226A4C3A" w:rsidRPr="00080A3E" w:rsidRDefault="5017AE1B" w:rsidP="00906354">
            <w:pPr>
              <w:spacing w:after="0" w:line="240" w:lineRule="auto"/>
              <w:jc w:val="center"/>
              <w:rPr>
                <w:sz w:val="18"/>
                <w:szCs w:val="18"/>
              </w:rPr>
            </w:pPr>
            <w:r w:rsidRPr="00080A3E">
              <w:rPr>
                <w:rFonts w:eastAsia="Times New Roman"/>
                <w:sz w:val="18"/>
                <w:szCs w:val="18"/>
              </w:rPr>
              <w:t>SM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FF15D1" w14:textId="2F6CC972" w:rsidR="226A4C3A" w:rsidRPr="00D01496" w:rsidRDefault="5017AE1B" w:rsidP="00080A3E">
            <w:pPr>
              <w:pStyle w:val="xmsonormal"/>
              <w:spacing w:before="0" w:beforeAutospacing="0" w:after="0" w:afterAutospacing="0"/>
              <w:jc w:val="both"/>
              <w:rPr>
                <w:b/>
                <w:bCs/>
                <w:sz w:val="18"/>
                <w:szCs w:val="18"/>
              </w:rPr>
            </w:pPr>
            <w:r w:rsidRPr="00D01496">
              <w:rPr>
                <w:b/>
                <w:bCs/>
                <w:color w:val="000000" w:themeColor="text1"/>
                <w:sz w:val="18"/>
                <w:szCs w:val="18"/>
              </w:rPr>
              <w:t>LV-C[C2]-I[2-4-1-2-i-]- M[</w:t>
            </w:r>
            <w:r w:rsidR="771BBC41" w:rsidRPr="00D01496">
              <w:rPr>
                <w:b/>
                <w:bCs/>
                <w:sz w:val="18"/>
                <w:szCs w:val="18"/>
                <w:lang w:eastAsia="en-US"/>
              </w:rPr>
              <w:t>83</w:t>
            </w:r>
            <w:r w:rsidR="09F6D656" w:rsidRPr="00D01496">
              <w:rPr>
                <w:b/>
                <w:bCs/>
                <w:sz w:val="18"/>
                <w:szCs w:val="18"/>
                <w:lang w:eastAsia="en-US"/>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F92085" w14:textId="735D0D0A" w:rsidR="226A4C3A" w:rsidRPr="00080A3E" w:rsidRDefault="226A4C3A" w:rsidP="008B65D5">
            <w:pPr>
              <w:spacing w:after="0" w:line="240" w:lineRule="auto"/>
              <w:jc w:val="both"/>
              <w:rPr>
                <w:sz w:val="18"/>
                <w:szCs w:val="18"/>
              </w:rPr>
            </w:pPr>
            <w:r w:rsidRPr="00080A3E">
              <w:rPr>
                <w:rFonts w:eastAsia="Times New Roman"/>
                <w:sz w:val="18"/>
                <w:szCs w:val="18"/>
                <w:lang w:eastAsia="lv-LV"/>
              </w:rPr>
              <w:t>Piekļuve ļoti augstas ietilpības platjoslas tīklam</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675E97" w14:textId="3622E8D7" w:rsidR="226A4C3A" w:rsidRPr="00080A3E" w:rsidRDefault="226A4C3A"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Precizēt rādītāja aprakstu: “Centrālās finanšu un līgumu aģentūras izsniegtās p</w:t>
            </w:r>
            <w:r w:rsidRPr="00080A3E">
              <w:rPr>
                <w:rFonts w:eastAsia="Courier New"/>
                <w:sz w:val="18"/>
                <w:szCs w:val="18"/>
              </w:rPr>
              <w:t>a</w:t>
            </w:r>
            <w:r w:rsidRPr="00080A3E">
              <w:rPr>
                <w:rFonts w:eastAsia="Times New Roman"/>
                <w:sz w:val="18"/>
                <w:szCs w:val="18"/>
              </w:rPr>
              <w:t>beigšanas vēstules  par piekļuvi ļoti augstas kapacitātes platjoslas internetam mājsaimniecībām un sociālekonomiskajiem virzītājspēkiem, piemēram, uzņēmumiem, skolām un slimnīcām.”</w:t>
            </w:r>
          </w:p>
          <w:p w14:paraId="41D859E5" w14:textId="4AB3E55A" w:rsidR="226A4C3A" w:rsidRPr="00080A3E" w:rsidRDefault="226A4C3A" w:rsidP="008B65D5">
            <w:pPr>
              <w:spacing w:after="0" w:line="240" w:lineRule="auto"/>
              <w:jc w:val="both"/>
              <w:rPr>
                <w:rFonts w:eastAsia="Times New Roman"/>
                <w:sz w:val="18"/>
                <w:szCs w:val="18"/>
                <w:lang w:eastAsia="lv-LV"/>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BF2E57" w14:textId="24418F34" w:rsidR="226A4C3A" w:rsidRPr="00080A3E" w:rsidRDefault="226A4C3A" w:rsidP="008B65D5">
            <w:pPr>
              <w:shd w:val="clear" w:color="auto" w:fill="FFFFFF" w:themeFill="background1"/>
              <w:spacing w:after="0" w:line="240" w:lineRule="auto"/>
              <w:ind w:hanging="11"/>
              <w:jc w:val="both"/>
              <w:rPr>
                <w:rFonts w:eastAsia="Times New Roman"/>
                <w:sz w:val="18"/>
                <w:szCs w:val="18"/>
              </w:rPr>
            </w:pPr>
            <w:r w:rsidRPr="00080A3E">
              <w:rPr>
                <w:rFonts w:eastAsia="Times New Roman"/>
                <w:sz w:val="18"/>
                <w:szCs w:val="18"/>
                <w:lang w:eastAsia="lv-LV"/>
              </w:rPr>
              <w:t>E</w:t>
            </w:r>
            <w:r w:rsidRPr="00080A3E">
              <w:rPr>
                <w:rFonts w:eastAsia="Times New Roman"/>
                <w:sz w:val="18"/>
                <w:szCs w:val="18"/>
              </w:rPr>
              <w:t>iropas Komisijas ierosinātas vienkāršošanas izmaiņas rādītāja aprakstā, lai nodrošinātu veiksmīgāku dokumentu saskaņošanu par rādītāja izpildi.</w:t>
            </w:r>
          </w:p>
          <w:p w14:paraId="615BE672" w14:textId="4BF42E64" w:rsidR="226A4C3A" w:rsidRPr="00080A3E" w:rsidRDefault="226A4C3A" w:rsidP="008B65D5">
            <w:pPr>
              <w:spacing w:after="0" w:line="240" w:lineRule="auto"/>
              <w:jc w:val="both"/>
              <w:rPr>
                <w:rFonts w:eastAsia="Times New Roman"/>
                <w:sz w:val="18"/>
                <w:szCs w:val="18"/>
                <w:lang w:eastAsia="lv-LV"/>
              </w:rPr>
            </w:pPr>
          </w:p>
        </w:tc>
      </w:tr>
      <w:tr w:rsidR="3C47CF00" w:rsidRPr="00080A3E" w14:paraId="76C67176" w14:textId="77777777" w:rsidTr="00DE26B3">
        <w:trPr>
          <w:trHeight w:val="472"/>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1DBEAF" w14:textId="6761C6D4" w:rsidR="3C47CF00" w:rsidRPr="00080A3E" w:rsidRDefault="3C47CF00"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6B8056" w14:textId="456917C3" w:rsidR="3C47CF00" w:rsidRPr="00080A3E" w:rsidRDefault="3C47CF00" w:rsidP="00906354">
            <w:pPr>
              <w:spacing w:line="240" w:lineRule="auto"/>
              <w:jc w:val="center"/>
              <w:rPr>
                <w:rFonts w:eastAsia="Times New Roman"/>
                <w:sz w:val="18"/>
                <w:szCs w:val="18"/>
              </w:rPr>
            </w:pPr>
            <w:r w:rsidRPr="00080A3E">
              <w:rPr>
                <w:rFonts w:eastAsia="Times New Roman"/>
                <w:sz w:val="18"/>
                <w:szCs w:val="18"/>
              </w:rPr>
              <w:t>VARAM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E078C3" w14:textId="4B6E9A6B" w:rsidR="3C47CF00" w:rsidRPr="00080A3E" w:rsidRDefault="3C47CF00" w:rsidP="00080A3E">
            <w:pPr>
              <w:pStyle w:val="xmsonormal"/>
              <w:spacing w:before="0" w:beforeAutospacing="0" w:after="0" w:afterAutospacing="0"/>
              <w:jc w:val="both"/>
              <w:rPr>
                <w:sz w:val="18"/>
                <w:szCs w:val="18"/>
              </w:rPr>
            </w:pPr>
            <w:r w:rsidRPr="00080A3E">
              <w:rPr>
                <w:sz w:val="18"/>
                <w:szCs w:val="18"/>
                <w:lang w:eastAsia="en-US"/>
              </w:rPr>
              <w:t xml:space="preserve">C.1. Neatmaksājamam finansiālajam atbalstam pieteikto reformu un investīciju apraksts. </w:t>
            </w:r>
          </w:p>
          <w:p w14:paraId="282B05A4" w14:textId="638CB24D" w:rsidR="3C47CF00" w:rsidRPr="00080A3E" w:rsidRDefault="3C47CF00" w:rsidP="00080A3E">
            <w:pPr>
              <w:pStyle w:val="xmsonormal"/>
              <w:spacing w:before="0" w:beforeAutospacing="0" w:after="0" w:afterAutospacing="0"/>
              <w:jc w:val="both"/>
              <w:rPr>
                <w:sz w:val="18"/>
                <w:szCs w:val="18"/>
              </w:rPr>
            </w:pPr>
            <w:r w:rsidRPr="00080A3E">
              <w:rPr>
                <w:b/>
                <w:bCs/>
                <w:sz w:val="18"/>
                <w:szCs w:val="18"/>
                <w:lang w:eastAsia="en-US"/>
              </w:rPr>
              <w:t>3.1.1.3.i. investīcija</w:t>
            </w:r>
            <w:r w:rsidRPr="00080A3E">
              <w:rPr>
                <w:sz w:val="18"/>
                <w:szCs w:val="18"/>
                <w:lang w:eastAsia="en-US"/>
              </w:rPr>
              <w:t xml:space="preserve"> “</w:t>
            </w:r>
            <w:r w:rsidRPr="00080A3E">
              <w:rPr>
                <w:b/>
                <w:bCs/>
                <w:color w:val="000000" w:themeColor="text1"/>
                <w:sz w:val="18"/>
                <w:szCs w:val="18"/>
              </w:rPr>
              <w:t>Investīcijas publiskajā infrastruktūrā industriālo parku attīstīšanai reģionos</w:t>
            </w:r>
            <w:r w:rsidRPr="00080A3E">
              <w:rPr>
                <w:sz w:val="18"/>
                <w:szCs w:val="18"/>
                <w:lang w:eastAsia="en-US"/>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5D6A1" w14:textId="33053FBA" w:rsidR="3C47CF00" w:rsidRPr="00080A3E" w:rsidRDefault="3C47CF00" w:rsidP="3C47CF00">
            <w:pPr>
              <w:spacing w:line="240" w:lineRule="auto"/>
              <w:jc w:val="both"/>
              <w:rPr>
                <w:sz w:val="18"/>
                <w:szCs w:val="18"/>
              </w:rPr>
            </w:pPr>
            <w:r w:rsidRPr="00080A3E">
              <w:rPr>
                <w:rFonts w:eastAsia="Times New Roman"/>
                <w:sz w:val="18"/>
                <w:szCs w:val="18"/>
                <w:lang w:eastAsia="lv-LV"/>
              </w:rPr>
              <w:t>N/A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0FDBE3" w14:textId="0FE8043C" w:rsidR="3C47CF00" w:rsidRPr="00080A3E" w:rsidRDefault="3C47CF00" w:rsidP="00080A3E">
            <w:pPr>
              <w:spacing w:after="0" w:line="240" w:lineRule="auto"/>
              <w:jc w:val="both"/>
              <w:rPr>
                <w:rFonts w:eastAsia="Times New Roman"/>
                <w:sz w:val="18"/>
                <w:szCs w:val="18"/>
                <w:u w:val="single"/>
              </w:rPr>
            </w:pPr>
            <w:r w:rsidRPr="00080A3E">
              <w:rPr>
                <w:rFonts w:eastAsia="Times New Roman"/>
                <w:sz w:val="18"/>
                <w:szCs w:val="18"/>
                <w:u w:val="single"/>
              </w:rPr>
              <w:t>Precizēt investīcijas aprakstu</w:t>
            </w:r>
          </w:p>
          <w:p w14:paraId="63B2D75C" w14:textId="2E3C7730" w:rsidR="3C47CF00" w:rsidRPr="00080A3E" w:rsidRDefault="13C2F538" w:rsidP="00080A3E">
            <w:pPr>
              <w:spacing w:after="0" w:line="240" w:lineRule="auto"/>
              <w:jc w:val="both"/>
              <w:rPr>
                <w:sz w:val="18"/>
                <w:szCs w:val="18"/>
              </w:rPr>
            </w:pPr>
            <w:r w:rsidRPr="00080A3E">
              <w:rPr>
                <w:rFonts w:eastAsia="Times New Roman"/>
                <w:sz w:val="18"/>
                <w:szCs w:val="18"/>
              </w:rPr>
              <w:t>Pasākuma mērķis ir atbalstīt industriālo zonu infrastruktūru un piesaistīt investorus un uzņēmumus Latvijas reģioniem ārpus Rīgas.</w:t>
            </w:r>
          </w:p>
          <w:p w14:paraId="2D70EB0C" w14:textId="141383F6" w:rsidR="3C47CF00" w:rsidRPr="00080A3E" w:rsidRDefault="13C2F538" w:rsidP="00080A3E">
            <w:pPr>
              <w:spacing w:after="0" w:line="240" w:lineRule="auto"/>
              <w:jc w:val="both"/>
              <w:rPr>
                <w:sz w:val="18"/>
                <w:szCs w:val="18"/>
              </w:rPr>
            </w:pPr>
            <w:r w:rsidRPr="00080A3E">
              <w:rPr>
                <w:rFonts w:eastAsia="Times New Roman"/>
                <w:sz w:val="18"/>
                <w:szCs w:val="18"/>
              </w:rPr>
              <w:t>Pasākums ietver atbalstu industriālo parku un teritoriju attīstībai reģionos; ANM ietvaros pasākums tiek pabeigts  ar industriālo parku un teritoriju būvdarbiem.</w:t>
            </w:r>
          </w:p>
          <w:p w14:paraId="502F7411" w14:textId="69077EB0" w:rsidR="3C47CF00" w:rsidRPr="00080A3E" w:rsidRDefault="13C2F538" w:rsidP="00080A3E">
            <w:pPr>
              <w:spacing w:after="0" w:line="240" w:lineRule="auto"/>
              <w:jc w:val="both"/>
              <w:rPr>
                <w:sz w:val="18"/>
                <w:szCs w:val="18"/>
              </w:rPr>
            </w:pPr>
            <w:r w:rsidRPr="00080A3E">
              <w:rPr>
                <w:rFonts w:eastAsia="Times New Roman"/>
                <w:sz w:val="18"/>
                <w:szCs w:val="18"/>
              </w:rPr>
              <w:t>Pamatojoties uz ANM ieguldījumu, investīcijas mērķis ir veicināt industriālo parku operatoru un/vai potenciālo ieguldītāju investīcijas 85 000 000 EUR apmērā.</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FF1B89" w14:textId="16CDB4AD" w:rsidR="3C47CF00" w:rsidRPr="00080A3E" w:rsidRDefault="3C47CF00" w:rsidP="00080A3E">
            <w:pPr>
              <w:spacing w:after="0" w:line="240" w:lineRule="auto"/>
              <w:jc w:val="both"/>
              <w:rPr>
                <w:sz w:val="18"/>
                <w:szCs w:val="18"/>
              </w:rPr>
            </w:pPr>
            <w:r w:rsidRPr="00080A3E">
              <w:rPr>
                <w:rFonts w:eastAsia="Times New Roman"/>
                <w:sz w:val="18"/>
                <w:szCs w:val="18"/>
                <w:lang w:eastAsia="lv-LV"/>
              </w:rPr>
              <w:t>Eiropas Komisijas ierosinātas vienkāršošanas izmaiņas investīcijas aprakstā, lai nodrošinātu  saskaņotību ar mērķa Nr.96 aprakstu.</w:t>
            </w:r>
          </w:p>
        </w:tc>
      </w:tr>
      <w:tr w:rsidR="16A6A3BA" w:rsidRPr="00080A3E" w14:paraId="4332EFBE"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EFD237" w14:textId="6EB94A4D" w:rsidR="16A6A3BA" w:rsidRPr="00080A3E" w:rsidRDefault="16A6A3BA"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F14551" w14:textId="788E3C92" w:rsidR="16A6A3BA" w:rsidRPr="00080A3E" w:rsidRDefault="69A93C85" w:rsidP="00906354">
            <w:pPr>
              <w:spacing w:after="0" w:line="240" w:lineRule="auto"/>
              <w:jc w:val="center"/>
              <w:rPr>
                <w:sz w:val="18"/>
                <w:szCs w:val="18"/>
              </w:rPr>
            </w:pPr>
            <w:r w:rsidRPr="00080A3E">
              <w:rPr>
                <w:rFonts w:eastAsia="Times New Roman"/>
                <w:sz w:val="18"/>
                <w:szCs w:val="18"/>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4D3B74" w14:textId="4ABB65D2" w:rsidR="16A6A3BA" w:rsidRPr="00D01496" w:rsidRDefault="0FFDABD3" w:rsidP="00080A3E">
            <w:pPr>
              <w:pStyle w:val="xmsonormal"/>
              <w:spacing w:before="0" w:beforeAutospacing="0" w:after="0" w:afterAutospacing="0"/>
              <w:jc w:val="both"/>
              <w:rPr>
                <w:b/>
                <w:bCs/>
                <w:sz w:val="18"/>
                <w:szCs w:val="18"/>
              </w:rPr>
            </w:pPr>
            <w:r w:rsidRPr="00D01496">
              <w:rPr>
                <w:b/>
                <w:bCs/>
                <w:color w:val="000000" w:themeColor="text1"/>
                <w:sz w:val="18"/>
                <w:szCs w:val="18"/>
              </w:rPr>
              <w:t>LV-C[C3]-I[3-1-1-4-i-]-T[</w:t>
            </w:r>
            <w:r w:rsidR="10D33CC4" w:rsidRPr="00D01496">
              <w:rPr>
                <w:b/>
                <w:bCs/>
                <w:sz w:val="18"/>
                <w:szCs w:val="18"/>
                <w:lang w:eastAsia="en-US"/>
              </w:rPr>
              <w:t>103</w:t>
            </w:r>
            <w:r w:rsidR="3877CE9F" w:rsidRPr="00D01496">
              <w:rPr>
                <w:b/>
                <w:bCs/>
                <w:sz w:val="18"/>
                <w:szCs w:val="18"/>
                <w:lang w:eastAsia="en-US"/>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02A4E0" w14:textId="4D6B4321" w:rsidR="16A6A3BA" w:rsidRPr="00080A3E" w:rsidRDefault="16A6A3BA" w:rsidP="008B65D5">
            <w:pPr>
              <w:spacing w:after="0" w:line="240" w:lineRule="auto"/>
              <w:jc w:val="both"/>
              <w:rPr>
                <w:rFonts w:eastAsia="Times New Roman"/>
                <w:sz w:val="18"/>
                <w:szCs w:val="18"/>
              </w:rPr>
            </w:pPr>
            <w:r w:rsidRPr="00080A3E">
              <w:rPr>
                <w:rFonts w:eastAsia="Times New Roman"/>
                <w:sz w:val="18"/>
                <w:szCs w:val="18"/>
              </w:rPr>
              <w:t>Uzbūvētu dzīvokļu skaits</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A907AA" w14:textId="4849C0DF" w:rsidR="16A6A3BA" w:rsidRPr="00080A3E" w:rsidRDefault="16A6A3BA" w:rsidP="008B65D5">
            <w:pPr>
              <w:spacing w:after="0" w:line="240" w:lineRule="auto"/>
              <w:jc w:val="both"/>
              <w:rPr>
                <w:sz w:val="18"/>
                <w:szCs w:val="18"/>
              </w:rPr>
            </w:pPr>
            <w:r w:rsidRPr="00080A3E">
              <w:rPr>
                <w:rFonts w:eastAsia="Times New Roman"/>
                <w:sz w:val="18"/>
                <w:szCs w:val="18"/>
                <w:lang w:eastAsia="lv-LV"/>
              </w:rPr>
              <w:t>Precizēt rādītāja nosaukumu un aprakstu.</w:t>
            </w:r>
          </w:p>
          <w:p w14:paraId="55961260" w14:textId="24D2A21C" w:rsidR="16A6A3BA" w:rsidRPr="00080A3E" w:rsidRDefault="16A6A3BA"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Nr.103</w:t>
            </w:r>
          </w:p>
          <w:p w14:paraId="75AFA7E0" w14:textId="60CD479E" w:rsidR="16A6A3BA" w:rsidRPr="00080A3E" w:rsidRDefault="16A6A3BA" w:rsidP="008B65D5">
            <w:pPr>
              <w:shd w:val="clear" w:color="auto" w:fill="FFFFFF" w:themeFill="background1"/>
              <w:spacing w:after="0" w:line="240" w:lineRule="auto"/>
              <w:jc w:val="both"/>
              <w:rPr>
                <w:rFonts w:eastAsia="Times New Roman"/>
                <w:sz w:val="18"/>
                <w:szCs w:val="18"/>
              </w:rPr>
            </w:pPr>
            <w:proofErr w:type="spellStart"/>
            <w:r w:rsidRPr="00080A3E">
              <w:rPr>
                <w:rFonts w:eastAsia="Times New Roman"/>
                <w:sz w:val="18"/>
                <w:szCs w:val="18"/>
              </w:rPr>
              <w:t>Mērķrādītāja</w:t>
            </w:r>
            <w:proofErr w:type="spellEnd"/>
            <w:r w:rsidRPr="00080A3E">
              <w:rPr>
                <w:rFonts w:eastAsia="Times New Roman"/>
                <w:sz w:val="18"/>
                <w:szCs w:val="18"/>
              </w:rPr>
              <w:t xml:space="preserve"> nosaukums:</w:t>
            </w:r>
          </w:p>
          <w:p w14:paraId="2E39E96F" w14:textId="00E0A7F3" w:rsidR="16A6A3BA" w:rsidRPr="00080A3E" w:rsidRDefault="13C2F538" w:rsidP="008B65D5">
            <w:pPr>
              <w:shd w:val="clear" w:color="auto" w:fill="FFFFFF" w:themeFill="background1"/>
              <w:spacing w:after="0" w:line="240" w:lineRule="auto"/>
              <w:jc w:val="both"/>
              <w:rPr>
                <w:sz w:val="18"/>
                <w:szCs w:val="18"/>
              </w:rPr>
            </w:pPr>
            <w:r w:rsidRPr="00080A3E">
              <w:rPr>
                <w:rFonts w:eastAsia="Times New Roman"/>
                <w:sz w:val="18"/>
                <w:szCs w:val="18"/>
              </w:rPr>
              <w:t>Ekspluatācijā nodotu dzīvokļu skaits</w:t>
            </w:r>
          </w:p>
          <w:p w14:paraId="645578BA" w14:textId="045FF3B3" w:rsidR="74626829" w:rsidRPr="00080A3E" w:rsidRDefault="74626829" w:rsidP="008B65D5">
            <w:pPr>
              <w:shd w:val="clear" w:color="auto" w:fill="FFFFFF" w:themeFill="background1"/>
              <w:spacing w:after="0" w:line="240" w:lineRule="auto"/>
              <w:jc w:val="both"/>
              <w:rPr>
                <w:rFonts w:eastAsia="Times New Roman"/>
                <w:sz w:val="18"/>
                <w:szCs w:val="18"/>
              </w:rPr>
            </w:pPr>
          </w:p>
          <w:p w14:paraId="2D33A298" w14:textId="63938650" w:rsidR="16A6A3BA" w:rsidRPr="00080A3E" w:rsidRDefault="16A6A3BA" w:rsidP="008B65D5">
            <w:pPr>
              <w:shd w:val="clear" w:color="auto" w:fill="FFFFFF" w:themeFill="background1"/>
              <w:spacing w:after="0" w:line="240" w:lineRule="auto"/>
              <w:jc w:val="both"/>
              <w:rPr>
                <w:rFonts w:eastAsia="Times New Roman"/>
                <w:sz w:val="18"/>
                <w:szCs w:val="18"/>
              </w:rPr>
            </w:pPr>
            <w:proofErr w:type="spellStart"/>
            <w:r w:rsidRPr="00080A3E">
              <w:rPr>
                <w:rFonts w:eastAsia="Times New Roman"/>
                <w:sz w:val="18"/>
                <w:szCs w:val="18"/>
              </w:rPr>
              <w:t>Mērķrādītāja</w:t>
            </w:r>
            <w:proofErr w:type="spellEnd"/>
            <w:r w:rsidRPr="00080A3E">
              <w:rPr>
                <w:rFonts w:eastAsia="Times New Roman"/>
                <w:sz w:val="18"/>
                <w:szCs w:val="18"/>
              </w:rPr>
              <w:t xml:space="preserve"> apraksts:</w:t>
            </w:r>
          </w:p>
          <w:p w14:paraId="5265E9CB" w14:textId="5C3ADD74" w:rsidR="16A6A3BA" w:rsidRPr="00080A3E" w:rsidRDefault="16A6A3BA" w:rsidP="008B65D5">
            <w:pPr>
              <w:spacing w:after="0" w:line="240" w:lineRule="auto"/>
              <w:jc w:val="both"/>
              <w:rPr>
                <w:rFonts w:eastAsia="Times New Roman"/>
                <w:sz w:val="18"/>
                <w:szCs w:val="18"/>
              </w:rPr>
            </w:pPr>
            <w:r w:rsidRPr="00080A3E">
              <w:rPr>
                <w:rFonts w:eastAsia="Times New Roman"/>
                <w:sz w:val="18"/>
                <w:szCs w:val="18"/>
              </w:rPr>
              <w:t>Ekspluatācijā nodoti 300 dzīvokļi.</w:t>
            </w:r>
          </w:p>
          <w:p w14:paraId="6E7E008E" w14:textId="2E3D2D87" w:rsidR="16A6A3BA" w:rsidRPr="00080A3E" w:rsidRDefault="16A6A3BA" w:rsidP="008B65D5">
            <w:pPr>
              <w:spacing w:after="0" w:line="240" w:lineRule="auto"/>
              <w:jc w:val="both"/>
              <w:rPr>
                <w:rFonts w:eastAsia="Times New Roman"/>
                <w:sz w:val="18"/>
                <w:szCs w:val="18"/>
                <w:lang w:eastAsia="lv-LV"/>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27043C" w14:textId="264705E3" w:rsidR="16A6A3BA" w:rsidRPr="00080A3E" w:rsidRDefault="0616919D" w:rsidP="008B65D5">
            <w:pPr>
              <w:spacing w:after="0" w:line="240" w:lineRule="auto"/>
              <w:jc w:val="both"/>
              <w:rPr>
                <w:rFonts w:eastAsia="Times New Roman"/>
                <w:sz w:val="18"/>
                <w:szCs w:val="18"/>
              </w:rPr>
            </w:pPr>
            <w:r w:rsidRPr="00080A3E">
              <w:rPr>
                <w:rFonts w:eastAsia="Times New Roman"/>
                <w:sz w:val="18"/>
                <w:szCs w:val="18"/>
              </w:rPr>
              <w:t>Grozījums ir iesniegts, pamatojoties uz AF Regulas 21.pantu saskaņā ar Eiropas Komisijas rosināto priekšlikumu AF plāna vienkāršošanai</w:t>
            </w:r>
            <w:r w:rsidR="0CA4BE6D" w:rsidRPr="00080A3E">
              <w:rPr>
                <w:rFonts w:eastAsia="Times New Roman"/>
                <w:sz w:val="18"/>
                <w:szCs w:val="18"/>
              </w:rPr>
              <w:t>.</w:t>
            </w:r>
          </w:p>
        </w:tc>
      </w:tr>
      <w:tr w:rsidR="00793C07" w:rsidRPr="00080A3E" w14:paraId="7348267C"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1046BC" w14:textId="46B46073" w:rsidR="00793C07" w:rsidRPr="00080A3E" w:rsidRDefault="00793C07"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769601" w14:textId="70185C69" w:rsidR="00793C07" w:rsidRPr="00080A3E" w:rsidRDefault="2583CFBA" w:rsidP="00906354">
            <w:pPr>
              <w:spacing w:after="0" w:line="240" w:lineRule="auto"/>
              <w:jc w:val="center"/>
              <w:rPr>
                <w:rFonts w:eastAsia="Times New Roman"/>
                <w:sz w:val="18"/>
                <w:szCs w:val="18"/>
              </w:rPr>
            </w:pPr>
            <w:r w:rsidRPr="00080A3E">
              <w:rPr>
                <w:rFonts w:eastAsia="Times New Roman"/>
                <w:sz w:val="18"/>
                <w:szCs w:val="18"/>
              </w:rPr>
              <w:t>E</w:t>
            </w:r>
            <w:r w:rsidR="6D6F40D9" w:rsidRPr="00080A3E">
              <w:rPr>
                <w:rFonts w:eastAsia="Times New Roman"/>
                <w:sz w:val="18"/>
                <w:szCs w:val="18"/>
              </w:rPr>
              <w:t>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657A01" w14:textId="20689368" w:rsidR="00793C07" w:rsidRPr="00D01496" w:rsidRDefault="0EC35097" w:rsidP="00080A3E">
            <w:pPr>
              <w:pStyle w:val="xmsonormal"/>
              <w:shd w:val="clear" w:color="auto" w:fill="FFFFFF" w:themeFill="background1"/>
              <w:spacing w:before="0" w:beforeAutospacing="0" w:after="0" w:afterAutospacing="0"/>
              <w:jc w:val="both"/>
              <w:rPr>
                <w:b/>
                <w:bCs/>
                <w:sz w:val="18"/>
                <w:szCs w:val="18"/>
              </w:rPr>
            </w:pPr>
            <w:r w:rsidRPr="00D01496">
              <w:rPr>
                <w:b/>
                <w:bCs/>
                <w:color w:val="000000" w:themeColor="text1"/>
                <w:sz w:val="18"/>
                <w:szCs w:val="18"/>
              </w:rPr>
              <w:t>LV-C[C3]-I[3-1-1-7-i-]-M[</w:t>
            </w:r>
            <w:r w:rsidR="2583CFBA" w:rsidRPr="00D01496">
              <w:rPr>
                <w:b/>
                <w:bCs/>
                <w:sz w:val="18"/>
                <w:szCs w:val="18"/>
                <w:lang w:eastAsia="en-US"/>
              </w:rPr>
              <w:t>109a</w:t>
            </w:r>
            <w:r w:rsidR="038827E5" w:rsidRPr="00D01496">
              <w:rPr>
                <w:b/>
                <w:bCs/>
                <w:sz w:val="18"/>
                <w:szCs w:val="18"/>
                <w:lang w:eastAsia="en-US"/>
              </w:rPr>
              <w:t>]</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0669CE" w14:textId="7488A704" w:rsidR="00793C07" w:rsidRPr="00080A3E" w:rsidRDefault="00793C07" w:rsidP="008B65D5">
            <w:pPr>
              <w:spacing w:after="0" w:line="240" w:lineRule="auto"/>
              <w:jc w:val="both"/>
              <w:rPr>
                <w:rFonts w:eastAsia="Times New Roman"/>
                <w:sz w:val="18"/>
                <w:szCs w:val="18"/>
              </w:rPr>
            </w:pPr>
            <w:r w:rsidRPr="00080A3E">
              <w:rPr>
                <w:rFonts w:eastAsia="Times New Roman"/>
                <w:sz w:val="18"/>
                <w:szCs w:val="18"/>
              </w:rPr>
              <w:t>Īstenošanas nolīgums un investīcijas pabeigšana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12F378" w14:textId="77777777" w:rsidR="00793C07" w:rsidRPr="00080A3E" w:rsidRDefault="00793C07" w:rsidP="008B65D5">
            <w:pPr>
              <w:spacing w:after="0" w:line="240" w:lineRule="auto"/>
              <w:jc w:val="both"/>
              <w:rPr>
                <w:rFonts w:eastAsia="Times New Roman"/>
                <w:sz w:val="18"/>
                <w:szCs w:val="18"/>
                <w:lang w:eastAsia="lv-LV"/>
              </w:rPr>
            </w:pPr>
            <w:r w:rsidRPr="00080A3E">
              <w:rPr>
                <w:rFonts w:eastAsia="Times New Roman"/>
                <w:sz w:val="18"/>
                <w:szCs w:val="18"/>
                <w:lang w:eastAsia="lv-LV"/>
              </w:rPr>
              <w:t>Precizēt rādītāja aprakstu un īstenošanas termiņu:</w:t>
            </w:r>
          </w:p>
          <w:p w14:paraId="07169834" w14:textId="77777777" w:rsidR="00793C07" w:rsidRPr="00080A3E" w:rsidRDefault="00793C07" w:rsidP="008B65D5">
            <w:pPr>
              <w:spacing w:after="0" w:line="240" w:lineRule="auto"/>
              <w:jc w:val="both"/>
              <w:rPr>
                <w:rFonts w:eastAsia="Times New Roman"/>
                <w:sz w:val="18"/>
                <w:szCs w:val="18"/>
                <w:lang w:eastAsia="lv-LV"/>
              </w:rPr>
            </w:pPr>
          </w:p>
          <w:p w14:paraId="47E99587" w14:textId="52CBF9AF" w:rsidR="00793C07" w:rsidRPr="00080A3E" w:rsidRDefault="00793C07" w:rsidP="008B65D5">
            <w:pPr>
              <w:spacing w:after="0" w:line="240" w:lineRule="auto"/>
              <w:jc w:val="both"/>
              <w:rPr>
                <w:rFonts w:eastAsia="Times New Roman"/>
                <w:sz w:val="18"/>
                <w:szCs w:val="18"/>
                <w:lang w:eastAsia="lv-LV"/>
              </w:rPr>
            </w:pPr>
            <w:r w:rsidRPr="00080A3E">
              <w:rPr>
                <w:rFonts w:eastAsia="Times New Roman"/>
                <w:sz w:val="18"/>
                <w:szCs w:val="18"/>
                <w:lang w:eastAsia="lv-LV"/>
              </w:rPr>
              <w:t>109.a atskaites punkts “Īstenošanas nolīgums un investīcijas pabeigšana”</w:t>
            </w:r>
          </w:p>
          <w:p w14:paraId="671A27CB" w14:textId="77777777" w:rsidR="00793C07" w:rsidRPr="00080A3E" w:rsidRDefault="00793C07" w:rsidP="008B65D5">
            <w:pPr>
              <w:spacing w:after="0" w:line="240" w:lineRule="auto"/>
              <w:jc w:val="both"/>
              <w:rPr>
                <w:rFonts w:eastAsia="Times New Roman"/>
                <w:sz w:val="18"/>
                <w:szCs w:val="18"/>
                <w:lang w:eastAsia="lv-LV"/>
              </w:rPr>
            </w:pPr>
          </w:p>
          <w:p w14:paraId="71758915" w14:textId="481473B6" w:rsidR="00793C07" w:rsidRPr="00080A3E" w:rsidRDefault="00793C07" w:rsidP="008B65D5">
            <w:pPr>
              <w:spacing w:after="0" w:line="240" w:lineRule="auto"/>
              <w:jc w:val="both"/>
              <w:rPr>
                <w:rFonts w:eastAsia="Times New Roman"/>
                <w:sz w:val="18"/>
                <w:szCs w:val="18"/>
                <w:lang w:eastAsia="lv-LV"/>
              </w:rPr>
            </w:pPr>
            <w:r w:rsidRPr="00080A3E">
              <w:rPr>
                <w:rFonts w:eastAsia="Times New Roman"/>
                <w:sz w:val="18"/>
                <w:szCs w:val="18"/>
                <w:lang w:eastAsia="lv-LV"/>
              </w:rPr>
              <w:t>Termiņš: 2. cet. 2026</w:t>
            </w:r>
          </w:p>
          <w:p w14:paraId="4518F1E0" w14:textId="77777777" w:rsidR="00793C07" w:rsidRPr="00080A3E" w:rsidRDefault="00793C07" w:rsidP="008B65D5">
            <w:pPr>
              <w:spacing w:after="0" w:line="240" w:lineRule="auto"/>
              <w:jc w:val="both"/>
              <w:rPr>
                <w:rFonts w:eastAsia="Times New Roman"/>
                <w:sz w:val="18"/>
                <w:szCs w:val="18"/>
                <w:lang w:eastAsia="lv-LV"/>
              </w:rPr>
            </w:pPr>
          </w:p>
          <w:p w14:paraId="6903F2F8" w14:textId="77777777" w:rsidR="00793C07" w:rsidRPr="00080A3E" w:rsidRDefault="00793C07" w:rsidP="008B65D5">
            <w:pPr>
              <w:spacing w:after="0" w:line="240" w:lineRule="auto"/>
              <w:jc w:val="both"/>
              <w:rPr>
                <w:rFonts w:eastAsia="Times New Roman"/>
                <w:sz w:val="18"/>
                <w:szCs w:val="18"/>
                <w:lang w:eastAsia="lv-LV"/>
              </w:rPr>
            </w:pPr>
            <w:r w:rsidRPr="00080A3E">
              <w:rPr>
                <w:rFonts w:eastAsia="Times New Roman"/>
                <w:sz w:val="18"/>
                <w:szCs w:val="18"/>
                <w:lang w:eastAsia="lv-LV"/>
              </w:rPr>
              <w:t xml:space="preserve">Katra atskaites punkta un </w:t>
            </w:r>
            <w:proofErr w:type="spellStart"/>
            <w:r w:rsidRPr="00080A3E">
              <w:rPr>
                <w:rFonts w:eastAsia="Times New Roman"/>
                <w:sz w:val="18"/>
                <w:szCs w:val="18"/>
                <w:lang w:eastAsia="lv-LV"/>
              </w:rPr>
              <w:t>mērķrādītāja</w:t>
            </w:r>
            <w:proofErr w:type="spellEnd"/>
            <w:r w:rsidRPr="00080A3E">
              <w:rPr>
                <w:rFonts w:eastAsia="Times New Roman"/>
                <w:sz w:val="18"/>
                <w:szCs w:val="18"/>
                <w:lang w:eastAsia="lv-LV"/>
              </w:rPr>
              <w:t xml:space="preserve"> apraksts: </w:t>
            </w:r>
          </w:p>
          <w:p w14:paraId="1615DDD4" w14:textId="578CF0B4" w:rsidR="00793C07" w:rsidRPr="00080A3E" w:rsidRDefault="00793C07" w:rsidP="008B65D5">
            <w:pPr>
              <w:spacing w:after="0" w:line="240" w:lineRule="auto"/>
              <w:jc w:val="both"/>
              <w:rPr>
                <w:rFonts w:eastAsia="Times New Roman"/>
                <w:sz w:val="18"/>
                <w:szCs w:val="18"/>
                <w:lang w:eastAsia="lv-LV"/>
              </w:rPr>
            </w:pPr>
            <w:r w:rsidRPr="00080A3E">
              <w:rPr>
                <w:rFonts w:eastAsia="Times New Roman"/>
                <w:sz w:val="18"/>
                <w:szCs w:val="18"/>
                <w:lang w:eastAsia="lv-LV"/>
              </w:rPr>
              <w:t xml:space="preserve">Stājas spēkā īstenošanas nolīgums, un Latvija pārskaita </w:t>
            </w:r>
            <w:proofErr w:type="spellStart"/>
            <w:r w:rsidRPr="00080A3E">
              <w:rPr>
                <w:rFonts w:eastAsia="Times New Roman"/>
                <w:sz w:val="18"/>
                <w:szCs w:val="18"/>
                <w:lang w:eastAsia="lv-LV"/>
              </w:rPr>
              <w:t>Altum</w:t>
            </w:r>
            <w:proofErr w:type="spellEnd"/>
            <w:r w:rsidRPr="00080A3E">
              <w:rPr>
                <w:rFonts w:eastAsia="Times New Roman"/>
                <w:sz w:val="18"/>
                <w:szCs w:val="18"/>
                <w:lang w:eastAsia="lv-LV"/>
              </w:rPr>
              <w:t xml:space="preserve"> 41 278 441 EUR.</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9A83F7" w14:textId="77777777" w:rsidR="00793C07" w:rsidRPr="00080A3E" w:rsidRDefault="00793C07"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 xml:space="preserve">Grozījums tiek iesniegts pamatojoties uz AF regulas 21.panta 1.punktu, ņemot vērā papildus pieprasījumu pēc AF finansējuma 3.1.1.7.i investīcijas ietvaros iesniegto un vērtēšanā esošo projektu finansēšanai. </w:t>
            </w:r>
          </w:p>
          <w:p w14:paraId="73C5837A" w14:textId="77777777" w:rsidR="00793C07" w:rsidRPr="00080A3E" w:rsidRDefault="00793C07"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 xml:space="preserve">Grozījumi tiek pamatoti ar sasniegtajiem rezultātiem un papildu finansējuma nepieciešamību 3.1.1.7.i investīcijā, jo pieprasījums noslēgtajiem aizdevumu līgumiem, apstiprinātajiem projektiem un iesniegtajiem un vērtēšanā esošajiem projektiem pārsniedz 3.1.1.7.i. investīcijā pieejamo AF finansējumu. Šobrīd 3.1.1.7.i. investīcijas ietvaros zemas īres maksas mājokļu būvniecības atbalsta programmā ir noslēgti 3 aizdevumu līgumi par kopējo dzīvokļu skaitu 260 dzīvokļi un ANM finansējumu 23,11 milj. EUR. Papildus 3.1.1.7.i investīcijā ir apstiprināti 2 projekti (160 dzīvokļi, ANM finansējums 14,22 milj. </w:t>
            </w:r>
            <w:r w:rsidRPr="00080A3E">
              <w:rPr>
                <w:rFonts w:eastAsia="Times New Roman"/>
                <w:sz w:val="18"/>
                <w:szCs w:val="18"/>
              </w:rPr>
              <w:lastRenderedPageBreak/>
              <w:t>EUR), iesniegti un vērtēšanā ir 5 projekti par  418 dzīvokļu būvniecību un ANM finansējumu 35,66 milj. EUR. Visu iesniegto un izvērtēšanā esošo projektu apstiprināšanai pietrūkst 12,978 milj. EUR</w:t>
            </w:r>
          </w:p>
          <w:p w14:paraId="5FEBC742" w14:textId="666E49E8" w:rsidR="00793C07" w:rsidRPr="00080A3E" w:rsidRDefault="00793C07" w:rsidP="008B65D5">
            <w:pPr>
              <w:spacing w:after="0" w:line="240" w:lineRule="auto"/>
              <w:jc w:val="both"/>
              <w:rPr>
                <w:rFonts w:eastAsia="Times New Roman"/>
                <w:sz w:val="18"/>
                <w:szCs w:val="18"/>
              </w:rPr>
            </w:pPr>
            <w:r w:rsidRPr="00080A3E">
              <w:rPr>
                <w:rFonts w:eastAsia="Times New Roman"/>
                <w:sz w:val="18"/>
                <w:szCs w:val="18"/>
              </w:rPr>
              <w:t xml:space="preserve">Lai nodrošinātu efektīvāku Atveseļošanas fonda mērķu sasniegšanu Latvijā, t.sk. risinātu Eiropas </w:t>
            </w:r>
            <w:r w:rsidR="001F0074" w:rsidRPr="00080A3E">
              <w:rPr>
                <w:rFonts w:eastAsia="Times New Roman"/>
                <w:sz w:val="18"/>
                <w:szCs w:val="18"/>
              </w:rPr>
              <w:t>Padomes</w:t>
            </w:r>
            <w:r w:rsidRPr="00080A3E">
              <w:rPr>
                <w:rFonts w:eastAsia="Times New Roman"/>
                <w:sz w:val="18"/>
                <w:szCs w:val="18"/>
              </w:rPr>
              <w:t xml:space="preserve"> rekomendācijās Latvijai 20</w:t>
            </w:r>
            <w:r w:rsidR="00A93E7A" w:rsidRPr="00080A3E">
              <w:rPr>
                <w:rFonts w:eastAsia="Times New Roman"/>
                <w:sz w:val="18"/>
                <w:szCs w:val="18"/>
              </w:rPr>
              <w:t>25</w:t>
            </w:r>
            <w:r w:rsidRPr="00080A3E">
              <w:rPr>
                <w:rFonts w:eastAsia="Times New Roman"/>
                <w:sz w:val="18"/>
                <w:szCs w:val="18"/>
              </w:rPr>
              <w:t xml:space="preserve">.gadā </w:t>
            </w:r>
            <w:r w:rsidR="001F0074" w:rsidRPr="00080A3E">
              <w:rPr>
                <w:rFonts w:eastAsia="Times New Roman"/>
                <w:sz w:val="18"/>
                <w:szCs w:val="18"/>
              </w:rPr>
              <w:t>(</w:t>
            </w:r>
            <w:proofErr w:type="spellStart"/>
            <w:r w:rsidR="001F0074" w:rsidRPr="00080A3E">
              <w:rPr>
                <w:rFonts w:eastAsia="Times New Roman"/>
                <w:sz w:val="18"/>
                <w:szCs w:val="18"/>
              </w:rPr>
              <w:t>Council</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recommendation</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on</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the</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economic</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social</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employment</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structural</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and</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budgetary</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policies</w:t>
            </w:r>
            <w:proofErr w:type="spellEnd"/>
            <w:r w:rsidR="001F0074" w:rsidRPr="00080A3E">
              <w:rPr>
                <w:rFonts w:eastAsia="Times New Roman"/>
                <w:sz w:val="18"/>
                <w:szCs w:val="18"/>
              </w:rPr>
              <w:t xml:space="preserve"> </w:t>
            </w:r>
            <w:proofErr w:type="spellStart"/>
            <w:r w:rsidR="001F0074" w:rsidRPr="00080A3E">
              <w:rPr>
                <w:rFonts w:eastAsia="Times New Roman"/>
                <w:sz w:val="18"/>
                <w:szCs w:val="18"/>
              </w:rPr>
              <w:t>of</w:t>
            </w:r>
            <w:proofErr w:type="spellEnd"/>
            <w:r w:rsidR="001F0074" w:rsidRPr="00080A3E">
              <w:rPr>
                <w:rFonts w:eastAsia="Times New Roman"/>
                <w:sz w:val="18"/>
                <w:szCs w:val="18"/>
              </w:rPr>
              <w:t xml:space="preserve"> Latvia 2025) </w:t>
            </w:r>
            <w:r w:rsidRPr="00080A3E">
              <w:rPr>
                <w:rFonts w:eastAsia="Times New Roman"/>
                <w:sz w:val="18"/>
                <w:szCs w:val="18"/>
              </w:rPr>
              <w:t xml:space="preserve">izteikto ieteikumu </w:t>
            </w:r>
            <w:r w:rsidR="00F244B2" w:rsidRPr="00080A3E">
              <w:rPr>
                <w:rFonts w:eastAsia="Times New Roman"/>
                <w:sz w:val="18"/>
                <w:szCs w:val="18"/>
              </w:rPr>
              <w:t>veicināt</w:t>
            </w:r>
            <w:r w:rsidRPr="00080A3E">
              <w:rPr>
                <w:rFonts w:eastAsia="Times New Roman"/>
                <w:sz w:val="18"/>
                <w:szCs w:val="18"/>
              </w:rPr>
              <w:t xml:space="preserve"> </w:t>
            </w:r>
            <w:r w:rsidRPr="00080A3E">
              <w:rPr>
                <w:rFonts w:eastAsia="Times New Roman"/>
                <w:kern w:val="24"/>
                <w:sz w:val="18"/>
                <w:szCs w:val="18"/>
                <w:lang w:eastAsia="lv-LV"/>
              </w:rPr>
              <w:t>cenas ziņā pieejamu mājokļu piedāvājumu</w:t>
            </w:r>
            <w:r w:rsidRPr="00080A3E">
              <w:rPr>
                <w:rFonts w:eastAsia="Times New Roman"/>
                <w:sz w:val="18"/>
                <w:szCs w:val="18"/>
              </w:rPr>
              <w:t xml:space="preserve"> Latvijā, papildus AF finansējuma pārdale no 2.3.2.3.i. investīcijas “Digitālās plaisas mazināšana sociāli neaizsargātajām grupām un izglītības iestādēs” uz 3.1.1.7.i. investīciju 3 010 779 </w:t>
            </w:r>
            <w:proofErr w:type="spellStart"/>
            <w:r w:rsidRPr="00080A3E">
              <w:rPr>
                <w:rFonts w:eastAsia="Times New Roman"/>
                <w:sz w:val="18"/>
                <w:szCs w:val="18"/>
              </w:rPr>
              <w:t>euro</w:t>
            </w:r>
            <w:proofErr w:type="spellEnd"/>
            <w:r w:rsidRPr="00080A3E">
              <w:rPr>
                <w:rFonts w:eastAsia="Times New Roman"/>
                <w:sz w:val="18"/>
                <w:szCs w:val="18"/>
              </w:rPr>
              <w:t xml:space="preserve"> apmērā ļaus 3.1.1.7.i investīcijas ietvaros finansēt un attiecināt papildu ~ 30 dzīvokļu izveidi.</w:t>
            </w:r>
          </w:p>
        </w:tc>
      </w:tr>
      <w:tr w:rsidR="00D562C7" w:rsidRPr="00080A3E" w14:paraId="3146E43F"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6A6EA4" w14:textId="66AFFA91" w:rsidR="00D562C7" w:rsidRPr="00080A3E" w:rsidRDefault="00D562C7"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E2363DE" w14:textId="41242515" w:rsidR="00D562C7" w:rsidRPr="00080A3E" w:rsidRDefault="7AD7DE54" w:rsidP="00906354">
            <w:pPr>
              <w:spacing w:after="0" w:line="240" w:lineRule="auto"/>
              <w:jc w:val="center"/>
              <w:rPr>
                <w:rFonts w:eastAsia="Times New Roman"/>
                <w:sz w:val="18"/>
                <w:szCs w:val="18"/>
              </w:rPr>
            </w:pPr>
            <w:r w:rsidRPr="00080A3E">
              <w:rPr>
                <w:rFonts w:eastAsia="Times New Roman"/>
                <w:sz w:val="18"/>
                <w:szCs w:val="18"/>
                <w:lang w:bidi="en-US"/>
              </w:rPr>
              <w:t>LM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3318BD" w14:textId="04027572" w:rsidR="00D562C7" w:rsidRPr="00080A3E" w:rsidRDefault="6785797C" w:rsidP="49A059FF">
            <w:pPr>
              <w:pStyle w:val="xmsonormal"/>
              <w:shd w:val="clear" w:color="auto" w:fill="FFFFFF" w:themeFill="background1"/>
              <w:spacing w:before="0" w:beforeAutospacing="0" w:after="0" w:afterAutospacing="0"/>
              <w:jc w:val="both"/>
              <w:rPr>
                <w:sz w:val="18"/>
                <w:szCs w:val="18"/>
              </w:rPr>
            </w:pPr>
            <w:r w:rsidRPr="00080A3E">
              <w:rPr>
                <w:sz w:val="18"/>
                <w:szCs w:val="18"/>
                <w:lang w:eastAsia="en-US"/>
              </w:rPr>
              <w:t xml:space="preserve">C.1. Neatmaksājamam finansiālajam atbalstam pieteikto reformu un investīciju apraksts. </w:t>
            </w:r>
          </w:p>
          <w:p w14:paraId="6FDBD926" w14:textId="6F5866B4" w:rsidR="00D562C7" w:rsidRPr="00080A3E" w:rsidRDefault="6785797C" w:rsidP="00080A3E">
            <w:pPr>
              <w:pStyle w:val="xmsonormal"/>
              <w:shd w:val="clear" w:color="auto" w:fill="FFFFFF" w:themeFill="background1"/>
              <w:spacing w:before="0" w:beforeAutospacing="0" w:after="0" w:afterAutospacing="0"/>
              <w:jc w:val="both"/>
              <w:rPr>
                <w:sz w:val="18"/>
                <w:szCs w:val="18"/>
              </w:rPr>
            </w:pPr>
            <w:r w:rsidRPr="00080A3E">
              <w:rPr>
                <w:b/>
                <w:bCs/>
                <w:sz w:val="18"/>
                <w:szCs w:val="18"/>
              </w:rPr>
              <w:t>3.1.2.1.i. investīcija “Publisko pakalpojumu un nodarbinātības pieejamības veicināšanas pasākumi cilvēkiem ar funkcionāliem traucējumiem”</w:t>
            </w:r>
          </w:p>
          <w:p w14:paraId="6EC78F5F" w14:textId="76B42C9B" w:rsidR="00D562C7" w:rsidRPr="00080A3E" w:rsidRDefault="00D562C7" w:rsidP="49A059FF">
            <w:pPr>
              <w:pStyle w:val="xmsonormal"/>
              <w:shd w:val="clear" w:color="auto" w:fill="FFFFFF" w:themeFill="background1"/>
              <w:spacing w:before="0" w:beforeAutospacing="0" w:after="0" w:afterAutospacing="0"/>
              <w:jc w:val="both"/>
              <w:rPr>
                <w:sz w:val="18"/>
                <w:szCs w:val="18"/>
                <w:lang w:eastAsia="en-US" w:bidi="en-US"/>
              </w:rPr>
            </w:pPr>
          </w:p>
          <w:p w14:paraId="0415F506" w14:textId="662820E2" w:rsidR="00D562C7" w:rsidRPr="00080A3E" w:rsidRDefault="552735BA" w:rsidP="49A059FF">
            <w:pPr>
              <w:pStyle w:val="xmsonormal"/>
              <w:shd w:val="clear" w:color="auto" w:fill="FFFFFF" w:themeFill="background1"/>
              <w:spacing w:before="0" w:beforeAutospacing="0" w:after="0" w:afterAutospacing="0"/>
              <w:jc w:val="both"/>
              <w:rPr>
                <w:sz w:val="18"/>
                <w:szCs w:val="18"/>
              </w:rPr>
            </w:pPr>
            <w:r w:rsidRPr="00080A3E">
              <w:rPr>
                <w:sz w:val="18"/>
                <w:szCs w:val="18"/>
                <w:lang w:eastAsia="en-US" w:bidi="en-US"/>
              </w:rPr>
              <w:t>u</w:t>
            </w:r>
            <w:r w:rsidR="6785797C" w:rsidRPr="00080A3E">
              <w:rPr>
                <w:sz w:val="18"/>
                <w:szCs w:val="18"/>
                <w:lang w:eastAsia="en-US" w:bidi="en-US"/>
              </w:rPr>
              <w:t xml:space="preserve">n </w:t>
            </w:r>
          </w:p>
          <w:p w14:paraId="15909DF3" w14:textId="107CAF02" w:rsidR="00D562C7" w:rsidRPr="00080A3E" w:rsidRDefault="00D562C7" w:rsidP="49A059FF">
            <w:pPr>
              <w:pStyle w:val="xmsonormal"/>
              <w:shd w:val="clear" w:color="auto" w:fill="FFFFFF" w:themeFill="background1"/>
              <w:spacing w:before="0" w:beforeAutospacing="0" w:after="0" w:afterAutospacing="0"/>
              <w:jc w:val="both"/>
              <w:rPr>
                <w:sz w:val="18"/>
                <w:szCs w:val="18"/>
                <w:lang w:eastAsia="en-US" w:bidi="en-US"/>
              </w:rPr>
            </w:pPr>
          </w:p>
          <w:p w14:paraId="4EBB10C4" w14:textId="730276B2" w:rsidR="00D562C7" w:rsidRPr="00D01496" w:rsidRDefault="7AD7DE54" w:rsidP="49A059FF">
            <w:pPr>
              <w:pStyle w:val="xmsonormal"/>
              <w:shd w:val="clear" w:color="auto" w:fill="FFFFFF" w:themeFill="background1"/>
              <w:spacing w:before="0" w:beforeAutospacing="0" w:after="0" w:afterAutospacing="0"/>
              <w:jc w:val="both"/>
              <w:rPr>
                <w:b/>
                <w:bCs/>
                <w:sz w:val="18"/>
                <w:szCs w:val="18"/>
                <w:lang w:eastAsia="en-US"/>
              </w:rPr>
            </w:pPr>
            <w:r w:rsidRPr="00D01496">
              <w:rPr>
                <w:b/>
                <w:bCs/>
                <w:sz w:val="18"/>
                <w:szCs w:val="18"/>
                <w:lang w:eastAsia="en-US" w:bidi="en-US"/>
              </w:rPr>
              <w:t>LV-C[C3]-I[3-1-2-1-i-]-T[117]</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688087" w14:textId="0F7288E1" w:rsidR="33C5190A" w:rsidRPr="00080A3E" w:rsidRDefault="33C5190A" w:rsidP="49A059FF">
            <w:pPr>
              <w:spacing w:after="0" w:line="240" w:lineRule="auto"/>
              <w:jc w:val="both"/>
              <w:rPr>
                <w:rFonts w:eastAsia="Times New Roman"/>
                <w:sz w:val="18"/>
                <w:szCs w:val="18"/>
                <w:lang w:bidi="en-US"/>
              </w:rPr>
            </w:pPr>
            <w:r w:rsidRPr="00080A3E">
              <w:rPr>
                <w:rFonts w:eastAsia="Times New Roman"/>
                <w:sz w:val="18"/>
                <w:szCs w:val="18"/>
                <w:lang w:bidi="en-US"/>
              </w:rPr>
              <w:t>N/A</w:t>
            </w:r>
          </w:p>
          <w:p w14:paraId="7133B542" w14:textId="3527CB51" w:rsidR="49A059FF" w:rsidRPr="00080A3E" w:rsidRDefault="49A059FF" w:rsidP="49A059FF">
            <w:pPr>
              <w:spacing w:after="0" w:line="240" w:lineRule="auto"/>
              <w:jc w:val="both"/>
              <w:rPr>
                <w:rFonts w:eastAsia="Times New Roman"/>
                <w:sz w:val="18"/>
                <w:szCs w:val="18"/>
                <w:lang w:bidi="en-US"/>
              </w:rPr>
            </w:pPr>
          </w:p>
          <w:p w14:paraId="6C05B77B" w14:textId="71DF0B7C" w:rsidR="49A059FF" w:rsidRPr="00080A3E" w:rsidRDefault="49A059FF" w:rsidP="49A059FF">
            <w:pPr>
              <w:spacing w:after="0" w:line="240" w:lineRule="auto"/>
              <w:jc w:val="both"/>
              <w:rPr>
                <w:rFonts w:eastAsia="Times New Roman"/>
                <w:sz w:val="18"/>
                <w:szCs w:val="18"/>
                <w:lang w:bidi="en-US"/>
              </w:rPr>
            </w:pPr>
          </w:p>
          <w:p w14:paraId="49F13990" w14:textId="1E08F2C7" w:rsidR="49A059FF" w:rsidRPr="00080A3E" w:rsidRDefault="49A059FF" w:rsidP="49A059FF">
            <w:pPr>
              <w:spacing w:after="0" w:line="240" w:lineRule="auto"/>
              <w:jc w:val="both"/>
              <w:rPr>
                <w:rFonts w:eastAsia="Times New Roman"/>
                <w:sz w:val="18"/>
                <w:szCs w:val="18"/>
                <w:lang w:bidi="en-US"/>
              </w:rPr>
            </w:pPr>
          </w:p>
          <w:p w14:paraId="2069B09B" w14:textId="5E92D2D0" w:rsidR="49A059FF" w:rsidRPr="00080A3E" w:rsidRDefault="49A059FF" w:rsidP="49A059FF">
            <w:pPr>
              <w:spacing w:after="0" w:line="240" w:lineRule="auto"/>
              <w:jc w:val="both"/>
              <w:rPr>
                <w:rFonts w:eastAsia="Times New Roman"/>
                <w:sz w:val="18"/>
                <w:szCs w:val="18"/>
                <w:lang w:bidi="en-US"/>
              </w:rPr>
            </w:pPr>
          </w:p>
          <w:p w14:paraId="7378672D" w14:textId="62BE4347" w:rsidR="49A059FF" w:rsidRPr="00080A3E" w:rsidRDefault="49A059FF" w:rsidP="49A059FF">
            <w:pPr>
              <w:spacing w:after="0" w:line="240" w:lineRule="auto"/>
              <w:jc w:val="both"/>
              <w:rPr>
                <w:rFonts w:eastAsia="Times New Roman"/>
                <w:sz w:val="18"/>
                <w:szCs w:val="18"/>
                <w:lang w:bidi="en-US"/>
              </w:rPr>
            </w:pPr>
          </w:p>
          <w:p w14:paraId="50EDCD1D" w14:textId="47F02136" w:rsidR="49A059FF" w:rsidRPr="00080A3E" w:rsidRDefault="49A059FF" w:rsidP="49A059FF">
            <w:pPr>
              <w:spacing w:after="0" w:line="240" w:lineRule="auto"/>
              <w:jc w:val="both"/>
              <w:rPr>
                <w:rFonts w:eastAsia="Times New Roman"/>
                <w:sz w:val="18"/>
                <w:szCs w:val="18"/>
                <w:lang w:bidi="en-US"/>
              </w:rPr>
            </w:pPr>
          </w:p>
          <w:p w14:paraId="0D7AE812" w14:textId="45FA1D37" w:rsidR="49A059FF" w:rsidRPr="00080A3E" w:rsidRDefault="49A059FF" w:rsidP="49A059FF">
            <w:pPr>
              <w:spacing w:after="0" w:line="240" w:lineRule="auto"/>
              <w:jc w:val="both"/>
              <w:rPr>
                <w:rFonts w:eastAsia="Times New Roman"/>
                <w:sz w:val="18"/>
                <w:szCs w:val="18"/>
                <w:lang w:bidi="en-US"/>
              </w:rPr>
            </w:pPr>
          </w:p>
          <w:p w14:paraId="2743F896" w14:textId="098BAC86" w:rsidR="49A059FF" w:rsidRPr="00080A3E" w:rsidRDefault="49A059FF" w:rsidP="49A059FF">
            <w:pPr>
              <w:spacing w:after="0" w:line="240" w:lineRule="auto"/>
              <w:jc w:val="both"/>
              <w:rPr>
                <w:rFonts w:eastAsia="Times New Roman"/>
                <w:sz w:val="18"/>
                <w:szCs w:val="18"/>
                <w:lang w:bidi="en-US"/>
              </w:rPr>
            </w:pPr>
          </w:p>
          <w:p w14:paraId="3B414B97" w14:textId="77777777" w:rsidR="00D01496" w:rsidRDefault="00D01496" w:rsidP="008B65D5">
            <w:pPr>
              <w:spacing w:after="0" w:line="240" w:lineRule="auto"/>
              <w:jc w:val="both"/>
              <w:rPr>
                <w:rFonts w:eastAsia="Times New Roman"/>
                <w:sz w:val="18"/>
                <w:szCs w:val="18"/>
                <w:lang w:bidi="en-US"/>
              </w:rPr>
            </w:pPr>
          </w:p>
          <w:p w14:paraId="6B81AB0F" w14:textId="77777777" w:rsidR="00D01496" w:rsidRDefault="00D01496" w:rsidP="008B65D5">
            <w:pPr>
              <w:spacing w:after="0" w:line="240" w:lineRule="auto"/>
              <w:jc w:val="both"/>
              <w:rPr>
                <w:rFonts w:eastAsia="Times New Roman"/>
                <w:sz w:val="18"/>
                <w:szCs w:val="18"/>
                <w:lang w:bidi="en-US"/>
              </w:rPr>
            </w:pPr>
          </w:p>
          <w:p w14:paraId="66FEF920" w14:textId="77777777" w:rsidR="00D01496" w:rsidRDefault="00D01496" w:rsidP="008B65D5">
            <w:pPr>
              <w:spacing w:after="0" w:line="240" w:lineRule="auto"/>
              <w:jc w:val="both"/>
              <w:rPr>
                <w:rFonts w:eastAsia="Times New Roman"/>
                <w:sz w:val="18"/>
                <w:szCs w:val="18"/>
                <w:lang w:bidi="en-US"/>
              </w:rPr>
            </w:pPr>
          </w:p>
          <w:p w14:paraId="7772BAB2" w14:textId="77777777" w:rsidR="00D01496" w:rsidRDefault="00D01496" w:rsidP="008B65D5">
            <w:pPr>
              <w:spacing w:after="0" w:line="240" w:lineRule="auto"/>
              <w:jc w:val="both"/>
              <w:rPr>
                <w:rFonts w:eastAsia="Times New Roman"/>
                <w:sz w:val="18"/>
                <w:szCs w:val="18"/>
                <w:lang w:bidi="en-US"/>
              </w:rPr>
            </w:pPr>
          </w:p>
          <w:p w14:paraId="1A9A699C" w14:textId="77777777" w:rsidR="00D01496" w:rsidRDefault="00D01496" w:rsidP="008B65D5">
            <w:pPr>
              <w:spacing w:after="0" w:line="240" w:lineRule="auto"/>
              <w:jc w:val="both"/>
              <w:rPr>
                <w:rFonts w:eastAsia="Times New Roman"/>
                <w:sz w:val="18"/>
                <w:szCs w:val="18"/>
                <w:lang w:bidi="en-US"/>
              </w:rPr>
            </w:pPr>
          </w:p>
          <w:p w14:paraId="0AFE62F5" w14:textId="77777777" w:rsidR="00D01496" w:rsidRDefault="00D01496" w:rsidP="008B65D5">
            <w:pPr>
              <w:spacing w:after="0" w:line="240" w:lineRule="auto"/>
              <w:jc w:val="both"/>
              <w:rPr>
                <w:rFonts w:eastAsia="Times New Roman"/>
                <w:sz w:val="18"/>
                <w:szCs w:val="18"/>
                <w:lang w:bidi="en-US"/>
              </w:rPr>
            </w:pPr>
          </w:p>
          <w:p w14:paraId="5E1AA8EB" w14:textId="77777777" w:rsidR="00D01496" w:rsidRDefault="00D01496" w:rsidP="008B65D5">
            <w:pPr>
              <w:spacing w:after="0" w:line="240" w:lineRule="auto"/>
              <w:jc w:val="both"/>
              <w:rPr>
                <w:rFonts w:eastAsia="Times New Roman"/>
                <w:sz w:val="18"/>
                <w:szCs w:val="18"/>
                <w:lang w:bidi="en-US"/>
              </w:rPr>
            </w:pPr>
          </w:p>
          <w:p w14:paraId="076B99C4" w14:textId="77777777" w:rsidR="00D01496" w:rsidRDefault="00D01496" w:rsidP="008B65D5">
            <w:pPr>
              <w:spacing w:after="0" w:line="240" w:lineRule="auto"/>
              <w:jc w:val="both"/>
              <w:rPr>
                <w:rFonts w:eastAsia="Times New Roman"/>
                <w:sz w:val="18"/>
                <w:szCs w:val="18"/>
                <w:lang w:bidi="en-US"/>
              </w:rPr>
            </w:pPr>
          </w:p>
          <w:p w14:paraId="23DBE0C1" w14:textId="77777777" w:rsidR="00D01496" w:rsidRDefault="00D01496" w:rsidP="008B65D5">
            <w:pPr>
              <w:spacing w:after="0" w:line="240" w:lineRule="auto"/>
              <w:jc w:val="both"/>
              <w:rPr>
                <w:rFonts w:eastAsia="Times New Roman"/>
                <w:sz w:val="18"/>
                <w:szCs w:val="18"/>
                <w:lang w:bidi="en-US"/>
              </w:rPr>
            </w:pPr>
          </w:p>
          <w:p w14:paraId="797F163A" w14:textId="45F6B072" w:rsidR="00D562C7" w:rsidRPr="00080A3E" w:rsidRDefault="00D562C7" w:rsidP="008B65D5">
            <w:pPr>
              <w:spacing w:after="0" w:line="240" w:lineRule="auto"/>
              <w:jc w:val="both"/>
              <w:rPr>
                <w:rFonts w:eastAsia="Times New Roman"/>
                <w:sz w:val="18"/>
                <w:szCs w:val="18"/>
                <w:lang w:eastAsia="lv-LV"/>
              </w:rPr>
            </w:pPr>
            <w:r w:rsidRPr="00080A3E">
              <w:rPr>
                <w:rFonts w:eastAsia="Times New Roman"/>
                <w:sz w:val="18"/>
                <w:szCs w:val="18"/>
                <w:lang w:bidi="en-US"/>
              </w:rPr>
              <w:t>Mājokļu pielāgošana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F903EA" w14:textId="700FA9B5" w:rsidR="008141D2" w:rsidRPr="00080A3E" w:rsidRDefault="76937CB4" w:rsidP="008B65D5">
            <w:pPr>
              <w:spacing w:after="0" w:line="240" w:lineRule="auto"/>
              <w:jc w:val="both"/>
              <w:rPr>
                <w:sz w:val="18"/>
                <w:szCs w:val="18"/>
              </w:rPr>
            </w:pPr>
            <w:r w:rsidRPr="00080A3E">
              <w:rPr>
                <w:rFonts w:eastAsia="Times New Roman"/>
                <w:sz w:val="18"/>
                <w:szCs w:val="18"/>
                <w:lang w:bidi="en-US"/>
              </w:rPr>
              <w:t xml:space="preserve">Tiek precizēts investīcijas apraksts, izsakot šādā redakcijā: “Pasākuma mērķis ir atvieglot ēku pieejamību cilvēkiem ar funkcionāliem traucējumiem, tādējādi veicinot viņu sociālo iekļaušanu. Šis pasākums ietver valsts un pašvaldību ēku pielāgošanu, kā arī mājokļus personām ar funkcionāliem traucējumiem.”. </w:t>
            </w:r>
          </w:p>
          <w:p w14:paraId="7EAF0DD2" w14:textId="5E0980BF" w:rsidR="008141D2" w:rsidRPr="00080A3E" w:rsidRDefault="008141D2" w:rsidP="49A059FF">
            <w:pPr>
              <w:spacing w:after="0" w:line="240" w:lineRule="auto"/>
              <w:jc w:val="both"/>
              <w:rPr>
                <w:rFonts w:eastAsia="Times New Roman"/>
                <w:sz w:val="18"/>
                <w:szCs w:val="18"/>
                <w:lang w:bidi="en-US"/>
              </w:rPr>
            </w:pPr>
          </w:p>
          <w:p w14:paraId="397E8B60" w14:textId="450C9503" w:rsidR="008141D2" w:rsidRPr="00080A3E" w:rsidRDefault="008141D2" w:rsidP="49A059FF">
            <w:pPr>
              <w:spacing w:after="0" w:line="240" w:lineRule="auto"/>
              <w:jc w:val="both"/>
              <w:rPr>
                <w:rFonts w:eastAsia="Times New Roman"/>
                <w:sz w:val="18"/>
                <w:szCs w:val="18"/>
                <w:lang w:bidi="en-US"/>
              </w:rPr>
            </w:pPr>
          </w:p>
          <w:p w14:paraId="454919B9" w14:textId="77777777" w:rsidR="00D01496" w:rsidRDefault="00D01496" w:rsidP="008B65D5">
            <w:pPr>
              <w:spacing w:after="0" w:line="240" w:lineRule="auto"/>
              <w:jc w:val="both"/>
              <w:rPr>
                <w:rFonts w:eastAsia="Times New Roman"/>
                <w:sz w:val="18"/>
                <w:szCs w:val="18"/>
                <w:lang w:bidi="en-US"/>
              </w:rPr>
            </w:pPr>
          </w:p>
          <w:p w14:paraId="02D98D26" w14:textId="77777777" w:rsidR="00D01496" w:rsidRDefault="00D01496" w:rsidP="008B65D5">
            <w:pPr>
              <w:spacing w:after="0" w:line="240" w:lineRule="auto"/>
              <w:jc w:val="both"/>
              <w:rPr>
                <w:rFonts w:eastAsia="Times New Roman"/>
                <w:sz w:val="18"/>
                <w:szCs w:val="18"/>
                <w:lang w:bidi="en-US"/>
              </w:rPr>
            </w:pPr>
          </w:p>
          <w:p w14:paraId="3814A8AF" w14:textId="77777777" w:rsidR="00D01496" w:rsidRDefault="00D01496" w:rsidP="008B65D5">
            <w:pPr>
              <w:spacing w:after="0" w:line="240" w:lineRule="auto"/>
              <w:jc w:val="both"/>
              <w:rPr>
                <w:rFonts w:eastAsia="Times New Roman"/>
                <w:sz w:val="18"/>
                <w:szCs w:val="18"/>
                <w:lang w:bidi="en-US"/>
              </w:rPr>
            </w:pPr>
          </w:p>
          <w:p w14:paraId="66FE708E" w14:textId="77777777" w:rsidR="00D01496" w:rsidRDefault="00D01496" w:rsidP="008B65D5">
            <w:pPr>
              <w:spacing w:after="0" w:line="240" w:lineRule="auto"/>
              <w:jc w:val="both"/>
              <w:rPr>
                <w:rFonts w:eastAsia="Times New Roman"/>
                <w:sz w:val="18"/>
                <w:szCs w:val="18"/>
                <w:lang w:bidi="en-US"/>
              </w:rPr>
            </w:pPr>
          </w:p>
          <w:p w14:paraId="50DBB1DE" w14:textId="77777777" w:rsidR="00D01496" w:rsidRDefault="00D01496" w:rsidP="008B65D5">
            <w:pPr>
              <w:spacing w:after="0" w:line="240" w:lineRule="auto"/>
              <w:jc w:val="both"/>
              <w:rPr>
                <w:rFonts w:eastAsia="Times New Roman"/>
                <w:sz w:val="18"/>
                <w:szCs w:val="18"/>
                <w:lang w:bidi="en-US"/>
              </w:rPr>
            </w:pPr>
          </w:p>
          <w:p w14:paraId="12E0D0AB" w14:textId="77777777" w:rsidR="00D01496" w:rsidRDefault="00D01496" w:rsidP="008B65D5">
            <w:pPr>
              <w:spacing w:after="0" w:line="240" w:lineRule="auto"/>
              <w:jc w:val="both"/>
              <w:rPr>
                <w:rFonts w:eastAsia="Times New Roman"/>
                <w:sz w:val="18"/>
                <w:szCs w:val="18"/>
                <w:lang w:bidi="en-US"/>
              </w:rPr>
            </w:pPr>
          </w:p>
          <w:p w14:paraId="25B16808" w14:textId="77777777" w:rsidR="00D01496" w:rsidRDefault="00D01496" w:rsidP="008B65D5">
            <w:pPr>
              <w:spacing w:after="0" w:line="240" w:lineRule="auto"/>
              <w:jc w:val="both"/>
              <w:rPr>
                <w:rFonts w:eastAsia="Times New Roman"/>
                <w:sz w:val="18"/>
                <w:szCs w:val="18"/>
                <w:lang w:bidi="en-US"/>
              </w:rPr>
            </w:pPr>
          </w:p>
          <w:p w14:paraId="2A5BABE5" w14:textId="77777777" w:rsidR="00D01496" w:rsidRDefault="00D01496" w:rsidP="008B65D5">
            <w:pPr>
              <w:spacing w:after="0" w:line="240" w:lineRule="auto"/>
              <w:jc w:val="both"/>
              <w:rPr>
                <w:rFonts w:eastAsia="Times New Roman"/>
                <w:sz w:val="18"/>
                <w:szCs w:val="18"/>
                <w:lang w:bidi="en-US"/>
              </w:rPr>
            </w:pPr>
          </w:p>
          <w:p w14:paraId="7D1EC55B" w14:textId="77777777" w:rsidR="00D01496" w:rsidRDefault="00D01496" w:rsidP="008B65D5">
            <w:pPr>
              <w:spacing w:after="0" w:line="240" w:lineRule="auto"/>
              <w:jc w:val="both"/>
              <w:rPr>
                <w:rFonts w:eastAsia="Times New Roman"/>
                <w:sz w:val="18"/>
                <w:szCs w:val="18"/>
                <w:lang w:bidi="en-US"/>
              </w:rPr>
            </w:pPr>
          </w:p>
          <w:p w14:paraId="55005D92" w14:textId="77777777" w:rsidR="00D01496" w:rsidRDefault="00D01496" w:rsidP="008B65D5">
            <w:pPr>
              <w:spacing w:after="0" w:line="240" w:lineRule="auto"/>
              <w:jc w:val="both"/>
              <w:rPr>
                <w:rFonts w:eastAsia="Times New Roman"/>
                <w:sz w:val="18"/>
                <w:szCs w:val="18"/>
                <w:lang w:bidi="en-US"/>
              </w:rPr>
            </w:pPr>
          </w:p>
          <w:p w14:paraId="287EA60E" w14:textId="2086232E" w:rsidR="008141D2" w:rsidRPr="00080A3E" w:rsidRDefault="608481C9" w:rsidP="008B65D5">
            <w:pPr>
              <w:spacing w:after="0" w:line="240" w:lineRule="auto"/>
              <w:jc w:val="both"/>
              <w:rPr>
                <w:rFonts w:eastAsia="Times New Roman"/>
                <w:sz w:val="18"/>
                <w:szCs w:val="18"/>
                <w:lang w:bidi="en-US"/>
              </w:rPr>
            </w:pPr>
            <w:r w:rsidRPr="00080A3E">
              <w:rPr>
                <w:rFonts w:eastAsia="Times New Roman"/>
                <w:sz w:val="18"/>
                <w:szCs w:val="18"/>
                <w:lang w:bidi="en-US"/>
              </w:rPr>
              <w:t xml:space="preserve">Tiek samazināta 3.1.2.1.i. investīcijas 2. kārtas ietvaros sasniedzamā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 par 22 vienībām (t.i., no 250 uz 228 pielāgotiem personu mājokļiem).</w:t>
            </w:r>
          </w:p>
          <w:p w14:paraId="1B84A5E9" w14:textId="13CC03DB" w:rsidR="00D562C7" w:rsidRPr="00080A3E" w:rsidRDefault="00D562C7" w:rsidP="14B9DC2D">
            <w:pPr>
              <w:spacing w:after="0" w:line="240" w:lineRule="auto"/>
              <w:jc w:val="both"/>
              <w:rPr>
                <w:rFonts w:eastAsia="Times New Roman"/>
                <w:sz w:val="18"/>
                <w:szCs w:val="18"/>
                <w:lang w:eastAsia="lv-LV"/>
              </w:rPr>
            </w:pP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48AB36" w14:textId="77777777" w:rsidR="00D562C7" w:rsidRPr="00080A3E" w:rsidRDefault="00D562C7" w:rsidP="008B65D5">
            <w:pPr>
              <w:widowControl w:val="0"/>
              <w:shd w:val="clear" w:color="auto" w:fill="FFFFFF"/>
              <w:spacing w:after="0" w:line="240" w:lineRule="auto"/>
              <w:jc w:val="both"/>
              <w:rPr>
                <w:rFonts w:eastAsia="Times New Roman"/>
                <w:sz w:val="18"/>
                <w:szCs w:val="18"/>
                <w:lang w:bidi="en-US"/>
              </w:rPr>
            </w:pPr>
            <w:r w:rsidRPr="00080A3E">
              <w:rPr>
                <w:rFonts w:eastAsia="Times New Roman"/>
                <w:sz w:val="18"/>
                <w:szCs w:val="18"/>
                <w:lang w:bidi="en-US"/>
              </w:rPr>
              <w:t xml:space="preserve">Ar ierosinātajām izmaiņām tiek samazināta 3.1.2.1.i. investīcijas 2. kārtas ietvaros sasniedzamā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 paredzot, ka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ievaros iepriekš plānoto 250 personu mājokļu vietā tiks pielāgoti 228 personu mājokļi (t.i., samazinājums par 22 personu mājokļiem). </w:t>
            </w:r>
          </w:p>
          <w:p w14:paraId="5BDCDEDA" w14:textId="77777777" w:rsidR="00D562C7" w:rsidRPr="00080A3E" w:rsidRDefault="00D562C7" w:rsidP="008B65D5">
            <w:pPr>
              <w:widowControl w:val="0"/>
              <w:shd w:val="clear" w:color="auto" w:fill="FFFFFF"/>
              <w:spacing w:after="0" w:line="240" w:lineRule="auto"/>
              <w:jc w:val="both"/>
              <w:rPr>
                <w:rFonts w:eastAsia="Times New Roman"/>
                <w:sz w:val="18"/>
                <w:szCs w:val="18"/>
                <w:lang w:bidi="en-US"/>
              </w:rPr>
            </w:pPr>
            <w:r w:rsidRPr="00080A3E">
              <w:rPr>
                <w:rFonts w:eastAsia="Times New Roman"/>
                <w:sz w:val="18"/>
                <w:szCs w:val="18"/>
                <w:lang w:bidi="en-US"/>
              </w:rPr>
              <w:t xml:space="preserve">Minētās izmaiņas tiek veiktas, jo, balstoties uz uzraudzības datiem un pārrunājot aktuālo progresu un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izpildes iespējas ar finansējuma saņēmējiem (pašvaldībām), ir secināts, ka objektīvu apstākļu dēļ līdz 31.08.2026. nav iespējams iepriekš minēto </w:t>
            </w:r>
            <w:proofErr w:type="spellStart"/>
            <w:r w:rsidRPr="00080A3E">
              <w:rPr>
                <w:rFonts w:eastAsia="Times New Roman"/>
                <w:sz w:val="18"/>
                <w:szCs w:val="18"/>
                <w:lang w:bidi="en-US"/>
              </w:rPr>
              <w:t>mērķrādītāju</w:t>
            </w:r>
            <w:proofErr w:type="spellEnd"/>
            <w:r w:rsidRPr="00080A3E">
              <w:rPr>
                <w:rFonts w:eastAsia="Times New Roman"/>
                <w:sz w:val="18"/>
                <w:szCs w:val="18"/>
                <w:lang w:bidi="en-US"/>
              </w:rPr>
              <w:t xml:space="preserve"> sasniegt sākotnēji plānotajā apmērā.</w:t>
            </w:r>
            <w:r w:rsidRPr="00080A3E" w:rsidDel="00FE6BA9">
              <w:rPr>
                <w:rFonts w:eastAsia="Times New Roman"/>
                <w:sz w:val="18"/>
                <w:szCs w:val="18"/>
                <w:lang w:bidi="en-US"/>
              </w:rPr>
              <w:t xml:space="preserve">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izpildi ir kavējis tas, ka ne visām 3.1.2.1.i. investīcijas 2. kārtas īstenošanā iesaistītajām pašvaldībām ir izdevies līdzšinēji piesaistīt būvdarbu veicējus un citus pakalpojumu sniedzējus mājokļu vides pielāgošanai (iepirkumu procedūras (t.sk. atkārtoti izsludinātās) ir noslēgušās bez rezultāta gan tāpēc, ka nav saņemti pretendentu piedāvājumi, gan tāpēc, ka pretendentu piedāvājumu cenas pieprasījums pārsniedz projektos pieejamo finansējumu un pašvaldībām nav pieejami papildu resursi vai tiesības pašvaldības finanšu resursus ieguldīt privātpersonu īpašumos). Uzraudzības dati vairāku pašvaldību projektos liecina arī par riskiem nodrošināt pacēlāju, kas ir viens no būtiskākajiem vides pielāgojumu veidiem šīs investīcijas projektu ietvaros, izgatavošanu un uzstādīšanu līdz 31.08.2026.</w:t>
            </w:r>
          </w:p>
          <w:p w14:paraId="435E3FCA" w14:textId="77777777" w:rsidR="00D562C7" w:rsidRPr="00080A3E" w:rsidRDefault="00D562C7" w:rsidP="008B65D5">
            <w:pPr>
              <w:widowControl w:val="0"/>
              <w:shd w:val="clear" w:color="auto" w:fill="FFFFFF"/>
              <w:spacing w:after="0" w:line="240" w:lineRule="auto"/>
              <w:jc w:val="both"/>
              <w:rPr>
                <w:rFonts w:eastAsia="Times New Roman"/>
                <w:sz w:val="18"/>
                <w:szCs w:val="18"/>
                <w:lang w:bidi="en-US"/>
              </w:rPr>
            </w:pPr>
            <w:r w:rsidRPr="00080A3E">
              <w:rPr>
                <w:rFonts w:eastAsia="Times New Roman"/>
                <w:sz w:val="18"/>
                <w:szCs w:val="18"/>
                <w:lang w:bidi="en-US"/>
              </w:rPr>
              <w:t xml:space="preserve">Par finansējuma daļu, kas ir saistīta ar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vērtības samazinājumu (402 578 </w:t>
            </w:r>
            <w:proofErr w:type="spellStart"/>
            <w:r w:rsidRPr="00080A3E">
              <w:rPr>
                <w:rFonts w:eastAsia="Times New Roman"/>
                <w:sz w:val="18"/>
                <w:szCs w:val="18"/>
                <w:lang w:bidi="en-US"/>
              </w:rPr>
              <w:t>euro</w:t>
            </w:r>
            <w:proofErr w:type="spellEnd"/>
            <w:r w:rsidRPr="00080A3E">
              <w:rPr>
                <w:rFonts w:eastAsia="Times New Roman"/>
                <w:sz w:val="18"/>
                <w:szCs w:val="18"/>
                <w:lang w:bidi="en-US"/>
              </w:rPr>
              <w:t xml:space="preserve"> jeb 22 x 18 299 </w:t>
            </w:r>
            <w:proofErr w:type="spellStart"/>
            <w:r w:rsidRPr="00080A3E">
              <w:rPr>
                <w:rFonts w:eastAsia="Times New Roman"/>
                <w:sz w:val="18"/>
                <w:szCs w:val="18"/>
                <w:lang w:bidi="en-US"/>
              </w:rPr>
              <w:t>euro</w:t>
            </w:r>
            <w:proofErr w:type="spellEnd"/>
            <w:r w:rsidRPr="00080A3E">
              <w:rPr>
                <w:rFonts w:eastAsia="Times New Roman"/>
                <w:sz w:val="18"/>
                <w:szCs w:val="18"/>
                <w:lang w:bidi="en-US"/>
              </w:rPr>
              <w:t xml:space="preserve"> (finansējuma apmērs, kas indikatīvi plānots viena mājokļa vides pielāgošanai)), Labklājības ministrija aicina palielināt 3.1.2.6.i. investīcijai noteiktā 130a.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sasniedzamo vērtību. </w:t>
            </w:r>
          </w:p>
          <w:p w14:paraId="11C21196" w14:textId="77777777" w:rsidR="00D562C7" w:rsidRPr="00080A3E" w:rsidRDefault="00D562C7" w:rsidP="008B65D5">
            <w:pPr>
              <w:widowControl w:val="0"/>
              <w:shd w:val="clear" w:color="auto" w:fill="FFFFFF"/>
              <w:spacing w:after="0" w:line="240" w:lineRule="auto"/>
              <w:jc w:val="both"/>
              <w:rPr>
                <w:rFonts w:eastAsia="Times New Roman"/>
                <w:sz w:val="18"/>
                <w:szCs w:val="18"/>
                <w:lang w:bidi="en-US"/>
              </w:rPr>
            </w:pPr>
          </w:p>
          <w:p w14:paraId="5D295BDE" w14:textId="77777777" w:rsidR="00D562C7" w:rsidRPr="00080A3E" w:rsidRDefault="00D562C7" w:rsidP="008B65D5">
            <w:pPr>
              <w:widowControl w:val="0"/>
              <w:shd w:val="clear" w:color="auto" w:fill="FFFFFF"/>
              <w:spacing w:after="0" w:line="240" w:lineRule="auto"/>
              <w:jc w:val="both"/>
              <w:rPr>
                <w:rFonts w:eastAsia="Times New Roman"/>
                <w:sz w:val="18"/>
                <w:szCs w:val="18"/>
                <w:lang w:bidi="en-US"/>
              </w:rPr>
            </w:pPr>
            <w:r w:rsidRPr="00080A3E">
              <w:rPr>
                <w:rFonts w:eastAsia="Times New Roman"/>
                <w:sz w:val="18"/>
                <w:szCs w:val="18"/>
                <w:lang w:bidi="en-US"/>
              </w:rPr>
              <w:t>Papildus jāmin, ka:</w:t>
            </w:r>
          </w:p>
          <w:p w14:paraId="16B62C37" w14:textId="77777777" w:rsidR="00D562C7" w:rsidRPr="00080A3E" w:rsidRDefault="00D562C7" w:rsidP="008B65D5">
            <w:pPr>
              <w:widowControl w:val="0"/>
              <w:shd w:val="clear" w:color="auto" w:fill="FFFFFF"/>
              <w:spacing w:after="0" w:line="240" w:lineRule="auto"/>
              <w:jc w:val="both"/>
              <w:rPr>
                <w:rFonts w:eastAsia="Times New Roman"/>
                <w:sz w:val="18"/>
                <w:szCs w:val="18"/>
                <w:lang w:bidi="en-US"/>
              </w:rPr>
            </w:pPr>
            <w:r w:rsidRPr="00080A3E">
              <w:rPr>
                <w:rFonts w:eastAsia="Times New Roman"/>
                <w:sz w:val="18"/>
                <w:szCs w:val="18"/>
                <w:lang w:bidi="en-US"/>
              </w:rPr>
              <w:t xml:space="preserve">- lai mazinātu riskus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izpildei, Labklājības ministrija ir arī apzinājusi pašvaldību iespējas veikt pielāgojumus papildu mērķa grupas personu mājokļos (šim aicinājumam ir atsaukušās kopumā septiņas pašvaldības, paredzot veikt pielāgojumus </w:t>
            </w:r>
            <w:r w:rsidRPr="00080A3E">
              <w:rPr>
                <w:rFonts w:eastAsia="Times New Roman"/>
                <w:sz w:val="18"/>
                <w:szCs w:val="18"/>
                <w:lang w:bidi="en-US"/>
              </w:rPr>
              <w:lastRenderedPageBreak/>
              <w:t>papildu 12 mērķa grupas personu mājokļos);</w:t>
            </w:r>
          </w:p>
          <w:p w14:paraId="65CB0847" w14:textId="07D6FB7C" w:rsidR="00D562C7" w:rsidRPr="00080A3E" w:rsidRDefault="00D562C7" w:rsidP="14B9DC2D">
            <w:pPr>
              <w:widowControl w:val="0"/>
              <w:shd w:val="clear" w:color="auto" w:fill="FFFFFF" w:themeFill="background1"/>
              <w:spacing w:after="0" w:line="240" w:lineRule="auto"/>
              <w:jc w:val="both"/>
              <w:rPr>
                <w:rFonts w:eastAsia="Times New Roman"/>
                <w:sz w:val="18"/>
                <w:szCs w:val="18"/>
                <w:lang w:bidi="en-US"/>
              </w:rPr>
            </w:pPr>
            <w:r w:rsidRPr="00080A3E">
              <w:rPr>
                <w:rFonts w:eastAsia="Times New Roman"/>
                <w:sz w:val="18"/>
                <w:szCs w:val="18"/>
                <w:lang w:bidi="en-US"/>
              </w:rPr>
              <w:t xml:space="preserve">- ņemot vērā, ka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vērtības izpilde ir jānodrošina visā investīcijas īstenošanas periodā, ir jāņem vērā neprognozējamais “cilvēka” faktors. Proti, ka 3.1.2.1.i. investīcijas 2. kārtas īstenošanas laikā kāda no mērķa grupas personām var pārtraukt dalību attiecīgās pašvaldības projektā dažādu apsvērumu dēļ, piemēram, pasliktinoties veselības stāvoklim tiek ievietota ilgstošās sociālās aprūpes un sociālās rehabilitācijas institūcijā, maina dzīvesvietu, nomirst u.c. Līdz ar to ir svarīgi nepārprotami noteikt, ka šie gadījumi neietekmē 3.1.2.1.i. </w:t>
            </w:r>
            <w:r w:rsidR="00541E38" w:rsidRPr="00080A3E">
              <w:rPr>
                <w:rFonts w:eastAsia="Times New Roman"/>
                <w:sz w:val="18"/>
                <w:szCs w:val="18"/>
                <w:lang w:bidi="en-US"/>
              </w:rPr>
              <w:t>investīcijas</w:t>
            </w:r>
            <w:r w:rsidRPr="00080A3E">
              <w:rPr>
                <w:rFonts w:eastAsia="Times New Roman"/>
                <w:sz w:val="18"/>
                <w:szCs w:val="18"/>
                <w:lang w:bidi="en-US"/>
              </w:rPr>
              <w:t xml:space="preserve"> 2. kārtas 115. atskaites punkta un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izpildi, ja attiecīgie apstākļi iestājas pēc šo rādītāju sasniegšanas (t.i., dalību pārtraukusī mērķa grupas persona veido iepriekš minēto rādītāju vērtību).</w:t>
            </w:r>
          </w:p>
          <w:p w14:paraId="3D9ED31E" w14:textId="4964133C" w:rsidR="00D562C7" w:rsidRPr="00080A3E" w:rsidRDefault="501729B4" w:rsidP="008B65D5">
            <w:pPr>
              <w:spacing w:after="0" w:line="240" w:lineRule="auto"/>
              <w:jc w:val="both"/>
              <w:rPr>
                <w:sz w:val="18"/>
                <w:szCs w:val="18"/>
              </w:rPr>
            </w:pPr>
            <w:r w:rsidRPr="00080A3E">
              <w:rPr>
                <w:rFonts w:eastAsia="Times New Roman"/>
                <w:sz w:val="18"/>
                <w:szCs w:val="18"/>
                <w:lang w:bidi="en-US"/>
              </w:rPr>
              <w:t xml:space="preserve">Vienlaikus </w:t>
            </w:r>
            <w:r w:rsidR="00027912" w:rsidRPr="00080A3E">
              <w:rPr>
                <w:rFonts w:eastAsia="Times New Roman"/>
                <w:sz w:val="18"/>
                <w:szCs w:val="18"/>
                <w:lang w:bidi="en-US"/>
              </w:rPr>
              <w:t>Eiropas Komisija</w:t>
            </w:r>
            <w:r w:rsidR="2A9C996D" w:rsidRPr="00080A3E">
              <w:rPr>
                <w:rFonts w:eastAsia="Times New Roman"/>
                <w:sz w:val="18"/>
                <w:szCs w:val="18"/>
                <w:lang w:bidi="en-US"/>
              </w:rPr>
              <w:t xml:space="preserve"> ir </w:t>
            </w:r>
            <w:r w:rsidR="00027912" w:rsidRPr="00080A3E">
              <w:rPr>
                <w:rFonts w:eastAsia="Times New Roman"/>
                <w:sz w:val="18"/>
                <w:szCs w:val="18"/>
                <w:lang w:bidi="en-US"/>
              </w:rPr>
              <w:t xml:space="preserve"> ierosinā</w:t>
            </w:r>
            <w:r w:rsidR="225C8E82" w:rsidRPr="00080A3E">
              <w:rPr>
                <w:rFonts w:eastAsia="Times New Roman"/>
                <w:sz w:val="18"/>
                <w:szCs w:val="18"/>
                <w:lang w:bidi="en-US"/>
              </w:rPr>
              <w:t>jusi</w:t>
            </w:r>
            <w:r w:rsidR="00027912" w:rsidRPr="00080A3E">
              <w:rPr>
                <w:rFonts w:eastAsia="Times New Roman"/>
                <w:sz w:val="18"/>
                <w:szCs w:val="18"/>
                <w:lang w:bidi="en-US"/>
              </w:rPr>
              <w:t xml:space="preserve"> vienkāršošanas izmaiņas investīcijas aprakstā, lai nodrošinātu veiksmīgāku dokumentu saskaņošanu par rādītāja izpildi</w:t>
            </w:r>
            <w:r w:rsidR="13C2F538" w:rsidRPr="00080A3E">
              <w:rPr>
                <w:rFonts w:eastAsia="Times New Roman"/>
                <w:sz w:val="18"/>
                <w:szCs w:val="18"/>
                <w:lang w:bidi="en-US"/>
              </w:rPr>
              <w:t>.</w:t>
            </w:r>
          </w:p>
          <w:p w14:paraId="4ADD926B" w14:textId="374C0081" w:rsidR="00D562C7" w:rsidRPr="00080A3E" w:rsidRDefault="00D562C7" w:rsidP="14B9DC2D">
            <w:pPr>
              <w:spacing w:after="0" w:line="240" w:lineRule="auto"/>
              <w:jc w:val="both"/>
              <w:rPr>
                <w:rFonts w:eastAsia="Times New Roman"/>
                <w:sz w:val="18"/>
                <w:szCs w:val="18"/>
                <w:lang w:bidi="en-US"/>
              </w:rPr>
            </w:pPr>
          </w:p>
        </w:tc>
      </w:tr>
      <w:tr w:rsidR="00FC2470" w:rsidRPr="00080A3E" w14:paraId="5E1705EB"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BA843C" w14:textId="18A99D77" w:rsidR="00FC2470" w:rsidRPr="00080A3E" w:rsidRDefault="00FC2470"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350D75" w14:textId="21974E86" w:rsidR="00FC2470" w:rsidRPr="00080A3E" w:rsidRDefault="00FC2470" w:rsidP="00906354">
            <w:pPr>
              <w:spacing w:after="0" w:line="240" w:lineRule="auto"/>
              <w:jc w:val="center"/>
              <w:rPr>
                <w:rFonts w:eastAsia="Times New Roman"/>
                <w:sz w:val="18"/>
                <w:szCs w:val="18"/>
              </w:rPr>
            </w:pPr>
            <w:r w:rsidRPr="00080A3E">
              <w:rPr>
                <w:rFonts w:eastAsia="Times New Roman"/>
                <w:sz w:val="18"/>
                <w:szCs w:val="18"/>
                <w:lang w:bidi="en-US"/>
              </w:rPr>
              <w:t>LM</w:t>
            </w:r>
          </w:p>
          <w:p w14:paraId="5B50E9F5" w14:textId="576E0EAD" w:rsidR="00FC2470" w:rsidRPr="00080A3E" w:rsidRDefault="00FC2470" w:rsidP="00906354">
            <w:pPr>
              <w:spacing w:after="0" w:line="240" w:lineRule="auto"/>
              <w:jc w:val="center"/>
              <w:rPr>
                <w:rFonts w:eastAsia="Times New Roman"/>
                <w:sz w:val="18"/>
                <w:szCs w:val="18"/>
                <w:lang w:bidi="en-US"/>
              </w:rPr>
            </w:pP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173A03" w14:textId="78CD98EA" w:rsidR="00FC2470" w:rsidRPr="00D01496" w:rsidRDefault="00FC2470" w:rsidP="008B65D5">
            <w:pPr>
              <w:pStyle w:val="xmsonormal"/>
              <w:shd w:val="clear" w:color="auto" w:fill="FFFFFF" w:themeFill="background1"/>
              <w:spacing w:before="0" w:beforeAutospacing="0" w:after="0" w:afterAutospacing="0"/>
              <w:jc w:val="both"/>
              <w:rPr>
                <w:b/>
                <w:bCs/>
                <w:sz w:val="18"/>
                <w:szCs w:val="18"/>
                <w:lang w:eastAsia="en-US"/>
              </w:rPr>
            </w:pPr>
            <w:r w:rsidRPr="00D01496">
              <w:rPr>
                <w:b/>
                <w:bCs/>
                <w:sz w:val="18"/>
                <w:szCs w:val="18"/>
                <w:lang w:eastAsia="en-US" w:bidi="en-US"/>
              </w:rPr>
              <w:t>LV-C[C3]-I[3-1-2-3-i-]-T[123]</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B82866" w14:textId="478BD84A"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Ilgstošas sociālās aprūpes pakalpojuma noturība un nepārtrauktība</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ACDF90" w14:textId="454690A2" w:rsidR="00430612" w:rsidRPr="00080A3E" w:rsidRDefault="13C2F538" w:rsidP="14B9DC2D">
            <w:pPr>
              <w:spacing w:after="0" w:line="240" w:lineRule="auto"/>
              <w:jc w:val="both"/>
              <w:rPr>
                <w:rFonts w:eastAsia="Times New Roman"/>
                <w:sz w:val="18"/>
                <w:szCs w:val="18"/>
              </w:rPr>
            </w:pPr>
            <w:r w:rsidRPr="00080A3E">
              <w:rPr>
                <w:rFonts w:eastAsia="Times New Roman"/>
                <w:sz w:val="18"/>
                <w:szCs w:val="18"/>
                <w:lang w:bidi="en-US"/>
              </w:rPr>
              <w:t xml:space="preserve">Tiek precizēts </w:t>
            </w:r>
            <w:proofErr w:type="spellStart"/>
            <w:r w:rsidRPr="00080A3E">
              <w:rPr>
                <w:rFonts w:eastAsia="Times New Roman"/>
                <w:sz w:val="18"/>
                <w:szCs w:val="18"/>
                <w:lang w:bidi="en-US"/>
              </w:rPr>
              <w:t>mērķādītāja</w:t>
            </w:r>
            <w:proofErr w:type="spellEnd"/>
            <w:r w:rsidRPr="00080A3E">
              <w:rPr>
                <w:rFonts w:eastAsia="Times New Roman"/>
                <w:sz w:val="18"/>
                <w:szCs w:val="18"/>
                <w:lang w:bidi="en-US"/>
              </w:rPr>
              <w:t xml:space="preserve"> apraksts, </w:t>
            </w:r>
            <w:r w:rsidRPr="00080A3E">
              <w:rPr>
                <w:rFonts w:eastAsia="Times New Roman"/>
                <w:sz w:val="18"/>
                <w:szCs w:val="18"/>
              </w:rPr>
              <w:t>izsakot to šādā redakcijā:</w:t>
            </w:r>
            <w:r w:rsidR="16B68A03" w:rsidRPr="00080A3E">
              <w:rPr>
                <w:rFonts w:eastAsia="Times New Roman"/>
                <w:sz w:val="18"/>
                <w:szCs w:val="18"/>
              </w:rPr>
              <w:t xml:space="preserve"> </w:t>
            </w:r>
            <w:r w:rsidR="597ECF59" w:rsidRPr="00080A3E">
              <w:rPr>
                <w:rFonts w:eastAsia="Times New Roman"/>
                <w:sz w:val="18"/>
                <w:szCs w:val="18"/>
                <w:lang w:bidi="en-US"/>
              </w:rPr>
              <w:t>“</w:t>
            </w:r>
            <w:r w:rsidRPr="00080A3E">
              <w:rPr>
                <w:rFonts w:eastAsia="Times New Roman"/>
                <w:sz w:val="18"/>
                <w:szCs w:val="18"/>
              </w:rPr>
              <w:t>Apliecinājums par ēku gatavību nodošanai ekspluatācijā, lai nodrošinātu 312 ilgtermiņa aprūpes pakalpojumu sniegšanas vietas.</w:t>
            </w:r>
          </w:p>
          <w:p w14:paraId="2F5669A4" w14:textId="23E12044" w:rsidR="00FC2470" w:rsidRPr="00080A3E" w:rsidRDefault="13C2F538" w:rsidP="008B65D5">
            <w:pPr>
              <w:spacing w:after="0" w:line="240" w:lineRule="auto"/>
              <w:jc w:val="both"/>
              <w:rPr>
                <w:rFonts w:eastAsia="Times New Roman"/>
                <w:sz w:val="18"/>
                <w:szCs w:val="18"/>
              </w:rPr>
            </w:pPr>
            <w:r w:rsidRPr="00080A3E">
              <w:rPr>
                <w:rFonts w:eastAsia="Times New Roman"/>
                <w:sz w:val="18"/>
                <w:szCs w:val="18"/>
              </w:rPr>
              <w:t xml:space="preserve">Tiek nodrošinātas pamata ierīces un mēbeles.”. </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D375ED" w14:textId="2D99F750" w:rsidR="00FC2470" w:rsidRPr="00080A3E" w:rsidRDefault="13C2F538" w:rsidP="14B9DC2D">
            <w:pPr>
              <w:shd w:val="clear" w:color="auto" w:fill="FFFFFF" w:themeFill="background1"/>
              <w:spacing w:line="254" w:lineRule="auto"/>
              <w:jc w:val="both"/>
              <w:rPr>
                <w:rFonts w:eastAsia="Times New Roman"/>
                <w:color w:val="000000" w:themeColor="text1"/>
                <w:sz w:val="18"/>
                <w:szCs w:val="18"/>
              </w:rPr>
            </w:pPr>
            <w:r w:rsidRPr="00080A3E">
              <w:rPr>
                <w:rFonts w:eastAsia="Times New Roman"/>
                <w:color w:val="000000" w:themeColor="text1"/>
                <w:sz w:val="18"/>
                <w:szCs w:val="18"/>
              </w:rPr>
              <w:t xml:space="preserve">Ar ierosinātajām izmaiņām tiek redakcionāli precizēts </w:t>
            </w:r>
            <w:proofErr w:type="spellStart"/>
            <w:r w:rsidRPr="00080A3E">
              <w:rPr>
                <w:rFonts w:eastAsia="Times New Roman"/>
                <w:color w:val="000000" w:themeColor="text1"/>
                <w:sz w:val="18"/>
                <w:szCs w:val="18"/>
              </w:rPr>
              <w:t>mērķrādītāja</w:t>
            </w:r>
            <w:proofErr w:type="spellEnd"/>
            <w:r w:rsidRPr="00080A3E">
              <w:rPr>
                <w:rFonts w:eastAsia="Times New Roman"/>
                <w:color w:val="000000" w:themeColor="text1"/>
                <w:sz w:val="18"/>
                <w:szCs w:val="18"/>
              </w:rPr>
              <w:t xml:space="preserve"> apraksts, to salāgojot ar Padomes lēmumā ietverto informāciju.</w:t>
            </w:r>
          </w:p>
          <w:p w14:paraId="6BDE948E" w14:textId="0ED74438" w:rsidR="00FC2470" w:rsidRPr="00080A3E" w:rsidRDefault="00FC2470" w:rsidP="14B9DC2D">
            <w:pPr>
              <w:spacing w:after="0" w:line="240" w:lineRule="auto"/>
              <w:jc w:val="both"/>
              <w:rPr>
                <w:rFonts w:eastAsia="Times New Roman"/>
                <w:sz w:val="18"/>
                <w:szCs w:val="18"/>
                <w:lang w:bidi="en-US"/>
              </w:rPr>
            </w:pPr>
          </w:p>
        </w:tc>
      </w:tr>
      <w:tr w:rsidR="00FC2470" w:rsidRPr="00080A3E" w14:paraId="4226A46F"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E54DE6" w14:textId="43EEA597" w:rsidR="00FC2470" w:rsidRPr="00080A3E" w:rsidRDefault="00FC2470"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EA2D9F" w14:textId="21974E86" w:rsidR="00FC2470" w:rsidRPr="00080A3E" w:rsidRDefault="00FC2470" w:rsidP="00906354">
            <w:pPr>
              <w:spacing w:after="0" w:line="240" w:lineRule="auto"/>
              <w:jc w:val="center"/>
              <w:rPr>
                <w:rFonts w:eastAsia="Times New Roman"/>
                <w:sz w:val="18"/>
                <w:szCs w:val="18"/>
              </w:rPr>
            </w:pPr>
            <w:r w:rsidRPr="00080A3E">
              <w:rPr>
                <w:rFonts w:eastAsia="Times New Roman"/>
                <w:sz w:val="18"/>
                <w:szCs w:val="18"/>
                <w:lang w:bidi="en-US"/>
              </w:rPr>
              <w:t>LM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E50806" w14:textId="44AC268C" w:rsidR="00FC2470" w:rsidRPr="00D01496" w:rsidRDefault="00FC2470" w:rsidP="008B65D5">
            <w:pPr>
              <w:pStyle w:val="xmsonormal"/>
              <w:shd w:val="clear" w:color="auto" w:fill="FFFFFF"/>
              <w:spacing w:before="0" w:beforeAutospacing="0" w:after="0" w:afterAutospacing="0"/>
              <w:jc w:val="both"/>
              <w:rPr>
                <w:b/>
                <w:bCs/>
                <w:sz w:val="18"/>
                <w:szCs w:val="18"/>
                <w:lang w:eastAsia="en-US"/>
              </w:rPr>
            </w:pPr>
            <w:r w:rsidRPr="00D01496">
              <w:rPr>
                <w:b/>
                <w:bCs/>
                <w:sz w:val="18"/>
                <w:szCs w:val="18"/>
                <w:lang w:eastAsia="en-US" w:bidi="en-US"/>
              </w:rPr>
              <w:t>LV-C[C3]-I[3-1-2-6-i-]-T[130a]</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71B129" w14:textId="1B4FA7B9" w:rsidR="00FC2470" w:rsidRPr="00080A3E" w:rsidRDefault="00FC2470" w:rsidP="008B65D5">
            <w:pPr>
              <w:spacing w:after="0" w:line="240" w:lineRule="auto"/>
              <w:jc w:val="both"/>
              <w:rPr>
                <w:rFonts w:eastAsia="Times New Roman"/>
                <w:sz w:val="18"/>
                <w:szCs w:val="18"/>
                <w:lang w:eastAsia="lv-LV"/>
              </w:rPr>
            </w:pPr>
            <w:r w:rsidRPr="00080A3E">
              <w:rPr>
                <w:rFonts w:eastAsia="Times New Roman"/>
                <w:sz w:val="18"/>
                <w:szCs w:val="18"/>
                <w:lang w:bidi="en-US"/>
              </w:rPr>
              <w:t>7,2 miljoni eiro piešķirti NRC “Vaivari”, lai sekmētu tehnisko palīglīdzekļu pieejamību</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E21608" w14:textId="77777777"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 xml:space="preserve">Tiek palielināta 3.1.2.6.i. investīcijas ietvaros sasniedzamā 130a.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 par 0,4 miljoniem </w:t>
            </w:r>
            <w:proofErr w:type="spellStart"/>
            <w:r w:rsidRPr="00080A3E">
              <w:rPr>
                <w:rFonts w:eastAsia="Times New Roman"/>
                <w:sz w:val="18"/>
                <w:szCs w:val="18"/>
                <w:lang w:bidi="en-US"/>
              </w:rPr>
              <w:t>euro</w:t>
            </w:r>
            <w:proofErr w:type="spellEnd"/>
            <w:r w:rsidRPr="00080A3E">
              <w:rPr>
                <w:rFonts w:eastAsia="Times New Roman"/>
                <w:sz w:val="18"/>
                <w:szCs w:val="18"/>
                <w:lang w:bidi="en-US"/>
              </w:rPr>
              <w:t xml:space="preserve"> (t.i., tiek paredzēts, ka NRC “Vaivari” tiks piešķirti nevis 7,2, bet 7,6 miljoni </w:t>
            </w:r>
            <w:proofErr w:type="spellStart"/>
            <w:r w:rsidRPr="00080A3E">
              <w:rPr>
                <w:rFonts w:eastAsia="Times New Roman"/>
                <w:sz w:val="18"/>
                <w:szCs w:val="18"/>
                <w:lang w:bidi="en-US"/>
              </w:rPr>
              <w:t>euro</w:t>
            </w:r>
            <w:proofErr w:type="spellEnd"/>
            <w:r w:rsidRPr="00080A3E">
              <w:rPr>
                <w:rFonts w:eastAsia="Times New Roman"/>
                <w:sz w:val="18"/>
                <w:szCs w:val="18"/>
                <w:lang w:bidi="en-US"/>
              </w:rPr>
              <w:t xml:space="preserve">, lai sekmētu tehnisko palīglīdzekļu pieejamību).  </w:t>
            </w:r>
          </w:p>
          <w:p w14:paraId="777422FC" w14:textId="77777777"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Tāpat tiek pagarināts 3.1.2.6.i. investīcijas īstenošanas ilgums par vienu ceturksni.</w:t>
            </w:r>
          </w:p>
          <w:p w14:paraId="25DE4566" w14:textId="77777777" w:rsidR="00E755FF" w:rsidRPr="00080A3E" w:rsidRDefault="00E755FF" w:rsidP="008B65D5">
            <w:pPr>
              <w:spacing w:after="0" w:line="240" w:lineRule="auto"/>
              <w:jc w:val="both"/>
              <w:rPr>
                <w:rFonts w:eastAsia="Times New Roman"/>
                <w:sz w:val="18"/>
                <w:szCs w:val="18"/>
                <w:lang w:bidi="en-US"/>
              </w:rPr>
            </w:pPr>
          </w:p>
          <w:p w14:paraId="58A649B6" w14:textId="0A1AFC3A" w:rsidR="00E80089" w:rsidRPr="00080A3E" w:rsidRDefault="13C2F538" w:rsidP="008B65D5">
            <w:pPr>
              <w:spacing w:after="0" w:line="240" w:lineRule="auto"/>
              <w:jc w:val="both"/>
              <w:rPr>
                <w:rFonts w:eastAsia="Times New Roman"/>
                <w:sz w:val="18"/>
                <w:szCs w:val="18"/>
                <w:lang w:bidi="en-US"/>
              </w:rPr>
            </w:pPr>
            <w:r w:rsidRPr="00080A3E">
              <w:rPr>
                <w:rFonts w:eastAsia="Times New Roman"/>
                <w:sz w:val="18"/>
                <w:szCs w:val="18"/>
                <w:lang w:bidi="en-US"/>
              </w:rPr>
              <w:t>Tiek precizēts investīcijas apraksts, izsakot to šādā redakcijā: “Pasākuma mērķis ir uzlabot personu ar funkcionāliem traucējumiem piekļuvi mobilitātei, pašaprūpei, funkciju aizstāšanai vai atjaunošanai un alternatīviem  saziņas tehniskajiem palīglīdzekļiem.  Pasākums</w:t>
            </w:r>
            <w:r w:rsidR="3C652DED" w:rsidRPr="00080A3E">
              <w:rPr>
                <w:rFonts w:eastAsia="Times New Roman"/>
                <w:sz w:val="18"/>
                <w:szCs w:val="18"/>
                <w:lang w:bidi="en-US"/>
              </w:rPr>
              <w:t xml:space="preserve"> </w:t>
            </w:r>
            <w:r w:rsidRPr="00080A3E">
              <w:rPr>
                <w:rFonts w:eastAsia="Times New Roman"/>
                <w:sz w:val="18"/>
                <w:szCs w:val="18"/>
                <w:lang w:bidi="en-US"/>
              </w:rPr>
              <w:t>sastāv no atbalsta tehnisko palīglīdzekļu pieejamībai.”</w:t>
            </w:r>
            <w:r w:rsidR="2DEEDC1A" w:rsidRPr="00080A3E">
              <w:rPr>
                <w:rFonts w:eastAsia="Times New Roman"/>
                <w:sz w:val="18"/>
                <w:szCs w:val="18"/>
                <w:lang w:bidi="en-US"/>
              </w:rPr>
              <w:t>.</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593EAE" w14:textId="77777777"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 xml:space="preserve">Ar ierosinātajām izmaiņām tiek palielināta 3.1.2.6.i. investīcijas ietvaros sasniedzamā 130a.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 paredzot, ka NRC “Vaivari” tiks piešķirti 7 599 497 </w:t>
            </w:r>
            <w:proofErr w:type="spellStart"/>
            <w:r w:rsidRPr="00080A3E">
              <w:rPr>
                <w:rFonts w:eastAsia="Times New Roman"/>
                <w:sz w:val="18"/>
                <w:szCs w:val="18"/>
                <w:lang w:bidi="en-US"/>
              </w:rPr>
              <w:t>euro</w:t>
            </w:r>
            <w:proofErr w:type="spellEnd"/>
            <w:r w:rsidRPr="00080A3E">
              <w:rPr>
                <w:rFonts w:eastAsia="Times New Roman"/>
                <w:sz w:val="18"/>
                <w:szCs w:val="18"/>
                <w:lang w:bidi="en-US"/>
              </w:rPr>
              <w:t xml:space="preserve">, lai sekmētu tehnisko palīglīdzekļu pieejamību (t.i., piešķirtā finansējuma palielinājums par 402 578 </w:t>
            </w:r>
            <w:proofErr w:type="spellStart"/>
            <w:r w:rsidRPr="00080A3E">
              <w:rPr>
                <w:rFonts w:eastAsia="Times New Roman"/>
                <w:sz w:val="18"/>
                <w:szCs w:val="18"/>
                <w:lang w:bidi="en-US"/>
              </w:rPr>
              <w:t>euro</w:t>
            </w:r>
            <w:proofErr w:type="spellEnd"/>
            <w:r w:rsidRPr="00080A3E">
              <w:rPr>
                <w:rFonts w:eastAsia="Times New Roman"/>
                <w:sz w:val="18"/>
                <w:szCs w:val="18"/>
                <w:lang w:bidi="en-US"/>
              </w:rPr>
              <w:t xml:space="preserve"> jeb par finansējuma daļu, kas ir saistīta ar 3.1.2.1.i. investīcijas 2. kārtas ietvaros sasniedzamā 117. </w:t>
            </w:r>
            <w:proofErr w:type="spellStart"/>
            <w:r w:rsidRPr="00080A3E">
              <w:rPr>
                <w:rFonts w:eastAsia="Times New Roman"/>
                <w:sz w:val="18"/>
                <w:szCs w:val="18"/>
                <w:lang w:bidi="en-US"/>
              </w:rPr>
              <w:t>mērķrādītāja</w:t>
            </w:r>
            <w:proofErr w:type="spellEnd"/>
            <w:r w:rsidRPr="00080A3E">
              <w:rPr>
                <w:rFonts w:eastAsia="Times New Roman"/>
                <w:sz w:val="18"/>
                <w:szCs w:val="18"/>
                <w:lang w:bidi="en-US"/>
              </w:rPr>
              <w:t xml:space="preserve"> vērtības samazinājumu). </w:t>
            </w:r>
          </w:p>
          <w:p w14:paraId="2AC6858F" w14:textId="77777777"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 xml:space="preserve">Tāpat tiek pagarināts 3.1.2.6.i. investīcijas īstenošanas ilgums par vienu ceturksni – proti, tiek paredzēts, ka 3.1.2.6.i. investīciju varēs īstenot līdz 31.08.2026. </w:t>
            </w:r>
          </w:p>
          <w:p w14:paraId="1CFE8B9A" w14:textId="77777777"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Minētās izmaiņas sekmēs tehnisko palīglīdzekļu pakalpojumu nepārtrauktību visā 3.1.2.6.i. investīcijas īstenošanas periodā, nodrošinot iespēju lielākam mērķa grupas personu skaitam saņemt viņu individuālajām vajadzībām atbilstošus tehniskos palīglīdzekļus.</w:t>
            </w:r>
          </w:p>
          <w:p w14:paraId="70DDBC3C" w14:textId="5EB32F23" w:rsidR="00FC2470" w:rsidRPr="00080A3E" w:rsidRDefault="13C2F538" w:rsidP="008B65D5">
            <w:pPr>
              <w:spacing w:after="0" w:line="240" w:lineRule="auto"/>
              <w:jc w:val="both"/>
              <w:rPr>
                <w:sz w:val="18"/>
                <w:szCs w:val="18"/>
              </w:rPr>
            </w:pPr>
            <w:r w:rsidRPr="00080A3E">
              <w:rPr>
                <w:rFonts w:eastAsia="Times New Roman"/>
                <w:sz w:val="18"/>
                <w:szCs w:val="18"/>
                <w:lang w:bidi="en-US"/>
              </w:rPr>
              <w:t>Vienlaikus Eiropas Komisija ir  ierosinājusi vienkāršošanas izmaiņas investīcijas aprakstā, lai nodrošinātu veiksmīgāku dokumentu saskaņošanu par rādītāja izpildi.</w:t>
            </w:r>
          </w:p>
          <w:p w14:paraId="7E66A075" w14:textId="2017D444" w:rsidR="00FC2470" w:rsidRPr="00080A3E" w:rsidRDefault="00FC2470" w:rsidP="14B9DC2D">
            <w:pPr>
              <w:spacing w:after="0" w:line="240" w:lineRule="auto"/>
              <w:jc w:val="both"/>
              <w:rPr>
                <w:rFonts w:eastAsia="Times New Roman"/>
                <w:sz w:val="18"/>
                <w:szCs w:val="18"/>
                <w:lang w:bidi="en-US"/>
              </w:rPr>
            </w:pPr>
          </w:p>
        </w:tc>
      </w:tr>
      <w:tr w:rsidR="00FC2470" w:rsidRPr="00080A3E" w14:paraId="2FD2AD6F" w14:textId="77777777" w:rsidTr="00DE26B3">
        <w:trPr>
          <w:trHeight w:val="904"/>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ADB246" w14:textId="2967CC32" w:rsidR="00FC2470" w:rsidRPr="00080A3E" w:rsidRDefault="00FC2470"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C8136F" w14:textId="54EAF3F2" w:rsidR="00FC2470" w:rsidRPr="00080A3E" w:rsidRDefault="00FC2470" w:rsidP="00906354">
            <w:pPr>
              <w:spacing w:after="0" w:line="240" w:lineRule="auto"/>
              <w:jc w:val="center"/>
              <w:rPr>
                <w:sz w:val="18"/>
                <w:szCs w:val="18"/>
              </w:rPr>
            </w:pPr>
            <w:r w:rsidRPr="00080A3E">
              <w:rPr>
                <w:rFonts w:eastAsia="Times New Roman"/>
                <w:sz w:val="18"/>
                <w:szCs w:val="18"/>
                <w:lang w:bidi="en-US"/>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82CFB8" w14:textId="031595AB" w:rsidR="00FC2470" w:rsidRPr="00D01496" w:rsidRDefault="00FC2470" w:rsidP="008B65D5">
            <w:pPr>
              <w:pStyle w:val="xmsonormal"/>
              <w:spacing w:before="0" w:beforeAutospacing="0" w:after="0" w:afterAutospacing="0"/>
              <w:jc w:val="both"/>
              <w:rPr>
                <w:b/>
                <w:bCs/>
                <w:sz w:val="18"/>
                <w:szCs w:val="18"/>
              </w:rPr>
            </w:pPr>
            <w:r w:rsidRPr="00D01496">
              <w:rPr>
                <w:rFonts w:eastAsia="Verdana"/>
                <w:b/>
                <w:bCs/>
                <w:sz w:val="18"/>
                <w:szCs w:val="18"/>
              </w:rPr>
              <w:t>LV-C[C5]-I[5-1-1-1-i-]-M[156]</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78CAC3" w14:textId="4A3AC5A0" w:rsidR="00FC2470" w:rsidRPr="00080A3E" w:rsidRDefault="00FC2470" w:rsidP="008B65D5">
            <w:pPr>
              <w:spacing w:after="0" w:line="240" w:lineRule="auto"/>
              <w:jc w:val="both"/>
              <w:rPr>
                <w:sz w:val="18"/>
                <w:szCs w:val="18"/>
              </w:rPr>
            </w:pPr>
            <w:r w:rsidRPr="00080A3E">
              <w:rPr>
                <w:rFonts w:eastAsia="Verdana"/>
                <w:sz w:val="18"/>
                <w:szCs w:val="18"/>
              </w:rPr>
              <w:t xml:space="preserve">Uzraudzības ziņojumi </w:t>
            </w:r>
            <w:r w:rsidRPr="00080A3E">
              <w:rPr>
                <w:rFonts w:eastAsia="Times New Roman"/>
                <w:sz w:val="18"/>
                <w:szCs w:val="18"/>
              </w:rPr>
              <w:t xml:space="preserve"> </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B008A8" w14:textId="4C1A7930" w:rsidR="00FC2470" w:rsidRPr="00080A3E" w:rsidRDefault="00FC2470" w:rsidP="008B65D5">
            <w:pPr>
              <w:spacing w:after="0" w:line="240" w:lineRule="auto"/>
              <w:jc w:val="both"/>
              <w:rPr>
                <w:sz w:val="18"/>
                <w:szCs w:val="18"/>
              </w:rPr>
            </w:pPr>
            <w:r w:rsidRPr="00080A3E">
              <w:rPr>
                <w:rFonts w:eastAsia="Times New Roman"/>
                <w:sz w:val="18"/>
                <w:szCs w:val="18"/>
                <w:lang w:bidi="en-US"/>
              </w:rPr>
              <w:t xml:space="preserve">Precizēt rādītāja Nr.156 aprakstu: Ekonomikas ministrija publicē: - divus ziņojumus par RIS3 jomām, no kuriem vismaz vienā jāiekļauj arī Inovāciju atbalsta programmas novērtējums. - vienu ziņojumu, kurā ietverts pētniecības atbalsta programmai vai sadarbības tīklu atbalsta programmai izvēlēto starpnieku snieguma novērtējums, kā arī inovāciju pārvaldības modeļa analīze.   </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F8D604" w14:textId="6C22E691" w:rsidR="004B2ECD" w:rsidRPr="00080A3E" w:rsidRDefault="00FC2470"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Eiropas Komisijas ierosinātas vienkāršošanas izmaiņas rādītāja aprakstā, lai nodrošinātu veiksmīgāku dokumentu saskaņošanu par rādītāja izpildi.</w:t>
            </w:r>
          </w:p>
          <w:p w14:paraId="17903196" w14:textId="42324E76" w:rsidR="00FC2470" w:rsidRPr="00080A3E" w:rsidRDefault="00FC2470" w:rsidP="008B65D5">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Grozījumu ietvaros paredzēts vienkāršot rādītāja Nr.156 aprakstu, saglabājot prasību izstrādāt divus ziņojumus.</w:t>
            </w:r>
          </w:p>
        </w:tc>
      </w:tr>
      <w:tr w:rsidR="14B9DC2D" w:rsidRPr="00080A3E" w14:paraId="441E18AA" w14:textId="77777777" w:rsidTr="00DE26B3">
        <w:trPr>
          <w:trHeight w:val="495"/>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42EECE" w14:textId="54819A16" w:rsidR="14B9DC2D" w:rsidRPr="00080A3E" w:rsidRDefault="14B9DC2D" w:rsidP="00A70357">
            <w:pPr>
              <w:pStyle w:val="ListParagraph"/>
              <w:numPr>
                <w:ilvl w:val="0"/>
                <w:numId w:val="1"/>
              </w:numPr>
              <w:spacing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FCA399" w14:textId="03AF8B63" w:rsidR="563CFDEE" w:rsidRPr="00080A3E" w:rsidRDefault="563CFDEE" w:rsidP="00906354">
            <w:pPr>
              <w:spacing w:line="240" w:lineRule="auto"/>
              <w:jc w:val="center"/>
              <w:rPr>
                <w:sz w:val="18"/>
                <w:szCs w:val="18"/>
              </w:rPr>
            </w:pPr>
            <w:r w:rsidRPr="00080A3E">
              <w:rPr>
                <w:rFonts w:eastAsia="Times New Roman"/>
                <w:sz w:val="18"/>
                <w:szCs w:val="18"/>
                <w:lang w:bidi="en-US"/>
              </w:rPr>
              <w:t>EM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70F407" w14:textId="56348CBB" w:rsidR="563CFDEE" w:rsidRPr="00D01496" w:rsidRDefault="563CFDEE" w:rsidP="00080A3E">
            <w:pPr>
              <w:pStyle w:val="xmsonormal"/>
              <w:jc w:val="both"/>
              <w:rPr>
                <w:b/>
                <w:bCs/>
                <w:sz w:val="18"/>
                <w:szCs w:val="18"/>
              </w:rPr>
            </w:pPr>
            <w:r w:rsidRPr="00D01496">
              <w:rPr>
                <w:rFonts w:eastAsia="Verdana"/>
                <w:b/>
                <w:bCs/>
                <w:sz w:val="18"/>
                <w:szCs w:val="18"/>
              </w:rPr>
              <w:t xml:space="preserve">LV-C[C5]-I[5-1-1-2-i-]-T[158]  </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8BB37A" w14:textId="54D30683" w:rsidR="563CFDEE" w:rsidRPr="00080A3E" w:rsidRDefault="563CFDEE" w:rsidP="14B9DC2D">
            <w:pPr>
              <w:spacing w:line="240" w:lineRule="auto"/>
              <w:jc w:val="both"/>
              <w:rPr>
                <w:sz w:val="18"/>
                <w:szCs w:val="18"/>
              </w:rPr>
            </w:pPr>
            <w:r w:rsidRPr="00080A3E">
              <w:rPr>
                <w:rFonts w:eastAsia="Verdana"/>
                <w:sz w:val="18"/>
                <w:szCs w:val="18"/>
              </w:rPr>
              <w:t xml:space="preserve">Finansējuma saistību uzņemšanās  </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156BC5" w14:textId="47AEBF9A" w:rsidR="563CFDEE" w:rsidRPr="00080A3E" w:rsidRDefault="563CFDEE" w:rsidP="14B9DC2D">
            <w:pPr>
              <w:spacing w:line="240" w:lineRule="auto"/>
              <w:jc w:val="both"/>
              <w:rPr>
                <w:sz w:val="18"/>
                <w:szCs w:val="18"/>
              </w:rPr>
            </w:pPr>
            <w:r w:rsidRPr="00080A3E">
              <w:rPr>
                <w:rFonts w:eastAsia="Times New Roman"/>
                <w:sz w:val="18"/>
                <w:szCs w:val="18"/>
                <w:lang w:bidi="en-US"/>
              </w:rPr>
              <w:t>Precizēt rādītāja Nr.158 aprakstu: Līgumu parakstīšana, kas apliecina Centrālās finanšu un līgumu aģentūras saistības vismaz 98 miljonu EUR apmērā projektiem, kas saistīti ar pētniecību un attīstību, sadarbību un internacionalizāciju, vai IPCEI.</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4B2461" w14:textId="6C22E691" w:rsidR="563CFDEE" w:rsidRPr="00080A3E" w:rsidRDefault="563CFDEE" w:rsidP="14B9DC2D">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Eiropas Komisijas ierosinātas vienkāršošanas izmaiņas rādītāja aprakstā, lai nodrošinātu veiksmīgāku dokumentu saskaņošanu par rādītāja izpildi.</w:t>
            </w:r>
          </w:p>
          <w:p w14:paraId="5CA3370B" w14:textId="0E9F9843" w:rsidR="14B9DC2D" w:rsidRPr="00080A3E" w:rsidRDefault="563CFDEE" w:rsidP="00DE26B3">
            <w:pPr>
              <w:shd w:val="clear" w:color="auto" w:fill="FFFFFF" w:themeFill="background1"/>
              <w:spacing w:after="0" w:line="240" w:lineRule="auto"/>
              <w:jc w:val="both"/>
              <w:rPr>
                <w:rFonts w:eastAsia="Times New Roman"/>
                <w:sz w:val="18"/>
                <w:szCs w:val="18"/>
              </w:rPr>
            </w:pPr>
            <w:r w:rsidRPr="00080A3E">
              <w:rPr>
                <w:rFonts w:eastAsia="Times New Roman"/>
                <w:sz w:val="18"/>
                <w:szCs w:val="18"/>
              </w:rPr>
              <w:t>Grozījumu ietvaros paredzēts vienkāršot rādītāja Nr.158 aprakstu.</w:t>
            </w:r>
          </w:p>
        </w:tc>
      </w:tr>
      <w:tr w:rsidR="00FC2470" w:rsidRPr="00080A3E" w14:paraId="4689AF05"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9D23E" w14:textId="5BE477BE" w:rsidR="00FC2470" w:rsidRPr="00080A3E" w:rsidRDefault="00FC2470"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66DCE5" w14:textId="32D64E25" w:rsidR="00FC2470" w:rsidRPr="00080A3E" w:rsidRDefault="00FC2470" w:rsidP="00906354">
            <w:pPr>
              <w:spacing w:after="0" w:line="240" w:lineRule="auto"/>
              <w:jc w:val="center"/>
              <w:rPr>
                <w:sz w:val="18"/>
                <w:szCs w:val="18"/>
              </w:rPr>
            </w:pPr>
            <w:r w:rsidRPr="00080A3E">
              <w:rPr>
                <w:rFonts w:eastAsia="Times New Roman"/>
                <w:sz w:val="18"/>
                <w:szCs w:val="18"/>
                <w:lang w:bidi="en-US"/>
              </w:rPr>
              <w:t>IZM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17EA39" w14:textId="079118DE" w:rsidR="00FC2470" w:rsidRPr="00D01496" w:rsidRDefault="00FC2470" w:rsidP="008B65D5">
            <w:pPr>
              <w:pStyle w:val="xmsonormal"/>
              <w:spacing w:before="0" w:beforeAutospacing="0" w:after="0" w:afterAutospacing="0"/>
              <w:jc w:val="both"/>
              <w:rPr>
                <w:b/>
                <w:bCs/>
                <w:sz w:val="18"/>
                <w:szCs w:val="18"/>
              </w:rPr>
            </w:pPr>
            <w:r w:rsidRPr="00D01496">
              <w:rPr>
                <w:rFonts w:eastAsia="Verdana"/>
                <w:b/>
                <w:bCs/>
                <w:sz w:val="18"/>
                <w:szCs w:val="18"/>
              </w:rPr>
              <w:t xml:space="preserve">LV-C[C5]-R[5-2-1-r-]-T[162] </w:t>
            </w:r>
            <w:r w:rsidRPr="00D01496">
              <w:rPr>
                <w:b/>
                <w:bCs/>
                <w:sz w:val="18"/>
                <w:szCs w:val="18"/>
              </w:rPr>
              <w:t xml:space="preserve"> </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AA07F9" w14:textId="6A4A7021" w:rsidR="00FC2470" w:rsidRPr="00080A3E" w:rsidRDefault="00FC2470" w:rsidP="008B65D5">
            <w:pPr>
              <w:spacing w:after="0" w:line="240" w:lineRule="auto"/>
              <w:jc w:val="both"/>
              <w:rPr>
                <w:sz w:val="18"/>
                <w:szCs w:val="18"/>
              </w:rPr>
            </w:pPr>
            <w:r w:rsidRPr="00080A3E">
              <w:rPr>
                <w:rFonts w:eastAsia="Times New Roman"/>
                <w:sz w:val="18"/>
                <w:szCs w:val="18"/>
                <w:lang w:bidi="en-US"/>
              </w:rPr>
              <w:t xml:space="preserve">Pārvaldības izmaiņas valsts universitātēs  </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B8BD2B" w14:textId="224A5B55" w:rsidR="00FC2470" w:rsidRPr="00080A3E" w:rsidRDefault="00FC2470" w:rsidP="008B65D5">
            <w:pPr>
              <w:spacing w:after="0" w:line="240" w:lineRule="auto"/>
              <w:jc w:val="both"/>
              <w:rPr>
                <w:sz w:val="18"/>
                <w:szCs w:val="18"/>
              </w:rPr>
            </w:pPr>
            <w:r w:rsidRPr="00080A3E">
              <w:rPr>
                <w:rFonts w:eastAsia="Times New Roman"/>
                <w:sz w:val="18"/>
                <w:szCs w:val="18"/>
                <w:lang w:bidi="en-US"/>
              </w:rPr>
              <w:t xml:space="preserve">Precizēt rādītāja Nr.162 aprakstu: Tiks izveidoti vai atjaunināti 10 publisko universitāšu pārvaldības dokumenti (piemēram, statūti). Tajos jāiekļauj (i) rektora ievēlēšanas procedūras un (ii) atbildības sadalījums starp iekšējām pārvaldes institūcijām, tostarp akadēmiskās lēmumu pieņemšanas un stratēģiskās lēmumu pieņemšanas atdalīšana.  </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5643B4" w14:textId="6F6D605E" w:rsidR="00FC2470" w:rsidRPr="00080A3E" w:rsidRDefault="00FC2470" w:rsidP="008B65D5">
            <w:pPr>
              <w:spacing w:after="0" w:line="240" w:lineRule="auto"/>
              <w:jc w:val="both"/>
              <w:rPr>
                <w:sz w:val="18"/>
                <w:szCs w:val="18"/>
              </w:rPr>
            </w:pPr>
            <w:r w:rsidRPr="00080A3E">
              <w:rPr>
                <w:rFonts w:eastAsia="Times New Roman"/>
                <w:sz w:val="18"/>
                <w:szCs w:val="18"/>
                <w:lang w:bidi="en-US"/>
              </w:rPr>
              <w:t xml:space="preserve">Eiropas Komisijas ierosinātas vienkāršošanas izmaiņas rādītāja aprakstā, lai nodrošinātu veiksmīgāku dokumentu saskaņošanu par rādītāja izpildi. </w:t>
            </w:r>
          </w:p>
          <w:p w14:paraId="586FAC48" w14:textId="033F2639" w:rsidR="00FC2470" w:rsidRPr="00080A3E" w:rsidRDefault="00FC2470" w:rsidP="008B65D5">
            <w:pPr>
              <w:spacing w:after="0" w:line="240" w:lineRule="auto"/>
              <w:jc w:val="both"/>
              <w:rPr>
                <w:sz w:val="18"/>
                <w:szCs w:val="18"/>
              </w:rPr>
            </w:pPr>
            <w:r w:rsidRPr="00080A3E">
              <w:rPr>
                <w:rFonts w:eastAsia="Times New Roman"/>
                <w:sz w:val="18"/>
                <w:szCs w:val="18"/>
                <w:lang w:bidi="en-US"/>
              </w:rPr>
              <w:t xml:space="preserve">Grozījumu ietvaros paredzēts vienkāršot rādītāja Nr.162 aprakstu, saglabājot prasību izveidot vai atjaunināt 10 publisko universitāšu pārvaldības dokumentus.  </w:t>
            </w:r>
          </w:p>
        </w:tc>
      </w:tr>
      <w:tr w:rsidR="00FC2470" w:rsidRPr="00080A3E" w14:paraId="1712C8B9" w14:textId="77777777" w:rsidTr="00DE26B3">
        <w:trPr>
          <w:trHeight w:val="300"/>
        </w:trPr>
        <w:tc>
          <w:tcPr>
            <w:tcW w:w="121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6DF07C" w14:textId="07617D0C" w:rsidR="00FC2470" w:rsidRPr="00080A3E" w:rsidRDefault="00FC2470" w:rsidP="00A70357">
            <w:pPr>
              <w:pStyle w:val="ListParagraph"/>
              <w:numPr>
                <w:ilvl w:val="0"/>
                <w:numId w:val="1"/>
              </w:numPr>
              <w:spacing w:after="0" w:line="240" w:lineRule="auto"/>
              <w:jc w:val="both"/>
              <w:rPr>
                <w:rFonts w:eastAsia="Times New Roman"/>
                <w:sz w:val="18"/>
                <w:szCs w:val="18"/>
                <w:lang w:eastAsia="lv-LV"/>
              </w:rPr>
            </w:pPr>
          </w:p>
        </w:tc>
        <w:tc>
          <w:tcPr>
            <w:tcW w:w="17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5C9F5C" w14:textId="2C95CBA0" w:rsidR="00FC2470" w:rsidRPr="00080A3E" w:rsidRDefault="00FC2470" w:rsidP="00906354">
            <w:pPr>
              <w:spacing w:after="0" w:line="240" w:lineRule="auto"/>
              <w:jc w:val="center"/>
              <w:rPr>
                <w:rFonts w:eastAsia="Times New Roman"/>
                <w:sz w:val="18"/>
                <w:szCs w:val="18"/>
                <w:lang w:bidi="en-US"/>
              </w:rPr>
            </w:pPr>
            <w:r w:rsidRPr="00080A3E">
              <w:rPr>
                <w:rFonts w:eastAsia="Times New Roman"/>
                <w:sz w:val="18"/>
                <w:szCs w:val="18"/>
                <w:lang w:bidi="en-US"/>
              </w:rPr>
              <w:t>FM</w:t>
            </w:r>
          </w:p>
        </w:tc>
        <w:tc>
          <w:tcPr>
            <w:tcW w:w="1610"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A2A800" w14:textId="08925391" w:rsidR="00FC2470" w:rsidRPr="00D01496" w:rsidRDefault="00FC2470" w:rsidP="008B65D5">
            <w:pPr>
              <w:pStyle w:val="xmsonormal"/>
              <w:shd w:val="clear" w:color="auto" w:fill="FFFFFF" w:themeFill="background1"/>
              <w:spacing w:before="0" w:beforeAutospacing="0" w:after="0" w:afterAutospacing="0"/>
              <w:jc w:val="both"/>
              <w:rPr>
                <w:b/>
                <w:bCs/>
                <w:sz w:val="18"/>
                <w:szCs w:val="18"/>
                <w:lang w:eastAsia="en-US" w:bidi="en-US"/>
              </w:rPr>
            </w:pPr>
            <w:r w:rsidRPr="00D01496">
              <w:rPr>
                <w:b/>
                <w:bCs/>
                <w:sz w:val="18"/>
                <w:szCs w:val="18"/>
              </w:rPr>
              <w:t>LV-C[C6]-I[6-1-2-4-1-i-]-T[183] </w:t>
            </w:r>
          </w:p>
        </w:tc>
        <w:tc>
          <w:tcPr>
            <w:tcW w:w="27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EF22C3" w14:textId="77777777" w:rsidR="00FC2470" w:rsidRPr="00080A3E" w:rsidRDefault="00FC2470" w:rsidP="008B65D5">
            <w:pPr>
              <w:spacing w:after="0" w:line="240" w:lineRule="auto"/>
              <w:jc w:val="both"/>
              <w:rPr>
                <w:rFonts w:eastAsia="Times New Roman"/>
                <w:sz w:val="18"/>
                <w:szCs w:val="18"/>
                <w:lang w:bidi="en-US"/>
              </w:rPr>
            </w:pPr>
            <w:proofErr w:type="spellStart"/>
            <w:r w:rsidRPr="00080A3E">
              <w:rPr>
                <w:rFonts w:eastAsia="Times New Roman"/>
                <w:sz w:val="18"/>
                <w:szCs w:val="18"/>
                <w:lang w:bidi="en-US"/>
              </w:rPr>
              <w:t>Mērķrādītājs</w:t>
            </w:r>
            <w:proofErr w:type="spellEnd"/>
            <w:r w:rsidRPr="00080A3E">
              <w:rPr>
                <w:rFonts w:eastAsia="Times New Roman"/>
                <w:sz w:val="18"/>
                <w:szCs w:val="18"/>
                <w:lang w:bidi="en-US"/>
              </w:rPr>
              <w:t xml:space="preserve"> Nr.183 </w:t>
            </w:r>
          </w:p>
          <w:p w14:paraId="3DF39436" w14:textId="28FEC366"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Nesošās un norobežojošās konstrukcijas un aprīkojums vadības pakalpojumu veikšanai</w:t>
            </w:r>
          </w:p>
        </w:tc>
        <w:tc>
          <w:tcPr>
            <w:tcW w:w="4928"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05094A" w14:textId="07C6B3DA" w:rsidR="00FC2470" w:rsidRPr="00080A3E" w:rsidRDefault="00FC2470" w:rsidP="008B65D5">
            <w:pPr>
              <w:tabs>
                <w:tab w:val="left" w:pos="1497"/>
              </w:tabs>
              <w:spacing w:after="0" w:line="240" w:lineRule="auto"/>
              <w:jc w:val="both"/>
              <w:rPr>
                <w:rFonts w:eastAsia="Times New Roman"/>
                <w:sz w:val="18"/>
                <w:szCs w:val="18"/>
                <w:lang w:bidi="en-US"/>
              </w:rPr>
            </w:pPr>
            <w:proofErr w:type="spellStart"/>
            <w:r w:rsidRPr="00080A3E">
              <w:rPr>
                <w:rFonts w:eastAsia="Times New Roman"/>
                <w:sz w:val="18"/>
                <w:szCs w:val="18"/>
                <w:lang w:bidi="en-US"/>
              </w:rPr>
              <w:t>Mērķrādītājs</w:t>
            </w:r>
            <w:proofErr w:type="spellEnd"/>
            <w:r w:rsidRPr="00080A3E">
              <w:rPr>
                <w:rFonts w:eastAsia="Times New Roman"/>
                <w:sz w:val="18"/>
                <w:szCs w:val="18"/>
                <w:lang w:bidi="en-US"/>
              </w:rPr>
              <w:t xml:space="preserve"> Nr.183  </w:t>
            </w:r>
          </w:p>
          <w:p w14:paraId="26758372" w14:textId="154D680F" w:rsidR="00FC2470" w:rsidRPr="00080A3E" w:rsidRDefault="00FC2470" w:rsidP="008B65D5">
            <w:pPr>
              <w:tabs>
                <w:tab w:val="left" w:pos="1497"/>
              </w:tabs>
              <w:spacing w:after="0" w:line="240" w:lineRule="auto"/>
              <w:jc w:val="both"/>
              <w:rPr>
                <w:rFonts w:eastAsia="Times New Roman"/>
                <w:sz w:val="18"/>
                <w:szCs w:val="18"/>
                <w:lang w:bidi="en-US"/>
              </w:rPr>
            </w:pPr>
            <w:r w:rsidRPr="00080A3E">
              <w:rPr>
                <w:rFonts w:eastAsia="Times New Roman"/>
                <w:sz w:val="18"/>
                <w:szCs w:val="18"/>
                <w:lang w:bidi="en-US"/>
              </w:rPr>
              <w:t>Nesošās un norobežojošās konstrukcijas un aprīkojums</w:t>
            </w:r>
          </w:p>
        </w:tc>
        <w:tc>
          <w:tcPr>
            <w:tcW w:w="67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547167" w14:textId="615A5353" w:rsidR="00FC2470" w:rsidRPr="00080A3E" w:rsidRDefault="00FC2470" w:rsidP="008B65D5">
            <w:pPr>
              <w:spacing w:after="0" w:line="240" w:lineRule="auto"/>
              <w:jc w:val="both"/>
              <w:rPr>
                <w:rFonts w:eastAsia="Times New Roman"/>
                <w:sz w:val="18"/>
                <w:szCs w:val="18"/>
                <w:lang w:bidi="en-US"/>
              </w:rPr>
            </w:pPr>
            <w:r w:rsidRPr="00080A3E">
              <w:rPr>
                <w:rFonts w:eastAsia="Times New Roman"/>
                <w:sz w:val="18"/>
                <w:szCs w:val="18"/>
                <w:lang w:bidi="en-US"/>
              </w:rPr>
              <w:t>Eiropas Komisijas ierosinātas vienkāršošanas izmaiņas rādītāja aprakstā, lai nodrošinātu veiksmīgāku dokumentu saskaņošanu par rādītāja izpildi (AF regulas 21.panta 1.punkts).</w:t>
            </w:r>
          </w:p>
        </w:tc>
      </w:tr>
    </w:tbl>
    <w:p w14:paraId="2174416F" w14:textId="3B1BAA95" w:rsidR="006754D9" w:rsidRPr="00080A3E" w:rsidRDefault="006754D9" w:rsidP="0005188B"/>
    <w:sectPr w:rsidR="006754D9" w:rsidRPr="00080A3E" w:rsidSect="00113321">
      <w:headerReference w:type="default" r:id="rId8"/>
      <w:footerReference w:type="default" r:id="rId9"/>
      <w:pgSz w:w="21633" w:h="11906" w:orient="landscape"/>
      <w:pgMar w:top="1800" w:right="4906"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2FCF8" w14:textId="77777777" w:rsidR="00323FF3" w:rsidRDefault="00323FF3" w:rsidP="003F1BB3">
      <w:pPr>
        <w:spacing w:after="0" w:line="240" w:lineRule="auto"/>
      </w:pPr>
      <w:r>
        <w:separator/>
      </w:r>
    </w:p>
  </w:endnote>
  <w:endnote w:type="continuationSeparator" w:id="0">
    <w:p w14:paraId="1F9D7227" w14:textId="77777777" w:rsidR="00323FF3" w:rsidRDefault="00323FF3" w:rsidP="003F1BB3">
      <w:pPr>
        <w:spacing w:after="0" w:line="240" w:lineRule="auto"/>
      </w:pPr>
      <w:r>
        <w:continuationSeparator/>
      </w:r>
    </w:p>
  </w:endnote>
  <w:endnote w:type="continuationNotice" w:id="1">
    <w:p w14:paraId="516BD42C" w14:textId="77777777" w:rsidR="00323FF3" w:rsidRDefault="00323F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398421C2" w14:textId="77777777" w:rsidTr="008F38B2">
      <w:trPr>
        <w:trHeight w:val="300"/>
      </w:trPr>
      <w:tc>
        <w:tcPr>
          <w:tcW w:w="5095" w:type="dxa"/>
        </w:tcPr>
        <w:p w14:paraId="18D0350F" w14:textId="3AAADB38" w:rsidR="3E53DDC3" w:rsidRDefault="3E53DDC3" w:rsidP="008F38B2">
          <w:pPr>
            <w:pStyle w:val="Header"/>
            <w:ind w:left="-115"/>
          </w:pPr>
        </w:p>
      </w:tc>
      <w:tc>
        <w:tcPr>
          <w:tcW w:w="5095" w:type="dxa"/>
        </w:tcPr>
        <w:p w14:paraId="116F9561" w14:textId="2727D860" w:rsidR="3E53DDC3" w:rsidRDefault="3E53DDC3" w:rsidP="008F38B2">
          <w:pPr>
            <w:pStyle w:val="Header"/>
            <w:jc w:val="center"/>
          </w:pPr>
        </w:p>
      </w:tc>
      <w:tc>
        <w:tcPr>
          <w:tcW w:w="5095" w:type="dxa"/>
        </w:tcPr>
        <w:p w14:paraId="273E68DE" w14:textId="224AC3D8" w:rsidR="3E53DDC3" w:rsidRDefault="3E53DDC3" w:rsidP="008F38B2">
          <w:pPr>
            <w:pStyle w:val="Header"/>
            <w:ind w:right="-115"/>
            <w:jc w:val="right"/>
          </w:pPr>
        </w:p>
      </w:tc>
    </w:tr>
  </w:tbl>
  <w:p w14:paraId="411CF5A0" w14:textId="4A2FC64F" w:rsidR="3E53DDC3" w:rsidRDefault="3E53DDC3" w:rsidP="008F3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73C19" w14:textId="77777777" w:rsidR="00323FF3" w:rsidRDefault="00323FF3" w:rsidP="003F1BB3">
      <w:pPr>
        <w:spacing w:after="0" w:line="240" w:lineRule="auto"/>
      </w:pPr>
      <w:r>
        <w:separator/>
      </w:r>
    </w:p>
  </w:footnote>
  <w:footnote w:type="continuationSeparator" w:id="0">
    <w:p w14:paraId="2A2A9B26" w14:textId="77777777" w:rsidR="00323FF3" w:rsidRDefault="00323FF3" w:rsidP="003F1BB3">
      <w:pPr>
        <w:spacing w:after="0" w:line="240" w:lineRule="auto"/>
      </w:pPr>
      <w:r>
        <w:continuationSeparator/>
      </w:r>
    </w:p>
  </w:footnote>
  <w:footnote w:type="continuationNotice" w:id="1">
    <w:p w14:paraId="624D9851" w14:textId="77777777" w:rsidR="00323FF3" w:rsidRDefault="00323FF3">
      <w:pPr>
        <w:spacing w:after="0" w:line="240" w:lineRule="auto"/>
      </w:pPr>
    </w:p>
  </w:footnote>
  <w:footnote w:id="2">
    <w:p w14:paraId="6C9F6BF0" w14:textId="128A5B1C" w:rsidR="003F1BB3" w:rsidRDefault="003F1BB3">
      <w:pPr>
        <w:pStyle w:val="FootnoteText"/>
      </w:pPr>
      <w:r>
        <w:rPr>
          <w:rStyle w:val="FootnoteReference"/>
        </w:rPr>
        <w:footnoteRef/>
      </w:r>
      <w:r>
        <w:t xml:space="preserve"> Ņemot vērā 2023.gada 8.decembra</w:t>
      </w:r>
      <w:r w:rsidR="001A617B">
        <w:t xml:space="preserve">, </w:t>
      </w:r>
      <w:r w:rsidR="005454F2">
        <w:t>2025.gada 1</w:t>
      </w:r>
      <w:r w:rsidR="001A617B">
        <w:t>9</w:t>
      </w:r>
      <w:r w:rsidR="005454F2">
        <w:t>.februāra</w:t>
      </w:r>
      <w:r w:rsidR="001A617B">
        <w:t>, 2025.gada 12.decembra</w:t>
      </w:r>
      <w:r>
        <w:t xml:space="preserve"> </w:t>
      </w:r>
      <w:r w:rsidRPr="003F1BB3">
        <w:t>PADOMES ĪSTENOŠANAS LĒMUM</w:t>
      </w:r>
      <w:r>
        <w:t>U</w:t>
      </w:r>
      <w:r w:rsidR="005454F2">
        <w:t>S</w:t>
      </w:r>
      <w:r w:rsidRPr="003F1BB3">
        <w:t xml:space="preserve">, ar ko groza Īstenošanas lēmumu (2021. gada 13. jūlijs) par Latvijas </w:t>
      </w:r>
      <w:r w:rsidR="00080A3E">
        <w:t>A</w:t>
      </w:r>
      <w:r w:rsidRPr="003F1BB3">
        <w:t>tveseļošanas un noturības plāna novērtējuma apstiprināšanu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7EFC1FE7" w14:textId="77777777" w:rsidTr="008F38B2">
      <w:trPr>
        <w:trHeight w:val="300"/>
      </w:trPr>
      <w:tc>
        <w:tcPr>
          <w:tcW w:w="5095" w:type="dxa"/>
        </w:tcPr>
        <w:p w14:paraId="2CB1A6E3" w14:textId="64CC366D" w:rsidR="3E53DDC3" w:rsidRDefault="3E53DDC3" w:rsidP="008F38B2">
          <w:pPr>
            <w:pStyle w:val="Header"/>
            <w:ind w:left="-115"/>
          </w:pPr>
        </w:p>
      </w:tc>
      <w:tc>
        <w:tcPr>
          <w:tcW w:w="5095" w:type="dxa"/>
        </w:tcPr>
        <w:p w14:paraId="36C15121" w14:textId="2B889BBE" w:rsidR="3E53DDC3" w:rsidRDefault="3E53DDC3" w:rsidP="008F38B2">
          <w:pPr>
            <w:pStyle w:val="Header"/>
            <w:jc w:val="center"/>
          </w:pPr>
        </w:p>
      </w:tc>
      <w:tc>
        <w:tcPr>
          <w:tcW w:w="5095" w:type="dxa"/>
        </w:tcPr>
        <w:p w14:paraId="11183DE3" w14:textId="460E7E39" w:rsidR="3E53DDC3" w:rsidRDefault="3E53DDC3" w:rsidP="008F38B2">
          <w:pPr>
            <w:pStyle w:val="Header"/>
            <w:ind w:right="-115"/>
            <w:jc w:val="right"/>
          </w:pPr>
        </w:p>
      </w:tc>
    </w:tr>
  </w:tbl>
  <w:p w14:paraId="1D66B729" w14:textId="7F62F75B" w:rsidR="3E53DDC3" w:rsidRDefault="3E53DDC3" w:rsidP="008F3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1341E"/>
    <w:multiLevelType w:val="hybridMultilevel"/>
    <w:tmpl w:val="5BC64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603219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E"/>
    <w:rsid w:val="00001605"/>
    <w:rsid w:val="00006837"/>
    <w:rsid w:val="0001406B"/>
    <w:rsid w:val="00015B03"/>
    <w:rsid w:val="00020463"/>
    <w:rsid w:val="00022B54"/>
    <w:rsid w:val="00027912"/>
    <w:rsid w:val="00033977"/>
    <w:rsid w:val="0003660F"/>
    <w:rsid w:val="000435ED"/>
    <w:rsid w:val="00044EC4"/>
    <w:rsid w:val="0005188B"/>
    <w:rsid w:val="00054A10"/>
    <w:rsid w:val="00067F54"/>
    <w:rsid w:val="00070AD7"/>
    <w:rsid w:val="00070D67"/>
    <w:rsid w:val="000714F8"/>
    <w:rsid w:val="00073585"/>
    <w:rsid w:val="000761FD"/>
    <w:rsid w:val="00080A3E"/>
    <w:rsid w:val="00096E1F"/>
    <w:rsid w:val="000B53A1"/>
    <w:rsid w:val="000C3783"/>
    <w:rsid w:val="000D5F7E"/>
    <w:rsid w:val="000E5B22"/>
    <w:rsid w:val="000E6950"/>
    <w:rsid w:val="000E781D"/>
    <w:rsid w:val="000F0BC8"/>
    <w:rsid w:val="000F1713"/>
    <w:rsid w:val="000F567B"/>
    <w:rsid w:val="00101271"/>
    <w:rsid w:val="001041D0"/>
    <w:rsid w:val="001054A9"/>
    <w:rsid w:val="00107D69"/>
    <w:rsid w:val="0011269E"/>
    <w:rsid w:val="00113321"/>
    <w:rsid w:val="0012407E"/>
    <w:rsid w:val="00124CE4"/>
    <w:rsid w:val="001268BA"/>
    <w:rsid w:val="00150B8D"/>
    <w:rsid w:val="00155533"/>
    <w:rsid w:val="00160D11"/>
    <w:rsid w:val="00174E2B"/>
    <w:rsid w:val="00180B1F"/>
    <w:rsid w:val="00183DCF"/>
    <w:rsid w:val="001915CE"/>
    <w:rsid w:val="00193B76"/>
    <w:rsid w:val="001948FF"/>
    <w:rsid w:val="001A4B5C"/>
    <w:rsid w:val="001A617B"/>
    <w:rsid w:val="001B157A"/>
    <w:rsid w:val="001C63F3"/>
    <w:rsid w:val="001E1FE8"/>
    <w:rsid w:val="001E39F4"/>
    <w:rsid w:val="001F0074"/>
    <w:rsid w:val="001F1D34"/>
    <w:rsid w:val="001F1FB3"/>
    <w:rsid w:val="001F6F3D"/>
    <w:rsid w:val="00204F7F"/>
    <w:rsid w:val="002052E7"/>
    <w:rsid w:val="002145E0"/>
    <w:rsid w:val="00226655"/>
    <w:rsid w:val="00227580"/>
    <w:rsid w:val="00232B6D"/>
    <w:rsid w:val="00234F8C"/>
    <w:rsid w:val="00242D9C"/>
    <w:rsid w:val="002544F2"/>
    <w:rsid w:val="00260442"/>
    <w:rsid w:val="00261C1D"/>
    <w:rsid w:val="00263660"/>
    <w:rsid w:val="002654F8"/>
    <w:rsid w:val="00266007"/>
    <w:rsid w:val="0027083B"/>
    <w:rsid w:val="0027774D"/>
    <w:rsid w:val="00277DE5"/>
    <w:rsid w:val="00287B55"/>
    <w:rsid w:val="002906CA"/>
    <w:rsid w:val="00290F28"/>
    <w:rsid w:val="002A4139"/>
    <w:rsid w:val="002A4DCB"/>
    <w:rsid w:val="002A5FF0"/>
    <w:rsid w:val="002A72A2"/>
    <w:rsid w:val="002B079F"/>
    <w:rsid w:val="002B4910"/>
    <w:rsid w:val="002B7FB2"/>
    <w:rsid w:val="002E47D3"/>
    <w:rsid w:val="002E72CA"/>
    <w:rsid w:val="002F38FE"/>
    <w:rsid w:val="00300634"/>
    <w:rsid w:val="0031177B"/>
    <w:rsid w:val="00321032"/>
    <w:rsid w:val="00321E59"/>
    <w:rsid w:val="00323FF3"/>
    <w:rsid w:val="003342E8"/>
    <w:rsid w:val="0033466E"/>
    <w:rsid w:val="00340DEF"/>
    <w:rsid w:val="00343E1B"/>
    <w:rsid w:val="00365235"/>
    <w:rsid w:val="00367693"/>
    <w:rsid w:val="003676E1"/>
    <w:rsid w:val="00373B93"/>
    <w:rsid w:val="00374E6D"/>
    <w:rsid w:val="0037535F"/>
    <w:rsid w:val="003A2A81"/>
    <w:rsid w:val="003A6D94"/>
    <w:rsid w:val="003B5E14"/>
    <w:rsid w:val="003D18DA"/>
    <w:rsid w:val="003D23A8"/>
    <w:rsid w:val="003D5373"/>
    <w:rsid w:val="003E0883"/>
    <w:rsid w:val="003E1323"/>
    <w:rsid w:val="003E1604"/>
    <w:rsid w:val="003E554F"/>
    <w:rsid w:val="003E719C"/>
    <w:rsid w:val="003F0C68"/>
    <w:rsid w:val="003F1BB3"/>
    <w:rsid w:val="003F2923"/>
    <w:rsid w:val="003F2B88"/>
    <w:rsid w:val="003F57F2"/>
    <w:rsid w:val="00401804"/>
    <w:rsid w:val="004031D1"/>
    <w:rsid w:val="00403FDA"/>
    <w:rsid w:val="004233CA"/>
    <w:rsid w:val="00424084"/>
    <w:rsid w:val="00430612"/>
    <w:rsid w:val="004512CC"/>
    <w:rsid w:val="00453721"/>
    <w:rsid w:val="00455DCB"/>
    <w:rsid w:val="00465E8F"/>
    <w:rsid w:val="00473395"/>
    <w:rsid w:val="00474EAE"/>
    <w:rsid w:val="00485BAC"/>
    <w:rsid w:val="00485E81"/>
    <w:rsid w:val="00487680"/>
    <w:rsid w:val="00494B9E"/>
    <w:rsid w:val="00495865"/>
    <w:rsid w:val="00495C3B"/>
    <w:rsid w:val="00495E58"/>
    <w:rsid w:val="004B2ECD"/>
    <w:rsid w:val="004B65E3"/>
    <w:rsid w:val="004B6AC9"/>
    <w:rsid w:val="004C21BE"/>
    <w:rsid w:val="004C5405"/>
    <w:rsid w:val="004E4A5B"/>
    <w:rsid w:val="004F086C"/>
    <w:rsid w:val="004F6D64"/>
    <w:rsid w:val="004F78BF"/>
    <w:rsid w:val="00514917"/>
    <w:rsid w:val="0052503F"/>
    <w:rsid w:val="00527B9F"/>
    <w:rsid w:val="00530ED6"/>
    <w:rsid w:val="00534270"/>
    <w:rsid w:val="005374A8"/>
    <w:rsid w:val="00541E38"/>
    <w:rsid w:val="00542773"/>
    <w:rsid w:val="005454F2"/>
    <w:rsid w:val="00553D1A"/>
    <w:rsid w:val="00560097"/>
    <w:rsid w:val="00573508"/>
    <w:rsid w:val="0057377D"/>
    <w:rsid w:val="00576B4F"/>
    <w:rsid w:val="0057797E"/>
    <w:rsid w:val="00583056"/>
    <w:rsid w:val="00586A5D"/>
    <w:rsid w:val="00586FCA"/>
    <w:rsid w:val="00594062"/>
    <w:rsid w:val="005B051D"/>
    <w:rsid w:val="005B284C"/>
    <w:rsid w:val="005B2AB0"/>
    <w:rsid w:val="005B3533"/>
    <w:rsid w:val="005B4740"/>
    <w:rsid w:val="005B53A3"/>
    <w:rsid w:val="005B6D80"/>
    <w:rsid w:val="005B6FC4"/>
    <w:rsid w:val="005C0162"/>
    <w:rsid w:val="005C3837"/>
    <w:rsid w:val="005C5006"/>
    <w:rsid w:val="005D0F59"/>
    <w:rsid w:val="005D66E6"/>
    <w:rsid w:val="005E1DF8"/>
    <w:rsid w:val="005F0C5E"/>
    <w:rsid w:val="005F1927"/>
    <w:rsid w:val="005F23DE"/>
    <w:rsid w:val="005F37C5"/>
    <w:rsid w:val="005F7469"/>
    <w:rsid w:val="00607877"/>
    <w:rsid w:val="00610671"/>
    <w:rsid w:val="00620237"/>
    <w:rsid w:val="00624021"/>
    <w:rsid w:val="0064076F"/>
    <w:rsid w:val="006463E3"/>
    <w:rsid w:val="006504AA"/>
    <w:rsid w:val="00652B7F"/>
    <w:rsid w:val="00664441"/>
    <w:rsid w:val="00664C45"/>
    <w:rsid w:val="00671673"/>
    <w:rsid w:val="006720B6"/>
    <w:rsid w:val="006731D4"/>
    <w:rsid w:val="006754D9"/>
    <w:rsid w:val="00680172"/>
    <w:rsid w:val="00684BCA"/>
    <w:rsid w:val="00687032"/>
    <w:rsid w:val="0069066B"/>
    <w:rsid w:val="006A1F99"/>
    <w:rsid w:val="006A2227"/>
    <w:rsid w:val="006A23ED"/>
    <w:rsid w:val="006A3A1A"/>
    <w:rsid w:val="006B48BB"/>
    <w:rsid w:val="006B71A4"/>
    <w:rsid w:val="006B7BF6"/>
    <w:rsid w:val="006C1769"/>
    <w:rsid w:val="006C3513"/>
    <w:rsid w:val="006C449B"/>
    <w:rsid w:val="006C5178"/>
    <w:rsid w:val="006C6168"/>
    <w:rsid w:val="006C62C9"/>
    <w:rsid w:val="006D0336"/>
    <w:rsid w:val="006D05F6"/>
    <w:rsid w:val="006E0C61"/>
    <w:rsid w:val="006E1262"/>
    <w:rsid w:val="006E19DA"/>
    <w:rsid w:val="006E4EE7"/>
    <w:rsid w:val="006E67D4"/>
    <w:rsid w:val="006F1D34"/>
    <w:rsid w:val="006F7E3D"/>
    <w:rsid w:val="007051CA"/>
    <w:rsid w:val="007129B5"/>
    <w:rsid w:val="00713268"/>
    <w:rsid w:val="00730900"/>
    <w:rsid w:val="0073494D"/>
    <w:rsid w:val="0073552F"/>
    <w:rsid w:val="007406B5"/>
    <w:rsid w:val="00741ED5"/>
    <w:rsid w:val="00744928"/>
    <w:rsid w:val="00746F74"/>
    <w:rsid w:val="007478D9"/>
    <w:rsid w:val="00747E6E"/>
    <w:rsid w:val="0075361E"/>
    <w:rsid w:val="0075627D"/>
    <w:rsid w:val="00757BCD"/>
    <w:rsid w:val="007627C2"/>
    <w:rsid w:val="00783D3A"/>
    <w:rsid w:val="00792B94"/>
    <w:rsid w:val="00793C07"/>
    <w:rsid w:val="00795F31"/>
    <w:rsid w:val="007A530E"/>
    <w:rsid w:val="007A62A2"/>
    <w:rsid w:val="007B4800"/>
    <w:rsid w:val="007B6155"/>
    <w:rsid w:val="007C21AF"/>
    <w:rsid w:val="007D0E5D"/>
    <w:rsid w:val="007D1ED9"/>
    <w:rsid w:val="007F18F9"/>
    <w:rsid w:val="007F3824"/>
    <w:rsid w:val="007F4E72"/>
    <w:rsid w:val="00800C17"/>
    <w:rsid w:val="00801341"/>
    <w:rsid w:val="00802C2D"/>
    <w:rsid w:val="008141D2"/>
    <w:rsid w:val="008227EB"/>
    <w:rsid w:val="008235E9"/>
    <w:rsid w:val="00824D8B"/>
    <w:rsid w:val="00825D6B"/>
    <w:rsid w:val="00842AB9"/>
    <w:rsid w:val="0084322E"/>
    <w:rsid w:val="00845379"/>
    <w:rsid w:val="008502F7"/>
    <w:rsid w:val="00850CFB"/>
    <w:rsid w:val="00856ACE"/>
    <w:rsid w:val="0086034D"/>
    <w:rsid w:val="00860ECC"/>
    <w:rsid w:val="00863725"/>
    <w:rsid w:val="00864C51"/>
    <w:rsid w:val="00865EE9"/>
    <w:rsid w:val="0087268B"/>
    <w:rsid w:val="008726D9"/>
    <w:rsid w:val="008765DC"/>
    <w:rsid w:val="0088362F"/>
    <w:rsid w:val="00883C7D"/>
    <w:rsid w:val="00886054"/>
    <w:rsid w:val="008967BB"/>
    <w:rsid w:val="008A1AC9"/>
    <w:rsid w:val="008B0AB7"/>
    <w:rsid w:val="008B102E"/>
    <w:rsid w:val="008B65D5"/>
    <w:rsid w:val="008C226E"/>
    <w:rsid w:val="008C4024"/>
    <w:rsid w:val="008C44D5"/>
    <w:rsid w:val="008D01AA"/>
    <w:rsid w:val="008D4C6A"/>
    <w:rsid w:val="008E3D31"/>
    <w:rsid w:val="008E7765"/>
    <w:rsid w:val="008E7843"/>
    <w:rsid w:val="008F38B2"/>
    <w:rsid w:val="008F4646"/>
    <w:rsid w:val="008F65D2"/>
    <w:rsid w:val="008F6E0F"/>
    <w:rsid w:val="00900E0C"/>
    <w:rsid w:val="00906354"/>
    <w:rsid w:val="00906518"/>
    <w:rsid w:val="00921339"/>
    <w:rsid w:val="009345EF"/>
    <w:rsid w:val="009553ED"/>
    <w:rsid w:val="00960879"/>
    <w:rsid w:val="00961860"/>
    <w:rsid w:val="009845D9"/>
    <w:rsid w:val="009A4596"/>
    <w:rsid w:val="009A45F6"/>
    <w:rsid w:val="009B013B"/>
    <w:rsid w:val="009C0FA9"/>
    <w:rsid w:val="009C3BEE"/>
    <w:rsid w:val="009C623C"/>
    <w:rsid w:val="009C7189"/>
    <w:rsid w:val="009D00E8"/>
    <w:rsid w:val="009D12D6"/>
    <w:rsid w:val="009D415A"/>
    <w:rsid w:val="009D708A"/>
    <w:rsid w:val="009E276B"/>
    <w:rsid w:val="009E3CA0"/>
    <w:rsid w:val="009F356F"/>
    <w:rsid w:val="009F3DE2"/>
    <w:rsid w:val="009F6312"/>
    <w:rsid w:val="009F74B8"/>
    <w:rsid w:val="00A04584"/>
    <w:rsid w:val="00A20BFE"/>
    <w:rsid w:val="00A20D9C"/>
    <w:rsid w:val="00A21AA3"/>
    <w:rsid w:val="00A3272E"/>
    <w:rsid w:val="00A36353"/>
    <w:rsid w:val="00A40C87"/>
    <w:rsid w:val="00A417BA"/>
    <w:rsid w:val="00A52DFC"/>
    <w:rsid w:val="00A54245"/>
    <w:rsid w:val="00A57E70"/>
    <w:rsid w:val="00A61E66"/>
    <w:rsid w:val="00A623CD"/>
    <w:rsid w:val="00A66156"/>
    <w:rsid w:val="00A70357"/>
    <w:rsid w:val="00A73E09"/>
    <w:rsid w:val="00A75EC4"/>
    <w:rsid w:val="00A870FC"/>
    <w:rsid w:val="00A9217F"/>
    <w:rsid w:val="00A93E7A"/>
    <w:rsid w:val="00AB529E"/>
    <w:rsid w:val="00AC003A"/>
    <w:rsid w:val="00AC4824"/>
    <w:rsid w:val="00AC5068"/>
    <w:rsid w:val="00AD16C4"/>
    <w:rsid w:val="00AD45F3"/>
    <w:rsid w:val="00AE1600"/>
    <w:rsid w:val="00AE1952"/>
    <w:rsid w:val="00AE59B6"/>
    <w:rsid w:val="00AF255E"/>
    <w:rsid w:val="00AF6F7C"/>
    <w:rsid w:val="00B00318"/>
    <w:rsid w:val="00B00E2D"/>
    <w:rsid w:val="00B1047C"/>
    <w:rsid w:val="00B10911"/>
    <w:rsid w:val="00B13B5F"/>
    <w:rsid w:val="00B2304A"/>
    <w:rsid w:val="00B250EF"/>
    <w:rsid w:val="00B25C5F"/>
    <w:rsid w:val="00B36FA2"/>
    <w:rsid w:val="00B41039"/>
    <w:rsid w:val="00B42331"/>
    <w:rsid w:val="00B427AF"/>
    <w:rsid w:val="00B45153"/>
    <w:rsid w:val="00B453DD"/>
    <w:rsid w:val="00B4629B"/>
    <w:rsid w:val="00B502E7"/>
    <w:rsid w:val="00B536AE"/>
    <w:rsid w:val="00B6609B"/>
    <w:rsid w:val="00B702E2"/>
    <w:rsid w:val="00B742CD"/>
    <w:rsid w:val="00B8021E"/>
    <w:rsid w:val="00BA6355"/>
    <w:rsid w:val="00BB4C85"/>
    <w:rsid w:val="00BB6CD4"/>
    <w:rsid w:val="00BD7649"/>
    <w:rsid w:val="00BE0896"/>
    <w:rsid w:val="00C036D5"/>
    <w:rsid w:val="00C15AAD"/>
    <w:rsid w:val="00C167C4"/>
    <w:rsid w:val="00C261B6"/>
    <w:rsid w:val="00C268CE"/>
    <w:rsid w:val="00C27FA9"/>
    <w:rsid w:val="00C31670"/>
    <w:rsid w:val="00C374DA"/>
    <w:rsid w:val="00C43307"/>
    <w:rsid w:val="00C43A98"/>
    <w:rsid w:val="00C44FFE"/>
    <w:rsid w:val="00C602F1"/>
    <w:rsid w:val="00C716A1"/>
    <w:rsid w:val="00C7281D"/>
    <w:rsid w:val="00C94EEA"/>
    <w:rsid w:val="00CA5C0B"/>
    <w:rsid w:val="00CA7B4A"/>
    <w:rsid w:val="00CB2F4D"/>
    <w:rsid w:val="00CB5018"/>
    <w:rsid w:val="00CC3524"/>
    <w:rsid w:val="00CC5C67"/>
    <w:rsid w:val="00CD7035"/>
    <w:rsid w:val="00CE73AB"/>
    <w:rsid w:val="00CF4FBE"/>
    <w:rsid w:val="00D01496"/>
    <w:rsid w:val="00D0235F"/>
    <w:rsid w:val="00D05A25"/>
    <w:rsid w:val="00D07B78"/>
    <w:rsid w:val="00D11570"/>
    <w:rsid w:val="00D307D9"/>
    <w:rsid w:val="00D4042C"/>
    <w:rsid w:val="00D42C01"/>
    <w:rsid w:val="00D546F3"/>
    <w:rsid w:val="00D562C7"/>
    <w:rsid w:val="00D57540"/>
    <w:rsid w:val="00D66E82"/>
    <w:rsid w:val="00D678EC"/>
    <w:rsid w:val="00D70974"/>
    <w:rsid w:val="00D86A3E"/>
    <w:rsid w:val="00D908F4"/>
    <w:rsid w:val="00D95F6B"/>
    <w:rsid w:val="00DA1604"/>
    <w:rsid w:val="00DA1904"/>
    <w:rsid w:val="00DA79F5"/>
    <w:rsid w:val="00DA7E01"/>
    <w:rsid w:val="00DB73E6"/>
    <w:rsid w:val="00DC2694"/>
    <w:rsid w:val="00DC2CE2"/>
    <w:rsid w:val="00DD1122"/>
    <w:rsid w:val="00DD24CC"/>
    <w:rsid w:val="00DE26B3"/>
    <w:rsid w:val="00DE471C"/>
    <w:rsid w:val="00DF5BB8"/>
    <w:rsid w:val="00DF5FC5"/>
    <w:rsid w:val="00DF67E9"/>
    <w:rsid w:val="00E00EFA"/>
    <w:rsid w:val="00E06234"/>
    <w:rsid w:val="00E0EB30"/>
    <w:rsid w:val="00E2047E"/>
    <w:rsid w:val="00E219BC"/>
    <w:rsid w:val="00E36EC0"/>
    <w:rsid w:val="00E431F0"/>
    <w:rsid w:val="00E45217"/>
    <w:rsid w:val="00E754D2"/>
    <w:rsid w:val="00E755FF"/>
    <w:rsid w:val="00E80089"/>
    <w:rsid w:val="00E8606F"/>
    <w:rsid w:val="00E975B0"/>
    <w:rsid w:val="00EA3226"/>
    <w:rsid w:val="00EB3F25"/>
    <w:rsid w:val="00EB60C9"/>
    <w:rsid w:val="00EB7FE5"/>
    <w:rsid w:val="00EC0F7D"/>
    <w:rsid w:val="00EC1EF0"/>
    <w:rsid w:val="00EC2D54"/>
    <w:rsid w:val="00EC675B"/>
    <w:rsid w:val="00EC7A1E"/>
    <w:rsid w:val="00ED3FAE"/>
    <w:rsid w:val="00ED4375"/>
    <w:rsid w:val="00ED6709"/>
    <w:rsid w:val="00ED7044"/>
    <w:rsid w:val="00EE0AB0"/>
    <w:rsid w:val="00EE6D40"/>
    <w:rsid w:val="00F1004B"/>
    <w:rsid w:val="00F1009F"/>
    <w:rsid w:val="00F101AF"/>
    <w:rsid w:val="00F1456B"/>
    <w:rsid w:val="00F21C85"/>
    <w:rsid w:val="00F225A1"/>
    <w:rsid w:val="00F244B2"/>
    <w:rsid w:val="00F26AE0"/>
    <w:rsid w:val="00F2792E"/>
    <w:rsid w:val="00F32173"/>
    <w:rsid w:val="00F356E4"/>
    <w:rsid w:val="00F5077D"/>
    <w:rsid w:val="00F53FAA"/>
    <w:rsid w:val="00F54E53"/>
    <w:rsid w:val="00F55DDC"/>
    <w:rsid w:val="00F55F36"/>
    <w:rsid w:val="00F67525"/>
    <w:rsid w:val="00F9200C"/>
    <w:rsid w:val="00F952DE"/>
    <w:rsid w:val="00F96185"/>
    <w:rsid w:val="00F97CD2"/>
    <w:rsid w:val="00FA1F88"/>
    <w:rsid w:val="00FA673C"/>
    <w:rsid w:val="00FB55D2"/>
    <w:rsid w:val="00FB7FD0"/>
    <w:rsid w:val="00FC2470"/>
    <w:rsid w:val="00FC5456"/>
    <w:rsid w:val="00FD0C6A"/>
    <w:rsid w:val="00FD3AEC"/>
    <w:rsid w:val="00FD539B"/>
    <w:rsid w:val="00FD59AD"/>
    <w:rsid w:val="00FE7B60"/>
    <w:rsid w:val="00FF09C3"/>
    <w:rsid w:val="00FF227C"/>
    <w:rsid w:val="020D6DF4"/>
    <w:rsid w:val="021D86C6"/>
    <w:rsid w:val="031E6B95"/>
    <w:rsid w:val="038827E5"/>
    <w:rsid w:val="03973BB7"/>
    <w:rsid w:val="0540D351"/>
    <w:rsid w:val="0616919D"/>
    <w:rsid w:val="06F98686"/>
    <w:rsid w:val="077684F1"/>
    <w:rsid w:val="077A4473"/>
    <w:rsid w:val="07D7D956"/>
    <w:rsid w:val="07DA1C30"/>
    <w:rsid w:val="0960EF62"/>
    <w:rsid w:val="09F6D656"/>
    <w:rsid w:val="0A63FB26"/>
    <w:rsid w:val="0A765E4B"/>
    <w:rsid w:val="0B233786"/>
    <w:rsid w:val="0BAAF1B8"/>
    <w:rsid w:val="0CA4BE6D"/>
    <w:rsid w:val="0E1B5BE0"/>
    <w:rsid w:val="0EC35097"/>
    <w:rsid w:val="0FFDABD3"/>
    <w:rsid w:val="10940F5C"/>
    <w:rsid w:val="10D33CC4"/>
    <w:rsid w:val="11C6A454"/>
    <w:rsid w:val="120070C2"/>
    <w:rsid w:val="1258C27E"/>
    <w:rsid w:val="126542B9"/>
    <w:rsid w:val="129704B7"/>
    <w:rsid w:val="12B8EC00"/>
    <w:rsid w:val="13C2F538"/>
    <w:rsid w:val="147B1FD4"/>
    <w:rsid w:val="14B9DC2D"/>
    <w:rsid w:val="1544CEAB"/>
    <w:rsid w:val="15676264"/>
    <w:rsid w:val="16A6A3BA"/>
    <w:rsid w:val="16B68A03"/>
    <w:rsid w:val="170A2C7A"/>
    <w:rsid w:val="174ECC6A"/>
    <w:rsid w:val="18823427"/>
    <w:rsid w:val="18D9FFAA"/>
    <w:rsid w:val="1AA814C1"/>
    <w:rsid w:val="1B4DE13D"/>
    <w:rsid w:val="1B67C94B"/>
    <w:rsid w:val="1D036A74"/>
    <w:rsid w:val="1D20A963"/>
    <w:rsid w:val="1D323507"/>
    <w:rsid w:val="1E3611BD"/>
    <w:rsid w:val="1E7B06BA"/>
    <w:rsid w:val="1ED8AD17"/>
    <w:rsid w:val="21E30FF0"/>
    <w:rsid w:val="21F382B1"/>
    <w:rsid w:val="225C8E82"/>
    <w:rsid w:val="226A4C3A"/>
    <w:rsid w:val="22C091B2"/>
    <w:rsid w:val="22CD8763"/>
    <w:rsid w:val="238F9094"/>
    <w:rsid w:val="253136FB"/>
    <w:rsid w:val="2583CFBA"/>
    <w:rsid w:val="25C25578"/>
    <w:rsid w:val="25F9D2FD"/>
    <w:rsid w:val="26303073"/>
    <w:rsid w:val="264E5C39"/>
    <w:rsid w:val="26B11831"/>
    <w:rsid w:val="27895320"/>
    <w:rsid w:val="297AFD23"/>
    <w:rsid w:val="2A9C996D"/>
    <w:rsid w:val="2B9A793A"/>
    <w:rsid w:val="2C0C6C18"/>
    <w:rsid w:val="2CD9C855"/>
    <w:rsid w:val="2DEEDC1A"/>
    <w:rsid w:val="2E0A803C"/>
    <w:rsid w:val="302307C9"/>
    <w:rsid w:val="311B41D9"/>
    <w:rsid w:val="330DAACD"/>
    <w:rsid w:val="33C5190A"/>
    <w:rsid w:val="34B99430"/>
    <w:rsid w:val="3606AAEB"/>
    <w:rsid w:val="36392373"/>
    <w:rsid w:val="38460928"/>
    <w:rsid w:val="3877CE9F"/>
    <w:rsid w:val="3A96F834"/>
    <w:rsid w:val="3BD1B3F6"/>
    <w:rsid w:val="3C47CF00"/>
    <w:rsid w:val="3C652DED"/>
    <w:rsid w:val="3E53DDC3"/>
    <w:rsid w:val="3EC70A03"/>
    <w:rsid w:val="3F1AB4FB"/>
    <w:rsid w:val="3FB0523A"/>
    <w:rsid w:val="3FD2A225"/>
    <w:rsid w:val="43D7DE58"/>
    <w:rsid w:val="44C175E5"/>
    <w:rsid w:val="451A6D55"/>
    <w:rsid w:val="4837ABB2"/>
    <w:rsid w:val="485808EE"/>
    <w:rsid w:val="48656FFB"/>
    <w:rsid w:val="48764622"/>
    <w:rsid w:val="4931A24A"/>
    <w:rsid w:val="497C7B97"/>
    <w:rsid w:val="49A059FF"/>
    <w:rsid w:val="4A3F92CE"/>
    <w:rsid w:val="4AF36186"/>
    <w:rsid w:val="4C326FE0"/>
    <w:rsid w:val="4C4E0F18"/>
    <w:rsid w:val="4E0FFCB0"/>
    <w:rsid w:val="4F2AFFE4"/>
    <w:rsid w:val="4F2B7304"/>
    <w:rsid w:val="501729B4"/>
    <w:rsid w:val="5017AE1B"/>
    <w:rsid w:val="51DF1BD6"/>
    <w:rsid w:val="537E67DA"/>
    <w:rsid w:val="545A0439"/>
    <w:rsid w:val="552735BA"/>
    <w:rsid w:val="563CFDEE"/>
    <w:rsid w:val="56A83FC8"/>
    <w:rsid w:val="571B5B58"/>
    <w:rsid w:val="57854776"/>
    <w:rsid w:val="578F7AAB"/>
    <w:rsid w:val="585B712F"/>
    <w:rsid w:val="59254FC2"/>
    <w:rsid w:val="597ECF59"/>
    <w:rsid w:val="5987366F"/>
    <w:rsid w:val="5AF39769"/>
    <w:rsid w:val="5BB108ED"/>
    <w:rsid w:val="5CE24AD8"/>
    <w:rsid w:val="5CF3EF37"/>
    <w:rsid w:val="5D63DCA2"/>
    <w:rsid w:val="5FE0F685"/>
    <w:rsid w:val="600723DE"/>
    <w:rsid w:val="608481C9"/>
    <w:rsid w:val="6145ED1A"/>
    <w:rsid w:val="62490891"/>
    <w:rsid w:val="628725AF"/>
    <w:rsid w:val="633E69EA"/>
    <w:rsid w:val="6628A1BC"/>
    <w:rsid w:val="6785797C"/>
    <w:rsid w:val="683384C6"/>
    <w:rsid w:val="6910332F"/>
    <w:rsid w:val="69273C90"/>
    <w:rsid w:val="69A93C85"/>
    <w:rsid w:val="69F92E7D"/>
    <w:rsid w:val="6B59E6F0"/>
    <w:rsid w:val="6C86A65D"/>
    <w:rsid w:val="6D6F40D9"/>
    <w:rsid w:val="6FBCEF97"/>
    <w:rsid w:val="71C7B5C0"/>
    <w:rsid w:val="724C99A7"/>
    <w:rsid w:val="72575AEF"/>
    <w:rsid w:val="727B0583"/>
    <w:rsid w:val="72F063AB"/>
    <w:rsid w:val="74619BB4"/>
    <w:rsid w:val="74626829"/>
    <w:rsid w:val="74D32B0B"/>
    <w:rsid w:val="750769E8"/>
    <w:rsid w:val="76325C6E"/>
    <w:rsid w:val="7669BF2B"/>
    <w:rsid w:val="76937CB4"/>
    <w:rsid w:val="771BBC41"/>
    <w:rsid w:val="7820621F"/>
    <w:rsid w:val="7825894D"/>
    <w:rsid w:val="785D8AF0"/>
    <w:rsid w:val="7941E312"/>
    <w:rsid w:val="79C79341"/>
    <w:rsid w:val="7A26E6DC"/>
    <w:rsid w:val="7AD7DE54"/>
    <w:rsid w:val="7BA33D4D"/>
    <w:rsid w:val="7BBC03C4"/>
    <w:rsid w:val="7C7A90F5"/>
    <w:rsid w:val="7D79A166"/>
    <w:rsid w:val="7DCEDC73"/>
    <w:rsid w:val="7E2483C6"/>
    <w:rsid w:val="7EE8285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1F2A"/>
  <w15:chartTrackingRefBased/>
  <w15:docId w15:val="{40FEB7DA-4CA6-4661-BA4F-BB41544F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8B2"/>
    <w:pPr>
      <w:spacing w:line="256" w:lineRule="auto"/>
    </w:pPr>
  </w:style>
  <w:style w:type="paragraph" w:styleId="Heading1">
    <w:name w:val="heading 1"/>
    <w:basedOn w:val="Normal"/>
    <w:link w:val="Heading1Char"/>
    <w:uiPriority w:val="1"/>
    <w:qFormat/>
    <w:rsid w:val="00C268CE"/>
    <w:pPr>
      <w:widowControl w:val="0"/>
      <w:autoSpaceDE w:val="0"/>
      <w:autoSpaceDN w:val="0"/>
      <w:spacing w:after="0" w:line="240" w:lineRule="auto"/>
      <w:ind w:left="142" w:right="19"/>
      <w:outlineLvl w:val="0"/>
    </w:pPr>
    <w:rPr>
      <w:rFonts w:eastAsia="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68CE"/>
    <w:rPr>
      <w:rFonts w:eastAsia="Arial" w:cs="Arial"/>
      <w:b/>
      <w:bCs/>
      <w:sz w:val="20"/>
    </w:rPr>
  </w:style>
  <w:style w:type="paragraph" w:styleId="CommentText">
    <w:name w:val="annotation text"/>
    <w:basedOn w:val="Normal"/>
    <w:link w:val="CommentTextChar"/>
    <w:uiPriority w:val="99"/>
    <w:unhideWhenUsed/>
    <w:rsid w:val="00C268CE"/>
    <w:pPr>
      <w:spacing w:line="240" w:lineRule="auto"/>
    </w:pPr>
    <w:rPr>
      <w:sz w:val="20"/>
      <w:szCs w:val="20"/>
    </w:rPr>
  </w:style>
  <w:style w:type="character" w:customStyle="1" w:styleId="CommentTextChar">
    <w:name w:val="Comment Text Char"/>
    <w:basedOn w:val="DefaultParagraphFont"/>
    <w:link w:val="CommentText"/>
    <w:uiPriority w:val="99"/>
    <w:rsid w:val="00C268CE"/>
    <w:rPr>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268CE"/>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2"/>
    <w:basedOn w:val="Normal"/>
    <w:link w:val="ListParagraphChar"/>
    <w:uiPriority w:val="34"/>
    <w:qFormat/>
    <w:rsid w:val="00C268CE"/>
    <w:pPr>
      <w:ind w:left="720"/>
      <w:contextualSpacing/>
    </w:pPr>
  </w:style>
  <w:style w:type="paragraph" w:customStyle="1" w:styleId="xmsonormal">
    <w:name w:val="x_msonormal"/>
    <w:basedOn w:val="Normal"/>
    <w:rsid w:val="00C268CE"/>
    <w:pPr>
      <w:spacing w:before="100" w:beforeAutospacing="1" w:after="100" w:afterAutospacing="1" w:line="240" w:lineRule="auto"/>
    </w:pPr>
    <w:rPr>
      <w:rFonts w:eastAsia="Times New Roman"/>
      <w:lang w:eastAsia="lv-LV"/>
    </w:rPr>
  </w:style>
  <w:style w:type="character" w:styleId="Strong">
    <w:name w:val="Strong"/>
    <w:basedOn w:val="DefaultParagraphFont"/>
    <w:uiPriority w:val="22"/>
    <w:qFormat/>
    <w:rsid w:val="00C268CE"/>
    <w:rPr>
      <w:b/>
      <w:bCs/>
    </w:rPr>
  </w:style>
  <w:style w:type="paragraph" w:styleId="FootnoteText">
    <w:name w:val="footnote text"/>
    <w:basedOn w:val="Normal"/>
    <w:link w:val="FootnoteTextChar"/>
    <w:uiPriority w:val="99"/>
    <w:semiHidden/>
    <w:unhideWhenUsed/>
    <w:rsid w:val="003F1B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BB3"/>
    <w:rPr>
      <w:sz w:val="20"/>
      <w:szCs w:val="20"/>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DefaultParagraphFont"/>
    <w:unhideWhenUsed/>
    <w:qFormat/>
    <w:rsid w:val="003F1BB3"/>
    <w:rPr>
      <w:vertAlign w:val="superscript"/>
    </w:rPr>
  </w:style>
  <w:style w:type="paragraph" w:customStyle="1" w:styleId="Default">
    <w:name w:val="Default"/>
    <w:rsid w:val="00374E6D"/>
    <w:pPr>
      <w:autoSpaceDE w:val="0"/>
      <w:autoSpaceDN w:val="0"/>
      <w:adjustRightInd w:val="0"/>
      <w:spacing w:after="0" w:line="240" w:lineRule="auto"/>
    </w:pPr>
    <w:rPr>
      <w:color w:val="000000"/>
    </w:rPr>
  </w:style>
  <w:style w:type="paragraph" w:styleId="Revision">
    <w:name w:val="Revision"/>
    <w:hidden/>
    <w:uiPriority w:val="99"/>
    <w:semiHidden/>
    <w:rsid w:val="00260442"/>
    <w:pPr>
      <w:spacing w:after="0" w:line="240" w:lineRule="auto"/>
    </w:pPr>
  </w:style>
  <w:style w:type="character" w:customStyle="1" w:styleId="Bodytext85ptItalic">
    <w:name w:val="Body text + 8.5 pt;Italic"/>
    <w:basedOn w:val="DefaultParagraphFont"/>
    <w:rsid w:val="00ED3FAE"/>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
    <w:name w:val="Body text_"/>
    <w:basedOn w:val="DefaultParagraphFont"/>
    <w:link w:val="BodyText4"/>
    <w:rsid w:val="007F18F9"/>
    <w:rPr>
      <w:rFonts w:eastAsia="Times New Roman"/>
      <w:sz w:val="21"/>
      <w:szCs w:val="21"/>
      <w:shd w:val="clear" w:color="auto" w:fill="FFFFFF"/>
    </w:rPr>
  </w:style>
  <w:style w:type="paragraph" w:customStyle="1" w:styleId="BodyText4">
    <w:name w:val="Body Text4"/>
    <w:basedOn w:val="Normal"/>
    <w:link w:val="Bodytext"/>
    <w:rsid w:val="007F18F9"/>
    <w:pPr>
      <w:widowControl w:val="0"/>
      <w:shd w:val="clear" w:color="auto" w:fill="FFFFFF"/>
      <w:spacing w:before="300" w:after="60" w:line="259" w:lineRule="exact"/>
      <w:ind w:hanging="600"/>
      <w:jc w:val="both"/>
    </w:pPr>
    <w:rPr>
      <w:rFonts w:eastAsia="Times New Roman"/>
      <w:sz w:val="21"/>
      <w:szCs w:val="21"/>
    </w:rPr>
  </w:style>
  <w:style w:type="character" w:styleId="CommentReference">
    <w:name w:val="annotation reference"/>
    <w:basedOn w:val="DefaultParagraphFont"/>
    <w:uiPriority w:val="99"/>
    <w:unhideWhenUsed/>
    <w:rsid w:val="00CC3524"/>
    <w:rPr>
      <w:sz w:val="16"/>
      <w:szCs w:val="16"/>
    </w:rPr>
  </w:style>
  <w:style w:type="paragraph" w:styleId="CommentSubject">
    <w:name w:val="annotation subject"/>
    <w:basedOn w:val="CommentText"/>
    <w:next w:val="CommentText"/>
    <w:link w:val="CommentSubjectChar"/>
    <w:uiPriority w:val="99"/>
    <w:semiHidden/>
    <w:unhideWhenUsed/>
    <w:rsid w:val="00CC3524"/>
    <w:rPr>
      <w:b/>
      <w:bCs/>
    </w:rPr>
  </w:style>
  <w:style w:type="character" w:customStyle="1" w:styleId="CommentSubjectChar">
    <w:name w:val="Comment Subject Char"/>
    <w:basedOn w:val="CommentTextChar"/>
    <w:link w:val="CommentSubject"/>
    <w:uiPriority w:val="99"/>
    <w:semiHidden/>
    <w:rsid w:val="00CC3524"/>
    <w:rPr>
      <w:b/>
      <w:bCs/>
      <w:sz w:val="20"/>
      <w:szCs w:val="20"/>
    </w:rPr>
  </w:style>
  <w:style w:type="character" w:customStyle="1" w:styleId="cf01">
    <w:name w:val="cf01"/>
    <w:basedOn w:val="DefaultParagraphFont"/>
    <w:rsid w:val="00E219BC"/>
    <w:rPr>
      <w:rFonts w:ascii="Segoe UI" w:hAnsi="Segoe UI" w:cs="Segoe UI" w:hint="default"/>
      <w:b/>
      <w:bCs/>
      <w:sz w:val="18"/>
      <w:szCs w:val="18"/>
    </w:rPr>
  </w:style>
  <w:style w:type="character" w:styleId="Hyperlink">
    <w:name w:val="Hyperlink"/>
    <w:basedOn w:val="DefaultParagraphFont"/>
    <w:uiPriority w:val="99"/>
    <w:rsid w:val="00E219BC"/>
    <w:rPr>
      <w:color w:val="000080"/>
      <w:u w:val="single"/>
    </w:rPr>
  </w:style>
  <w:style w:type="paragraph" w:customStyle="1" w:styleId="pf0">
    <w:name w:val="pf0"/>
    <w:basedOn w:val="Normal"/>
    <w:rsid w:val="00232B6D"/>
    <w:pPr>
      <w:spacing w:before="100" w:beforeAutospacing="1" w:after="100" w:afterAutospacing="1" w:line="240" w:lineRule="auto"/>
    </w:pPr>
    <w:rPr>
      <w:rFonts w:eastAsia="Times New Roman"/>
      <w:lang w:eastAsia="lv-LV"/>
    </w:rPr>
  </w:style>
  <w:style w:type="paragraph" w:styleId="Header">
    <w:name w:val="header"/>
    <w:basedOn w:val="Normal"/>
    <w:link w:val="HeaderChar"/>
    <w:uiPriority w:val="99"/>
    <w:semiHidden/>
    <w:unhideWhenUsed/>
    <w:rsid w:val="000E5B22"/>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0E5B22"/>
  </w:style>
  <w:style w:type="paragraph" w:styleId="Footer">
    <w:name w:val="footer"/>
    <w:basedOn w:val="Normal"/>
    <w:link w:val="FooterChar"/>
    <w:uiPriority w:val="99"/>
    <w:semiHidden/>
    <w:unhideWhenUsed/>
    <w:rsid w:val="000E5B22"/>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0E5B2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4353">
      <w:bodyDiv w:val="1"/>
      <w:marLeft w:val="0"/>
      <w:marRight w:val="0"/>
      <w:marTop w:val="0"/>
      <w:marBottom w:val="0"/>
      <w:divBdr>
        <w:top w:val="none" w:sz="0" w:space="0" w:color="auto"/>
        <w:left w:val="none" w:sz="0" w:space="0" w:color="auto"/>
        <w:bottom w:val="none" w:sz="0" w:space="0" w:color="auto"/>
        <w:right w:val="none" w:sz="0" w:space="0" w:color="auto"/>
      </w:divBdr>
    </w:div>
    <w:div w:id="192738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52DB-06D0-4C9C-9181-4FE4EDC28275}">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9</Pages>
  <Words>13450</Words>
  <Characters>7668</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Finanšu ministrija</dc:creator>
  <cp:keywords/>
  <dc:description/>
  <cp:lastModifiedBy>Liene Buldere</cp:lastModifiedBy>
  <cp:revision>226</cp:revision>
  <dcterms:created xsi:type="dcterms:W3CDTF">2024-07-11T14:26:00Z</dcterms:created>
  <dcterms:modified xsi:type="dcterms:W3CDTF">2026-05-19T08:04:00Z</dcterms:modified>
</cp:coreProperties>
</file>