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18D23" w14:textId="77777777" w:rsidR="00D55642" w:rsidRPr="00D55642" w:rsidRDefault="00D55642" w:rsidP="00D55642">
      <w:pPr>
        <w:pStyle w:val="Header"/>
        <w:tabs>
          <w:tab w:val="clear" w:pos="4320"/>
          <w:tab w:val="clear" w:pos="8640"/>
          <w:tab w:val="center" w:pos="4536"/>
          <w:tab w:val="right" w:pos="9071"/>
        </w:tabs>
        <w:jc w:val="center"/>
        <w:rPr>
          <w:rFonts w:ascii="Times New Roman" w:eastAsia="Times New Roman" w:hAnsi="Times New Roman"/>
          <w:color w:val="231F20"/>
          <w:sz w:val="14"/>
          <w:szCs w:val="17"/>
        </w:rPr>
      </w:pPr>
      <w:r>
        <w:rPr>
          <w:lang w:eastAsia="lv-LV"/>
        </w:rPr>
        <w:pict w14:anchorId="6407342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49" type="#_x0000_t32" style="position:absolute;left:0;text-align:left;margin-left:0;margin-top:80.55pt;width:396.85pt;height:0;z-index:2;mso-position-horizontal:center" o:connectortype="straight" strokeweight=".25pt">
            <w10:wrap type="square"/>
          </v:shape>
        </w:pict>
      </w:r>
      <w:r>
        <w:pict w14:anchorId="03679FC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" o:spid="_x0000_s2050" type="#_x0000_t75" alt="vienkrasu_header_veidlapa_28-1" style="position:absolute;left:0;text-align:left;margin-left:0;margin-top:0;width:425.5pt;height:76.55pt;z-index:-2;visibility:visible;mso-position-horizontal:center;mso-position-horizontal-relative:margin;mso-position-vertical-relative:margin">
            <v:imagedata r:id="rId8" o:title="vienkrasu_header_veidlapa_28-1"/>
            <w10:wrap type="topAndBottom" anchorx="margin" anchory="margin"/>
          </v:shape>
        </w:pict>
      </w:r>
    </w:p>
    <w:p w14:paraId="0EC04B43" w14:textId="77777777" w:rsidR="00D55642" w:rsidRDefault="00D55642" w:rsidP="00D55642">
      <w:pPr>
        <w:spacing w:after="0" w:line="240" w:lineRule="auto"/>
        <w:ind w:left="20" w:right="-45"/>
        <w:jc w:val="center"/>
        <w:rPr>
          <w:rFonts w:ascii="Times New Roman" w:eastAsia="Times New Roman" w:hAnsi="Times New Roman"/>
          <w:sz w:val="17"/>
          <w:szCs w:val="17"/>
        </w:rPr>
      </w:pP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Čiekurkalna 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1. līnija 1 k-2, Rīga, LV-1026; tālr. 67219263; 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>e-pasts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: </w:t>
      </w:r>
      <w:r w:rsidR="00444EF8">
        <w:rPr>
          <w:rFonts w:ascii="Times New Roman" w:eastAsia="Times New Roman" w:hAnsi="Times New Roman"/>
          <w:color w:val="231F20"/>
          <w:sz w:val="17"/>
          <w:szCs w:val="17"/>
        </w:rPr>
        <w:t>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>@iem.gov.lv;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 www.iem.gov.lv</w:t>
      </w:r>
    </w:p>
    <w:p w14:paraId="02141120" w14:textId="77777777" w:rsidR="00D55642" w:rsidRPr="006B01C5" w:rsidRDefault="00D55642" w:rsidP="00D55642">
      <w:pPr>
        <w:pStyle w:val="Header"/>
        <w:jc w:val="center"/>
        <w:rPr>
          <w:rFonts w:ascii="Times New Roman" w:hAnsi="Times New Roman"/>
        </w:rPr>
      </w:pPr>
    </w:p>
    <w:p w14:paraId="56E1AC8D" w14:textId="77777777" w:rsidR="00D55642" w:rsidRPr="006B01C5" w:rsidRDefault="00D55642" w:rsidP="00D55642">
      <w:pPr>
        <w:spacing w:after="0" w:line="240" w:lineRule="auto"/>
        <w:jc w:val="center"/>
        <w:rPr>
          <w:rFonts w:ascii="Times New Roman" w:hAnsi="Times New Roman"/>
        </w:rPr>
      </w:pPr>
    </w:p>
    <w:p w14:paraId="2AA57258" w14:textId="77777777" w:rsidR="00D55642" w:rsidRPr="001D69F2" w:rsidRDefault="00D55642" w:rsidP="00D556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69F2">
        <w:rPr>
          <w:rFonts w:ascii="Times New Roman" w:hAnsi="Times New Roman"/>
          <w:sz w:val="24"/>
          <w:szCs w:val="24"/>
        </w:rPr>
        <w:t>Rīgā</w:t>
      </w:r>
    </w:p>
    <w:p w14:paraId="282071A3" w14:textId="77777777" w:rsidR="00F05AE8" w:rsidRPr="006F1F22" w:rsidRDefault="00F05AE8" w:rsidP="00CF3A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3227"/>
        <w:gridCol w:w="3260"/>
        <w:gridCol w:w="3260"/>
      </w:tblGrid>
      <w:tr w:rsidR="000F559B" w14:paraId="6A8F9B5A" w14:textId="77777777" w:rsidTr="002050DD">
        <w:tc>
          <w:tcPr>
            <w:tcW w:w="3227" w:type="dxa"/>
            <w:hideMark/>
          </w:tcPr>
          <w:p w14:paraId="7FB4419E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09.08.2021</w:t>
            </w:r>
          </w:p>
        </w:tc>
        <w:tc>
          <w:tcPr>
            <w:tcW w:w="3260" w:type="dxa"/>
            <w:hideMark/>
          </w:tcPr>
          <w:p w14:paraId="41464E92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1-57/2133</w:t>
            </w:r>
          </w:p>
        </w:tc>
        <w:tc>
          <w:tcPr>
            <w:tcW w:w="3260" w:type="dxa"/>
            <w:hideMark/>
          </w:tcPr>
          <w:p w14:paraId="414120C3" w14:textId="77777777" w:rsidR="00BD3CC7" w:rsidRDefault="00BD3CC7" w:rsidP="00B860BC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Latvijas Republikas Vides aizsardzības un reģionālās attīstības ministrija</w:t>
            </w:r>
          </w:p>
          <w:p w14:paraId="7A92BDFD" w14:textId="77777777" w:rsidR="00BD3CC7" w:rsidRDefault="00BD3C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14:paraId="2247C30F" w14:textId="77777777" w:rsidR="00735284" w:rsidRDefault="00735284" w:rsidP="007352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612D77D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BE1A35D" w14:textId="77777777" w:rsidR="002050DD" w:rsidRPr="00B860BC" w:rsidRDefault="00735284" w:rsidP="00735284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b/>
          <w:noProof/>
          <w:sz w:val="28"/>
          <w:szCs w:val="28"/>
        </w:rPr>
      </w:pPr>
      <w:r w:rsidRPr="00B860BC">
        <w:rPr>
          <w:rFonts w:ascii="Times New Roman" w:eastAsia="Times New Roman" w:hAnsi="Times New Roman"/>
          <w:b/>
          <w:noProof/>
          <w:sz w:val="28"/>
          <w:szCs w:val="28"/>
        </w:rPr>
        <w:t xml:space="preserve">Par likumprojektu “Interreg programmu </w:t>
      </w:r>
    </w:p>
    <w:p w14:paraId="6A44EF2A" w14:textId="77777777" w:rsidR="002050DD" w:rsidRPr="00B860BC" w:rsidRDefault="00735284" w:rsidP="00735284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b/>
          <w:noProof/>
          <w:sz w:val="28"/>
          <w:szCs w:val="28"/>
        </w:rPr>
      </w:pPr>
      <w:r w:rsidRPr="00B860BC">
        <w:rPr>
          <w:rFonts w:ascii="Times New Roman" w:eastAsia="Times New Roman" w:hAnsi="Times New Roman"/>
          <w:b/>
          <w:noProof/>
          <w:sz w:val="28"/>
          <w:szCs w:val="28"/>
        </w:rPr>
        <w:t xml:space="preserve">vadības likums 2021.-2027.gadam” </w:t>
      </w:r>
    </w:p>
    <w:p w14:paraId="719809ED" w14:textId="77777777" w:rsidR="00735284" w:rsidRPr="00B860BC" w:rsidRDefault="00735284" w:rsidP="00735284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B860BC">
        <w:rPr>
          <w:rFonts w:ascii="Times New Roman" w:eastAsia="Times New Roman" w:hAnsi="Times New Roman"/>
          <w:b/>
          <w:noProof/>
          <w:sz w:val="28"/>
          <w:szCs w:val="28"/>
        </w:rPr>
        <w:t>(VSS – 671)</w:t>
      </w:r>
    </w:p>
    <w:p w14:paraId="70C1C9F9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56E3F7B" w14:textId="77777777" w:rsidR="00735284" w:rsidRDefault="002050DD" w:rsidP="002050DD">
      <w:pPr>
        <w:spacing w:after="12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Iekšlietu ministrija ir izskatījusi </w:t>
      </w:r>
      <w:r w:rsidRPr="00476D07">
        <w:rPr>
          <w:rFonts w:ascii="Times New Roman" w:hAnsi="Times New Roman"/>
          <w:sz w:val="28"/>
          <w:szCs w:val="28"/>
        </w:rPr>
        <w:t>Vides aizsardzības un reģionālās attīstības ministrijas izstrādāto likumprojektu “Interreg programmu vadības likums 2021.-2027.gadam” (turpmāk – likumprojekts), Ministru kabineta sēdes protokollēmuma projektu un sākotnējās ietekmes novērtējuma ziņojumu (anotāciju), un saskaņo to tālāku virzību, vienla</w:t>
      </w:r>
      <w:r>
        <w:rPr>
          <w:rFonts w:ascii="Times New Roman" w:hAnsi="Times New Roman"/>
          <w:sz w:val="28"/>
          <w:szCs w:val="28"/>
        </w:rPr>
        <w:t xml:space="preserve">ikus izsakot šādu  priekšlikumu </w:t>
      </w:r>
      <w:r w:rsidRPr="00476D07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lū</w:t>
      </w:r>
      <w:r w:rsidRPr="00476D07">
        <w:rPr>
          <w:rFonts w:ascii="Times New Roman" w:hAnsi="Times New Roman"/>
          <w:sz w:val="28"/>
          <w:szCs w:val="28"/>
        </w:rPr>
        <w:t>dzam precizēt likumprojekta 1. panta 13. punktu, kas nosaka terminu “valsts budžeta līdzfinansējuma likme”, aizstājot vārdus “procentos pret” ar vārdiem “procentos no”.</w:t>
      </w:r>
    </w:p>
    <w:p w14:paraId="01862C6D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36303CD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0"/>
        <w:gridCol w:w="4651"/>
      </w:tblGrid>
      <w:tr w:rsidR="000F559B" w14:paraId="6F6415A2" w14:textId="77777777" w:rsidTr="00735284">
        <w:tc>
          <w:tcPr>
            <w:tcW w:w="4650" w:type="dxa"/>
            <w:hideMark/>
          </w:tcPr>
          <w:p w14:paraId="58959DC6" w14:textId="77777777" w:rsidR="00735284" w:rsidRDefault="00205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V</w:t>
            </w:r>
            <w:r w:rsidR="00735284">
              <w:rPr>
                <w:rFonts w:ascii="Times New Roman" w:hAnsi="Times New Roman"/>
                <w:noProof/>
                <w:sz w:val="28"/>
                <w:szCs w:val="28"/>
              </w:rPr>
              <w:t>alsts sekretārs</w:t>
            </w:r>
          </w:p>
        </w:tc>
        <w:tc>
          <w:tcPr>
            <w:tcW w:w="4651" w:type="dxa"/>
            <w:hideMark/>
          </w:tcPr>
          <w:p w14:paraId="7ED29326" w14:textId="77777777" w:rsidR="00735284" w:rsidRDefault="0073528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Dimitrijs Trofimovs</w:t>
            </w:r>
          </w:p>
        </w:tc>
      </w:tr>
    </w:tbl>
    <w:p w14:paraId="6D9ED95E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205CC2F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376E33E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2F895E4" w14:textId="77777777" w:rsidR="00EF39F9" w:rsidRPr="002050DD" w:rsidRDefault="00EF39F9" w:rsidP="00EF39F9">
      <w:pPr>
        <w:spacing w:after="0" w:line="240" w:lineRule="auto"/>
        <w:rPr>
          <w:rFonts w:ascii="Times New Roman" w:hAnsi="Times New Roman"/>
          <w:sz w:val="20"/>
          <w:szCs w:val="28"/>
        </w:rPr>
      </w:pPr>
    </w:p>
    <w:p w14:paraId="459B50E7" w14:textId="77777777" w:rsidR="00EF39F9" w:rsidRPr="002050DD" w:rsidRDefault="00EF39F9" w:rsidP="00EF39F9">
      <w:pPr>
        <w:spacing w:after="0" w:line="240" w:lineRule="auto"/>
        <w:rPr>
          <w:rFonts w:ascii="Times New Roman" w:hAnsi="Times New Roman"/>
          <w:sz w:val="20"/>
          <w:szCs w:val="28"/>
        </w:rPr>
      </w:pPr>
      <w:r w:rsidRPr="002050DD">
        <w:rPr>
          <w:rFonts w:ascii="Times New Roman" w:hAnsi="Times New Roman"/>
          <w:noProof/>
          <w:sz w:val="20"/>
          <w:szCs w:val="28"/>
        </w:rPr>
        <w:t>Santa Balaško</w:t>
      </w:r>
      <w:r w:rsidRPr="002050DD">
        <w:rPr>
          <w:rFonts w:ascii="Times New Roman" w:hAnsi="Times New Roman"/>
          <w:sz w:val="20"/>
          <w:szCs w:val="28"/>
        </w:rPr>
        <w:t xml:space="preserve">, </w:t>
      </w:r>
      <w:r w:rsidRPr="002050DD">
        <w:rPr>
          <w:rFonts w:ascii="Times New Roman" w:hAnsi="Times New Roman"/>
          <w:noProof/>
          <w:sz w:val="20"/>
          <w:szCs w:val="28"/>
        </w:rPr>
        <w:t>67219500</w:t>
      </w:r>
    </w:p>
    <w:p w14:paraId="727B782B" w14:textId="77777777" w:rsidR="00EF39F9" w:rsidRPr="002050DD" w:rsidRDefault="00EF39F9" w:rsidP="00EF39F9">
      <w:pPr>
        <w:spacing w:after="0" w:line="240" w:lineRule="auto"/>
        <w:rPr>
          <w:rFonts w:ascii="Times New Roman" w:hAnsi="Times New Roman"/>
          <w:sz w:val="20"/>
          <w:szCs w:val="28"/>
        </w:rPr>
      </w:pPr>
      <w:r w:rsidRPr="002050DD">
        <w:rPr>
          <w:rFonts w:ascii="Times New Roman" w:hAnsi="Times New Roman"/>
          <w:noProof/>
          <w:sz w:val="20"/>
          <w:szCs w:val="28"/>
        </w:rPr>
        <w:t>santa.balasko@iem.gov.lv</w:t>
      </w:r>
    </w:p>
    <w:p w14:paraId="05BE0A0D" w14:textId="77777777" w:rsidR="00EF39F9" w:rsidRDefault="00EF39F9" w:rsidP="00EF39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6945516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39107F4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DEB091C" w14:textId="77777777" w:rsidR="00735284" w:rsidRDefault="00735284" w:rsidP="0073528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DOKUMENTS PARAKSTĪTS AR DROŠU ELEKTRONISKO PARAKSTU UN SATUR LAIKA ZĪMOGU</w:t>
      </w:r>
    </w:p>
    <w:p w14:paraId="4CC95F79" w14:textId="77777777" w:rsidR="00651581" w:rsidRDefault="00651581" w:rsidP="002D736B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646078CD" w14:textId="77777777" w:rsidR="004367B9" w:rsidRPr="00651581" w:rsidRDefault="004367B9" w:rsidP="002D736B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sectPr w:rsidR="004367B9" w:rsidRPr="00651581" w:rsidSect="0074324D">
      <w:headerReference w:type="default" r:id="rId9"/>
      <w:footerReference w:type="default" r:id="rId10"/>
      <w:headerReference w:type="first" r:id="rId11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775B0" w14:textId="77777777" w:rsidR="003E466A" w:rsidRDefault="003E466A">
      <w:pPr>
        <w:spacing w:after="0" w:line="240" w:lineRule="auto"/>
      </w:pPr>
      <w:r>
        <w:separator/>
      </w:r>
    </w:p>
  </w:endnote>
  <w:endnote w:type="continuationSeparator" w:id="0">
    <w:p w14:paraId="31CA4473" w14:textId="77777777" w:rsidR="003E466A" w:rsidRDefault="003E4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B5F9E" w14:textId="77777777" w:rsidR="004367B9" w:rsidRPr="004367B9" w:rsidRDefault="004367B9" w:rsidP="004367B9">
    <w:pPr>
      <w:pStyle w:val="Footer"/>
      <w:jc w:val="center"/>
      <w:rPr>
        <w:rFonts w:ascii="Times New Roman" w:hAnsi="Times New Roman"/>
      </w:rPr>
    </w:pPr>
  </w:p>
  <w:p w14:paraId="64801C5E" w14:textId="77777777" w:rsidR="004367B9" w:rsidRDefault="004367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B0D00" w14:textId="77777777" w:rsidR="003E466A" w:rsidRDefault="003E466A">
      <w:pPr>
        <w:spacing w:after="0" w:line="240" w:lineRule="auto"/>
      </w:pPr>
      <w:r>
        <w:separator/>
      </w:r>
    </w:p>
  </w:footnote>
  <w:footnote w:type="continuationSeparator" w:id="0">
    <w:p w14:paraId="462C9E96" w14:textId="77777777" w:rsidR="003E466A" w:rsidRDefault="003E46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5237C" w14:textId="77777777" w:rsidR="004367B9" w:rsidRPr="004367B9" w:rsidRDefault="004367B9" w:rsidP="004367B9">
    <w:pPr>
      <w:pStyle w:val="Header"/>
      <w:jc w:val="center"/>
      <w:rPr>
        <w:rFonts w:ascii="Times New Roman" w:hAnsi="Times New Roman"/>
      </w:rPr>
    </w:pPr>
  </w:p>
  <w:p w14:paraId="547F2429" w14:textId="77777777" w:rsidR="004367B9" w:rsidRDefault="004367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EB94F" w14:textId="77777777" w:rsidR="00BD6774" w:rsidRPr="00BD6774" w:rsidRDefault="00BD6774" w:rsidP="00BD6774">
    <w:pPr>
      <w:pStyle w:val="Header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6577"/>
    <w:rsid w:val="000169CE"/>
    <w:rsid w:val="00030349"/>
    <w:rsid w:val="00044048"/>
    <w:rsid w:val="000466E7"/>
    <w:rsid w:val="00053C57"/>
    <w:rsid w:val="00092CB0"/>
    <w:rsid w:val="000D541A"/>
    <w:rsid w:val="000F559B"/>
    <w:rsid w:val="00121F6E"/>
    <w:rsid w:val="00124173"/>
    <w:rsid w:val="00127E58"/>
    <w:rsid w:val="00132130"/>
    <w:rsid w:val="001C365A"/>
    <w:rsid w:val="001D69F2"/>
    <w:rsid w:val="001E5591"/>
    <w:rsid w:val="002050DD"/>
    <w:rsid w:val="00217C7E"/>
    <w:rsid w:val="00275B9E"/>
    <w:rsid w:val="0027749D"/>
    <w:rsid w:val="002A46F1"/>
    <w:rsid w:val="002B3077"/>
    <w:rsid w:val="002D736B"/>
    <w:rsid w:val="002E1474"/>
    <w:rsid w:val="00302B67"/>
    <w:rsid w:val="00306D11"/>
    <w:rsid w:val="00320697"/>
    <w:rsid w:val="00332C67"/>
    <w:rsid w:val="00335032"/>
    <w:rsid w:val="00373D36"/>
    <w:rsid w:val="003B199A"/>
    <w:rsid w:val="003B2519"/>
    <w:rsid w:val="003E466A"/>
    <w:rsid w:val="004073C2"/>
    <w:rsid w:val="004367B9"/>
    <w:rsid w:val="00444EF8"/>
    <w:rsid w:val="00472AFF"/>
    <w:rsid w:val="00476D07"/>
    <w:rsid w:val="00493308"/>
    <w:rsid w:val="0051400B"/>
    <w:rsid w:val="00520A93"/>
    <w:rsid w:val="00535564"/>
    <w:rsid w:val="005A1BCB"/>
    <w:rsid w:val="005C346B"/>
    <w:rsid w:val="005D548C"/>
    <w:rsid w:val="00606767"/>
    <w:rsid w:val="00612BE7"/>
    <w:rsid w:val="00651581"/>
    <w:rsid w:val="006616D2"/>
    <w:rsid w:val="00663C3A"/>
    <w:rsid w:val="00670E89"/>
    <w:rsid w:val="006B01C5"/>
    <w:rsid w:val="006C1639"/>
    <w:rsid w:val="006D7CB6"/>
    <w:rsid w:val="006E7CDB"/>
    <w:rsid w:val="006F1F22"/>
    <w:rsid w:val="00735284"/>
    <w:rsid w:val="0074324D"/>
    <w:rsid w:val="007704BD"/>
    <w:rsid w:val="007A47FD"/>
    <w:rsid w:val="007B3BA5"/>
    <w:rsid w:val="007B482B"/>
    <w:rsid w:val="007B48EC"/>
    <w:rsid w:val="007E4D1F"/>
    <w:rsid w:val="00815277"/>
    <w:rsid w:val="00876177"/>
    <w:rsid w:val="00876C21"/>
    <w:rsid w:val="0088699D"/>
    <w:rsid w:val="00887D85"/>
    <w:rsid w:val="008D13B4"/>
    <w:rsid w:val="0095403B"/>
    <w:rsid w:val="00954D5A"/>
    <w:rsid w:val="00996108"/>
    <w:rsid w:val="009B0210"/>
    <w:rsid w:val="009F01EE"/>
    <w:rsid w:val="00A27A9F"/>
    <w:rsid w:val="00A44201"/>
    <w:rsid w:val="00A9424B"/>
    <w:rsid w:val="00AD474F"/>
    <w:rsid w:val="00B04502"/>
    <w:rsid w:val="00B72FB2"/>
    <w:rsid w:val="00B860BC"/>
    <w:rsid w:val="00B91CD1"/>
    <w:rsid w:val="00BD3CC7"/>
    <w:rsid w:val="00BD6774"/>
    <w:rsid w:val="00C47F57"/>
    <w:rsid w:val="00C80A36"/>
    <w:rsid w:val="00C9108F"/>
    <w:rsid w:val="00C95BBC"/>
    <w:rsid w:val="00CE17EE"/>
    <w:rsid w:val="00CE607C"/>
    <w:rsid w:val="00CF3A42"/>
    <w:rsid w:val="00D21FA6"/>
    <w:rsid w:val="00D442EB"/>
    <w:rsid w:val="00D55642"/>
    <w:rsid w:val="00D55B4B"/>
    <w:rsid w:val="00DB76AE"/>
    <w:rsid w:val="00DC2F13"/>
    <w:rsid w:val="00DD194F"/>
    <w:rsid w:val="00DD656A"/>
    <w:rsid w:val="00DF6135"/>
    <w:rsid w:val="00E365CE"/>
    <w:rsid w:val="00E40CFB"/>
    <w:rsid w:val="00E436D8"/>
    <w:rsid w:val="00E84CE3"/>
    <w:rsid w:val="00E86986"/>
    <w:rsid w:val="00EC3999"/>
    <w:rsid w:val="00EE1DAE"/>
    <w:rsid w:val="00EF3368"/>
    <w:rsid w:val="00EF39F9"/>
    <w:rsid w:val="00F05AE8"/>
    <w:rsid w:val="00F14C3F"/>
    <w:rsid w:val="00F45E39"/>
    <w:rsid w:val="00F52301"/>
    <w:rsid w:val="00F60586"/>
    <w:rsid w:val="00FA231C"/>
    <w:rsid w:val="00FA7179"/>
    <w:rsid w:val="00FC4D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BF43D95"/>
  <w15:chartTrackingRefBased/>
  <w15:docId w15:val="{AE7FD252-9946-4992-AFB6-BAFA348B3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6D8"/>
    <w:pPr>
      <w:widowControl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2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23540-FF74-4EC9-9DEC-98719CF70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647</Words>
  <Characters>370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Anna Djakova</cp:lastModifiedBy>
  <cp:revision>2</cp:revision>
  <cp:lastPrinted>2021-01-22T08:28:00Z</cp:lastPrinted>
  <dcterms:created xsi:type="dcterms:W3CDTF">2021-12-07T18:26:00Z</dcterms:created>
  <dcterms:modified xsi:type="dcterms:W3CDTF">2021-12-07T18:26:00Z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