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4 -->
  <w:body>
    <w:p w:rsidR="00D859C2" w:rsidP="00F338FB" w14:paraId="1EBA4F04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:rsidR="00F338FB" w:rsidP="00F338FB" w14:paraId="1EBA4F05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517616" w:rsidP="00F338FB" w14:paraId="1EBA4F06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3.1-5/2021/957</w:t>
      </w:r>
    </w:p>
    <w:p w:rsidR="00E849D2" w:rsidRPr="00784FFA" w:rsidP="00F338FB" w14:paraId="1EBA4F07" w14:textId="0F62F27E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18.03.2021</w:t>
      </w:r>
      <w:r>
        <w:rPr>
          <w:rFonts w:ascii="Times New Roman" w:hAnsi="Times New Roman"/>
          <w:sz w:val="28"/>
          <w:szCs w:val="28"/>
          <w:lang w:val="lv-LV"/>
        </w:rPr>
        <w:t xml:space="preserve">. </w:t>
      </w:r>
      <w:r w:rsidR="00A75E8F">
        <w:rPr>
          <w:rFonts w:ascii="Times New Roman" w:hAnsi="Times New Roman"/>
          <w:sz w:val="28"/>
          <w:szCs w:val="28"/>
          <w:lang w:val="lv-LV"/>
        </w:rPr>
        <w:t xml:space="preserve">VSS </w:t>
      </w:r>
      <w:r>
        <w:rPr>
          <w:rFonts w:ascii="Times New Roman" w:hAnsi="Times New Roman"/>
          <w:sz w:val="28"/>
          <w:szCs w:val="28"/>
          <w:lang w:val="lv-LV"/>
        </w:rPr>
        <w:t>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11  35.§</w:t>
      </w:r>
    </w:p>
    <w:p w:rsidR="00F338FB" w:rsidP="00F338FB" w14:paraId="1EBA4F08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794D42" w:rsidRPr="00A75E8F" w:rsidP="00F338FB" w14:paraId="1EBA4F09" w14:textId="0F278385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A75E8F">
        <w:rPr>
          <w:rFonts w:ascii="Times New Roman" w:hAnsi="Times New Roman"/>
          <w:b/>
          <w:bCs/>
          <w:noProof/>
          <w:sz w:val="28"/>
          <w:szCs w:val="28"/>
          <w:lang w:val="lv-LV"/>
        </w:rPr>
        <w:t>Valsts kanceleja</w:t>
      </w:r>
      <w:r w:rsidRPr="00A75E8F" w:rsidR="00D4566C">
        <w:rPr>
          <w:rFonts w:ascii="Times New Roman" w:hAnsi="Times New Roman"/>
          <w:b/>
          <w:bCs/>
          <w:noProof/>
          <w:sz w:val="28"/>
          <w:szCs w:val="28"/>
          <w:lang w:val="lv-LV"/>
        </w:rPr>
        <w:t>i</w:t>
      </w:r>
    </w:p>
    <w:p w:rsidR="00D4566C" w:rsidRPr="00784FFA" w:rsidP="00F338FB" w14:paraId="79ED3A5D" w14:textId="7777777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:rsidR="00F338FB" w:rsidP="00F338FB" w14:paraId="1EBA4F0B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920F5B" w:rsidRPr="00727E44" w:rsidP="00F338FB" w14:paraId="5719D733" w14:textId="77777777">
      <w:pPr>
        <w:spacing w:after="0" w:line="240" w:lineRule="auto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727E44">
        <w:rPr>
          <w:rFonts w:ascii="Times New Roman" w:hAnsi="Times New Roman"/>
          <w:b/>
          <w:bCs/>
          <w:noProof/>
          <w:sz w:val="28"/>
          <w:szCs w:val="28"/>
          <w:lang w:val="lv-LV"/>
        </w:rPr>
        <w:t>Par V</w:t>
      </w:r>
      <w:r w:rsidRPr="00727E44" w:rsidR="000F6898">
        <w:rPr>
          <w:rFonts w:ascii="Times New Roman" w:hAnsi="Times New Roman"/>
          <w:b/>
          <w:bCs/>
          <w:noProof/>
          <w:sz w:val="28"/>
          <w:szCs w:val="28"/>
          <w:lang w:val="lv-LV"/>
        </w:rPr>
        <w:t>alsts sekretāra sanāsmes</w:t>
      </w:r>
      <w:r w:rsidRPr="00727E44"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 protokolā</w:t>
      </w:r>
    </w:p>
    <w:p w:rsidR="003F7D1C" w:rsidP="00F338FB" w14:paraId="1EBA4F0C" w14:textId="15619AC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27E44">
        <w:rPr>
          <w:rFonts w:ascii="Times New Roman" w:hAnsi="Times New Roman"/>
          <w:b/>
          <w:bCs/>
          <w:noProof/>
          <w:sz w:val="28"/>
          <w:szCs w:val="28"/>
          <w:lang w:val="lv-LV"/>
        </w:rPr>
        <w:t>dotā uzdevuma izpildi</w:t>
      </w:r>
    </w:p>
    <w:p w:rsidR="00F338FB" w:rsidP="00F338FB" w14:paraId="1EBA4F0D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:rsidR="00871F43" w:rsidRPr="00FA7B2A" w:rsidP="00A75E8F" w14:paraId="1EBA4F0F" w14:textId="483C64C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Izpildot Valsts sekretāra sanāksmes 2021. gada 18. marta protokola Nr.11 35.§ 2.punktā doto uzdevumu, </w:t>
      </w:r>
      <w:r w:rsidR="00727E44">
        <w:rPr>
          <w:rFonts w:ascii="Times New Roman" w:hAnsi="Times New Roman"/>
          <w:sz w:val="28"/>
          <w:szCs w:val="28"/>
          <w:lang w:val="lv-LV"/>
        </w:rPr>
        <w:t xml:space="preserve">Ekonomikas ministrija informē, ka Ministru kabineta noteikumu projektu </w:t>
      </w:r>
      <w:r w:rsidRPr="00A75E8F" w:rsidR="00727E44">
        <w:rPr>
          <w:rFonts w:ascii="Times New Roman" w:hAnsi="Times New Roman"/>
          <w:sz w:val="28"/>
          <w:szCs w:val="28"/>
          <w:lang w:val="lv-LV"/>
        </w:rPr>
        <w:t>“Grozījumi Ministru kabineta 2014. gada 2. septembra noteikum</w:t>
      </w:r>
      <w:r w:rsidR="00727E44">
        <w:rPr>
          <w:rFonts w:ascii="Times New Roman" w:hAnsi="Times New Roman"/>
          <w:sz w:val="28"/>
          <w:szCs w:val="28"/>
          <w:lang w:val="lv-LV"/>
        </w:rPr>
        <w:t>u</w:t>
      </w:r>
      <w:r w:rsidRPr="00A75E8F" w:rsidR="00727E44">
        <w:rPr>
          <w:rFonts w:ascii="Times New Roman" w:hAnsi="Times New Roman"/>
          <w:sz w:val="28"/>
          <w:szCs w:val="28"/>
          <w:lang w:val="lv-LV"/>
        </w:rPr>
        <w:t xml:space="preserve"> N. 529 “Ēku būvnoteikumi”” </w:t>
      </w:r>
      <w:r w:rsidRPr="00FA7B2A" w:rsidR="00727E44">
        <w:rPr>
          <w:rFonts w:ascii="Times New Roman" w:hAnsi="Times New Roman"/>
          <w:sz w:val="28"/>
          <w:szCs w:val="28"/>
          <w:lang w:val="lv-LV"/>
        </w:rPr>
        <w:t>saskaņošan</w:t>
      </w:r>
      <w:r w:rsidR="00727E44">
        <w:rPr>
          <w:rFonts w:ascii="Times New Roman" w:hAnsi="Times New Roman"/>
          <w:sz w:val="28"/>
          <w:szCs w:val="28"/>
          <w:lang w:val="lv-LV"/>
        </w:rPr>
        <w:t>ai ir nepieciešams</w:t>
      </w:r>
      <w:r w:rsidRPr="00FA7B2A" w:rsidR="00727E44">
        <w:rPr>
          <w:rFonts w:ascii="Times New Roman" w:hAnsi="Times New Roman"/>
          <w:sz w:val="28"/>
          <w:szCs w:val="28"/>
          <w:lang w:val="lv-LV"/>
        </w:rPr>
        <w:t xml:space="preserve"> papildu </w:t>
      </w:r>
      <w:r w:rsidR="00727E44">
        <w:rPr>
          <w:rFonts w:ascii="Times New Roman" w:hAnsi="Times New Roman"/>
          <w:sz w:val="28"/>
          <w:szCs w:val="28"/>
          <w:lang w:val="lv-LV"/>
        </w:rPr>
        <w:t xml:space="preserve">laiks. </w:t>
      </w:r>
      <w:r>
        <w:rPr>
          <w:rFonts w:ascii="Times New Roman" w:hAnsi="Times New Roman"/>
          <w:sz w:val="28"/>
          <w:szCs w:val="28"/>
          <w:lang w:val="lv-LV"/>
        </w:rPr>
        <w:t xml:space="preserve">Ekonomikas ministrija vairākkārt ir tikusies ar Tieslietu ministriju un Valsts zemes dienestu, lai atkārtoti izvērtētu </w:t>
      </w:r>
      <w:r w:rsidRPr="000F6898">
        <w:rPr>
          <w:rFonts w:ascii="Times New Roman" w:hAnsi="Times New Roman"/>
          <w:sz w:val="28"/>
          <w:szCs w:val="28"/>
          <w:lang w:val="lv-LV"/>
        </w:rPr>
        <w:t>izteiktos iebildumus un vienoties</w:t>
      </w:r>
      <w:r>
        <w:rPr>
          <w:rFonts w:ascii="Times New Roman" w:hAnsi="Times New Roman"/>
          <w:sz w:val="28"/>
          <w:szCs w:val="28"/>
          <w:lang w:val="lv-LV"/>
        </w:rPr>
        <w:t xml:space="preserve"> par kadastrālās uzmērīšanas nepieciešamību pie dažādiem ēkas būvniecības procesiem, nodo</w:t>
      </w:r>
      <w:r w:rsidR="001F0035">
        <w:rPr>
          <w:rFonts w:ascii="Times New Roman" w:hAnsi="Times New Roman"/>
          <w:sz w:val="28"/>
          <w:szCs w:val="28"/>
          <w:lang w:val="lv-LV"/>
        </w:rPr>
        <w:t>do</w:t>
      </w:r>
      <w:r>
        <w:rPr>
          <w:rFonts w:ascii="Times New Roman" w:hAnsi="Times New Roman"/>
          <w:sz w:val="28"/>
          <w:szCs w:val="28"/>
          <w:lang w:val="lv-LV"/>
        </w:rPr>
        <w:t>t būvdarbus ekspluatācijā, kā arī par būvniecības informācijas sistēmā pieejamiem (strukturizētiem) datiem, kas būtu nepieciešami</w:t>
      </w:r>
      <w:r w:rsidRPr="00FA7B2A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920F5B" w:rsidR="00920F5B">
        <w:rPr>
          <w:rFonts w:ascii="Times New Roman" w:hAnsi="Times New Roman"/>
          <w:iCs/>
          <w:sz w:val="28"/>
          <w:szCs w:val="28"/>
          <w:lang w:val="lv-LV"/>
        </w:rPr>
        <w:t>būves vai telpu grupas datu reģistrācijai vai aktualizācijai Nekustamā īpašuma valsts kadastra informācijas sistēmā</w:t>
      </w:r>
      <w:r w:rsidR="00727E44">
        <w:rPr>
          <w:rFonts w:ascii="Times New Roman" w:hAnsi="Times New Roman"/>
          <w:iCs/>
          <w:sz w:val="28"/>
          <w:szCs w:val="28"/>
          <w:lang w:val="lv-LV"/>
        </w:rPr>
        <w:t>, bet līdz šim vēl nav panākta</w:t>
      </w:r>
      <w:r w:rsidR="001F0035">
        <w:rPr>
          <w:rFonts w:ascii="Times New Roman" w:hAnsi="Times New Roman"/>
          <w:iCs/>
          <w:sz w:val="28"/>
          <w:szCs w:val="28"/>
          <w:lang w:val="lv-LV"/>
        </w:rPr>
        <w:t xml:space="preserve"> gala </w:t>
      </w:r>
      <w:r w:rsidR="00727E44">
        <w:rPr>
          <w:rFonts w:ascii="Times New Roman" w:hAnsi="Times New Roman"/>
          <w:iCs/>
          <w:sz w:val="28"/>
          <w:szCs w:val="28"/>
          <w:lang w:val="lv-LV"/>
        </w:rPr>
        <w:t xml:space="preserve">vienošanās. </w:t>
      </w:r>
      <w:r w:rsidR="001F0035">
        <w:rPr>
          <w:rFonts w:ascii="Times New Roman" w:hAnsi="Times New Roman"/>
          <w:sz w:val="28"/>
          <w:szCs w:val="28"/>
          <w:lang w:val="lv-LV"/>
        </w:rPr>
        <w:t>Ņemot vērā minēto,</w:t>
      </w:r>
      <w:r w:rsidR="00920F5B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920F5B" w:rsidR="00920F5B">
        <w:rPr>
          <w:rFonts w:ascii="Times New Roman" w:hAnsi="Times New Roman"/>
          <w:sz w:val="28"/>
          <w:szCs w:val="28"/>
          <w:lang w:val="lv-LV"/>
        </w:rPr>
        <w:t>Valsts sekretāra sanāksmes 2021. gada 18. marta protokola Nr.11 35.§ 2.punktā doto uzdevumu</w:t>
      </w:r>
      <w:r w:rsidR="00727E44">
        <w:rPr>
          <w:rFonts w:ascii="Times New Roman" w:hAnsi="Times New Roman"/>
          <w:sz w:val="28"/>
          <w:szCs w:val="28"/>
          <w:lang w:val="lv-LV"/>
        </w:rPr>
        <w:t xml:space="preserve"> izpildei nepieciešam</w:t>
      </w:r>
      <w:r w:rsidR="005845B5">
        <w:rPr>
          <w:rFonts w:ascii="Times New Roman" w:hAnsi="Times New Roman"/>
          <w:sz w:val="28"/>
          <w:szCs w:val="28"/>
          <w:lang w:val="lv-LV"/>
        </w:rPr>
        <w:t>a</w:t>
      </w:r>
      <w:r w:rsidR="00727E44">
        <w:rPr>
          <w:rFonts w:ascii="Times New Roman" w:hAnsi="Times New Roman"/>
          <w:sz w:val="28"/>
          <w:szCs w:val="28"/>
          <w:lang w:val="lv-LV"/>
        </w:rPr>
        <w:t>s vēl</w:t>
      </w:r>
      <w:r w:rsidR="00920F5B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1F0035">
        <w:rPr>
          <w:rFonts w:ascii="Times New Roman" w:hAnsi="Times New Roman"/>
          <w:sz w:val="28"/>
          <w:szCs w:val="28"/>
          <w:lang w:val="lv-LV"/>
        </w:rPr>
        <w:t xml:space="preserve">četras </w:t>
      </w:r>
      <w:r w:rsidR="00920F5B">
        <w:rPr>
          <w:rFonts w:ascii="Times New Roman" w:hAnsi="Times New Roman"/>
          <w:sz w:val="28"/>
          <w:szCs w:val="28"/>
          <w:lang w:val="lv-LV"/>
        </w:rPr>
        <w:t>nedēļ</w:t>
      </w:r>
      <w:r w:rsidR="00727E44">
        <w:rPr>
          <w:rFonts w:ascii="Times New Roman" w:hAnsi="Times New Roman"/>
          <w:sz w:val="28"/>
          <w:szCs w:val="28"/>
          <w:lang w:val="lv-LV"/>
        </w:rPr>
        <w:t>as</w:t>
      </w:r>
      <w:r w:rsidR="00920F5B">
        <w:rPr>
          <w:rFonts w:ascii="Times New Roman" w:hAnsi="Times New Roman"/>
          <w:sz w:val="28"/>
          <w:szCs w:val="28"/>
          <w:lang w:val="lv-LV"/>
        </w:rPr>
        <w:t>.</w:t>
      </w:r>
      <w:r w:rsidR="001F0035">
        <w:rPr>
          <w:rFonts w:ascii="Times New Roman" w:hAnsi="Times New Roman"/>
          <w:sz w:val="28"/>
          <w:szCs w:val="28"/>
          <w:lang w:val="lv-LV"/>
        </w:rPr>
        <w:t xml:space="preserve"> Lūdzu pagarināt uzdevuma izpildes termiņu.</w:t>
      </w:r>
      <w:bookmarkStart w:id="0" w:name="_GoBack"/>
      <w:bookmarkEnd w:id="0"/>
      <w:r w:rsidR="00A75E8F">
        <w:rPr>
          <w:rFonts w:ascii="Times New Roman" w:hAnsi="Times New Roman"/>
          <w:sz w:val="28"/>
          <w:szCs w:val="28"/>
          <w:lang w:val="lv-LV"/>
        </w:rPr>
        <w:t xml:space="preserve"> </w:t>
      </w:r>
    </w:p>
    <w:p w:rsidR="000A6346" w:rsidRPr="00784FFA" w:rsidP="00F338FB" w14:paraId="1EBA4F11" w14:textId="6A70839A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F338FB" w:rsidP="00F338FB" w14:paraId="1EBA4F12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:rsidR="00517616" w:rsidP="00F338FB" w14:paraId="1EBA4F13" w14:textId="60AF04CD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sekretārs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 w:rsidR="00D4566C">
        <w:rPr>
          <w:rFonts w:ascii="Times New Roman" w:hAnsi="Times New Roman"/>
          <w:sz w:val="28"/>
          <w:szCs w:val="28"/>
          <w:lang w:val="lv-LV"/>
        </w:rPr>
        <w:tab/>
      </w:r>
      <w:r w:rsidR="00D4566C">
        <w:rPr>
          <w:rFonts w:ascii="Times New Roman" w:hAnsi="Times New Roman"/>
          <w:sz w:val="28"/>
          <w:szCs w:val="28"/>
          <w:lang w:val="lv-LV"/>
        </w:rPr>
        <w:tab/>
      </w:r>
      <w:r w:rsidR="00D4566C"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E</w:t>
      </w:r>
      <w:r w:rsidR="00D4566C">
        <w:rPr>
          <w:rFonts w:ascii="Times New Roman" w:hAnsi="Times New Roman"/>
          <w:noProof/>
          <w:sz w:val="28"/>
          <w:szCs w:val="28"/>
          <w:lang w:val="lv-LV"/>
        </w:rPr>
        <w:t>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Valantis</w:t>
      </w:r>
    </w:p>
    <w:p w:rsidR="00377382" w:rsidRPr="00784FFA" w:rsidP="00F338FB" w14:paraId="1EBA4F14" w14:textId="77777777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8222"/>
      </w:tblGrid>
      <w:tr w14:paraId="1EBA4F16" w14:textId="77777777" w:rsidTr="001434A8">
        <w:tblPrEx>
          <w:tblW w:w="0" w:type="auto"/>
          <w:tblInd w:w="108" w:type="dxa"/>
          <w:tblLook w:val="04A0"/>
        </w:tblPrEx>
        <w:trPr>
          <w:cantSplit/>
          <w:trHeight w:val="579"/>
        </w:trPr>
        <w:tc>
          <w:tcPr>
            <w:tcW w:w="8222" w:type="dxa"/>
          </w:tcPr>
          <w:p w:rsidR="00377382" w:rsidP="00727E44" w14:paraId="1EBA4F15" w14:textId="77777777">
            <w:pPr>
              <w:pStyle w:val="BodyTextIndent"/>
              <w:spacing w:before="0" w:after="0"/>
              <w:ind w:left="0"/>
              <w:jc w:val="both"/>
            </w:pPr>
            <w:r>
              <w:t>ŠIS DOKUMENTS IR ELEKTRONISKI PARAKSTĪTS AR DROŠU ELEKTRONISKO PARAKSTU UN SATUR LAIKA ZĪMOGU</w:t>
            </w:r>
          </w:p>
        </w:tc>
      </w:tr>
    </w:tbl>
    <w:p w:rsidR="00067964" w:rsidP="00F338FB" w14:paraId="1EBA4F17" w14:textId="4F60886E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727E44" w:rsidP="00F338FB" w14:paraId="455EC5BE" w14:textId="5FD4E56F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727E44" w:rsidP="00F338FB" w14:paraId="0572C43F" w14:textId="1EDF4E1A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727E44" w:rsidP="00F338FB" w14:paraId="77C3EB2C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517616" w:rsidRPr="00784FFA" w:rsidP="00F338FB" w14:paraId="1EBA4F18" w14:textId="77777777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Evija Avota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67013262</w:t>
      </w:r>
    </w:p>
    <w:p w:rsidR="002E1474" w:rsidRPr="00784FFA" w:rsidP="00D4379D" w14:paraId="1EBA4F19" w14:textId="77777777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evija.avota@em.gov.lv</w:t>
      </w:r>
    </w:p>
    <w:sectPr w:rsidSect="009B355D">
      <w:headerReference w:type="first" r:id="rId4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355D" w:rsidP="009B355D" w14:paraId="1EBA4F1A" w14:textId="77777777">
    <w:pPr>
      <w:pStyle w:val="Header"/>
      <w:rPr>
        <w:rFonts w:ascii="Times New Roman" w:hAnsi="Times New Roman"/>
      </w:rPr>
    </w:pPr>
  </w:p>
  <w:p w:rsidR="009B355D" w:rsidP="009B355D" w14:paraId="1EBA4F1B" w14:textId="77777777">
    <w:pPr>
      <w:pStyle w:val="Header"/>
      <w:rPr>
        <w:rFonts w:ascii="Times New Roman" w:hAnsi="Times New Roman"/>
      </w:rPr>
    </w:pPr>
  </w:p>
  <w:p w:rsidR="009B355D" w:rsidP="009B355D" w14:paraId="1EBA4F1C" w14:textId="77777777">
    <w:pPr>
      <w:pStyle w:val="Header"/>
      <w:rPr>
        <w:rFonts w:ascii="Times New Roman" w:hAnsi="Times New Roman"/>
      </w:rPr>
    </w:pPr>
  </w:p>
  <w:p w:rsidR="009B355D" w:rsidP="009B355D" w14:paraId="1EBA4F1D" w14:textId="77777777">
    <w:pPr>
      <w:pStyle w:val="Header"/>
      <w:rPr>
        <w:rFonts w:ascii="Times New Roman" w:hAnsi="Times New Roman"/>
      </w:rPr>
    </w:pPr>
  </w:p>
  <w:p w:rsidR="009B355D" w:rsidP="009B355D" w14:paraId="1EBA4F1E" w14:textId="77777777">
    <w:pPr>
      <w:pStyle w:val="Header"/>
      <w:rPr>
        <w:rFonts w:ascii="Times New Roman" w:hAnsi="Times New Roman"/>
      </w:rPr>
    </w:pPr>
  </w:p>
  <w:p w:rsidR="009B355D" w:rsidP="009B355D" w14:paraId="1EBA4F1F" w14:textId="77777777">
    <w:pPr>
      <w:pStyle w:val="Header"/>
      <w:rPr>
        <w:rFonts w:ascii="Times New Roman" w:hAnsi="Times New Roman"/>
      </w:rPr>
    </w:pPr>
  </w:p>
  <w:p w:rsidR="009B355D" w:rsidP="009B355D" w14:paraId="1EBA4F20" w14:textId="77777777">
    <w:pPr>
      <w:pStyle w:val="Header"/>
      <w:rPr>
        <w:rFonts w:ascii="Times New Roman" w:hAnsi="Times New Roman"/>
      </w:rPr>
    </w:pPr>
  </w:p>
  <w:p w:rsidR="009B355D" w:rsidP="009B355D" w14:paraId="1EBA4F21" w14:textId="77777777">
    <w:pPr>
      <w:pStyle w:val="Header"/>
      <w:rPr>
        <w:rFonts w:ascii="Times New Roman" w:hAnsi="Times New Roman"/>
      </w:rPr>
    </w:pPr>
  </w:p>
  <w:p w:rsidR="009B355D" w:rsidP="009B355D" w14:paraId="1EBA4F22" w14:textId="77777777">
    <w:pPr>
      <w:pStyle w:val="Header"/>
      <w:rPr>
        <w:rFonts w:ascii="Times New Roman" w:hAnsi="Times New Roman"/>
      </w:rPr>
    </w:pPr>
  </w:p>
  <w:p w:rsidR="009B355D" w:rsidP="009B355D" w14:paraId="1EBA4F23" w14:textId="77777777">
    <w:pPr>
      <w:pStyle w:val="Header"/>
      <w:rPr>
        <w:rFonts w:ascii="Times New Roman" w:hAnsi="Times New Roman"/>
      </w:rPr>
    </w:pPr>
  </w:p>
  <w:p w:rsidR="009B355D" w14:paraId="1EBA4F24" w14:textId="77777777">
    <w:pPr>
      <w:pStyle w:val="Header"/>
      <w:rPr>
        <w:rFonts w:ascii="Times New Roman" w:hAnsi="Times New Roman"/>
      </w:rPr>
    </w:pPr>
  </w:p>
  <w:p w:rsidR="009B355D" w:rsidRPr="009B355D" w14:paraId="1EBA4F25" w14:textId="77777777">
    <w:pPr>
      <w:pStyle w:val="Header"/>
      <w:rPr>
        <w:rFonts w:ascii="Times New Roman" w:hAnsi="Times New Roman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width:467.45pt;height:81.35pt;margin-top:58.5pt;margin-left:85.6pt;mso-height-relative:margin;mso-position-horizontal-relative:page;mso-position-vertical-relative:page;position:absolute;visibility:visible;z-index:-251658240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width:459.75pt;height:24.75pt;margin-top:159.9pt;margin-left:92.25pt;mso-position-horizontal-relative:page;mso-position-vertical-relative:page;position:absolute;visibility:visible;z-index:-251656192" filled="f" stroked="f">
          <v:textbox inset="0,0,0,0">
            <w:txbxContent>
              <w:p w:rsidR="009B355D" w:rsidP="009B355D" w14:paraId="1EBA4F29" w14:textId="77777777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Brīvības iela 55, 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Rīga,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LV-1519, tālr. 67013100, fakss 67280882, e-pasts pasts@em.gov.lv, www.em.gov.lv</w:t>
                </w:r>
              </w:p>
            </w:txbxContent>
          </v:textbox>
        </v:shape>
      </w:pict>
    </w:r>
    <w:r>
      <w:rPr>
        <w:noProof/>
      </w:rPr>
      <w:pict>
        <v:group id="Group 41" o:spid="_x0000_s2051" style="width:346.25pt;height:0.1pt;margin-top:149.85pt;margin-left:145.7pt;mso-position-horizontal-relative:page;mso-position-vertical-relative:page;position:absolute;z-index:-251657216" coordorigin="2915,2998" coordsize="6926,2">
          <v:shape id="Freeform 42" o:spid="_x0000_s2052" style="width:6926;height:2;left:2915;mso-wrap-style:square;position:absolute;top:2998;visibility:visible;v-text-anchor:top" coordsize="6926,2" path="m,l6926,e" filled="f" strokecolor="#231f20" strokeweight="0.25pt">
            <v:path arrowok="t" o:connecttype="custom" o:connectlocs="0,0;6926,0" o:connectangles="0,0"/>
          </v:shape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45B96"/>
    <w:rsid w:val="00067964"/>
    <w:rsid w:val="00084483"/>
    <w:rsid w:val="000A6346"/>
    <w:rsid w:val="000F6898"/>
    <w:rsid w:val="00105A41"/>
    <w:rsid w:val="00124173"/>
    <w:rsid w:val="001434A8"/>
    <w:rsid w:val="001D144B"/>
    <w:rsid w:val="001F0035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845B5"/>
    <w:rsid w:val="005E0D83"/>
    <w:rsid w:val="006448DC"/>
    <w:rsid w:val="00652D7A"/>
    <w:rsid w:val="00663C3A"/>
    <w:rsid w:val="0067619D"/>
    <w:rsid w:val="00693967"/>
    <w:rsid w:val="006C1639"/>
    <w:rsid w:val="006D3871"/>
    <w:rsid w:val="00727E44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8E171E"/>
    <w:rsid w:val="00920F5B"/>
    <w:rsid w:val="00954D5A"/>
    <w:rsid w:val="009967EE"/>
    <w:rsid w:val="009A1DA5"/>
    <w:rsid w:val="009B355D"/>
    <w:rsid w:val="009F7642"/>
    <w:rsid w:val="00A16D66"/>
    <w:rsid w:val="00A36131"/>
    <w:rsid w:val="00A75E8F"/>
    <w:rsid w:val="00A831CA"/>
    <w:rsid w:val="00A932DD"/>
    <w:rsid w:val="00AF5380"/>
    <w:rsid w:val="00B71D61"/>
    <w:rsid w:val="00C47F57"/>
    <w:rsid w:val="00D21FA6"/>
    <w:rsid w:val="00D4379D"/>
    <w:rsid w:val="00D4566C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A7B2A"/>
    <w:rsid w:val="00FF02A2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Ilze Beināre</cp:lastModifiedBy>
  <cp:revision>5</cp:revision>
  <dcterms:created xsi:type="dcterms:W3CDTF">2020-07-10T09:29:00Z</dcterms:created>
  <dcterms:modified xsi:type="dcterms:W3CDTF">2021-04-12T11:51:00Z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