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EA180" w14:textId="6D153B60" w:rsidR="0099759D" w:rsidRPr="00EA3C18" w:rsidRDefault="0099759D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EA3C1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  <w:lang w:val="lv-LV"/>
        </w:rPr>
        <w:t>1. Atbalstīt iesniegto likumprojektu.</w:t>
      </w:r>
      <w:r w:rsidRPr="00EA3C18">
        <w:rPr>
          <w:rFonts w:ascii="Times New Roman" w:hAnsi="Times New Roman" w:cs="Times New Roman"/>
          <w:color w:val="2A2A2A"/>
          <w:sz w:val="24"/>
          <w:szCs w:val="24"/>
          <w:lang w:val="lv-LV"/>
        </w:rPr>
        <w:br/>
      </w:r>
      <w:r w:rsidRPr="00EA3C1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  <w:lang w:val="lv-LV"/>
        </w:rPr>
        <w:t>Valsts kancelejai sagatavot likumprojektu iesniegšanai Saeimā.</w:t>
      </w:r>
      <w:r w:rsidRPr="00EA3C18">
        <w:rPr>
          <w:rFonts w:ascii="Times New Roman" w:hAnsi="Times New Roman" w:cs="Times New Roman"/>
          <w:color w:val="2A2A2A"/>
          <w:sz w:val="24"/>
          <w:szCs w:val="24"/>
          <w:lang w:val="lv-LV"/>
        </w:rPr>
        <w:br/>
      </w:r>
      <w:r w:rsidRPr="00EA3C1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  <w:lang w:val="lv-LV"/>
        </w:rPr>
        <w:t xml:space="preserve">2. Noteikt, ka atbildīgais par likumprojekta turpmāko virzību Saeimā ir </w:t>
      </w:r>
      <w:r w:rsidRPr="00EA3C1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  <w:lang w:val="lv-LV"/>
        </w:rPr>
        <w:t xml:space="preserve">zemkopības </w:t>
      </w:r>
      <w:r w:rsidRPr="00EA3C18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  <w:lang w:val="lv-LV"/>
        </w:rPr>
        <w:t>ministrs.</w:t>
      </w:r>
    </w:p>
    <w:sectPr w:rsidR="0099759D" w:rsidRPr="00EA3C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9D"/>
    <w:rsid w:val="002818C1"/>
    <w:rsid w:val="0099759D"/>
    <w:rsid w:val="00EA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DDEEE"/>
  <w15:chartTrackingRefBased/>
  <w15:docId w15:val="{1D469B65-F1B7-4D67-9BD6-24E3665C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Melkins</dc:creator>
  <cp:keywords/>
  <dc:description/>
  <cp:lastModifiedBy>Gints Melkins</cp:lastModifiedBy>
  <cp:revision>2</cp:revision>
  <dcterms:created xsi:type="dcterms:W3CDTF">2021-12-20T10:00:00Z</dcterms:created>
  <dcterms:modified xsi:type="dcterms:W3CDTF">2021-12-20T10:02:00Z</dcterms:modified>
</cp:coreProperties>
</file>