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25-TA-1682: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"Ceļš pie Birziņiem" pārņemšanu valsts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Zemkopības ministrijai, nostiprinot zemesgrāmatā īpašuma tiesības uz nekustamo īpašumu, norādīt, ka tai nav tiesības nekustamo īpašumu atsavināt un ka īpašuma tiesības nostiprinātas uz laiku, kamēr Zemkopības ministrija nodrošina šā rīkojuma </w:t>
            </w:r>
            <w:r w:rsidR="00000000" w:rsidRPr="00000000" w:rsidDel="00000000">
              <w:rPr>
                <w:rtl w:val="0"/>
              </w:rPr>
              <w:t xml:space="preserve">2.1.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minētās funkcijas īstenošanu.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- 04.08.2025.)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rīkojuma projekta 3.punktu noformēt atbilstoši esošajai praksei (piem., par Krāslavas novada pašvaldības nekustamo īpašumu pārņemšanu valsts īpašumā https://likumi.lv/ta/id/362048).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rīkojuma 3.punkta redakcija.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Zemkopības ministrijai, nostiprinot zemesgrāmatā īpašuma tiesības uz nekustamo īpašumu: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3. Zemkopības ministrijai, nostiprinot zemesgrāmatā īpašuma tiesības uz nekustamo īpašumu: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3.1. norādīt, ka īpašuma tiesības nostiprinātas uz laiku, kamēr Zemkopības ministrija nodrošina šā rīkojuma 2.1. apakšpunktā minētās funkcijas īstenošanu;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3.2. ierakstīt atzīmi par aizliegumu atsavināt nekustamo īpašumu.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- 11.08.2025.)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korekti noformēt rīkojuma projekta 3.punktu, nedublējot apakšpunktus pie trešā punkta, bet nodalīt punktu un katru 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Zemkopības ministrijai, nostiprinot zemesgrāmatā īpašuma tiesības uz nekustamo īpašumu: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3. Zemkopības ministrijai, nostiprinot zemesgrāmatā īpašuma tiesības uz nekustamo īpašumu: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3.1. norādīt, ka īpašuma tiesības nostiprinātas uz laiku, kamēr Zemkopības ministrija nodrošina šā rīkojuma 2.1. apakšpunktā minētās funkcijas īstenošanu;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3.2. ierakstīt atzīmi par aizliegumu atsavināt nekustamo īpašumu.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(LPS - 05.08.2025.)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Rīkojuma projektā pie 3.punkta 3.1. un 3.2. apakšpunkti atkārtojas divas reizes.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rīkojuma projekta 3.punktu novēršot 3.1. un 3.2. apakšpunkta dublēšanos.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Zemkopības ministrijai, nostiprinot zemesgrāmatā īpašuma tiesības uz nekustamo īpašumu: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25-TA-1682</w:t>
    </w:r>
    <w:r>
      <w:br/>
    </w:r>
    <w:r w:rsidR="00000000" w:rsidRPr="00000000" w:rsidDel="00000000">
      <w:rPr>
        <w:rtl w:val="0"/>
      </w:rPr>
      <w:t xml:space="preserve">13.08.2025. 08.33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25-TA-1682</w:t>
    </w:r>
    <w:r>
      <w:br/>
    </w:r>
    <w:r w:rsidR="00000000" w:rsidRPr="00000000" w:rsidDel="00000000">
      <w:rPr>
        <w:rtl w:val="0"/>
      </w:rPr>
      <w:t xml:space="preserve">13.08.2025. 08.33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