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127F0" w14:textId="77777777" w:rsidR="00D859C2" w:rsidRDefault="004732A6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029127F1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029127F2" w14:textId="77777777" w:rsidR="00517616" w:rsidRDefault="004732A6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3.1-20/2021/262</w:t>
      </w:r>
    </w:p>
    <w:p w14:paraId="029127F3" w14:textId="77777777" w:rsidR="00E849D2" w:rsidRPr="00784FFA" w:rsidRDefault="004732A6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06.09.2021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3.1.2-1/1546</w:t>
      </w:r>
    </w:p>
    <w:p w14:paraId="029127F4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029127F5" w14:textId="746DB7BF" w:rsidR="00794D42" w:rsidRPr="00784FFA" w:rsidRDefault="004732A6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Kultūras ministrija</w:t>
      </w:r>
      <w:r w:rsidR="0046526D">
        <w:rPr>
          <w:rFonts w:ascii="Times New Roman" w:hAnsi="Times New Roman"/>
          <w:noProof/>
          <w:sz w:val="28"/>
          <w:szCs w:val="28"/>
          <w:lang w:val="lv-LV"/>
        </w:rPr>
        <w:t>i</w:t>
      </w:r>
    </w:p>
    <w:p w14:paraId="029127F6" w14:textId="302F10B3" w:rsidR="00794D42" w:rsidRPr="00784FFA" w:rsidRDefault="00794D42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029127F7" w14:textId="77777777" w:rsidR="00F338FB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029127F8" w14:textId="77777777" w:rsidR="003F7D1C" w:rsidRDefault="004732A6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3F7D1C">
        <w:rPr>
          <w:rFonts w:ascii="Times New Roman" w:hAnsi="Times New Roman"/>
          <w:noProof/>
          <w:sz w:val="28"/>
          <w:szCs w:val="28"/>
          <w:lang w:val="lv-LV"/>
        </w:rPr>
        <w:t>Par likumprojektu „Grozījumi Pievienotās vērtības nodokļa likumā”</w:t>
      </w:r>
    </w:p>
    <w:p w14:paraId="029127F9" w14:textId="77777777" w:rsidR="00F338FB" w:rsidRDefault="00F338FB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029127FA" w14:textId="5924AE3B" w:rsidR="00F338FB" w:rsidRPr="001B0772" w:rsidRDefault="004732A6" w:rsidP="001B0772">
      <w:pPr>
        <w:spacing w:after="0" w:line="240" w:lineRule="auto"/>
        <w:ind w:firstLine="851"/>
        <w:jc w:val="both"/>
        <w:rPr>
          <w:rFonts w:ascii="Times New Roman" w:eastAsia="Times New Roman" w:hAnsi="Times New Roman"/>
          <w:iCs/>
          <w:sz w:val="28"/>
          <w:szCs w:val="28"/>
          <w:lang w:val="lv-LV" w:eastAsia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Ekonomikas ministrija savas </w:t>
      </w:r>
      <w:r w:rsidRPr="0046526D">
        <w:rPr>
          <w:rFonts w:ascii="Times New Roman" w:hAnsi="Times New Roman"/>
          <w:sz w:val="28"/>
          <w:szCs w:val="28"/>
          <w:lang w:val="lv-LV"/>
        </w:rPr>
        <w:t xml:space="preserve">kompetences ietvaros ir </w:t>
      </w:r>
      <w:r w:rsidR="002B555F">
        <w:rPr>
          <w:rFonts w:ascii="Times New Roman" w:hAnsi="Times New Roman"/>
          <w:sz w:val="28"/>
          <w:szCs w:val="28"/>
          <w:lang w:val="lv-LV"/>
        </w:rPr>
        <w:t>izvērtējusi</w:t>
      </w:r>
      <w:r w:rsidRPr="0046526D">
        <w:rPr>
          <w:rFonts w:ascii="Times New Roman" w:hAnsi="Times New Roman"/>
          <w:sz w:val="28"/>
          <w:szCs w:val="28"/>
          <w:lang w:val="lv-LV"/>
        </w:rPr>
        <w:t xml:space="preserve"> Kultūras ministrijas sagatavoto</w:t>
      </w:r>
      <w:r w:rsidR="002B555F">
        <w:rPr>
          <w:rFonts w:ascii="Times New Roman" w:hAnsi="Times New Roman"/>
          <w:sz w:val="28"/>
          <w:szCs w:val="28"/>
          <w:lang w:val="lv-LV"/>
        </w:rPr>
        <w:t xml:space="preserve"> likumprojektu “G</w:t>
      </w:r>
      <w:r w:rsidRPr="0046526D">
        <w:rPr>
          <w:rFonts w:ascii="Times New Roman" w:hAnsi="Times New Roman"/>
          <w:sz w:val="28"/>
          <w:szCs w:val="28"/>
          <w:lang w:val="lv-LV"/>
        </w:rPr>
        <w:t>rozījum</w:t>
      </w:r>
      <w:r w:rsidR="002B555F">
        <w:rPr>
          <w:rFonts w:ascii="Times New Roman" w:hAnsi="Times New Roman"/>
          <w:sz w:val="28"/>
          <w:szCs w:val="28"/>
          <w:lang w:val="lv-LV"/>
        </w:rPr>
        <w:t>i</w:t>
      </w:r>
      <w:r w:rsidR="002B555F">
        <w:rPr>
          <w:rFonts w:ascii="Times New Roman" w:eastAsia="Times New Roman" w:hAnsi="Times New Roman"/>
          <w:i/>
          <w:color w:val="000000"/>
          <w:sz w:val="28"/>
          <w:szCs w:val="28"/>
          <w:lang w:val="lv-LV" w:eastAsia="lv-LV"/>
        </w:rPr>
        <w:t xml:space="preserve"> </w:t>
      </w:r>
      <w:r w:rsidRPr="002B555F">
        <w:rPr>
          <w:rFonts w:ascii="Times New Roman" w:eastAsia="Times New Roman" w:hAnsi="Times New Roman"/>
          <w:iCs/>
          <w:sz w:val="28"/>
          <w:szCs w:val="28"/>
          <w:lang w:val="lv-LV" w:eastAsia="lv-LV"/>
        </w:rPr>
        <w:t>Pievienotās vērtības nodokļa likum</w:t>
      </w:r>
      <w:r w:rsidR="002B555F" w:rsidRPr="002B555F">
        <w:rPr>
          <w:rFonts w:ascii="Times New Roman" w:eastAsia="Times New Roman" w:hAnsi="Times New Roman"/>
          <w:iCs/>
          <w:sz w:val="28"/>
          <w:szCs w:val="28"/>
          <w:lang w:val="lv-LV" w:eastAsia="lv-LV"/>
        </w:rPr>
        <w:t>ā</w:t>
      </w:r>
      <w:r w:rsidRPr="002B555F">
        <w:rPr>
          <w:rFonts w:ascii="Times New Roman" w:eastAsia="Times New Roman" w:hAnsi="Times New Roman"/>
          <w:iCs/>
          <w:sz w:val="28"/>
          <w:szCs w:val="28"/>
          <w:lang w:val="lv-LV" w:eastAsia="lv-LV"/>
        </w:rPr>
        <w:t>”</w:t>
      </w:r>
      <w:r w:rsidR="007B437B">
        <w:rPr>
          <w:rFonts w:ascii="Times New Roman" w:eastAsia="Times New Roman" w:hAnsi="Times New Roman"/>
          <w:iCs/>
          <w:sz w:val="28"/>
          <w:szCs w:val="28"/>
          <w:lang w:val="lv-LV" w:eastAsia="lv-LV"/>
        </w:rPr>
        <w:t xml:space="preserve"> (turpmāk – likumprojekts), </w:t>
      </w:r>
      <w:proofErr w:type="gramStart"/>
      <w:r w:rsidR="007B437B">
        <w:rPr>
          <w:rFonts w:ascii="Times New Roman" w:eastAsia="Times New Roman" w:hAnsi="Times New Roman"/>
          <w:iCs/>
          <w:sz w:val="28"/>
          <w:szCs w:val="28"/>
          <w:lang w:val="lv-LV" w:eastAsia="lv-LV"/>
        </w:rPr>
        <w:t>tā sākotnējās ietekmes</w:t>
      </w:r>
      <w:proofErr w:type="gramEnd"/>
      <w:r w:rsidR="007B437B">
        <w:rPr>
          <w:rFonts w:ascii="Times New Roman" w:eastAsia="Times New Roman" w:hAnsi="Times New Roman"/>
          <w:iCs/>
          <w:sz w:val="28"/>
          <w:szCs w:val="28"/>
          <w:lang w:val="lv-LV" w:eastAsia="lv-LV"/>
        </w:rPr>
        <w:t xml:space="preserve"> novērtējuma ziņojumu (anotāciju) un </w:t>
      </w:r>
      <w:r w:rsidR="002B555F">
        <w:rPr>
          <w:rFonts w:ascii="Times New Roman" w:eastAsia="Times New Roman" w:hAnsi="Times New Roman"/>
          <w:iCs/>
          <w:sz w:val="28"/>
          <w:szCs w:val="28"/>
          <w:lang w:val="lv-LV" w:eastAsia="lv-LV"/>
        </w:rPr>
        <w:t>neiebilst</w:t>
      </w:r>
      <w:r w:rsidR="007B437B">
        <w:rPr>
          <w:rFonts w:ascii="Times New Roman" w:eastAsia="Times New Roman" w:hAnsi="Times New Roman"/>
          <w:iCs/>
          <w:sz w:val="28"/>
          <w:szCs w:val="28"/>
          <w:lang w:val="lv-LV" w:eastAsia="lv-LV"/>
        </w:rPr>
        <w:t xml:space="preserve"> </w:t>
      </w:r>
      <w:r w:rsidR="001B0772">
        <w:rPr>
          <w:rFonts w:ascii="Times New Roman" w:eastAsia="Times New Roman" w:hAnsi="Times New Roman"/>
          <w:iCs/>
          <w:sz w:val="28"/>
          <w:szCs w:val="28"/>
          <w:lang w:val="lv-LV" w:eastAsia="lv-LV"/>
        </w:rPr>
        <w:t xml:space="preserve">likumprojekta </w:t>
      </w:r>
      <w:r w:rsidR="007B437B">
        <w:rPr>
          <w:rFonts w:ascii="Times New Roman" w:eastAsia="Times New Roman" w:hAnsi="Times New Roman"/>
          <w:iCs/>
          <w:sz w:val="28"/>
          <w:szCs w:val="28"/>
          <w:lang w:val="lv-LV" w:eastAsia="lv-LV"/>
        </w:rPr>
        <w:t>tālāk</w:t>
      </w:r>
      <w:r w:rsidR="002B555F">
        <w:rPr>
          <w:rFonts w:ascii="Times New Roman" w:eastAsia="Times New Roman" w:hAnsi="Times New Roman"/>
          <w:iCs/>
          <w:sz w:val="28"/>
          <w:szCs w:val="28"/>
          <w:lang w:val="lv-LV" w:eastAsia="lv-LV"/>
        </w:rPr>
        <w:t>ai</w:t>
      </w:r>
      <w:r w:rsidR="007B437B">
        <w:rPr>
          <w:rFonts w:ascii="Times New Roman" w:eastAsia="Times New Roman" w:hAnsi="Times New Roman"/>
          <w:iCs/>
          <w:sz w:val="28"/>
          <w:szCs w:val="28"/>
          <w:lang w:val="lv-LV" w:eastAsia="lv-LV"/>
        </w:rPr>
        <w:t xml:space="preserve"> virzīb</w:t>
      </w:r>
      <w:r w:rsidR="002B555F">
        <w:rPr>
          <w:rFonts w:ascii="Times New Roman" w:eastAsia="Times New Roman" w:hAnsi="Times New Roman"/>
          <w:iCs/>
          <w:sz w:val="28"/>
          <w:szCs w:val="28"/>
          <w:lang w:val="lv-LV" w:eastAsia="lv-LV"/>
        </w:rPr>
        <w:t>ai</w:t>
      </w:r>
      <w:r w:rsidR="007B437B">
        <w:rPr>
          <w:rFonts w:ascii="Times New Roman" w:eastAsia="Times New Roman" w:hAnsi="Times New Roman"/>
          <w:iCs/>
          <w:sz w:val="28"/>
          <w:szCs w:val="28"/>
          <w:lang w:val="lv-LV" w:eastAsia="lv-LV"/>
        </w:rPr>
        <w:t>.</w:t>
      </w:r>
    </w:p>
    <w:p w14:paraId="029127FB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029127FC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029127FE" w14:textId="01E6A50E" w:rsidR="00F338FB" w:rsidRDefault="004732A6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Valsts sekretāra vietnieka </w:t>
      </w:r>
      <w:proofErr w:type="spellStart"/>
      <w:r>
        <w:rPr>
          <w:rFonts w:ascii="Times New Roman" w:hAnsi="Times New Roman"/>
          <w:sz w:val="28"/>
          <w:szCs w:val="28"/>
          <w:lang w:val="lv-LV"/>
        </w:rPr>
        <w:t>p.i</w:t>
      </w:r>
      <w:proofErr w:type="spellEnd"/>
      <w:r>
        <w:rPr>
          <w:rFonts w:ascii="Times New Roman" w:hAnsi="Times New Roman"/>
          <w:sz w:val="28"/>
          <w:szCs w:val="28"/>
          <w:lang w:val="lv-LV"/>
        </w:rPr>
        <w:t>.</w:t>
      </w:r>
    </w:p>
    <w:p w14:paraId="029127FF" w14:textId="6384262D" w:rsidR="00517616" w:rsidRDefault="004732A6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Inovāciju departamenta direktore </w:t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 w:rsidR="001B0772" w:rsidRPr="00784FFA">
        <w:rPr>
          <w:rFonts w:ascii="Times New Roman" w:hAnsi="Times New Roman"/>
          <w:noProof/>
          <w:sz w:val="28"/>
          <w:szCs w:val="28"/>
          <w:lang w:val="lv-LV"/>
        </w:rPr>
        <w:t>Agnese Šķēle</w:t>
      </w:r>
    </w:p>
    <w:p w14:paraId="5FB978EB" w14:textId="6960B0C7" w:rsidR="007B437B" w:rsidRDefault="007B437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14:paraId="3D6AA13A" w14:textId="3EB80D3B" w:rsidR="007B437B" w:rsidRDefault="007B437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14:paraId="35E05E23" w14:textId="7B88260D" w:rsidR="007B437B" w:rsidRDefault="007B437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14:paraId="3128A98C" w14:textId="7FFD3E31" w:rsidR="007B437B" w:rsidRDefault="007B437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14:paraId="3147D1F1" w14:textId="77777777" w:rsidR="007B437B" w:rsidRDefault="007B437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02912800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301DA6" w14:paraId="02912802" w14:textId="77777777" w:rsidTr="001434A8">
        <w:trPr>
          <w:cantSplit/>
          <w:trHeight w:val="579"/>
        </w:trPr>
        <w:tc>
          <w:tcPr>
            <w:tcW w:w="8222" w:type="dxa"/>
          </w:tcPr>
          <w:p w14:paraId="02912801" w14:textId="77777777" w:rsidR="00377382" w:rsidRDefault="004732A6" w:rsidP="00F338FB">
            <w:pPr>
              <w:pStyle w:val="Pamattekstsaratkpi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14:paraId="02912803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02912804" w14:textId="37CE9E24" w:rsidR="00517616" w:rsidRPr="00784FFA" w:rsidRDefault="004732A6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Ilze Vanka-Krilovska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="007B437B">
        <w:rPr>
          <w:rFonts w:ascii="Times New Roman" w:hAnsi="Times New Roman"/>
          <w:sz w:val="20"/>
          <w:szCs w:val="20"/>
          <w:lang w:val="lv-LV"/>
        </w:rPr>
        <w:t>67013064</w:t>
      </w:r>
    </w:p>
    <w:p w14:paraId="02912805" w14:textId="460C9923" w:rsidR="002E1474" w:rsidRDefault="00991FA1" w:rsidP="00D4379D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  <w:hyperlink r:id="rId7" w:history="1">
        <w:r w:rsidR="007B437B" w:rsidRPr="001E50DD">
          <w:rPr>
            <w:rStyle w:val="Hipersaite"/>
            <w:rFonts w:ascii="Times New Roman" w:hAnsi="Times New Roman"/>
            <w:noProof/>
            <w:sz w:val="20"/>
            <w:szCs w:val="20"/>
            <w:lang w:val="lv-LV"/>
          </w:rPr>
          <w:t>Ilze.Vanka-Krilovska@em.gov.lv</w:t>
        </w:r>
      </w:hyperlink>
    </w:p>
    <w:p w14:paraId="60BCE162" w14:textId="77777777" w:rsidR="007B437B" w:rsidRPr="00784FFA" w:rsidRDefault="007B437B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sectPr w:rsidR="007B437B" w:rsidRPr="00784FFA" w:rsidSect="009B355D">
      <w:head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65159A" w14:textId="77777777" w:rsidR="00893D76" w:rsidRDefault="004732A6">
      <w:pPr>
        <w:spacing w:after="0" w:line="240" w:lineRule="auto"/>
      </w:pPr>
      <w:r>
        <w:separator/>
      </w:r>
    </w:p>
  </w:endnote>
  <w:endnote w:type="continuationSeparator" w:id="0">
    <w:p w14:paraId="240584BC" w14:textId="77777777" w:rsidR="00893D76" w:rsidRDefault="00473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846A5" w14:textId="77777777" w:rsidR="00893D76" w:rsidRDefault="004732A6">
      <w:pPr>
        <w:spacing w:after="0" w:line="240" w:lineRule="auto"/>
      </w:pPr>
      <w:r>
        <w:separator/>
      </w:r>
    </w:p>
  </w:footnote>
  <w:footnote w:type="continuationSeparator" w:id="0">
    <w:p w14:paraId="534B8762" w14:textId="77777777" w:rsidR="00893D76" w:rsidRDefault="00473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12806" w14:textId="77777777" w:rsidR="009B355D" w:rsidRDefault="009B355D" w:rsidP="009B355D">
    <w:pPr>
      <w:pStyle w:val="Galvene"/>
      <w:rPr>
        <w:rFonts w:ascii="Times New Roman" w:hAnsi="Times New Roman"/>
      </w:rPr>
    </w:pPr>
  </w:p>
  <w:p w14:paraId="02912807" w14:textId="77777777" w:rsidR="009B355D" w:rsidRDefault="009B355D" w:rsidP="009B355D">
    <w:pPr>
      <w:pStyle w:val="Galvene"/>
      <w:rPr>
        <w:rFonts w:ascii="Times New Roman" w:hAnsi="Times New Roman"/>
      </w:rPr>
    </w:pPr>
  </w:p>
  <w:p w14:paraId="02912808" w14:textId="77777777" w:rsidR="009B355D" w:rsidRDefault="009B355D" w:rsidP="009B355D">
    <w:pPr>
      <w:pStyle w:val="Galvene"/>
      <w:rPr>
        <w:rFonts w:ascii="Times New Roman" w:hAnsi="Times New Roman"/>
      </w:rPr>
    </w:pPr>
  </w:p>
  <w:p w14:paraId="02912809" w14:textId="77777777" w:rsidR="009B355D" w:rsidRDefault="009B355D" w:rsidP="009B355D">
    <w:pPr>
      <w:pStyle w:val="Galvene"/>
      <w:rPr>
        <w:rFonts w:ascii="Times New Roman" w:hAnsi="Times New Roman"/>
      </w:rPr>
    </w:pPr>
  </w:p>
  <w:p w14:paraId="0291280A" w14:textId="77777777" w:rsidR="009B355D" w:rsidRDefault="009B355D" w:rsidP="009B355D">
    <w:pPr>
      <w:pStyle w:val="Galvene"/>
      <w:rPr>
        <w:rFonts w:ascii="Times New Roman" w:hAnsi="Times New Roman"/>
      </w:rPr>
    </w:pPr>
  </w:p>
  <w:p w14:paraId="0291280B" w14:textId="77777777" w:rsidR="009B355D" w:rsidRDefault="009B355D" w:rsidP="009B355D">
    <w:pPr>
      <w:pStyle w:val="Galvene"/>
      <w:rPr>
        <w:rFonts w:ascii="Times New Roman" w:hAnsi="Times New Roman"/>
      </w:rPr>
    </w:pPr>
  </w:p>
  <w:p w14:paraId="0291280C" w14:textId="77777777" w:rsidR="009B355D" w:rsidRDefault="009B355D" w:rsidP="009B355D">
    <w:pPr>
      <w:pStyle w:val="Galvene"/>
      <w:rPr>
        <w:rFonts w:ascii="Times New Roman" w:hAnsi="Times New Roman"/>
      </w:rPr>
    </w:pPr>
  </w:p>
  <w:p w14:paraId="0291280D" w14:textId="77777777" w:rsidR="009B355D" w:rsidRDefault="009B355D" w:rsidP="009B355D">
    <w:pPr>
      <w:pStyle w:val="Galvene"/>
      <w:rPr>
        <w:rFonts w:ascii="Times New Roman" w:hAnsi="Times New Roman"/>
      </w:rPr>
    </w:pPr>
  </w:p>
  <w:p w14:paraId="0291280E" w14:textId="77777777" w:rsidR="009B355D" w:rsidRDefault="009B355D" w:rsidP="009B355D">
    <w:pPr>
      <w:pStyle w:val="Galvene"/>
      <w:rPr>
        <w:rFonts w:ascii="Times New Roman" w:hAnsi="Times New Roman"/>
      </w:rPr>
    </w:pPr>
  </w:p>
  <w:p w14:paraId="0291280F" w14:textId="77777777" w:rsidR="009B355D" w:rsidRDefault="009B355D" w:rsidP="009B355D">
    <w:pPr>
      <w:pStyle w:val="Galvene"/>
      <w:rPr>
        <w:rFonts w:ascii="Times New Roman" w:hAnsi="Times New Roman"/>
      </w:rPr>
    </w:pPr>
  </w:p>
  <w:p w14:paraId="02912810" w14:textId="77777777" w:rsidR="009B355D" w:rsidRDefault="009B355D">
    <w:pPr>
      <w:pStyle w:val="Galvene"/>
      <w:rPr>
        <w:rFonts w:ascii="Times New Roman" w:hAnsi="Times New Roman"/>
      </w:rPr>
    </w:pPr>
  </w:p>
  <w:p w14:paraId="02912811" w14:textId="1203AD79" w:rsidR="009B355D" w:rsidRPr="009B355D" w:rsidRDefault="004732A6">
    <w:pPr>
      <w:pStyle w:val="Galvene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61EC877" wp14:editId="6E140B55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78C062C" wp14:editId="4EEAFF07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912815" w14:textId="77777777" w:rsidR="009B355D" w:rsidRDefault="004732A6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55,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LV-1519,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67013100,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C062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02912815" w14:textId="77777777" w:rsidR="009B355D" w:rsidRDefault="004732A6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9C9244B" wp14:editId="1139F3D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A4B950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7964"/>
    <w:rsid w:val="00084483"/>
    <w:rsid w:val="000A6346"/>
    <w:rsid w:val="00105A41"/>
    <w:rsid w:val="00124173"/>
    <w:rsid w:val="00130E08"/>
    <w:rsid w:val="001434A8"/>
    <w:rsid w:val="001B0772"/>
    <w:rsid w:val="001D144B"/>
    <w:rsid w:val="001E50DD"/>
    <w:rsid w:val="00275B9E"/>
    <w:rsid w:val="002765F2"/>
    <w:rsid w:val="002B3077"/>
    <w:rsid w:val="002B555F"/>
    <w:rsid w:val="002C4CD8"/>
    <w:rsid w:val="002E1474"/>
    <w:rsid w:val="00300F2D"/>
    <w:rsid w:val="00301DA6"/>
    <w:rsid w:val="00377382"/>
    <w:rsid w:val="003F7D1C"/>
    <w:rsid w:val="0046526D"/>
    <w:rsid w:val="004732A6"/>
    <w:rsid w:val="00484B00"/>
    <w:rsid w:val="004B318D"/>
    <w:rsid w:val="00517616"/>
    <w:rsid w:val="00520AB9"/>
    <w:rsid w:val="00535564"/>
    <w:rsid w:val="005E0D83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37B"/>
    <w:rsid w:val="007B48EC"/>
    <w:rsid w:val="007E4D1F"/>
    <w:rsid w:val="00815277"/>
    <w:rsid w:val="00871F43"/>
    <w:rsid w:val="00876C21"/>
    <w:rsid w:val="00893D76"/>
    <w:rsid w:val="008C5DCC"/>
    <w:rsid w:val="00954D5A"/>
    <w:rsid w:val="00991FA1"/>
    <w:rsid w:val="009967EE"/>
    <w:rsid w:val="009A1DA5"/>
    <w:rsid w:val="009B355D"/>
    <w:rsid w:val="00A16D66"/>
    <w:rsid w:val="00A36131"/>
    <w:rsid w:val="00A831CA"/>
    <w:rsid w:val="00A932DD"/>
    <w:rsid w:val="00B71D61"/>
    <w:rsid w:val="00C47F57"/>
    <w:rsid w:val="00D21FA6"/>
    <w:rsid w:val="00D4379D"/>
    <w:rsid w:val="00D55B4B"/>
    <w:rsid w:val="00D859C2"/>
    <w:rsid w:val="00E365CE"/>
    <w:rsid w:val="00E57795"/>
    <w:rsid w:val="00E849D2"/>
    <w:rsid w:val="00ED2ED7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PamattekstsaratkpiRakstz">
    <w:name w:val="Pamatteksts ar atkāpi Rakstz."/>
    <w:link w:val="Pamattekstsaratkpi"/>
    <w:uiPriority w:val="99"/>
    <w:rsid w:val="00377382"/>
    <w:rPr>
      <w:rFonts w:ascii="Times New Roman" w:eastAsia="Times New Roman" w:hAnsi="Times New Roman"/>
      <w:lang w:eastAsia="en-US"/>
    </w:rPr>
  </w:style>
  <w:style w:type="character" w:customStyle="1" w:styleId="Neatrisintapieminana1">
    <w:name w:val="Neatrisināta pieminēšana1"/>
    <w:basedOn w:val="Noklusjumarindkopasfonts"/>
    <w:uiPriority w:val="99"/>
    <w:rsid w:val="007B43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lze.Vanka-Krilovska@e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Kristīne Liepiņa</cp:lastModifiedBy>
  <cp:revision>2</cp:revision>
  <dcterms:created xsi:type="dcterms:W3CDTF">2021-09-29T08:36:00Z</dcterms:created>
  <dcterms:modified xsi:type="dcterms:W3CDTF">2021-09-29T08:36:00Z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