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piekrītošo dzīvokļu īpašumu Kadiķu ielā 6, Mērsragā nodošanu Talsu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piekrītošo dzīvokļu īpašumu Kadiķu ielā 6, Mērsragā nodošanu Talsu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nodot nekustamo īpašumu (NĪ) Talsu novada pašvaldības īpašumā bez atlīdzības. No rīkojuma projekta un anotācijas nav skaidrs, kādam mērķim tiek nodots NĪ, lai secinātu, vai pasākums nesatur komercdarbības atbalsta esamību. Skaidrojam, ka, nododot NĪ pašvaldībai saimnieciskās darbības veikšanai, pasākums ir jāvērtē atbilstoši komercdarbības atbalsta kontroles normām un jāpiemēro attiecīgais komercdarbības atbalsta regulējums. Vienlaikus, par pašvaldības saimniecisko darbību nav uzskatāma daudzdzīvokļu dzīvojamā mājā esošo neprivatizēto pašvaldībām piederošo dzīvokļu izīrēšana, ja tos izīrē atbilstoši vienam no šādiem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sociālajiem dzīvokļiem un sociālajām dzīvojamām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un pašvaldību dzīvojamo māju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palīdzību dzīvokļa jautājumu risināšanā", izņemot šā likuma III1 nodaļai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skaidroto, lūdzam papildināt rīkojuma projektu un anotāciju ar informāciju par NĪ nodošanas mērķi, kā arī nosakot pieļaujamo NĪ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piekrītošo dzīvokļu īpašumu Kadiķu ielā 6, Mērsragā nodošanu Talsu novada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piekrītošo dzīvokļu īpašumu Kadiķu ielā 6, Mērsragā nodošanu Talsu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noformēt rīkojuma projektu atbilstoši pastāvošajai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https://likumi.lv/ta/id/298060-par-valstij-piekritosa-dzivokla-ipasuma-nr-63-cesu-iela-34-limbazos-limbazu-novada-nodosanu-limbazu-novada-pasvaldibas-ipasuma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https://likumi.lv/ta/id/317536-par-valstij-piekritosa-nekustama-ipasuma-nodosanu-madonas-novada-pasvaldibas-ipasuma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https://likumi.lv/ta/id/326812-par-valstij-piekritosa-nekustama-ipasuma-ilukstes-iela-54-71-riga-nodosanu-rigas-valstspilsetas-pasvaldibas-ipasuma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piekrītošo dzīvokļu īpašumu Kadiķu ielā 6, Mērsragā nodošanu Talsu novada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atļaut SIA “Publisko aktīvu pārvaldītājs Possessor” nodot bez atlīdzības Talsu novada pašvaldībai īpašumā  valstij piekrītošo dzīvokļu īpašumu (nekustamā īpašuma kadastra numurs 8878 900 0273) – dzīvokli Nr. 4 (telpu grupas kadastra apzīmējums 8878 003 0713 001 004) un tam piekrītošās 192/9101 kopīpašuma domājamās daļas no būvēm (būvju kadastra apzīmējumi 8878 003 0713 001, 8878 003 0713 002, 8878 003 0713 003, 8878 003 0713 005) un zemes vienības (zemes vienības kadastra apzīmējums  8878 003 0713); un dzīvokļu īpašumu (nekustamā īpašuma kadastra numurs 8878 900 0274) - dzīvokli Nr. 5 (telpu grupas kadastra apzīmējums 8878 003 0713 001 005) un tam piekrītošās 192/9101 kopīpašuma domājamās daļas no būvēm (būvju kadastra apzīmējumi 8878 003 0713 001, 8878 003 0713 005) un zemes vienības (zemes vienības kadastra apzīmējums  8878 003 0713) - Kadiķu ielā 6, Mērsragā, Mērsraga pagastā, Talsu novadā, lai saskaņā ar likuma "Par pašvaldībām" 15. panta pirmās daļas 9. punktu to izmantotu pašvaldības autonomās funkcijas īstenošanai – palīdzības sniegšanai iedzīvotājiem dzīvokļa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norādīts, ka nekustamais īpašums tiks nodots Talsu novada pašvaldībai, lai saskaņā ar likuma "Par pašvaldībām" 15. panta pirmās daļas 9. punktu to izmantotu pašvaldības autonomās funkcijas īstenošanai – palīdzības sniegšanai iedzīvotājiem dzīvokļa jautājumu risināšanā, savukārt anotācijā ir skaidrots, ka “Par pašvaldības saimniecisko darbību nav uzskatāma dzīvojamās platības izīrēšana, ja to izīrē atbilstoši likumam "Par palīdzību dzīvokļa jautājumu risināšanā", izņemot šā likuma III1 nodaļā “Dzīvojamo telpu izīrēšana kvalificētiem speciālistiem" paredzētos gadījumus”. Lūdzam precizēt rīkojuma projekta 1.punktu, skaidri paredzot, ka īpašums netiks izmantots likuma "Par palīdzību dzīvokļa jautājumu risināšanā" III1 nodaļā “Dzīvojamo telpu izīrēšana kvalificētiem speciālistiem" paredzētajos gadījumos. Līdzam attiecīgi arī precizēt mērķi (1.2.sadaļu)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noformēts atbilstoši pastāvošajai praksei un rīkojuma projektā nevar rakstīt katru izņēmumu, jo tiesību aktam ir jābūt iespējami lakoniskam un saprotamam.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https://likumi.lv/ta/id/333823-par-valstij-piekritoso-bnekustamo-ipasumub-avotu-iela-108-lielvarde-un-malkalnes-prospekta-1727-ogre-bnodosanub-ogres-novada-bpasvaldibas-ipasumab?&amp;search=on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https://likumi.lv/ta/id/326812-par-valstij-piekritosa-nekustama-ipasuma-ilukstes-iela-54-71-riga-nodosanu-rigas-valstspilsetas-pasvaldibas-ipasuma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https://likumi.lv/ta/id/331949-par-valstij-piekritoso-nekustamo-ipasumu-nodosanu-rigas-valstspilsetas-pasvaldibas-ipasuma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https://likumi.lv/ta/id/332279-par-valstij-piekritosa-nekustama-ipasuma-pekas-bunkas-pagasta-dienvidkurzemes-novada-nodosanu-dienvidkurzemes-novada-pasvaldibas-ipasuma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LĪGUMA PAR EIROPAS SAVIENĪBAS DARBĪBU 107. panta pirmā daļa nosaka, ka ar iekšējo tirgu nav saderīgs nekāds atbalsts, ko piešķir dalībvalstis vai ko jebkādā citā veidā piešķir no valsts līdzekļiem un kas rada vai draud radīt konkurences izkropļojumus, dodot priekšroku konkrētiem uzņēmumiem vai konkrētu preču ražošanai, </w:t>
            </w:r>
            <w:r w:rsidR="00000000" w:rsidRPr="00000000" w:rsidDel="00000000">
              <w:rPr>
                <w:u w:val="single"/>
                <w:rtl w:val="0"/>
              </w:rPr>
              <w:t xml:space="preserve">ciktāl tāds atbalsts iespaido tirdzniecību starp dalībvalstīm</w:t>
            </w:r>
            <w:r w:rsidR="00000000" w:rsidRPr="00000000" w:rsidDel="00000000">
              <w:rPr>
                <w:rtl w:val="0"/>
              </w:rPr>
              <w:t xml:space="preserve">; un Komercdarbības atbalsta kontroles likuma 5.panta 4.punkts definēt, ka, lai finansiālo palīdzību komercdarbības veicināšanai uzskatītu par komercdarbības atbalstu komercsabiedrībai, tai vajag </w:t>
            </w:r>
            <w:r w:rsidR="00000000" w:rsidRPr="00000000" w:rsidDel="00000000">
              <w:rPr>
                <w:u w:val="single"/>
                <w:rtl w:val="0"/>
              </w:rPr>
              <w:t xml:space="preserve">ietekmēt tirdzniecību un izkropļot konkurenci Eiropas Savienības iekšējā tirgū</w:t>
            </w:r>
            <w:r w:rsidR="00000000" w:rsidRPr="00000000" w:rsidDel="00000000">
              <w:rPr>
                <w:rtl w:val="0"/>
              </w:rPr>
              <w:t xml:space="preserve">, nevaram arī īsti saprast, kādēļ šis jautājumus vispār varētu būt aktuāls dotā rīkojuma projekta kontekstā, jo kādā gan veidā kaut vai teorētiski dzīvokļa 19,2m2 platībā izīrēšana Mērsragā varētu ietekmēt vai iespaidot tirdzniecību starp dalibvalstīm vai izkropļot konkurenci Eiropas Savienības iekšējā tirgū? Šim jautājumam vienkārši nav atbilstoša mēroga.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atļaut SIA “Publisko aktīvu pārvaldītājs Possessor” nodot bez atlīdzības Talsu novada pašvaldībai īpašumā  valstij piekrītošo dzīvokļu īpašumu (nekustamā īpašuma kadastra numurs 8878 900 0273) – dzīvokli Nr. 4 (telpu grupas kadastra apzīmējums 8878 003 0713 001 004) un tam piekrītošās 192/9101 kopīpašuma domājamās daļas no būvēm (būvju kadastra apzīmējumi 8878 003 0713 001, 8878 003 0713 002, 8878 003 0713 003, 8878 003 0713 005) un zemes vienības (zemes vienības kadastra apzīmējums  8878 003 0713); un dzīvokļu īpašumu (nekustamā īpašuma kadastra numurs 8878 900 0274) - dzīvokli Nr. 5 (telpu grupas kadastra apzīmējums 8878 003 0713 001 005) un tam piekrītošās 192/9101 kopīpašuma domājamās daļas no būvēm (būvju kadastra apzīmējumi 8878 003 0713 001, 8878 003 0713 005) un zemes vienības (zemes vienības kadastra apzīmējums  8878 003 0713) - Kadiķu ielā 6, Mērsragā, Mērsraga pagastā, Talsu novadā, lai saskaņā ar likuma "Par pašvaldībām" 15. panta pirmās daļas 9. punktu to izmantotu pašvaldības autonomās funkcijas īstenošanai – palīdzības sniegšanai iedzīvotājiem dzīvokļa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Talsu novada pašvaldību parakstīt nostiprinājuma lūgumus par īpašuma tiesību nostiprināšanu zemesgrāmatā valstij uz šā rīkojuma 1.punktā minētajiem dzīvokļu īpašumiem.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w:t>
            </w:r>
            <w:r w:rsidR="00000000" w:rsidRPr="00000000" w:rsidDel="00000000">
              <w:rPr>
                <w:vertAlign w:val="superscript"/>
                <w:rtl w:val="0"/>
              </w:rPr>
              <w:t xml:space="preserve">1</w:t>
            </w:r>
            <w:r w:rsidR="00000000" w:rsidRPr="00000000" w:rsidDel="00000000">
              <w:rPr>
                <w:rtl w:val="0"/>
              </w:rPr>
              <w:t xml:space="preserve"> panta pirmā daļa noteic, ka valstij piekrītošo nekustamo īpašumu, ievērojot normatīvajos aktos noteiktos ierobežojumus rīcībai ar piekritīgo nekustamo īpašumu un šā likuma 42.panta nosacījumus, var nodot īpašumā bez atlīdzības, ja valstij piekrītošais nekustamais īpašums tiek ierakstīts zemesgrāmatā uz valsts vārda vienlaikus ar ieguvēja īpašuma tiesību nostiprināšanu uz attiecīgo īpašumu. Saskaņā ar šī panta otro daļu Ministru kabineta lēmumā par nekustamā īpašuma nodošanu pilnvaro nekustamā īpašuma ieguvēju parakstīt nostiprinājuma lūgumu par nekustamā īpašuma ierakstīšanu zemesgrāmatā, </w:t>
            </w:r>
            <w:r w:rsidR="00000000" w:rsidRPr="00000000" w:rsidDel="00000000">
              <w:rPr>
                <w:u w:val="single"/>
                <w:rtl w:val="0"/>
              </w:rPr>
              <w:t xml:space="preserve">kā arī veikt citas nepieciešamās darbības attiecīgā īpašuma ierakstīšanai zemesgrāmatā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rīkojuma projekta 3.punktu ar pilnvarojumu pašvaldībai veikt arī citas darbības, kas saistītas ar nekustamā īpašuma tiesību nostiprināšanu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Talsu novada pašvaldību parakstīt nostiprinājuma lūgumus par īpašuma tiesību nostiprināšanu zemesgrāmatā valstij uz šā rīkojuma 1.punktā minētajiem dzīvokļu īpašumiem, kā arī veikt citas nepieciešamās darbības īpašuma tiesību nostiprināšanai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Talsu novada pašvaldību parakstīt nostiprinājuma lūgumus par īpašuma tiesību nostiprināšanu zemesgrāmatā valstij uz šā rīkojuma 1.punktā minētajiem dzīvokļu īpašumiem, kā arī veikt citas nepieciešamās darbības īpašuma tiesību nostiprināšanai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4.3.apakšpunktā minēto aizliegumu – apgrūtināt dzīvokļu īpašumus ar ķīlas tiesību – nepiemēro, ja dzīvokļu īpašumi tiek ieķīlāti par labu valstij (Valsts kases personā), lai saņemtu Eiropas Savienības atbalstu.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jaunāko praksi līdzīgu Ministru kabineta rīkojumu projektu sagatavošanā (piemēram, lūdzam skatīt Ministru kabineta 2022.gada 7.jūnija rīkojuma Nr.410 "Par valstij piekrītošā nekustamā īpašuma Pils ielā 2–9, Cesvainē, Madonas novadā, nodošanu Madonas novada pašvaldības īpašumā" 5.punktu), lūdzam precizēt rīkojuma projekta 5.punkta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arī anotācijas 1.3.apakšsadaļā "Risinājuma apraksts"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4.3.apakšpunktā minēto aizliegumu – apgrūtināt nekustamo īpašumu ar ķīlas tiesību – nepiemēro, ja dzīvokļu īpašumi tiek ieķīlāti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dzīvokļu īpašumus ar hipotēku – nepiemēro, ja dzīvokļu īpašumi tiek ieķīlāts valsts aizdevuma nodrošināšanai, lai saņemtu Eiropas Savienības fondu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šādus anotācijā minētos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 gada 16. augusta akts par valstij piekrītošo dzīvokļu īpašumu Nr.4 un Nr.5 Kadiķu ielā 6, Mērsragā, Mērsraga pagastā, Talsu novadā, nodošanu un pārņemšanu SIA “Publisko aktīvu pārvaldītājs Possessor”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Talsu novada domes 2021. gada 30. septembra lēmums Nr.238 (protokols Nr.9, 52.punkts), ar kuru nolemts pārņemt pašvaldības īpašumā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papildināti ar PN aktu, pašvaldības lēmumu un izdrukām no NIVKIS.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Talsu novada dome ar 2021.gada 30.septembra lēmumu Nr.238 (protokols Nr.9, 52.punkts) nolēma pārņemt pašvaldības īpašumā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rīkojuma projekta paskaidrojošajos dokumentos pievienot minēto pašvaldības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papildināti ar PN aktu, pašvaldības lēmumu un izdrukām no NIVKIS.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nodot bez atlīdzības Talsu novada pašvaldībai īpašumā valstij piekrītošos </w:t>
            </w:r>
            <w:r w:rsidR="00000000" w:rsidRPr="00000000" w:rsidDel="00000000">
              <w:rPr>
                <w:u w:val="single"/>
                <w:rtl w:val="0"/>
              </w:rPr>
              <w:t xml:space="preserve">dzīvokļu īpašumus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1.3.apakšsadaļā "Risinājuma apraksts" norādīto atbilstoši likuma “Par nekustamā īpašuma ierakstīšanu zemesgrāmatās” 36.panta otrajai daļai </w:t>
            </w:r>
            <w:r w:rsidR="00000000" w:rsidRPr="00000000" w:rsidDel="00000000">
              <w:rPr>
                <w:u w:val="single"/>
                <w:rtl w:val="0"/>
              </w:rPr>
              <w:t xml:space="preserve">valsts nekustamie īpašumi</w:t>
            </w:r>
            <w:r w:rsidR="00000000" w:rsidRPr="00000000" w:rsidDel="00000000">
              <w:rPr>
                <w:rtl w:val="0"/>
              </w:rPr>
              <w:t xml:space="preserve"> ierakstāmi zemesgrāmatā uz valsts vārda attiecīgas valsts institūcijas personā atbilstoši likuma "Par valsts un pašvaldību zemes īpašuma tiesībām un to nostiprināšanu zemesgrāmatās" 8.panta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nekustamā īpašuma ierakstīšanu zemesgrāmatās” 36.panta otrā daļa noteic, ka valsts </w:t>
            </w:r>
            <w:r w:rsidR="00000000" w:rsidRPr="00000000" w:rsidDel="00000000">
              <w:rPr>
                <w:u w:val="single"/>
                <w:rtl w:val="0"/>
              </w:rPr>
              <w:t xml:space="preserve">ēkas (būves)</w:t>
            </w:r>
            <w:r w:rsidR="00000000" w:rsidRPr="00000000" w:rsidDel="00000000">
              <w:rPr>
                <w:rtl w:val="0"/>
              </w:rPr>
              <w:t xml:space="preserve"> ierakstāmas zemesgrāmatā uz valsts vārda attiecīgas valsts institūcijas personā atbilstoši likuma "Par valsts un pašvaldību zemes īpašuma tiesībām un to nostiprināšanu zemesgrāmatās" 8.panta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nekustamā īpašuma ierakstīšanu zemesgrāmatās” 36.panta otrās daļas norma neatbilst rīkojuma projekta tiesiskajai situācijai, lūdzam to svītrot no anotācijas.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daļā par anotācijas papildināšanu un lūdzam anotācijā skaidrot, vai īpašums netiks izmantots likuma "Par palīdzību dzīvokļa jautājumu risināšanā" III1 nodaļā “Dzīvojamo telpu izīrēšana kvalificētiem speciālistiem"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ir iekļauts tikai teorētisks skaidrojums par to, kādos gadījumos var izslēgt komercdarbības atbalstu. Ne rīkojuma projekta 1. punktā, ne anotācijā nav sniegts skaidrojums, vai Talsu novada pašvaldībai nodotais īpašums netiks izmantots likuma "Par palīdzību dzīvokļa jautājumu risināšanā" III1 nodaļā “Dzīvojamo telpu izīrēšana kvalificētiem speciālistiem" paredzētajos gadījumos, kas ļautu šajā gadījumā izslēgt komercdarbības atbalstu. Izziņā norādītajos gadījumos anotācijā ir iekļauts skaidrojums, ka pašvaldībai nodotais īpašums netiks izmantots likuma "Par palīdzību dzīvokļa jautājumu risināšanā" III1 nodaļā “Dzīvojamo telpu izīrēšana kvalificētiem speciālistiem"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sniegtos skaidrojumus, ir atzīts, ka jebkura nekustamā īpašuma izīrēšana saimnieciskos nolūkos ir uzskatāma par tādu, kas ietekmē ES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Pamainīts anotācijas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pārņemšanas Talsu novada pašvaldība varēs izmantot nekustamā īpašuma sastāvā ietilpstošajā dzīvojamā mājā esošo divus dzīvokļus likumā "Par pašvaldībām" 15.panta pirmās daļas 9.punktā noteiktā pašvaldības funkcijas veikšanai - sniegt palīdzību iedzīvotājiem dzīvokļa jautājumu risināšanā, saskaņā ar likumu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 Tādējādi rīkojuma projekts neparedz komercdarbības atbalsta sniegšanu Talsu novada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atļaut SIA “Publisko aktīvu pārvaldītājs Possessor” nodot bez atlīdzības Talsu novada pašvaldībai īpašumā  valstij piekrītošo dzīvokļu īpašumu  Nr.4 (nekustamā īpašuma kadastra numurs 8878 900 0273) un dzīvokļu īpašumu  Nr.5 (nekustamā īpašuma kadastra numurs 8878 900 0274) Kadiķu ielā 6, Mērsragā, Mērsraga pagastā, Talsu novadā, pašvaldības autonomās funkcijas īstenošanai – palīdzības sniegšanai iedzīvotājiem dzīvokļa jautājumu risināšanai.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Dzīvokļa īpašuma likuma 2.panta otro daļu dzīvokļa īpašums kā lietu kopība sastāv no atsevišķā īpašuma un attiecīgas kopīpašuma domājamās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zemes dienesta datu publicēšanas portālā (kadastrs.lv) pieejamajai informācijai rīkojuma projekta 1.punktā minētie nekustamie īpašumi (dzīvokļu īpašumi) sastāv no dzīvokļu īpašumos ietilpstošajām telpu grupām un pie dzīvokļu īpašumiem piederošajām zemes vienību un būvju domājamajām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vienotas prakses līdzīgu Ministru kabineta rīkojumu projektu sagatavošanā ievērošanai, lūdzam rīkojuma projekta 1.punktā norādīt nekustamo īpašumu (dzīvokļu īpašumu) sastāvu. Vienlaikus lūdzam rīkojuma projekta paskaidrojošajos dokumentos pievienot izdrukas no Nekustamā īpašuma valsts kadastra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atļaut SIA “Publisko aktīvu pārvaldītājs Possessor” nodot bez atlīdzības Talsu novada pašvaldībai īpašumā  valstij piekrītošo dzīvokļu īpašumu (nekustamā īpašuma kadastra numurs 8878 900 0273) – dzīvokli Nr. 4 (telpu grupas kadastra apzīmējums 8878 003 0713 001 004) un tam piekrītošās 192/9101 kopīpašuma domājamās daļas no būvēm (būvju kadastra apzīmējumi 8878 003 0713 001, 8878 003 0713 002, 8878 003 0713 003, 8878 003 0713 005) un zemes vienības (zemes vienības kadastra apzīmējums  8878 003 0713); un dzīvokļu īpašumu (nekustamā īpašuma kadastra numurs 8878 900 0274) - dzīvokli Nr. 5 (telpu grupas kadastra apzīmējums 8878 003 0713 001 005) un tam piekrītošās 192/9101 kopīpašuma domājamās daļas no būvēm (būvju kadastra apzīmējumi 8878 003 0713 001, 8878 003 0713 005) un zemes vienības (zemes vienības kadastra apzīmējums  8878 003 0713) - Kadiķu ielā 6, Mērsragā, Mērsraga pagastā, Talsu novadā, lai saskaņā ar likuma "Par pašvaldībām" 15. panta pirmās daļas 9. punktu to izmantotu pašvaldības autonomās funkcijas īstenošanai – palīdzības sniegšanai iedzīvotājiem dzīvokļa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Talsu novada pašvaldībai dzīvokļu īpašumus bez atlīdzības jānodod valstij, ja tie vairs netiek izmantoti šā rīkojuma 1.punktā minētās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2. punktu atbilstoši pastāvošajai praksei, izsakot to šādā redakcijā: "2. Talsu novada pašvaldībai dzīvokļu īpašumus bez atlīdzības </w:t>
            </w:r>
            <w:r w:rsidR="00000000" w:rsidRPr="00000000" w:rsidDel="00000000">
              <w:rPr>
                <w:u w:val="single"/>
                <w:rtl w:val="0"/>
              </w:rPr>
              <w:t xml:space="preserve">nodot</w:t>
            </w:r>
            <w:r w:rsidR="00000000" w:rsidRPr="00000000" w:rsidDel="00000000">
              <w:rPr>
                <w:rtl w:val="0"/>
              </w:rPr>
              <w:t xml:space="preserve"> valstij, ja tie vairs netiek izmantoti šā rīkojuma 1.punktā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Vienlaikus vēršam uzmanību, ka konstrukcijās ar darbības vārdu vajadzības izteiksmē jālieto lietvārds nominatīvā ("jānodod dzīvokļu īpašumi", "nodot dzīvokļu īpašumus"; sk. Valsts kancelejas Vēstuļu rakstīšanas vadlīnijas, 18. lpp., https://www.mk.gov.lv/sites/mk/files/media_file/vestulu_vadlinijas_2017.pdf).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Talsu novada pašvaldībai dzīvokļu īpašumus bez atlīdzības nodot valstij, ja tie vairs netiek izmantoti šā rīkojuma 1.punktā minētās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Talsu novada pašvaldībai dzīvokļu īpašumus bez atlīdzības nodot valstij, ja tie vairs netiek izmantoti šā rīkojuma 1.punktā minētās funkcijas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Talsu novada pašvaldību parakstīt nostiprinājuma lūgumus par īpašuma tiesību nostiprināšanu zemesgrāmatā valstij uz šā rīkojuma 1.punktā minētajiem dzīvokļu īpašumiem.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un precizēt Rīkojuma projekta 3.punktu atbilstoši pastāvošai praksei un izteikt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Talsu novada pašvaldību parakstīt nostiprinājuma lūgumus par īpašumu tiesību nostiprināšanu uz valsts vārda, kā arī veikt citas nepieciešamās darbības nekustamā īpašuma tiesību nostiprināšanai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Talsu novada pašvaldību parakstīt nostiprinājuma lūgumus par īpašuma tiesību nostiprināšanu zemesgrāmatā valstij uz šā rīkojuma 1.punktā minētajiem dzīvokļu īpašumiem, kā arī veikt citas nepieciešamās darbības īpašuma tiesību nostiprināšanai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norādīt, ka īpašuma tiesības nostiprinātas uz laiku, kamēr pašvaldība nodrošina šā rīkojuma 1. punktā minētās funkcijas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un rīkojuma projekta 4.1., 4.2. apakšpunktiem mainīt secību, jo, pamatojoties uz Ministru kabineta 2009. gada 3.februāra noteikumu Nr. 108 ''Normatīvo aktu projektu sagatavošanas noteikumi'' 2.4. apakšpunktu, Ministru kabineta rīkojumu projektu sagatavošanā tekstu raksta izklāstot to loģiskā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norādīt, ka īpašuma tiesības nostiprinātas uz laiku, kamēr pašvaldība nodrošina šā rīkojuma 1. punktā minētās funkcijas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dzīvokļu īpašumus un apgrūtināt tos ar ķīlas 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4.3.apakšpunkts paredz Talsu novada pašvaldībai, nostiprinot zemesgrāmatā īpašuma tiesības uz rīkojuma projekta 1.punktā minētajiem dzīvokļu īpašumiem, ierakstīt atzīmi par aizliegumu atsavināt dzīvokļu īpašumus un apgrūtināt tos ar </w:t>
            </w:r>
            <w:r w:rsidR="00000000" w:rsidRPr="00000000" w:rsidDel="00000000">
              <w:rPr>
                <w:u w:val="single"/>
                <w:rtl w:val="0"/>
              </w:rPr>
              <w:t xml:space="preserve">ķīlas tiesību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vienotu praksi līdzīgu Ministru kabineta rīkojumu projektu izstrādē, lūdzam izvērtēt vai rīkojuma projekta 4.3.apakšpunktā nebūtu nosakāms aizliegums pašvaldībai nekustamo īpašumu apgrūtināt ar </w:t>
            </w:r>
            <w:r w:rsidR="00000000" w:rsidRPr="00000000" w:rsidDel="00000000">
              <w:rPr>
                <w:u w:val="single"/>
                <w:rtl w:val="0"/>
              </w:rPr>
              <w:t xml:space="preserve">hipotēku</w:t>
            </w:r>
            <w:r w:rsidR="00000000" w:rsidRPr="00000000" w:rsidDel="00000000">
              <w:rPr>
                <w:rtl w:val="0"/>
              </w:rPr>
              <w:t xml:space="preserve">. Nepieciešamības gadījumā lūdzam precizēt rīkojuma projekta 4.3.apakšpunktu, 5.punktu un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dzīvokļu īpašumus un apgrūtināt tos ar hipotēku.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dzīvokļu īpašumus un apgrūtināt tos ar hipotēku.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nekustamo īpašumu ar hipotēku – nepiemēro, ja nekustamais īpašums tiek ieķīlāts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rīkojuma projekta 4.3.apakšpunkts paredz Talsu novada pašvaldībai, nostiprinot zemesgrāmatā īpašuma tiesības uz šā rīkojuma 1.punktā minētajiem </w:t>
            </w:r>
            <w:r w:rsidR="00000000" w:rsidRPr="00000000" w:rsidDel="00000000">
              <w:rPr>
                <w:u w:val="single"/>
                <w:rtl w:val="0"/>
              </w:rPr>
              <w:t xml:space="preserve">dzīvokļu īpašumiem</w:t>
            </w:r>
            <w:r w:rsidR="00000000" w:rsidRPr="00000000" w:rsidDel="00000000">
              <w:rPr>
                <w:rtl w:val="0"/>
              </w:rPr>
              <w:t xml:space="preserve">, ierakstīt atzīmi par aizliegumu atsavināt </w:t>
            </w:r>
            <w:r w:rsidR="00000000" w:rsidRPr="00000000" w:rsidDel="00000000">
              <w:rPr>
                <w:u w:val="single"/>
                <w:rtl w:val="0"/>
              </w:rPr>
              <w:t xml:space="preserve">dzīvokļu īpašumus un apgrūtināt tos ar hipotēku</w:t>
            </w:r>
            <w:r w:rsidR="00000000" w:rsidRPr="00000000" w:rsidDel="00000000">
              <w:rPr>
                <w:rtl w:val="0"/>
              </w:rPr>
              <w:t xml:space="preserve">, lūdzam attiecīgi precizēt rīkojuma projekta 5.punktu (rīkojuma projekta 5.punktā terminu "nekustamais īpašums" aizstāt ar "dzīvokļa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w:t>
            </w:r>
            <w:r w:rsidR="00000000" w:rsidRPr="00000000" w:rsidDel="00000000">
              <w:rPr>
                <w:u w:val="single"/>
                <w:rtl w:val="0"/>
              </w:rPr>
              <w:t xml:space="preserve">dzīvokļu īpašumus</w:t>
            </w:r>
            <w:r w:rsidR="00000000" w:rsidRPr="00000000" w:rsidDel="00000000">
              <w:rPr>
                <w:rtl w:val="0"/>
              </w:rPr>
              <w:t xml:space="preserve"> ar hipotēku – nepiemēro, ja </w:t>
            </w:r>
            <w:r w:rsidR="00000000" w:rsidRPr="00000000" w:rsidDel="00000000">
              <w:rPr>
                <w:u w:val="single"/>
                <w:rtl w:val="0"/>
              </w:rPr>
              <w:t xml:space="preserve">dzīvokļu īpašumi</w:t>
            </w:r>
            <w:r w:rsidR="00000000" w:rsidRPr="00000000" w:rsidDel="00000000">
              <w:rPr>
                <w:rtl w:val="0"/>
              </w:rPr>
              <w:t xml:space="preserve"> tiek ieķīlāti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dzīvokļu īpašumus ar hipotēku – nepiemēro, ja dzīvokļu īpašumi tiek ieķīlāts valsts aizdevuma nodrošināšanai, lai saņemtu Eiropas Savienības fondu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minēti šādi dokumenti, kuri nav pievienoti dokumentu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16.08.2021. akts par valstij piekrītošo dzīvokļu īpašumu Nr. 4 un Nr. 5 Kadiķu ielā 6, Mērsragā, Mērsraga pagastā, Talsu novadā, nodošanu un pārņemšanu SIA ‘’Publisko aktīvu pārvaldītāja Possessor’’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Talsu novada domes 30.09.2021. septembra lēmums Nr. 238 (protokols Nr.9, 52.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pievienot attiecīgos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papildināti ar PN aktu, pašvaldības lēmumu un izdrukām no NIVKIS.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 sadaļā pie mērķa apraksta precizēt, ka rīkojuma projekts paredz dzīvokļu īpašumus nodot Talsu novada pašvaldībai likuma „Par pašvaldībām” 15. panta pirmās daļas 9. punktā noteiktās funkcijas – palīdzība iedzīvotājiem dzīvokļu jautājumu risināšanā -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paskaidrojošie dokumenti satur fizisko personu datus, lūdzam anotācijas 8.1.13.apakšsadaļu papildināt ar informāciju par projekta izstrādes procesā izmantoto dokumentu, kas satur personas datus,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tas nav nepieciešams, jo Vispārīgā datu aizsardzības regula 2016/679 attiecas tikai uz dzīvu personu datu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ar 2021.gada 16.augusta aktu par valstij piekrītošo dzīvokļu īpašumu Nr.4 un Nr.5 Kadiķu ielā 6, Mērsragā, Mērsraga pagastā, Talsu novadā, nodošanu un pārņemšanu SIA “Publisko aktīvu pārvaldītājs Possessor” valdījumā Nekustamie īpašumi pārņemti Possessor valdījumā no 2021.gada 1.augusta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paskaidrojošajos dokumentos pievienot minēto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6.sadaļu papildināt ar informāciju par projekta izstrādē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1.1.apakšsadaļā "Apraksts" un 1.3.apakšsadaļā "Risinājuma apraksts" norādīto atsauci uz vienu no Atsavināšanas likuma normām (42.</w:t>
            </w:r>
            <w:r w:rsidR="00000000" w:rsidRPr="00000000" w:rsidDel="00000000">
              <w:rPr>
                <w:vertAlign w:val="superscript"/>
                <w:rtl w:val="0"/>
              </w:rPr>
              <w:t xml:space="preserve">1</w:t>
            </w:r>
            <w:r w:rsidR="00000000" w:rsidRPr="00000000" w:rsidDel="00000000">
              <w:rPr>
                <w:rtl w:val="0"/>
              </w:rPr>
              <w:t xml:space="preserve"> pants nevis 42.1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"Problēmas apraksts" norādīts, ka Atsavināšanas likuma 45.panta pirmajā daļā noteikts, ka palīdzības sniegšanai dzīvokļa jautājumu risināšanā likumā "Par palīdzību dzīvokļa jautājumu risināšanā" noteiktajos gadījumos valsts dzīvojamo māju, kā arī valstij piederošu dzīvokļa īpašumu piedāvā nodot tās pašvaldības īpašumā, kuras administratīvajā teritorijā atrodas attiecīgā valsts dzīvojamā māja vai dzīvokļa īpašums. Ja pašvaldības dome pieņem lēmumu par valsts dzīvojamās mājas vai dzīvokļa īpašuma pārņemšanu pašvaldības īpašumā, to nodod bez atlīdzības pašvaldības īpašumā </w:t>
            </w:r>
            <w:r w:rsidR="00000000" w:rsidRPr="00000000" w:rsidDel="00000000">
              <w:rPr>
                <w:u w:val="single"/>
                <w:rtl w:val="0"/>
              </w:rPr>
              <w:t xml:space="preserve">saskaņā ar šā likuma 42.panta nosacījumiem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Atsavināšanas likuma 45.panta pirmajai daļai dzīvojamo māju vai dzīvokļa īpašumu nodod bez atlīdzības pašvaldības īpašumā saskaņā ar šā likuma 42. </w:t>
            </w:r>
            <w:r w:rsidR="00000000" w:rsidRPr="00000000" w:rsidDel="00000000">
              <w:rPr>
                <w:u w:val="single"/>
                <w:rtl w:val="0"/>
              </w:rPr>
              <w:t xml:space="preserve">vai 42.</w:t>
            </w:r>
            <w:r w:rsidR="00000000" w:rsidRPr="00000000" w:rsidDel="00000000">
              <w:rPr>
                <w:u w:val="single"/>
                <w:vertAlign w:val="superscript"/>
                <w:rtl w:val="0"/>
              </w:rPr>
              <w:t xml:space="preserve">1</w:t>
            </w:r>
            <w:r w:rsidR="00000000" w:rsidRPr="00000000" w:rsidDel="00000000">
              <w:rPr>
                <w:u w:val="single"/>
                <w:rtl w:val="0"/>
              </w:rPr>
              <w:t xml:space="preserve"> panta nosacījumiem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ir paredzēts pašvaldības īpašuma nodot valstij piekrītošos nekustamos īpašumus, lūdzam precizēt anotācijas 1.3.apakšsadaļā norādīto informāciju (precizēt atbilstoši Atsavināšanas likuma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"Risisnājuma apraksts" norādīts, ka pēc nekustamā īpašuma pārņemšanas Krāslavas novada pašvaldība varēs izmantot nekustamā īpašuma sastāvā ietilpstošajā dzīvojamā mājā esošo divus dzīvokļus likumā "Par pašvaldībām" 15.panta pirmās daļas 9.punktā noteiktā pašvaldības funkcijas veikšanai - sniegt palīdzību iedzīvotājiem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projekts paredz nodot dzīvokļa īpašumus Talsu novada pašvaldības īpašumā nevis Krāslavas novada pašvaldības īpašumā,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1.1.apakšsadaļā "Apraksts" precizēt norādīto atsauci uz vienu no Publiskas personas mantas atsavināšanas likuma normām (42.</w:t>
            </w:r>
            <w:r w:rsidR="00000000" w:rsidRPr="00000000" w:rsidDel="00000000">
              <w:rPr>
                <w:vertAlign w:val="superscript"/>
                <w:rtl w:val="0"/>
              </w:rPr>
              <w:t xml:space="preserve">1</w:t>
            </w:r>
            <w:r w:rsidR="00000000" w:rsidRPr="00000000" w:rsidDel="00000000">
              <w:rPr>
                <w:rtl w:val="0"/>
              </w:rPr>
              <w:t xml:space="preserve"> pants nevis 42.1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22-TA-1836</w:t>
    </w:r>
    <w:r>
      <w:br/>
    </w:r>
    <w:r w:rsidR="00000000" w:rsidRPr="00000000" w:rsidDel="00000000">
      <w:rPr>
        <w:rtl w:val="0"/>
      </w:rPr>
      <w:t xml:space="preserve">06.10.2022. 09.22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22-TA-1836</w:t>
    </w:r>
    <w:r>
      <w:br/>
    </w:r>
    <w:r w:rsidR="00000000" w:rsidRPr="00000000" w:rsidDel="00000000">
      <w:rPr>
        <w:rtl w:val="0"/>
      </w:rPr>
      <w:t xml:space="preserve">06.10.2022. 09.22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Izziņa_22-TA-1836.docx</dc:title>
</cp:coreProperties>
</file>

<file path=docProps/custom.xml><?xml version="1.0" encoding="utf-8"?>
<Properties xmlns="http://schemas.openxmlformats.org/officeDocument/2006/custom-properties" xmlns:vt="http://schemas.openxmlformats.org/officeDocument/2006/docPropsVTypes"/>
</file>