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DC7D" w14:textId="77777777" w:rsidR="00C64416" w:rsidRDefault="00C64416" w:rsidP="00C64416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LBAS &lt;lbas@lbas.lv&gt;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Thursday, April 21, 2022 10:25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Sintija Ziedone &lt;Sintija.Ziedone@sam.gov.lv&gt;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“</w:t>
      </w:r>
      <w:proofErr w:type="spellStart"/>
      <w:r>
        <w:rPr>
          <w:rFonts w:eastAsia="Times New Roman"/>
        </w:rPr>
        <w:t>Konceptuālais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ziņojums</w:t>
      </w:r>
      <w:proofErr w:type="spellEnd"/>
      <w:r>
        <w:rPr>
          <w:rFonts w:eastAsia="Times New Roman"/>
        </w:rPr>
        <w:t xml:space="preserve"> "Par </w:t>
      </w:r>
      <w:proofErr w:type="spellStart"/>
      <w:r>
        <w:rPr>
          <w:rFonts w:eastAsia="Times New Roman"/>
        </w:rPr>
        <w:t>elektroniskā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starptautiskā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autopārvadājumu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līguma</w:t>
      </w:r>
      <w:proofErr w:type="spellEnd"/>
      <w:r>
        <w:rPr>
          <w:rFonts w:eastAsia="Times New Roman"/>
        </w:rPr>
        <w:t xml:space="preserve"> (e-CMR </w:t>
      </w:r>
      <w:proofErr w:type="spellStart"/>
      <w:r>
        <w:rPr>
          <w:rFonts w:eastAsia="Times New Roman"/>
        </w:rPr>
        <w:t>pavadzīmes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ieviešanas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nepieciešamību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Latvijā</w:t>
      </w:r>
      <w:proofErr w:type="spellEnd"/>
      <w:r>
        <w:rPr>
          <w:rFonts w:eastAsia="Times New Roman"/>
        </w:rPr>
        <w:t>"” (VSS – 188) (</w:t>
      </w:r>
      <w:proofErr w:type="spellStart"/>
      <w:proofErr w:type="gramStart"/>
      <w:r>
        <w:rPr>
          <w:rFonts w:eastAsia="Times New Roman"/>
        </w:rPr>
        <w:t>prot</w:t>
      </w:r>
      <w:proofErr w:type="spellEnd"/>
      <w:r>
        <w:rPr>
          <w:rFonts w:eastAsia="Times New Roman"/>
        </w:rPr>
        <w:t xml:space="preserve"> .</w:t>
      </w:r>
      <w:proofErr w:type="gramEnd"/>
      <w:r>
        <w:rPr>
          <w:rFonts w:eastAsia="Times New Roman"/>
        </w:rPr>
        <w:t xml:space="preserve"> Nr. 9., </w:t>
      </w:r>
      <w:proofErr w:type="gramStart"/>
      <w:r>
        <w:rPr>
          <w:rFonts w:eastAsia="Times New Roman"/>
        </w:rPr>
        <w:t>21.§</w:t>
      </w:r>
      <w:proofErr w:type="gramEnd"/>
      <w:r>
        <w:rPr>
          <w:rFonts w:eastAsia="Times New Roman"/>
        </w:rPr>
        <w:t>)</w:t>
      </w:r>
    </w:p>
    <w:p w14:paraId="76E09494" w14:textId="77777777" w:rsidR="00C64416" w:rsidRDefault="00C64416" w:rsidP="00C64416"/>
    <w:p w14:paraId="20B0E48F" w14:textId="77777777" w:rsidR="00C64416" w:rsidRDefault="00C64416" w:rsidP="00C64416">
      <w:pPr>
        <w:pStyle w:val="NormalWeb"/>
      </w:pPr>
      <w:proofErr w:type="spellStart"/>
      <w:r>
        <w:t>Labdien</w:t>
      </w:r>
      <w:proofErr w:type="spellEnd"/>
      <w:r>
        <w:t>!</w:t>
      </w:r>
    </w:p>
    <w:p w14:paraId="3D3CFFEA" w14:textId="77777777" w:rsidR="00C64416" w:rsidRDefault="00C64416" w:rsidP="00C64416">
      <w:pPr>
        <w:pStyle w:val="NormalWeb"/>
      </w:pPr>
      <w:proofErr w:type="spellStart"/>
      <w:r>
        <w:t>Latvijas</w:t>
      </w:r>
      <w:proofErr w:type="spellEnd"/>
      <w:r>
        <w:t xml:space="preserve"> </w:t>
      </w:r>
      <w:proofErr w:type="spellStart"/>
      <w:r>
        <w:t>Brīvo</w:t>
      </w:r>
      <w:proofErr w:type="spellEnd"/>
      <w:r>
        <w:t xml:space="preserve"> </w:t>
      </w:r>
      <w:proofErr w:type="spellStart"/>
      <w:r>
        <w:t>arodbiedrību</w:t>
      </w:r>
      <w:proofErr w:type="spellEnd"/>
      <w:r>
        <w:t xml:space="preserve"> </w:t>
      </w:r>
      <w:proofErr w:type="spellStart"/>
      <w:r>
        <w:t>savienība</w:t>
      </w:r>
      <w:proofErr w:type="spellEnd"/>
      <w:r>
        <w:t xml:space="preserve"> (LBAS) </w:t>
      </w:r>
      <w:proofErr w:type="spellStart"/>
      <w:r>
        <w:t>iepazinās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precizēto</w:t>
      </w:r>
      <w:proofErr w:type="spellEnd"/>
      <w:r>
        <w:t xml:space="preserve"> </w:t>
      </w:r>
      <w:proofErr w:type="spellStart"/>
      <w:r>
        <w:t>konceptuālā</w:t>
      </w:r>
      <w:proofErr w:type="spellEnd"/>
      <w:r>
        <w:t xml:space="preserve"> </w:t>
      </w:r>
      <w:proofErr w:type="spellStart"/>
      <w:r>
        <w:t>ziņojuma</w:t>
      </w:r>
      <w:proofErr w:type="spellEnd"/>
      <w:r>
        <w:t xml:space="preserve"> </w:t>
      </w:r>
      <w:proofErr w:type="spellStart"/>
      <w:r>
        <w:t>projektu"Konceptuālais</w:t>
      </w:r>
      <w:proofErr w:type="spellEnd"/>
      <w:r>
        <w:t xml:space="preserve"> </w:t>
      </w:r>
      <w:proofErr w:type="spellStart"/>
      <w:r>
        <w:t>ziņojums"Par</w:t>
      </w:r>
      <w:proofErr w:type="spellEnd"/>
      <w:r>
        <w:t xml:space="preserve">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kravas</w:t>
      </w:r>
      <w:proofErr w:type="spellEnd"/>
      <w:r>
        <w:t xml:space="preserve"> </w:t>
      </w:r>
      <w:proofErr w:type="spellStart"/>
      <w:r>
        <w:t>starptautiskā</w:t>
      </w:r>
      <w:proofErr w:type="spellEnd"/>
      <w:r>
        <w:t xml:space="preserve"> </w:t>
      </w:r>
      <w:proofErr w:type="spellStart"/>
      <w:r>
        <w:t>autopārvadājumu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gramStart"/>
      <w:r>
        <w:t>( e</w:t>
      </w:r>
      <w:proofErr w:type="gramEnd"/>
      <w:r>
        <w:t xml:space="preserve">- CMR </w:t>
      </w:r>
      <w:proofErr w:type="spellStart"/>
      <w:r>
        <w:t>pavadzīmes</w:t>
      </w:r>
      <w:proofErr w:type="spellEnd"/>
      <w:r>
        <w:t xml:space="preserve">) </w:t>
      </w:r>
      <w:proofErr w:type="spellStart"/>
      <w:r>
        <w:t>ieviešanas</w:t>
      </w:r>
      <w:proofErr w:type="spellEnd"/>
      <w:r>
        <w:t xml:space="preserve"> </w:t>
      </w:r>
      <w:proofErr w:type="spellStart"/>
      <w:r>
        <w:t>nepieciešamību</w:t>
      </w:r>
      <w:proofErr w:type="spellEnd"/>
      <w:r>
        <w:t xml:space="preserve"> </w:t>
      </w:r>
      <w:proofErr w:type="spellStart"/>
      <w:r>
        <w:t>Latvijā</w:t>
      </w:r>
      <w:proofErr w:type="spellEnd"/>
      <w:r>
        <w:t xml:space="preserve">" VSS - 188 un to </w:t>
      </w:r>
      <w:proofErr w:type="spellStart"/>
      <w:r>
        <w:t>saskaņo</w:t>
      </w:r>
      <w:proofErr w:type="spellEnd"/>
      <w:r>
        <w:t>.</w:t>
      </w:r>
    </w:p>
    <w:p w14:paraId="754EFC3A" w14:textId="77777777" w:rsidR="007208F2" w:rsidRDefault="007208F2"/>
    <w:sectPr w:rsidR="007208F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16"/>
    <w:rsid w:val="007208F2"/>
    <w:rsid w:val="00C6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53DB"/>
  <w15:chartTrackingRefBased/>
  <w15:docId w15:val="{DDB771AA-CB1E-4532-B7B3-FCB2B770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416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44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0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2022-04-27T13:05:00Z</dcterms:created>
  <dcterms:modified xsi:type="dcterms:W3CDTF">2022-04-27T13:06:00Z</dcterms:modified>
</cp:coreProperties>
</file>