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22-TA-352: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kopējo ietekmi uz finansējumu vispārējai izglītībai un ņemot vērā, ka noteikumu projektā atrunātie principi ietekmē arī privāto izglītības iestāžu pedagogu darba samaksu, tad tas ir skatāms vienlaicīgi ar sagatavotajiem grozījumiem Ministru kabineta 2020.gada 25.augusta noteikumos Nr.538 "Kārtība, kādā valsts finansē darba samaksu pedagogiem privātajās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Ministru kabineta 2020. gada 25. augusta noteikumos 538 "Kārtība, kādā valsts finansē darba samaksu pedagogiem privātajās izglītības iestādēs" ir nodots sabiedriskajā apspriešanā un pieejams šeit: https://tapportals.mk.gov.lv/public_participations/11491a90-ed3d-42ea-8ed5-a87f15943d85. Sabiedrības līdzdalības process noslēgsies 2022. gada 20. aprīlī. Anotācijas 2. pielikumā ministrija ir pievienojusi aprēķinus visiem izglītības iestāžu dibinātājiem, t.i. gan pašvaldībām, gan arī privātajām izglītības iestādēm. Vienlaikus ministrija vēlas vērst uzmanību, ka 2022. gada 10. martā bija organizēts informatīvs seminārs visām pašvaldību izglītības pārvaldēm un 4. aprīlī bija organizēts informatīvs seminārs visām privātajām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projektā nav paredzēts papildu finansējums klašu dalīšanai grupās atsevišķos mācību priekšmetos. LIZDA norāda, ka ir atsevišķi mācību priekšmeti, kuros kvalitatīva mācību programmas apgūšana prasa individuālāku pieeju, piemēram, svešvalodu, informācijas tehnoloģiju, dizaina un tehnoloģiju u.tml. priekšmetu apguve, kā arī ir specifika klašu dalīšanai grupās izglītības programmu īstenošanai ieslodzījuma vietās, kas prasa vai nu papildu slodzi esošajam pedagogam, vai arī cita pedagoga piesaisti, kam attiecīgi nepieciešams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projektā nav paredzēts papildus finansējums (koeficients) izglītības programmu īstenošanai, kas tiek realizētas balstoties uz starptautiskiem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rēķinot vidējo mērķdotāciju vienam izglītojamam tika ņemts vērā viss valsts budžeta mērķdotācijas finansējums (mācību plāna finansējums, piemaksu fonds, skolu direktoru un vietnieku darba samaksa, valsts sociālās apdrošināšanas obligātais maksājums) gan vispārizglītojošām programmām, gan arī tādām, kurās bija iepriekšējā regulējumā piemērots paaugstināts koeficients (starptautiskie līgumi, ieslodzījuma vietas) un arī samazinātais koeficients (ilgstoši slimojošie, apmācība ģimenē, apmācības eksterni). Diskutējot ar katru pašvaldību aprēķināto finansējuma apjomu, tika gūta pārliecība, ka piešķirtais finansējuma apmērs pieļauj to elastību, kāda nepieciešama, lai katra pašvaldība varētu novērtēt tās prioritātes un veikt atbilstošu mērķdotācijas sadali. Tai skaitā arī skolām, kurās tiek piedāvāts kāds īpašs mācību priekšmets, kāda īpaša programma, kas ir svarīga pašvaldības izglītības stratēģijas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13.5.apakšpunktu, kas nosaka pienākumu pašvaldībām sadales procesā piemērot par 30% lielāku mērķdotācijas aprēķinu vienam izglītojamam starptautisko līgumu skolu programmās nekā vidēji vienam izglītojamam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sniegtie iebildumi nav ņemti vērā un turpina uzturēt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noteikumu projektā nav paredzēts papildu finansējums klašu dalīšanai grupās atsevišķos mācību priekšmetos. LIZDA atkārtoti norāda, ka ir atsevišķi mācību priekšmeti, kuros kvalitatīva mācību programmas apgūšana prasa individuālu pieeju (svešvalodas, informācijas tehnoloģijas, dizains un tehnoloģijas u.c.), kā arī specifika klašu dalīšanai grupās izglītības programmu īstenošanai ieslodzījuma vietās. IZM norāda, ka rēķinot vidējo mērķdotāciju vienam izglītojamam viss ir ņemts vērā. LIZDA uzsver, ka jāņem vērā, ka tāda specifika kā izglītības programmu īstenošana ieslodzījumu vietās nav katrā pašvaldībā, līdz ar to nav pamata šāda veida papildu finansējumu iekļaut mērķdotācijas pamatsummā. Šāda veida finansējumus būtu piešķirams kā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projektā nav paredzēts papildus finansējums (koeficients) izglītības programmu īstenošanai, kas tiek realizētas balstoties uz starptautiskiem līgumiem. IZM šajā noteikumu projekta redakcijā iekļautais 13.5.punkts nerisina situāciju, jo neparedz papildus finansējumu. Tas paredz pašvaldībai piešķirtā kopējā finansējuma pārdali, paredzot par 30% lielāku finansējumu izglītības iestādēm ar starptautisko līgumu programmām, nepalielinot kopējo finansējumu, bet veicot šo pārdali uz pārējo attiecīgās pašvaldības izglītības iestāžu rēķina.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rēķinot vidējo mērķdotāciju vienam izglītojamam tika ņemts vērā viss valsts budžeta mērķdotācijas finansējums (mācību plāna finansējums, piemaksu fonds, skolu direktoru un vietnieku darba samaksa, valsts sociālās apdrošināšanas obligātais maksājums) gan vispārizglītojošām programmām, gan arī tādām, kurās bija iepriekšējā regulējumā piemērots paaugstināts koeficients (starptautiskie līgumi, ieslodzījuma vietas) un arī samazinātais koeficients (ilgstoši slimojošie, apmācība ģimenē, apmācības eksterni). Diskutējot ar katru pašvaldību aprēķināto finansējuma apjomu, tika gūta pārliecība, ka piešķirtais finansējuma apmērs pieļauj to elastību, kāda nepieciešama, lai katra pašvaldība varētu novērtēt tās prioritātes un veikt atbilstošu mērķdotācijas sadali. Tai skaitā arī skolām, kurās tiek piedāvāts kāds īpašs mācību priekšmets, kāda īpaša programma, kas ir svarīga pašvaldības izglītības stratēģijas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un pašvaldību institūcijas mērķdotācijas sadalē nodrošina atklātību.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un papildināt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valsts un pašvaldību institūcijas mērķdotācijas sadalē nodrošina atklātību - ministrija katru gadu 1.oktobrī publicē savā mājaslapā datus par katru pašvaldību, norādot pašvaldībai noteikto reģionālo koeficientu, vidējo skolēnu un pedagogu attiecību pašvaldībā, pedagogu vidējo slodzi pašvaldībā, skolēnu skaitu pašvaldībā, pedagogu skaitu pašvaldībā, pedagoga likmju skaitu pašvaldībā, pedagoga vidējo likmi pašvaldībā un pašvaldībai piešķirtās mērķdotācijas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redzētu, kā jaunais pedagogu atalgojuma modelis uzlabos pedagogu atalgojumu katrā novadā un kā reģionālie koeficienti faktiski ietekmēs katru novadu, atkārtoti prasām ministrijai izveidot tabulu, kurā redzama katra novada pedagoga vidējā likme turpmākajos 3 gados (aprēķinos saglabājot nemainīgu pedagogu likmju skaitu novadā un nemainīgu bāzes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algas likme ir atkarīga no efektīvas resursu (iestāžu tīkls, pedagogu darba laiks, mācību darba organizācija, sadarbība ar blakus esošajiem novadiem/pilsētām) izmantošanas, un tas atkarīgs  no pašvaldības un izglītības iestāžu vadības. Veikt jebkādus aprēķinus, pieņemot, ka visi ietekmējošie lielumi ir nemainīgi, nav lietderīgi un radīs papildus neskaidrības visiem iesaistītajiem, neatspoguļojot sagaidāmo ietekmju likumsakarīgu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un pašvaldību institūcijas mērķdotācijas sadalē nodrošina atklātību.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un papildināt 2.2.punktu: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 valsts un pašvaldību institūcijas mērķdotācijas sadalē nodrošina atklātību - ministrija katru gadu 1.oktobrī publicē savā mājaslapā datus par katru pašvaldību, norādot pašvaldībai noteikto reģionālo koeficientu, vidējo skolēnu un pedagogu skaita attiecību, pedagogu vidējo slodzi, skolēnu skaitu, pedagogu skaitu, pedagoga likmju skaitu un vidējo likmi pašvaldībā, kā arī pašvaldībai piešķirtās mērķdotācijas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neprasām pievienot šos datus kā noteikumu pielikumus, bet gan prasām papildināt noteikumu tekstu, kas nodrošinātu atklātību un uzdotu ministrijai pienākumu vienu reizi gadā datus publicēt ministrijas mājas lapā.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vidējās algas likme ir atkarīga no efektīvas resursu (iestāžu tīkls, pedagogu darba laiks, mācību darba organizācija, sadarbība ar blakus esošajiem novadiem/pilsētām) izmantošanas, un tas atkarīgs  no pašvaldības un izglītības iestāžu vadības. Veikt jebkādus aprēķinus, pieņemot, ka visi ietekmējošie lielumi ir nemainīgi, nav lietderīgi un radīs papildus neskaidrības visiem iesaistītajiem, neatspoguļojot sagaidāmo ietekmju likumsakarīgu rezultātu.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pašvaldības un valsts augstskolas mērķdotācijas saņemšanai un izdevumu veikšanai atver jaunu vai norāda esošu kontu Valsts kasē.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2.3.apakšpunktu, jo nav jāiekļauj noteikumu projektā dublējoša norma attiecībā uz finansējuma saņemšanu kontā Valsts kasē. Minēto nosaka Likuma par budžetu un finanšu vadību 27.panta pirmā daļa, kur noteikta obligāta valsts budžeta līdzekļu saņemšana un no tiem finansēto izdevumu izdarīšana norēķinu kontā Valsts kasē (ja finansējuma saņēmējs valsts budžeta līdzekļus saņem kā dotāciju vai mērķdotāciju). Ministru kabineta noteikumos var noteikt atšķirīgu kārtību no vispārējās normas, piemēram, nosakot, ka valsts budžeta līdzekļus var saņemt kontā Valsts kasē vai kredītiestādē.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izglītības iestādes atrašanās vietas administratīvo teritoriju.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3.3.punkts paredz būtiski palielināt vai samazināt mērķdotācijas apjomu, ņemot vērā “izglītības iestādes atrašanās vietas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zemākais koeficients paredzēts 1,01, savukārt lielākais koeficients ir 1,54, papildus finansējums par 26.punkta rādītāju izpildi ir +1%. Tas nozīmē, ka atbilstoši reģionālajam koeficientam pašvaldība par to pašu skolēnu skaitu var saņemt par 52% lielāku mērķdotāciju.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teikts: “Konceptuālajā ziņojumā aprakstītā Igaunijas un Lietuvas pieredze liecina, ka būtiska ietekme uz pedagogu reālās darba samaksas palielināšanu ir ne tikai pašvaldību pieņemtajiem lēmumiem par izglītības iestāžu reorganizēšanu, piemēram, apvienojot, bet arī nodrošinot tādu skolēnu un skolotāju skaita attiecību, kas ļauj palielināt skolotāju slodzi, to tuvinot darba slodzei, kas atbilst mēneša darba algas likmei.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kur skolēnu un skolotāju skaita attiecība ir lielāka, ir arī lielāks vidējais klases piepildījums. Līdz ar to ir likumsakarīgi, ka nepieciešams lielāks finansējums skolotāju papildpienākumu apmaksai un kvalitatīva 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identificējusi pedagogu zemā mēneša atalgojuma cēloņus, bet neskatoties uz to, noteikumu projektā ļoti minimāli (palielinot finansējumu tikai par 0,5%-1%) tiek ņemts vērā skolu efektivitātes rādītājs – skolēnu/pedagogu skaita attiecība.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lielāku papildus mērķdotāciju pašvaldība saņem, pamatojoties uz reģionālo koeficientu, nevis par skolu efektivitāti, tādējādi pašvaldības netiek finansiāli motivētas optimizēt savu skolu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mācību kvalitāti, lai samazinātu pedagoga kontaktstundu skaitu līdz saprātīgam apjomam, lai dalītu lielās klases grupās, jau sākot ar 01.09.2022. Salaspils skolās ir vajadzīgi papildus pedagogi, kas prasa arī finansējuma pieaugumu. Diemžēl, piedāvātie MK noteikumu projektā paredzētie koeficienti Salaspils novadam nodrošina mērķdotācijas pieaugumu tikai par 20 000 eiro mēnesī, teorētiski pedagogu atalgojums pieaugs par 6% . Faktiski veidojas situācija, ka pedagogu atalgojums Salaspils novadā 01.09.2022. pieaugs tikai par 4% vai pat samazināsies, lai pašvaldība varētu algot papildus nepieciešamos pedagogus.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3. punktu ar teikumu: “Reģionālo koeficientu vienu reizi gadā pārskata, izvērtējot faktisko pedagogu vidējo likmi katrā pašvaldībā un pašvaldību paveikto skolu tīkla optimizācijā.”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būtiski nodrošināt kvalitatīvu mācību procesu, dalot lielās klases grupās atsevišķos priekšmetos vao nodrošinot pedagoga palīgu, ierosinām mainīt 26.punktu, nosakot papildus finansējuma gradāciju, kā arī ieviest šo papildus finansējumu jau no 01.09.2023. Piemēram,  papildus 1% mērķdotācijai sasniedzot 100%-125% no valsts vidējā un papildus 2% mērķdotācijai apmērā sasniedzot rādītāju virs 126% no valsts vidējā.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reģionālie koeficienti tika balstīti līdzvērtīgos - atbilstoši demogrāfijai un urbāno teritoriju īpatsvariem - pašvaldību puduros, līdz ar to ministrija vērš uzmanību, ka reģionālā koeficienta ietekme ir vairāk saistīta ar lielumiem, kas ir tikai pakārtoti saistīti ar izglītību. Reģionālais atbalsts un ietekme mērķdotācijas aprēķinos jāvērtē atsevišķi no kvalitātes atbalsta. Noteikumu projekts būvēts tādējadi, lai līdzīgu pašvaldību pudurī veidojas stimuls pašvaldībām spēt saimniekot savstarpēji līdzvērtīgi, kas ir būtiskākais efekts no šādas pieejas un tāpēc norādām, ka tas tomēr papildu stimulē pašvaldības sakārtoties un strādāt līdzīgi ar citām samērojamām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kvalitātes atbalstu vēršam uzmanību, ka kopumā šāda 0,5% piemaksa veido 1,1 milj, eiro gadā un nav uzskatāma par maznozīmīgu atbalstu izglītības sistēmai. Dubultojot šo apmēru līdz 1,0% finansējums attiecīgi pārsniedz 2 milj.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Mērķdotācijas aprēķinam: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aprēķina veikšana pēc 5.septembrī fiksētiem datiem ir pretrunā Darba likuma normām, kas nosaka jebkura darbinieka tiesības laicīgi saņemt informāciju par darba algu un slodzi. MK noteikumu projektā nav noteikts, cik ilgā laikā ministrija veic mērķdotācijas aprēķinu un apstiprināšanu Ministru kabinetā, bet ir noteikts, ka pašvaldības 20 darbdienu laikā pēc mērķdotācijas sadalījuma apstiprināšanas Ministru kabinetā ievada informāciju par piešķirtās mērķdotācijas apjomu katrai izglītības iestādei (18.punkts). Tas nozīmē, ka skolas direktors finansējuma apmēru visticamāk uzzinās oktobra beigās un attiecīgi tikai oktobra beigās varēs noteikt pedagoga slodzi un algu uz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2018.gadā Valsts kontrole revīzijas ziņojumā “Vai valsts mērķdotācijas pedagogu atlīdzībai vadības sistēma ir efektīva un nodrošina normatīvo aktu prasībām atbilstošu līdzekļu izlietojumu?” secināja, ka dēļ šādas mērķdotācijas piešķiršanas/apstiprināšanas kārtības pašvaldības un to izglītības iestādes vairumā gadījumu neievēro pedagogu tiesības savlaicīgi uzzināt par darba apjoma un samaksas izmaiņām, t.i., darba devēji neievēro likumā noteikto darba devēja pienākumu rakstveidā vismaz vienu mēnesi iepriekš informēt par izmaiņām darba apjomā (likuma redakcijā – darba normās) un samaksā (Darba likuma 51.panta trešā daļa un 62.panta ceturtā daļa). Attiecīgi Valsts kontrole ir sniegusi ieteikumu Izglītības un zinātnes ministrijai izvērtēt mērķdotācijas līdzekļu aprēķināšanas perioda izmaiņu iespējas, veicot aprēķinus pirms mācību gada sākuma nolūkā nodrošināt pedagogu savlaicīgu informēšanu par darba samaksas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projektā ir iedots papildu laiks (20 darbdienas) pašvaldībai sadalīt finansējumu starp izglītības iestādēm, tad ir skaidri redzams, ka situācija pat kļūs sliktāka nekā līdz šim, jo pedagogs gandrīz 2 mēnešus strādās, nezinot kāda slodze viņam ir noteikta no 1.septembra un kādu darba samaksu saņems par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iespēju mainīt šo sistēmu un mērķdotācijas aprēķina datumu (1.septembri), lai nodrošinātu darba devējiem iespēju ievērot Darba likumu attiecībā uz pedagogu savlaicīgu informēšanu par darba slodzes un darba algas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noteikumu projekts tika atjaunots tādā redakcijā, kas ļauj iesaistītajām pusēm, t.i. gan pašvaldībām, gan pakārtoti arī izglītības iestādēm un pedagogiem, jau noslēdzoties iepriekšējam mācību gadam spēj aprēķināt to finansējuma apmēru, ar kuru tās var rēķināties. Programmu un reģionālie koeficienti, skolēnu un skolotāju attiecība, ir zināmi jau noslēdzoties mācību gadam, tāpat arī izglītības iestādes ikreiz prognozē savu nākamo mācību gadu. Vienlaikus pašvaldību pienākums būs nodrošināt publiski pieejamu izglītības stratēģiju pašvaldībā, kas ietver arī tos principus, kā pašvaldība plāno veikt mērķdotācijas sadali savām izglītības iestādēm. Pārejas gadā (2022./2023. mācību gadā) pašvaldības pirmo reizi veiks šo darbu un tāpēc ministrija, neskatoties uz daudz vienkāršāku pieeju finansējuma apmēra noteikšanā, neparedz saīsināt to laika periodu, kādā jāpabeidz tarifikācijas ievade Valsts izglītības informācijas sistēmā, tomēr šī perioda saīsināšana ir viens no darbiem, ko ministrija paredz vērtējot pirmo mācību gadu pēc aprēķina 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ikgadēji ir pieejami divi garantiju mehānismi, pirmkārt, ikgadēji tiek paaugstināta zemākā mēneša darba algas likme, kas nozīmē, ka darba samaksa pie nemainīgas slodzes pieaugs, otrkārt, mācību gadam noslēdzoties, izglītības iestādes vadītājs veic aplēses par nākamo mācību gadu un indikatīvi ir zināms arī skolotāja slodzes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Mērķdotācijas aprēķinam: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Mērķdotācijas aprēķinam: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vērtā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aprēķina veikšana pēc 5.septembrī fiksētiem datiem ir pretrunā Darba likuma normām, kas nosaka jebkura darbinieka tiesības laicīgi saņemt informāciju par darba algu un slodzi. MK noteikumu projektā nav noteikts, cik ilgā laikā ministrija veic mērķdotācijas aprēķinu un apstiprināšanu Ministru kabinetā, bet ir noteikts, ka pašvaldības 20 darbdienu laikā pēc mērķdotācijas sadalījuma apstiprināšanas Ministru kabinetā ievada informāciju par piešķirtās mērķdotācijas apjomu katrai izglītības iestādei (18.punkts). Tas nozīmē, ka skolas direktors finansējuma apmēru visticamāk uzzinās oktobra beigās un attiecīgi tikai oktobra beigās varēs noteikt pedagoga slodzi un algu uz 1.septembri.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2018.gadā Valsts kontrole revīzijas ziņojumā “Vai valsts mērķdotācijas pedagogu atlīdzībai vadības sistēma ir efektīva un nodrošina normatīvo aktu prasībām atbilstošu līdzekļu izlietojumu?” secināja, ka dēļ šādas mērķdotācijas piešķiršanas/apstiprināšanas kārtības pašvaldības un to izglītības iestādes vairumā gadījumu neievēro pedagogu tiesības savlaicīgi uzzināt par darba apjoma un samaksas izmaiņām, t.i., darba devēji neievēro likumā noteikto darba devēja pienākumu rakstveidā vismaz vienu mēnesi iepriekš informēt par izmaiņām darba apjomā (likuma redakcijā – darba normās) un samaksā (Darba likuma 51.panta trešā daļa un 62.panta ceturtā daļa). Attiecīgi Valsts kontrole ir sniegusi ieteikumu Izglītības un zinātnes ministrijai izvērtēt mērķdotācijas līdzekļu aprēķināšanas perioda izmaiņu iespējas, veicot aprēķinus pirms mācību gada sākuma nolūkā nodrošināt pedagogu savlaicīgu informēšanu par darba samaksas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projektā ir iedots papildu laiks (20 darbdienas) pašvaldībai sadalīt finansējumu starp izglītības iestādēm, tad ir skaidri redzams, ka situācija pat kļūs sliktāka nekā līdz šim, jo pedagogs gandrīz 2 mēnešus strādās, nezinot kāda slodze viņam ir noteikta no 1.septembra un kādu darba samaksu saņems par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iespēju mainīt šo sistēmu un mērķdotācijas aprēķina datumu (1.septembri), lai nodrošinātu darba devējiem iespēju ievērot Darba likumu attiecībā uz pedagogu savlaicīgu informēšanu par darba slodzes un darba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izziņā norāda, ka iebildums ir ņemts vērā, jo atbilstoši noteikumu projekta redakcijai pašvaldības, izglītības iestādes un pedagogi jau noslēdzoties iepriekšējam mācību gadam spēj aprēķināt to finansējuma apmēru, ar kuru tās var rēķināties. Atbildot uz šādu komentāru, LIZDA norāda, ka pedagogam nav jārēķina, kāda slodze viņam varētu būt attiecīgajā izglītības iestādē. Pedagogam mēnesi pirms mācību gada sākuma, t.i., ne vēlāk kā 1.augustā ir jābūt iepazīstinātam ar darba līguma grozījumiem (darba alga un darba slodze atbilstoši Darba likumam ir tās darba līguma sadaļas, par kurām darba devējam un darbiniekam ir jāvienojas darba līgumā, attiecīgi – ja tajās kaut kas mainās, jābūt darba līguma grozījumiem). Jāņem vērā, ka mācību gada beigās neviena izglītības iestāde precīzi nezin izglītojamo skaitu nākamajā mācību gadā, līdz ar to precīzi nevar prognozēt ne finansējumu, ne slodzi, attiecīgi  - nevar laikus sagatavot darba līguma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noteikumu projekts tika atjaunots tādā redakcijā, kas ļauj iesaistītajām pusēm, t.i. gan pašvaldībām, gan pakārtoti arī izglītības iestādēm un pedagogiem, jau noslēdzoties iepriekšējam mācību gadam spēj aprēķināt to finansējuma apmēru, ar kuru tās var rēķināties. Programmu un reģionālie koeficienti, skolēnu un skolotāju attiecība, ir zināmi jau noslēdzoties mācību gadam, tāpat arī izglītības iestādes ikreiz prognozē savu nākamo mācību gadu. Vienlaikus pašvaldību pienākums būs nodrošināt publiski pieejamu izglītības stratēģiju pašvaldībā, kas ietver arī tos principus, kā pašvaldība plāno veikt mērķdotācijas sadali savām izglītības iestādēm. Pārejas gados (2022./2023., 2023./2024., 2024./2025. un 2025./2026. mācību gadā) pašvaldības pirmo reizi veiks šo darbu un tāpēc ministrija, neskatoties uz daudz vienkāršāku pieeju finansējuma apmēra noteikšanā, neparedz saīsināt to laika periodu, kādā jāpabeidz tarifikācijas ievade Valsts izglītības informācijas sistēmā, tomēr šī perioda saīsināšana ir viens no darbiem, ko ministrija paredz vērtējot pirmo mācību gadu pēc aprēķina maiņas. Vienlaikus pārejas periodam noslēdzoties šo periodu varētu saīsināt.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ikgadēji ir pieejami divi garantiju mehānismi, pirmkārt, ikgadēji tiks paaugstināta zemākā mēneša darba algas likme, kas nozīmē, ka darba samaksa pie nemainīgas slodzes pieaugs, otrkārt, mācību gadam noslēdzoties, izglītības iestādes vadītājs veic aplēses par nākamo mācību gadu un indikatīvi ir zināms arī skolotāja slodzes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Mērķdotācijas aprēķinam: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pašvaldības un valsts augstskolas nodrošina, ka līdz attiecīgā gada 5. septembrim Valsts izglītības informācijas sistēmā (turpmāk – sistēma) tiek ievadīta un apstiprināta informācija par bērnu un skolēnu skaitu attiecīgā gada 1. septembrī izglītības iestādēs (pa klasēm (grupām) un izglītības programmām);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iepriekš sniegtos iebildumus un atkārtoti lūdz Izglītības un zinātnes ministriju pārvērtēt datumu, līdz kuram tiek ievadīta un apstiprināta informācija par bērnu un skolēnu skaitu, un MK noteikumu projektā no 2023.gada noteikt datumu, kas dotu iespēju pedagogiem savlaicīgi uzzināt (ar darba līguma grozījumiem) darba slodzi un darba algu, kā arī ļautu izglītības iestādes vadītājam ievērot gan Darba likumu, gan normatīvos aktus par budžetu un finanšu vadību.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mērķdotācijas aprēķina veikšana pēc 5.septembrī fiksētiem datiem ir pretrunā Darba likuma normām, kas nosaka jebkura darbinieka tiesības laicīgi saņemt informāciju par darba algu un slodzi. Izglītības un zinātnes ministrija, atbildot uz iepriekš sniegtajiem iebildumiem, norāda, ka jau noslēdzoties iepriekšējam mācību gadam pašvaldības un izglītības iestādes spēj aprēķināt to finansējuma aprēķinu, ar kuru tās var rēķināties. Šeit jāatgādina, ka saskaņā ar likuma “Par budžetu un finanšu vadību” 24.panta pirmo daļu valsts budžeta izpildītāji var izdarīt valsts budžeta izdevumus vai uzņemties īstermiņa saistības tikai to finansēšanas plānos noteikto asignējumu ietvaros, kurus izsniedz Valsts kase, bet izglītības iestāžu gadījumā 1.septembrī, kad pedagogam jau jābūt iepazīstinātam ar jauno slodzi (darba līguma grozījumiem) un darba grafiku un jāsāk strādāt, tikai var sākt VIIS ievadīt izglītojamo skaitu. Tas nozīmē, ka gadījumā, ja izglītības iestādes vadītājs, kurš, kā to prasa Darba likums, savlaicīgi noslēdz darba līguma grozījumus ar pedagogu no 1.septembra, ir pārkāpis likumu “Par budžetu un finanšu vadību”, jo ir uzņēmies saistības un jau izdara izdevumus, kuri nav piešķirti. Jānorāda, ka saskaņā ar likuma “Par budžetu un finanšu vadību” 46.panta ceturto daļu saistības, kuras no budžeta finansētu institūciju vadītāji uzņēmušies attiecībā uz budžeta līdzekļiem bez asignējuma, pārsniedzot piešķirto asignējumu vai pilnvaras plānotajām saistībām nākotnē, nav uzskatāmas par valsts saistībām, kas nozīmē to, ka, ja izglītības iestādes vadītājs, neprecīzi noprognozējot plānoto finansējumu, to būs pārtērējis vai, ievērojot Darba likumu, ar darba līgumu vai to grozījumu savlaicīgu noslēgšanu būs uzņēmies lielākā apmērā, tā jau būs izglītības iestādes vadītāja atbildība.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noteikumu projekts tika atjaunots tādā redakcijā, kas ļauj iesaistītajām pusēm, t.i. gan pašvaldībām, gan pakārtoti arī izglītības iestādēm un pedagogiem, jau noslēdzoties iepriekšējam mācību gadam spēj aprēķināt to finansējuma apmēru, ar kuru tās var rēķināties. Programmu un reģionālie koeficienti, skolēnu un skolotāju attiecība, ir zināmi jau noslēdzoties mācību gadam, tāpat arī izglītības iestādes ikreiz prognozē savu nākamo mācību gadu. Vienlaikus pašvaldību pienākums būs nodrošināt publiski pieejamu izglītības attīstības stratēģiju pašvaldībā, kas ietver arī tos principus, kā pašvaldība plāno veikt mērķdotācijas sadali savām izglītības iestādēm. Pārejas gados (2022./2023., 2023./2024., 2024./2025. un 2025./2026. mācību gadā) pašvaldības pirmo reizi veiks šo darbu un tāpēc ministrija, neskatoties uz daudz vienkāršāku pieeju finansējuma apmēra noteikšanā, neparedz saīsināt to laika periodu, kādā jāpabeidz tarifikācijas ievade Valsts izglītības informācijas sistēmā, tomēr šī perioda saīsināšana ir viens no darbiem, ko ministrija paredz vērtējot pirmo mācību gadu pēc aprēķina maiņas. Vienlaikus pārejas periodam noslēdzoties šo periodu varētu saīsināt.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ministrija vēlas norādīt, ka pedagogiem ikgadēji ir pieejami divi garantiju mehānismi, pirmkārt, ikgadēji tiks paaugstināta zemākā mēneša darba algas likme, kas nozīmē, ka darba samaksa pie nemainīgas slodzes pieaugs, otrkārt, mācību gadam noslēdzoties, izglītības iestādes vadītājs veic aplēses par nākamo mācību gadu un indikatīvi ir zināms arī skolotāja slodzes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pašvaldības un valsts augstskolas nodrošina, ka līdz attiecīgā gada 5. septembrim Valsts izglītības informācijas sistēmā (turpmāk – sistēma) tiek ievadīta un apstiprināta informācija par bērnu un skolēnu skaitu attiecīgā gada 1. septembrī izglītības iestādēs (pa klasēm (grupām) un izglītības programmām);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pārvērtēt mērķdotācijas summu atšķirību standarta gadījumā un dažādām izglītības programmām. LIZDA uzskata, ka bāzes summai uz vienu izglītojamo vienā klašu grupā ir jābūt vienādai jebkurā izglītības programmā. Ņemot vērā, ka MK noteikumu projektā tiek noteikti dažādi koeficienti (reģionālie, atsevišķām izglītības programmām), kas palielina/samazina mērķdotācijas pamatsummu, LIZDA aicina summas uz vienu izglītojamo dalīt pa klašu grupām, bet nedalīt atsevišķi pa dažādām izglītības programmām, koriģējot piešķiramo mērķdotāciju ar atbilstošu koeficientu, kas nodrošina nepieciešamo papildu finansējumu atbilstošai programmai gan pamatalgai, gan MK 05.07.2016. noteikumu Nr.445 “Pedagogu darba samaksas noteikumi” 4.pielikumā noteiktajām papildu piemaksām speciālās izglītības programmu, sociālās korekcijas izglītības iestāžu pedagogiem un to izglītības iestāžu pedagogiem, kuri izglītības programmas īsteno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22.jūnijā ar Ministru kabineta rīkojumu Nr.436 ir apstiprinātas Izglītības attīstības pamatnostādnes 2021. – 2027.gadam (turpmāk – IAP). IAP izglītības politikas rezultāti un rezultatīvie rādītāji paredz, ka pedagogu un augstākās izglītības institūciju akadēmiskā personāla vidējās bruto darba samaksas sabiedriskajā sektorā attiecība pret vidējo bruto darba samaksu sabiedriskajā sektorā pēc 2022.gada datiem, kas būs pieejami 2024.gadā, ir plānota pirmsskolas izglītības pedagogiem 72% apmērā, pamatizglītības pedagogiem 109% apmērā, vidējās izglītība pedagogiem 118% apmērā, profesionālās izglītības pedagogiem 130% apmērā, universitāšu un citu augstākās izglītības institūciju akadēmiskajam personālam 121% apmērā, savukārt pēc 2026.gada datiem, kas būs pieejami 2028.gadā, - pirmsskolas izglītības pedagogiem 106% apmērā, pamatizglītības pedagogiem 128% apmērā, vidējās izglītība pedagogiem 139% apmērā, profesionālās izglītības pedagogiem 153% apmērā, universitāšu un citu augstākās izglītības institūciju akadēmiskajam personālam 142%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projektā precīzi noteiktās summas uz vienu izglītojamo un nenosakot nekādu summu izaugsmi turpmākajos periodos, ir acīmredzams, ka pedagogu algu pieaugums nav panākams, ja attiecīgajā pašvaldībā objektīvu iemeslu dēļ nav iespējams veikt būtisku izglītības iestāžu optimizāciju vai izglītības iestāžu tīkls jau ir optimizēts, saglabājot pamatizglītības posma izglītojamiem iespēju mācīties pēc iespējas tuvāk mājām. Ņemot vērā minēto, LIZDA lūdz MK noteikumos vai anotācijā atrunāt summu uz vienu izglītojamo palielināšanas vai pārskatīšanas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papildinājusi Ministru kabineta protokollēmuma projektu, tajā paredzot trešo punktu, kurš paredz, ka ministrija sagatavo priekšlikumus vidējās mērķdotācijas uz vienu izglītojamo pieaugumam un iesniedz izskatīšanai likumprojekta "Par valsts budžetu 2023. gadam" un likumprojekta "Par vidēja termiņa budžeta ietvaru 2023., 2024. un 2025. 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periodiski pārskata vidējo mērķdotāciju izglītojamam Igaunijā, tāpat arī Latvijā tiek plānots ikgadēji pēc tarifikāciju analīzes vērtēt nepieciešamās izmaiņas vidējā mērķdotācijas apmērā un saistīti arī atbilstošo apmēru kādā būtu jāpalielina valsts budžeta finansējums, kā arī kādā apmērā būtu jāiesaista pašvaldības noteiktās zemākās darba algas likmes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sniegtie iebildumi nav ņemti vērā un turpina uzturēt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pārvērtēt mērķdotācijas summu atšķirību standarta gadījumā un dažādām izglītības programmām. LIZDA uzskata, ka bāzes summai uz vienu izglītojamo vienā klašu grupā ir jābūt vienādai jebkurā izglītības programmā. Ņemot vērā, ka MK noteikumu projektā tiek noteikti dažādi koeficienti (reģionālie, atsevišķām izglītības programmām), kas palielina/samazina mērķdotācijas pamatsummu, LIZDA aicina summas uz vienu izglītojamo dalīt pa klašu grupām, bet nedalīt atsevišķi pa dažādām izglītības programmām, koriģējot piešķiramo mērķdotāciju ar atbilstošu koeficientu, kas nodrošina nepieciešamo papildu finansējumu atbilstošai programmai gan pamatalgai, gan MK 05.07.2016. noteikumu Nr.445 “Pedagogu darba samaksas noteikumi” 4.pielikumā noteiktajām papildu piemaksām speciālās izglītības programmu, sociālās korekcijas izglītības iestāžu pedagogiem un to izglītības iestāžu pedagogiem, kuri izglītības programmas īsteno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22.jūnijā ar Ministru kabineta rīkojumu Nr.436 ir apstiprinātas Izglītības attīstības pamatnostādnes 2021. – 2027.gadam (turpmāk – IAP). IAP izglītības politikas rezultāti un rezultatīvie rādītāji paredz, ka pedagogu un augstākās izglītības institūciju akadēmiskā personāla vidējās bruto darba samaksas sabiedriskajā sektorā attiecība pret vidējo bruto darba samaksu sabiedriskajā sektorā pēc 2022.gada datiem, kas būs pieejami 2024.gadā, ir plānota pirmsskolas izglītības pedagogiem 72% apmērā, pamatizglītības pedagogiem 109% apmērā, vidējās izglītība pedagogiem 118% apmērā, profesionālās izglītības pedagogiem 130% apmērā, universitāšu un citu augstākās izglītības institūciju akadēmiskajam personālam 121% apmērā, savukārt pēc 2026.gada datiem, kas būs pieejami 2028.gadā, - pirmsskolas izglītības pedagogiem 106% apmērā, pamatizglītības pedagogiem 128% apmērā, vidējās izglītība pedagogiem 139% apmērā, profesionālās izglītības pedagogiem 153% apmērā, universitāšu un citu augstākās izglītības institūciju akadēmiskajam personālam 142%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MK noteikumu projektā precīzi noteiktās summas uz vienu izglītojamo un nenosakot nekādu summu izaugsmi turpmākajos periodos, ir acīmredzams, ka pedagogu algu pieaugums nav panākams, ja attiecīgajā pašvaldībā objektīvu iemeslu dēļ nav iespējams veikt būtisku izglītības iestāžu optimizāciju vai izglītības iestāžu tīkls jau ir optimizēts, saglabājot pamatizglītības posma izglītojamiem iespēju mācīties pēc iespējas tuvāk mājām. Ņemot vērā minēto, LIZDA lūdz MK noteikumos vai anotācijā atrunāt summu uz vienu izglītojamo palielināšanas vai pārskatīšanas kārtību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savos komentāros norāda, ka ir papildināts potokollēmuma projekts, kas paredz, ka ministrija sagatavo priekšlikums vidējās mērķdotācijas uz vienu izglītojamo pieaugumam. LIZDA norāda, ka lūdza noteikt summu palielināšanas vai pārskatīšanas kārtību, tajā skaitā, sasaistot to ar IAP.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ministrijas ieskatā pedagoģiskais ieguldījuma apmērs ir atšķiras dažādām programmām un līdz ar to ir lietderīgi saglabāt noteikumu projektā piedāvāto programmu koeficientu kopu.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pārejas periodā (2022./2023., 2023./2024., 2024./2025. un 2025./2026. mācību gadi) valsts budžeta bāzes finansējums paliek nemainīgs pašvaldību skolām. Lai atbalstītu  novadus, kur ir sakārtots skolu tīkls ir paredzēts papildus atbalsta mehānisms, bet novadiem, kuros skolu tīkls nav sakārtots ir iespēja papildus resursus saņemt sakārtojot tīklu. Bāzes finansējumu būs iespējams pārskatīt pēc pārejas perioda.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mērķdotācijas apmēru vienam izglītojamajam, tam ir jāpalielinās proporcionāli algas likmes paaugstinājumam pedagoga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skaidri jānodefinē pirmsskolas bērnu mērķdotācijas apmēra palielinājuma mehānisms proporcionāli darba samaksas pieaugumam par likmi. Nosakot MK noteikumos mērķdotāciju par vienu izglītojamo 80 Euro apmērā, tas var saglabāties ilgstoši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turpmākajos mācību gados tiks noteikts mērķdotācijas apmērs skolēniem pa klašu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apakšsadaļā Risinājuma apraksts ir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tam, kā tas notiek Igaunijā, un arī Latvijā tiek paredzēts periodiski pārskatīt vidējo mērķdotācijas apmēru uz vienu izglītojamo. Atsaucoties uz rīkojumā Nr. 17 noteikto, finanšu resursus pedagogu darba samaksas pieauguma nodrošināšanai jāiegūst, sakārtojot izglītības iestāžu tīklu, efektivizējot izglītības procesu un piešķirot papildu finansējumu no pašvaldību budžetiem un valsts budžeta, ievērojot solidaritātes un paritātes principu. Līdz ar to zemākās mēneša algas likmes pieaugums tiks nodrošināts gan no centrālās valdības budžeta, gan pašvaldību budžeta."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lielu daļu LIZDA iesniegto priekšlikumu Izglītības un zinātnes ministrija noraida, pamatojoties uz to, ka tas jau ir iekļauts mērķdotācijas apmērā uz vienu izglītojamo, LIZDA lūdz anotācijā atšifrēt, kādas komponentes šī summa sevī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 ņemt vērā iepriekš norādītos iebildumus un MK noteikumu projektā vai anotācijā atrunāt summu uz vienu izglītojamo palielināšanas un pārskatīšanas kārtību un termiņus, sasaistot to ar Izglītības attīstības pamatnostādnēm 2021.-2027.gadam (apstiprinātas ar MK 22.06.2021. rīkojumu Nr.436).  IAP izglītības politikas rezultāti un rezultatīvie rādītāji paredz, ka pedagogu un augstākās izglītības institūciju akadēmiskā personāla vidējās bruto darba samaksas sabiedriskajā sektorā attiecība pret vidējo bruto darba samaksu sabiedriskajā sektorā pēc 2022.gada datiem, kas būs pieejami 2024.gadā, ir plānota pirmsskolas izglītības pedagogiem 72% apmērā, pamatizglītības pedagogiem 109% apmērā, vidējās izglītība pedagogiem 118% apmērā, profesionālās izglītības pedagogiem 130% apmērā, universitāšu un citu augstākās izglītības institūciju akadēmiskajam personālam 121% apmērā, savukārt pēc 2026.gada datiem, kas būs pieejami 2028.gadā, - pirmsskolas izglītības pedagogiem 106% apmērā, pamatizglītības pedagogiem 128% apmērā, vidējās izglītība pedagogiem 139% apmērā, profesionālās izglītības pedagogiem 153% apmērā, universitāšu un citu augstākās izglītības institūciju akadēmiskajam personālam 142% apmērā. Tā kā saskaņā ar anotāciju mērķdotācijas uz vienu izglītojamo aprēķinam par pamatu ir ņemta pedagogu zemākā mēnešalga 900 EUR, tad bez šīs summas palielināšanas, pārskatīšanas nav iespējams sākot no 2023.gada nodrošināt pedagogu darba samaksas palielināšanu saskaņā ar IAP.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apakšsadaļā "Risinājuma apraksts" tika precizēts apraksts sekojoši: "Atbilstoši 2021. gada 1. septembrī spēkā esošajam normatīvajam regulējumam par valsts budžeta mērķdotāciju pedagogu darba samaksai pašvaldību vispārējās izglītības iestādēs un valsts augstskolu vispārējās vidējās izglītības iestādēs, kā arī izmantojot pedagogu zemākās darba algas likmes vērtību 900 euro un izglītojamo skaitu 2021. gada 1. septembrī Rīgas pašvaldības izglītības iestādēs, ir aprēķināts vidējais mērķdotācijas apmērs vienam skolēnam, kas apgūst vispārizglītojošo klātienes izglītības programmu: 1.-6. klašu grupā – 94 euro; 7.-9. klašu grupā – 121 euro; 10.‑12. klašu grupā – 130 euro. Mērķdotācijas apmērs vienam izglītojamam aprēķināts, aprēķinā iekļaujot finansējumu mācību plāna īstenošanai, finansējumu samaksai par pedagogu papildu pienākumiem un profesionālās darbības kvalitātes piemaksām pedagogiem, kuri ir ieguvuši 1., 2. un 3. kvalitātes pakāpi no 2017. gada 10. augusta, un finansējumu atbalsta personāla un izglītības iestādes administrācijas darba samaksai, kā arī finansējumu valsts sociālās apdrošināšanas obligātajām iemaksām (turpmāk – VSAOI). Mērķdotācijas apmērs vienam izglītojamam ietver finansējumu, ko iegūst ne tikai ņemot par pamatu mērķdotāciju vispārizglītojošo klātienes izglītības programmu izglītojamiem, bet arī pielietojot spēkā esošajā regulējumā noteiktos papildu koeficientus, kas palielina normēto izglītojamo skaitu, t.i. izglītības iestādēm, kas īsteno vispārējās izglītības programmas uz starptautisko līgumu pamata un izglītības programmas ieslodzījuma vietās. Vidējā aprēķinā tiek iekļautas arī divas programmas, kas samazina normēto izglītojamo skaitu, t.i. izglītības programmas, kas nosaka mācību satura apguvi ģimenē un izglītības programmas eksterņiem. Ievērojot to, ka četras minētās grupas kopumā aptver nelielu izglītojamo skaitu, jau Konceptuālajā ziņojumā ar īpašu programmu koeficientu tika nostiprinātas vien tās programmas, kuras veido būtiskāku izglītojamo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skaidrojot Izglītības attīstības pamatnostādnēs 2021.-2027.gadam (turpmāk – IAP) noteiktos rezultatīvos rādītājus pirmsskolas izglītības pedoagogiem (106%), pamatizglītības pedaogiem (128%), vidējās izglītības pedagogiem (139%), profesionālās izglītības pedagogiem (153%) un universitāšu un citu augstākās izglītības institūciju akadēmiskajam personām (142%) par pamatu noteica salīdzinājums starp pedagogu un augstākās izglīības institūciju akadēmiska personāla vidējās bruto darba samaksas sabiedriskajā sektorā pret vidējo bruto darba samaksu saiedriskajā sektorā (abos gadījumos piemērojot augstākās izglītības pazīmi). IAP budžeta pielikumos savukārt tika iestrādāta zemākās mēneša darba algas likmes ikgadējs pieaugums 8,4% apmērā, kas līdzvērtīgi iepriekšējiem gadiem ir par pamatu arī vidējās bruto darba samaksas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Ministrija aprēķina mērķdotāciju pašvaldībai vienam mēnesim atbilstoši šādam mērķdotācijas apmēram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11.septembra MK noteikumos Nr. 583 "Kritēriji un kārtība, kādā valsts piedalās vispārējās izglītības iestāžu pedagogu darba samaksas finansēšanā vidējās izglītības pakāpē" (turpmāk – MK noteikumi Nr.583) ir 4.3.2.punkts par to, ka Eiropas Savienības ārējās sauszemes robežas pierobežas joslā skolām vidējas izglītības posmā (10.-12.klasei) ir mazāks kritērijs minimālajam izglītojamo skaitam - 25 izglītojamie 10.-12.klasē kopā. Savukārt MK noteikumu projekta 6.punktā nav paredzēts atsevišķs reģionālo koeficientu kritērijs Eiropas Savienības pierobežas teritorijai. Eiropas Savienības pierobežas teritorijai, ņemot vērā, ka pamatkritērijs finansējuma sadalei ir izglītojamo skaits un noteikta summa uz vienu izglītojamo, ir būtiski noteikt augstāku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6.punktu ar 6.6.apakšpunktu, izdalot atsevišķu reģionālo koeficientu Eiropas Savienības ārējās robežas pierobežas teritorijām, lai nodrošinātu Eiropas Savienības pierobežu teritorijām pietiekamu finansējumu pedagogu darba samaksai arī situācijās, kad ir pieļaujams mazāks minimālais izglītojamo skaits vidējās izglītības posmā saskaņā ar MK noteikumiem Nr.583.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noteikumu projektā ietvertais mērķdotācijas aprēķins nav piemērojams katrai atsevišķai izglītības iestādei, bet gan pašvaldībai kopumā. Noteikumu projekts paredz, ka, aprēķinot mērķdotāciju pašvaldībai, reģionālie koeficienti, kā arī izglītības programmu koeficienti tiek piemēroti kopējam izglītojamo skaitam pašvaldībā. Tādēļ priekšlikums ieviest papildu koeficientu vispārējām vidējām izglītības iestādēm pie Eiropas Savienības ārējās robežas neatbilst noteikumu projektā ietvertajam mērķdotācijas aprēķina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reti apdzīvoto pašvaldību sākumskolas un pamatskolas izglītojamiem iegūt izglītību tuvāk dzīvesvietai, noteikumu projektā paredzēts palielināts reģionālais koeficients pašvaldībās, kurās izglītojamo skaits uz vienu kvadrātkilometru, kas dalīts ar teritorijas koeficientu (lauku teritorijas (reti apdzīvotas) iedzīvotāju skaita attiecību pret pilsētu teritorijas (blīvi apdzīvotas) iedzīvotāju skaitu), ir vairāk par 0,1 un mazāk par 1,0 - 1,39. Piemērojot minēto reģionālo koeficientu, mērķdotācija vienam izglītojamam šajās pašvaldībās pieaug par nepilniem 40 procentiem, kas pašvaldībai dod iespējas, efektīvi izmantojot mērķdotāciju, nodrošināt sākumskolas un pamatskolas izglītojamiem izglītību tuvāk dzīvesvietai, kā arī saglabāt vidējās izglītības ieguvi izglītības iestādēs pie Eiropas Savienības ārējās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- 13.04.2022.)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6.6.apakšpunktu, iekļaujot mērķdotācijas aprēķinā vēl vienu kategoriju un nosakot atsevišķu reģionālo koeficientu Eiropas Savienības ārējās sauszemes robežas pašvaldību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noteikumu projektā ietvertais mērķdotācijas aprēķins nav piemērojams katrai atsevišķai izglītības iestādei, bet gan pašvaldībai kopumā. Noteikumu projekts paredz, ka, aprēķinot mērķdotāciju pašvaldībai, reģionālie koeficienti, kā arī izglītības programmu koeficienti tiek piemēroti kopējam izglītojamo skaitam pašvaldībā. Tādēļ priekšlikums ieviest papildu koeficientu vispārējām vidējām izglītības iestādēm pie Eiropas Savienības ārējās robežas neatbilst noteikumu projektā ietvertajam mērķdotācijas aprēķina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reti apdzīvoto pašvaldību sākumskolas un pamatskolas izglītojamiem iegūt izglītību tuvāk dzīvesvietai, noteikumu projektā paredzēts palielināts reģionālais koeficients pašvaldībās, kurās izglītojamo skaits uz vienu kvadrātkilometru, kas dalīts ar teritorijas koeficientu (lauku teritorijas (reti apdzīvotas) iedzīvotāju skaita attiecību pret pilsētu teritorijas (blīvi apdzīvotas) iedzīvotāju skaitu), ir vairāk par 0,1 un mazāk par 1,0 - 1,39. Piemērojot minēto reģionālo koeficientu, mērķdotācija vienam izglītojamam šajās pašvaldībās pieaug par nepilniem 40 procentiem, kas pašvaldībai dod iespējas, efektīvi izmantojot mērķdotāciju, nodrošināt sākumskolas un pamatskolas izglītojamiem izglītību tuvāk dzīvesvietai, kā arī saglabāt vidējās izglītības ieguvi izglītības iestādēs pie Eiropas Savienības ārējās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11.septembra MK noteikumos Nr. 583 "Kritēriji un kārtība, kādā valsts piedalās vispārējās izglītības iestāžu pedagogu darba samaksas finansēšanā vidējās izglītības pakāpē" (turpmāk – MK noteikumi Nr.583) ir 4.3.2.punkts par to, ka Eiropas Savienības ārējās sauszemes robežas pierobežas joslā skolām vidējas izglītības posmā (10.-12.klasei) ir mazāks kritērijs minimālajam izglītojamo skaitam - 25 izglītojamie 10.-12.klasē kopā. Savukārt MK noteikumu projekta 6.punktā nav paredzēts atsevišķs reģionālo koeficientu kritērijs Eiropas Savienības pierobežas teritorijai. Eiropas Savienības pierobežas teritorijai, ņemot vērā, ka pamatkritērijs finansējuma sadalei ir izglītojamo skaits un noteikta summa uz vienu izglītojamo, ir būtiski noteikt augstāku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6.punktu ar 6.8.apakšpunktu, izdalot atsevišķu reģionālo koeficientu Eiropas Savienības ārējās robežas pierobežas teritorijām, lai nodrošinātu Eiropas Savienības pierobežu teritorijām pietiekamu finansējumu pedagogu darba samaksai arī situācijās, kad ir pieļaujams mazāks minimālais izglītojamo skaits vidējās izglītības posmā saskaņā ar MK noteikumiem Nr.583.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zemo blīvumu novadu un īpaši Pierobežu novadu būtisko papildu nozīmi, koeficients tiek pārskatīts 1,41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Ministru kabineta noteikumus un uzsākot modeļa "Skolēns pašvaldībā" ieviešanu no 2022. gada 1. septembra, definēts nosacījums, ka mērķdotācijas aprēķinā atbilstoši pašvaldības administratīvajai teritorijai piemēro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atkārtoti pauž viedokli, ka valstspilsētas reģionālo koeficientu noteikšana ir pārrunāta ar IZM, taču ministrijas speciālisti nav ņēmuši vērā lielo pilsētu argumentus par reģionālo koeficientu piemērošanu. Vēršam uzmanību, ka anotācijā aprakstītie un noteikumu projekta 6., 26., 27. un 28.punktā atspoguļotie koeficienti nav argumentēti attiecībā uz vairākām valstspilsētām.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26.punktā definēto reģionālo koeficientu piemērošanu Rīgai – 1,00. Rīgai noteikumu projekta 6.punktā noteikto reģionālo koeficientu uzsāks piemērot tikai 2026.gada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saprotams no anotācijas, tad  vidējās darba algas likmju pašvaldībās atšķirību mazināšana ir viens no mērķiem. Ir minēts, ka Rīgas pašvaldības vispārizglītojošo skolu skolotājiem ir 1 002 euro, Mārupes novadā – 1 094 euro, Salaspils novadā – 1 082 euro, Ķekavas novadā – 1 071 euro, Ādažu novadā – 1 025 euro, Ropažu novadā – 999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minēts, piemēram, ka Jūrmalas valstspilsētā pēc šiem pašiem datiem vidējā algas likme ir 976 euro, Jelgavas valstspilsētā – 987 euro. Pastāv pamatotas aizdomas, ka nevienlīdzība starp Jūrmalas, Jelgavas valstspilsētām (reģionālais koeficients 1,07) un pierīgas pašvaldībām (Ādažu, Ķekavas, Mārupes, Olaines, Ropažu un Salaspils novadi ar reģionālajiem koeficientiem secīgi pa mācību gadiem 1,17; 1,16; 1,15 un 1,14) tikai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6.punktu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6.1. Rīgai – 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6.2. Ādažu novadam, Ķekavas novadam, Mārupes novadam, Olaines novadam, Ropažu novadam un Salaspils novadam – 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6.3. valstspilsētām, izņemot Ogres, Rīgas, Valmieras un Jēkabpils valstspilsētu – 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25.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Mērķdotācijas aprēķinā šo noteikumu 6.1. un 6.2. apakšpunktu piemēro ar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26.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Rīgai –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 2023. gada 1. septembra līdz 2024. gada 31. augustam mērķdotācijas aprēķinā šo noteikumu 6.1. un 6.2. apakšpunktā minētajām pašvaldībām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27.1. Rīgai – 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27.2. Rīgas valstspilsētai, ja reģionālā koeficienta maiņas dēļ mērķdotācijas pieaugums ir lielāks par 5 procentiem, salīdzinot ar 2023. gada valsts budžetā paredzēto pieauguma apmēru, palielinājums tiek nodrošināts ne vairāk kā 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27.3. Ādažu novadam, Ķekavas novadam, Mārupes novadam, Olaines novadam, Ropažu novadam un Salaspils novadam – 1,07.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Mērķdotācijas aprēķinā 6.1. un 6.2. apakšpunktā minētajām pašvaldībām piemērot koeficientu 1,07.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visām trim grupām, t.i. valstspilsētām, Rīgai un Pierīgas pašvaldībām, bet ar četru mācību gadu pārejas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6.punktu ar teikumu: “Reģionālo koeficientu metodoloģiju vienu reizi gadā  pārskata, izvērtējot faktisko pedagogu likmi katrā pašvaldībā un pašvaldību paveikto skolu tīkla optimizācijā.”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netiek papildināts, bet anotācijā informācija ir ietverta.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pedagogu darba samaksas un noslodzes monitoringu, izvērtējot pašvaldību darbības kvalitatīva izglītības procesa nodrošināšanā kontekstā ar reālajām iespējām skolu tīkla sakārtošanā, kā arī ņemot vērā iedzīvotāju demogrāfijas tendences, tiek plānots 2023. gadā un nākamajos gados pārskatīt gan reģionālos koeficientus, gan papildu finansējuma piešķiršanas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jomā ir definēts mērķis nodrošināt sākumskolu iespējami tuvāk mājām, tādēļ šajā klašu grupā sociālu iemeslu dēļ pamatoti varētu būt papildus finansējums un reģionālie koeficienti.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vidusskolu klasēm noteikti nav pamatojuma piemērot reģionālo koeficientu, ņemot vērā arī to, ka Latvijā paralēli ir attīstīts profesionālās izglītības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iestrādāt noteikumos nosacījumu, kas paredz noteikt visām pašvaldībām vienu reģionālo koeficientu vidusskolu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mācību gadu pārejas periodam saglabāt esošo piedāvājumu ar reģionālajiem koeficientiem, bet neizslēgtu tādu pieeju pēc skolu tīkla sasniegtās optimalitātes pēc pārejas perioda.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 papildināt 6.punktu ar jaunu (6.9.) apakšpunktu, izdalot atsevišķu reģionālo koeficientu Eiropas Savienības ārējās robežas pierobežas teritorijām, lai nodrošinātu Eiropas Savienības pierobežu teritorijām pietiekamu finansējumu pedagogu darba samaksai arī situācijās, kad ir pieļaujams mazāks minimālais izglītojamo skaits vidējās izglītības posmā saskaņā ar MK noteikumiem Nr.583.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11.septembra MK noteikumos Nr. 583 "Kritēriji un kārtība, kādā valsts piedalās vispārējās izglītības iestāžu pedagogu darba samaksas finansēšanā vidējās izglītības pakāpē" (turpmāk – MK noteikumi Nr.583) ir 4.3.2.punkts par to, ka Eiropas Savienības ārējās sauszemes robežas pierobežas joslā skolām vidējas izglītības posmā (10.-12.klasei) ir mazāks kritērijs minimālajam izglītojamo skaitam - 25 izglītojamie 10.-12.klasē kopā. Savukārt MK noteikumu projekta 6.punktā nav paredzēts atsevišķs reģionālo koeficientu kritērijs Eiropas Savienības pierobežas teritorijai. Eiropas Savienības pierobežas teritorijai, ņemot vērā, ka pamatkritērijs finansējuma sadalei ir izglītojamo skaits un noteikta summa uz vienu izglītojamo, ir būtiski noteikt augstāku koeficientu, kas ir ne tikai izglītības nodrošināšanas un kvalitātes jautājums, bet arī valsts drošības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tika iepriekšējā iterācijā jau precizēta tādējādi, ka rasta iespēja pašvaldībām ar zemāko iedzīvotāju blīvumu, kas aptver Latvijas pierobežas pašvaldības, kāpināt reģionālo koeficientu līdz 1,41, kas dod iespēju aprēķināt finansējumu par 41% vairāk par zemāko (bāzes) mērķdotācijas apmēru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jomā ir definēts mērķis nodrošināt sākumskolu iespējami tuvāk mājām, tādēļ šajā klašu grupā sociālu iemeslu dēļ pamatoti varētu būt papildus finansējums un reģionālie koeficienti. Tomēr vidusskolu klasēm noteikti nav pamatojuma piemērot reģionālo koeficientu, ņemot vērā arī to, ka Latvijā paralēli ir attīstīts profesionālās izglītības skolu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noskaidrot oficiālu Aizsardzības ministrijas viedokli par skolu esamības pie valsts ārējās robežas nozīmi valsts drošības uzlabošanā, pirms nolemt tērēt mērķdotāciju šim mērķim – saglabāt mazas vidusskolas pie Eiropas Savienības ārējās pierobežas.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ministrijas mājas lapā publicētajiem datiem Latvijā 01.09.2021. bija 120 vidusskolas, kurās 10.-12. klasē mācās mazāk par 60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mazu vidusskolu turpmāka uzturēšana ir nelietderīga, tā ir valsts līdzekļu izšķērdēšana apstākļos, kad valstī ir nepietiekams finansējums pedagogu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Demogrāfisko iemeslu dēļ radītā nepieciešamība sakārtot skolu tīklu ministrijai ir jāskaidro gan vecākiem, gan žurnālistiem, gan pedagogiem un skolu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prasām iestrādāt noteikumos nosacījumu, kas paredz noteikt visām pašvaldībām vienu reģionālo koeficientu vidusskolu klasēm no 2023./2024.mācību gada. Tas nodrošinātu nepietiekamā pedagogu atalgojuma mērķdotācijas finansējuma lietderīgu un racionālu izlietojumu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Četru mācību gadu pārejas periodam saglabāt esošo piedāvājumu ar reģionālajiem koeficientiem, bet neizslēgtu tādu pieeju pēc skolu tīkla sasniegtās optimalitātes pēc pārejas perioda.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Ādažu novadam, Ķekavas novadam, Mārupes novadam, Olaines novadam, Ropažu novadam un Salaspils novadam, kā arī valstspilsētām, izņemot Ogres, Valmieras un Jēkabpils valstspilsētu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šādus koeficientus attiecībā uz Pierīgas novadiem (Ādažu, Ķekavas, Mārupes, Olaines, Salaspils), mērķdotācijas apjoms 2022.gadā saglabājas iepriekšējā apjomā (jo saskaņā ar noteikumu projekta 28.punktu 2022.gadā tiek piemērots koeficients 1.17), savukārt 2023.gadā un turpmākajos gados – samazinās būtiskā apmērā. Izglītības iestāžu tīkls šajās pašvaldībās nav būtiski optimizējams, esošajās izglītības iestādēs ir maksimālais iespējamais izglītojamo skaits un attiecīgi nodrošināts pedagogu slodžu skaits, kas nozīmē to, ka pašvaldībai nāksies ieguldīt būtisku papildu finansējumu pedagogu algu nodrošināšanai šobrīd esošajā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rast iespēju noteikt Ādažu novada, Ķekavas novadam, Mārupes novadam, Olaines novadam, Ropažu novadam un Salaspils novadam, kā arī valstspilsētām, izņemot Ogres, Valmieras un Jēkabpils valstspilsētu noteikt koeficientu, kas saskaņā ar 28.punktu novadiem paredzēts 2022.gadā, t.i., 1,17.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Ķekavas novadam, Mārupes novadam, Olaines novadam, Ropažu novadam un Salaspils novadam reģionālā koeficienta izmaiņas ikgadēji plānots nepārsniegt 1% punkta apmēru. Katrā nākamajā mācību gadā ir paredzēta Rīgas un nosaukto Pierīgas novadu reģionālo koeficientu pakāpeniska tuvināšana, šo darbu turpinot vismaz Izglītības attīstības pamatnostādņu 2022.-2027. gadu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1,07;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Rīgai piemēroto koeficientu 1.03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6.1. punktu izteikt sekojošā redakcijā: Rīgai piemērot koeficientu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rast iespēju Rīgai noteikt reģionālo koeficientu 1,17, nenosakot pārejas periodu līdz 2025/2026 mācību gadam (noteikumu projekta 25.punkts), lai nodrošinātu pedagogu algu izlīdzināšanu Rīgas un Pierīgas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Rīgai jau pārejas periodā par 2,5% lielāku finansējumu nekā tas būtu ar esošo mērķdotācijas aprēķina regulējumu, kas veido kopumā fiskālo ietekmi 2,3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šādus koeficientus attiecībā uz novadiem (Ādažu, Ķekavas, Mārupes, Olaines, Salaspils), mērķdotācijas apjoms 2022.gadā saglabājas iepriekšējā apjomā (jo saskaņā ar noteikumu projekta 26.2.punktu 2022.gadā tiek piemērots koeficients 1.17), savukārt 2023.gadā un turpmākajos gados – samazinās. Izglītības iestāžu tīkls šajās pašvaldībās nav būtiski optimizējams, esošajās izglītības iestādēs ir maksimālais iespējamais izglītojamo skaits un attiecīgi nodrošināts pedagogu slodžu skaits, kas nozīmē to, ka pašvaldībai nāksies ieguldīt būtisku papildu finansējumu pedagogu algu nodrošināšanai šobrīd esošajā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vienlīdzīgu pieeju, LIZDA lūdz rast iespēju noteikt Rīgai, Ādažu novadam, Ķekavas novadam, Mārupes novadam, Olaines novadam, Ropažu novadam un Salaspils novadam, kā arī valstspilsētām, izņemot Ogres, Valmieras un Jēkabpils valstspilsētu noteikt koeficientu, kas saskaņā ar 26.2.punktu Pierīgas novadiem paredzēts 2022.gadā, t.i., 1,17.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1,07;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6.2. punktā noteikto koeficientu Ādažu novadam, Ķekavas novadam, Mārupes novadam, Olaines novadam un Salaspils novadam koeficientu noteikt 1,17 un nesamazināt šo koeficientu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paredzētajam, samazinot reģionālo koeficientu katru gadu par 1%, samazināsies arī pedagogu atalgojums. Piemēram Salaspils pašvaldībā pedagogu atalgojums 2025.gadā samazināsies par 30 eiro (nepalielinot pedagogu likmju skaitu). Salaspils pašvaldībā vairāki pedagogi strādā pārslodzē un viņiem ir tarificētas daudzas kontaktstundas (28-35 kontaktstundas nedēļā), tādēļ kvalitatīva mācību procesa norisei būs nepieciešams palielināt pedagogu slodžu skaitu Salaspils pašvaldībā. Palielinot pedagogu slodžu skaitu, pedagogu atalgojums Salaspils pašvaldībā samazināsies vēl vairāk. Savukārt rast papildus finansējumu pedagogu atalgojuma saglabāšanai, optimizējot skolu tīklu, šajās piecās pašvaldībās nav iespējams, jo skolu tīkls jau iepriekšējos gados ir sakārtots - pedagogu vidējā slodze ir augsta - no 0,90 līdz 0,98, arī skolēnu un pedagogu attiecība ir augsta.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Salaspils pašvaldībai mērķdotācijas apjoms pirmskolas izglītības iestāžu (turpmāk tekstā – PII) pedagogiem tiks samazināts par 5700 eiro gadā. Nav pamatoti samazināt mērķdotācijas apjomu PII pedagogu atalgojumam, jo šajās izglītības iestādēs nav iespējam izmaksu optimizācija, vidējais bērnu skaits grupiņā Salaspils pašvaldībā ir 22,4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6.2. punktā noteikto koeficientu Ādažu novadam, Ķekavas novadam, Mārupes novadam, Olaines novadam un Salaspils novadam koeficientu noteikt 1,17, savukārt  27.2. un 28.2.punktus izslēgt, tādejādi nodrošinot, ka pedagogu atalgojums turpmākajos gados šajās pašvaldībās nesamazinās.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noteikt Ādažu novadam, Ķekavas novadam, Mārupes novadam, Olaines novadam, Ropažu novadam un Salaspils novadam koeficientu 1,17, nenosakot pārejas periodu līdz 2025/2026 mācību gadam (noteikumu projekta 25.punkts). Izglītības iestāžu tīkls šajās pašvaldībās nav būtiski optimizējams, esošajās izglītības iestādēs ir maksimālais iespējamais izglītojamo skaits un attiecīgi nodrošināts pedagogu slodžu skaits, kas nozīmē to, ka pašvaldībai nāksies ieguldīt būtisku papildu finansējumu pedagogu algu nodrošināšanai šobrīd esošajā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novadam, Ķekavas novadam, Mārupes novadam, Olaines novadam, Ropažu novadam un Salaspils novadam ikgadēji pieaug izglītojamo skaits un noteikumu projekts paredz pārejas periodā piemērot izlīdzināšanas koeficientu, kas matemātiski atbilst Ādažu novadā 1,18, Ķekavas novadā 1,17, Mārupes novadā 1,17, Olaines novadā 1,14, Ropažu novadā 1,21 un Salaspils novadā 1,17. Aprēķinot mērķdotācijas apmēru pašvaldības līmenī, ikgadēji pieaugot izglītojamo skaitam, arī mērķdotācijas apmērs pieaugs piemērojot nosauktos pārejas perioda koeficientus, kas tiks izrēķināti 2022. gada 1. septembrī atbilstoši izglītojamo skaitam, uzsākot šo mācību gadu. Līdz ar to Pierīgas pašvaldības saņems finansējumu pietiekamā apmērā, lai varētu nodrošināt zemākās mēneša darba likmes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1,07;</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Ādažu novadam, Ķekavas novadam, Mārupes novadam, Olaines novadam, Ropažu novadam un Salaspils novadam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6.2.punktā noteikto koeficientu 1,07 Ādažu novadam, Ķekavas novadam, Mārupes novadam, Olaines novadam un Salaspils novadam.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pēdējai MK noteikumu projekta redakcijai un ministrijas 25.05.2022. Excel failam, šo pašvaldību finansējums no 01.09.2026. samazināsies par 10% (koeficients tiek mainīts no 1,17 uz 1,07). Turklāt no 01.09.2026. vairs netiek piešķirts 1% mērķdotācijas palielinājumu atbilstoši 26.punktam. Tādejādi pedagogu atalgojums turpmākajos gados šajās pašvaldībās būtiski samazināsies. Ja valsts mērķdotācijas kopapjoms tiks palielināts par 8,5%, tad samazinājums būs -1,5%, ja mērķdotācijas apjoms netiks palielināts, samazinājums šajās pašvaldībās būs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šīm Pierīgas pašvaldībām vairs nav nekādu skolu optimizācijas iespēju, jo skolēnu/pedagogu attiecības rādītājs ir valstī vislielākais, t.i., 14 - 15 skolēni uz pedagogu un vidējais skolēnu skaits klasēs ir liels – virs 26 skolēniem. Šīm pašvaldībām nav nekādu rezervju, ko optimizācijas rezultātā varētu izmantot, lai nepieļautu pedagogu atalgojuma samazināšanos no 01.09.2026.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novadam, Ķekavas novadam, Mārupes novadam, Olaines novadam, Ropažu novadam un Salaspils novadam ikgadēji pieaug izglītojamo skaits un noteikumu projekts paredz pārejas periodā piemērot izlīdzināšanas koeficientu, kas matemātiski atbilst Ādažu novadā 1,18, Ķekavas novadā 1,17, Mārupes novadā 1,17, Olaines novadā 1,14, Ropažu novadā 1,21 un Salaspils novadā 1,17. Aprēķinot mērķdotācijas apmēru pašvaldības līmenī, ikgadēji pieaugot izglītojamo skaitam, arī mērķdotācijas apmērs pieaugs piemērojot nosauktos pārejas perioda koeficientus, kas tiks izrēķināti 2022. gada 1. septembrī atbilstoši izglītojamo skaitam, uzsākot šo mācību gadu. Līdz ar to Pierīgas pašvaldības saņems finansējumu pietiekamā apmērā, lai varētu nodrošināt zemākās mēneša darba likmes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protokollēmuma projekts papildināts ar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īstenotajai izglītības programmai attiecīgajam gadam apstiprinātā finansējuma ietvaros piemēro šādus papildu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7.un 9.punktā minēts, ka papildu koeficienti tiek piemēroti attiecīgajam gadam apstiprinātā (paredzētā) finansējuma ietvaros. Ņemot vērā, ka minēto punktu redakcija neparedz koeficientu daļēju piemērošanu vai nepiemērošanu nepietiekama finansējuma gadījumā, lūdzam skaidrot minēto punktu redakcijas vai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iebildumā minētajos punktos svītroti vārdi "attiecīgajam gadam apstiprinātā finansējuma ietvaros" (7.punktā) un "un valsts budžetā kārtējam gadam pamatizglītības programmām ar augstākiem plānotajiem rezultātiem paredzēto finanšu līdzekļu ietvaros," (9.punktā). Anotācijā veikts papildinājums, kas skaidro, ka sākot ar 2023./2024. mācību gadu pedagogu darba samaksas aprēķinos izdevumi tiek rēķināti atbilstoši izglītības iestāžu kontingenta izmaiņām.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īstenotajai izglītības programmai piemēro šādus papildu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skolēnu skaitam neklātienes un tālmācības vispārējās izglītības programmās piemēro koeficientu 0,76. Skolēnu skaitam, kas tālmācības vispārējās vidējās izglītības programmās mācības tajā pašā klasē uzsāk atkārtoti, izņemot gadījumu, ja mācības atkārtoti uzsāktas viena mācību gada laikā, piemēro koeficientu 0,38;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šādu koeficientu finansējums netiek nodrošināts pamatskolas neklātienes klasēm, kur izglītojamie ne mazak kā 50% no kopējā skaita mācas atkārtoti. Arī vidusskolas posmā nereti izglītojamie divus gadus mācās vienā klasē, neatkarīgi no motivācijas , bet visbiežāk sociālu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Koeficients 0,76 nenodrošina stundu plāna apmaksu un piemaksas ieslodzījuma vietā,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nevar būt apvienotas klases pamatskolas posmā 7.-9. klase. Nokomplektēt klasi vienā posmā ar nepieciešamo izglītojamo skaitu ir  problemātiski,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ieslodzījuma vietas telpu kapacitāte nav atbilstoša 30 izglītojamo lielai klasei.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mainīta valsts mērķdotācijas aprēķināšanas kārtība, koeficientu 0,76 piemēro pamata aprēķina bāzei, kuras noteikšanai  ir citi principi. Tā kā izglītojamajam ir iespēja saņemt atbalsta pasākumus mācību gada laikā, jāveicina secīga izglītības iegūšana, neatstājot izglītojamo tajā pašā klasē uz otru mācību gadu. Vispārējā vidējā izglītība nav obligāta, izglītojamos uz otru gadu tajā pašā klasē neatstāj, bet tas neizslēdz iespēju atkārtoti iegūt izglītību, piemēram, tālmācības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izriet no Ministru kabineta 2022. gada 11. janvāra not. Nr. 11 "Kārtība, kādā izglītojamie tiek uzņemti vispārējās izglītības programmās un atskaitīti no tām, kā arī obligātās prasības izglītojamo pārcelšanai nākamajā klasē" 36. Izdarot attiecīgu ierakstu liecībā un izglītojamo mācību sasniegumu kopsavilkuma žurnālā, izglītojamo vispārējās pamatizglītības programmā 1.–8. klasē ar vadītāja rīkojumu ir tiesības atstāt uz otru mācību gadu tajā pašā klasē vienu reizi. Vispārējās vidējās izglītības programmā izglītojamo uz otru gadu neatstāj.</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skolēnu skaitam neklātienes un tālmācības vispārējās izglītības programmās piemēro koeficientu 0,76. Skolēnu skaitam, kas tālmācības vispārējās vidējās izglītības programmās mācības tajā pašā klasē uzsāk atkārtoti, izņemot gadījumu, ja mācības atkārtoti uzsāktas viena mācību gada laikā, piemēro koeficientu 0,38;</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 VĢ darbību saistīto kritēriju un rezultatīvo prasību paaugstināšanu, t.sk. arī MK 11.08.2020 Nr.518 kontekstā, LIVA iebilst pret noteikumu projekta 7.3.apakšpunktā minētā koeficientu. Turklāt LIVA uzsver, ka noteikumu kontekstā 9.1.apakšpunktā "mūzikā" tiek plānots piemērot koef. 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 alternatīva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izglītības programmās skolēnu skaitam 7.-12.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valsts ģimnāziju īstenotajās vispārējās izglītības programmās skolēnu skaitam piemērot koeficientu 1,3, lai būtu iespējams pilnvērtīgi īstenot Vispārējās izglītības likuma 40.panta ceturtajā daļā noteikto funkciju - veikt reģionālā metodiskā centra un pedagogu tālākizglītības centra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pret punktā minēto koef. Pamatojums: nav skaidrs, kāpēc vispār tiek samazināts no 1,22. VĢ tiek paaugstinātas prasības, VĢ ir lielākās STEM īstenotājas un mūzikai joprojām ir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10.-12.klase 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7.-12.klase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valsts ģimnāziju īstenotajās vispārējās izglītības programmās skolēnu skaitam piemērot koeficientu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pret punktā minēto koef. Pamatojums: nav skaidrs, kāpēc vispār tiek samazināts no 1,22. VĢ tiek paaugstinātas prasības, VĢ ir lielākās STEM īstenotājas un mūzikai joprojām ir 1,3. Ņemot vērā ar VĢ darbību saistīto kritēriju un rezultatīvo prasību paaugstināšanu, t.sk. arī MK 11.08.2020 Nr.518 kontekstā, LIVA iebilst pret noteikumu projekta 7.3.apakšpunktā minētā koeficientu.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ministrija vērš uzmanību, ka analizējot VIIS pieejamos datus (izgūti 14.01.2022.) par STEM priekšmetu padziļinātajām programmām, no kopā Latvijas vidējās izglītības posmā nodrošinātām 630 programmām 108 (17% no visām) piedāvā valsts ģimnāzijas, līdz ar to nav pamata šādam apgalvojumam par lielāko daļu valsts piedāvājuma tieši no valsts ģimnāziju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valsts ģimnāziju īstenotajās vispārējās izglītības programmās skolēnu skaitam piemērot koeficientu 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piemērojami atbilstoši valsts budžetā un pašvaldību budžetos attiecīgajam gadam apstiprinātajam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pašvaldību budžeta līdzatbildību jaunā pedagogu algu aprēķina modeļa ieviešanā un turpmākā tā izpildes nodrošināšanā, ņemot vērā noteikumu projekta 11.punktā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Noteikumi piemērojami atbilstoši valsts budžetā un pašvaldību budžetos attiecīgajam gadam apstiprinātajam finansējumam.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"Kārtība, kādā aprēķina un sadala valsts budžeta mērķdotāciju pedagogu darba samaksai pašvaldību vispārējās izglītības iestādēs un valsts augstskolu vispārējās vidējās izglītības iestādēs" (turpmāk – projekts) 11. punkts paredz, ka projekts piemērojams atbilstoši valsts budžetā un pašvaldību budžetos attiecīgajam gadam apstiprinātajam finansējumam. Vienlaikus projekta 12. punkts paredz, ka, ņemot vērā bērnu un skolēnu skaitu attiecīgā gada 1. septembrī, mērķdotācija tiek aprēķina pedagogu darba samaksai par periodu no kārtējā gada 1. septembra līdz 31. decembrim un par periodu no nākamā gada 1. janvāra līdz 31. augustam. Valsts un pašvaldību budžets tiek apstiprināts katram kārtējam gadam (no 1. janvāra līdz 31. decembrim). Tādējādi nav saprotams, kādā veidā projekts ir piemērojams atbilstoši valsts un pašvaldību budžetos apstiprinātajam finansējumam. Ņemot vērā minēto, lūdzam skaidrot anotācijā, kā piemērojams projekta 11. punkts, vai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ņav ņemts vērā iepriekš sniegtais iebildums attiecībā uz papildu finansējumu logopēdu darba samaksai, turklāt apakšpunkts par finansējumu logopēda darba samaksai ir svītrots. Šāda punkta iekļaušana sākotnējā redakcijā un pēc tam svītrošana ar pamatojumu, ka viss jau bija iekļauts kopējā mērķdotācijas apmērā vienam bērnam, rada iespaidu, ka izveidotais finansēšanas projekts ir nepārdomāts un nav pietiekami izvērtēts un pārbaudīts.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iekļaut atpakaļ MK noteikumu projektā punktu par finansējumu logopēdiem un rast iespēju noteikt mazāku bērnu (iepriekš noteikti 160 bērni) no piecu gadu vecuma uz vienu logopēda amata likmi. LIZDA norāda, ka pastāv risks, ka nespējot rast pietiekamu finansējumu, pašvaldības nenodrošina 1,5-4 gadu veciem bērniem logopēda pakalpojumu pietiekamā apjomā, tādejādi liela daļa runas problēmu, kuras būtu iespējams ātrāk un efektīvāk koriģēt agrīnā vecuma posmā, nesniedzot savlaicīgu logopēdisko palīdzību, rada lielāku slodzi logopēdam darbā ar bērniem no 5 gadu vecuma.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palielinātas valsts apmaksātās skolotāju logopēdu likmes pirmsskolā, t.i. samazināts 5-6 gadus vecu bērnu skaitā, uz kuru aprēķina vienu skolotāja logopēda likmi, – no 200 līdz 160 bērniem  uz vienu amata likmi. Šī bērnu skaita ietekme uz logopēda likmi ir iekļauta kopējā mērķdotācijas apmērā vienam bērnam, tā uzlabojot šo vidējo mērķdotācijas apmēru vienam pirmsskolas izglītojamam kopumā. Noteikumu projektā savukārt šī norma ir svītrota, jo jau ir iekļauta aprēķinā un nevar tikt dublēta aprēķinos.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papildu finansējumu tām pašvaldībām, kuru vidējā skolēnu un skolotāju skaita attiecība iepriekšējā gada 15. oktobrī ir vienāda vai lielāka par vidējo skolēnu un skolotāju skaita attiecību valstī pašvaldību vispārizglītojošās skolās, 0,5 procentu apmērā no pašvaldībai aprēķinātā finansējuma pašvaldību vispārizglītojošo skolu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 veikt korekciju, nosakot izglītojamo proporciju pret pedagogu slodžu skaitu. Nav korekti piemērot skolotāju skaitu, jo vienu slodzi var strādāt viens pedagogs vai dalīt vairāki pedagogi, atkarībā no tā, kāda ir iespēja vai kā ir ērtāk un lietderīgāk attiecīgā izglītības iestādē organizēt darbu, ņemot vērā pedagogu nodrošinājumu. Ja darba devējs korekti ir aprēķinājis attiecīgās izglītības iestādes darba nodrošināšanai nepieciešamās pedagoga slodzes, iekļaujot visus darba pienākumus, kurus pedagogam jāveic, tad tas, vai šo slodzi aizpilda viens pedagogs vai vairāki, nerada papildu pienākumus un neprasa papildu finansējumu. Jāņem arī vērā, ka pedagogi mēdz izvēlēties nepilnas slodzes darbu ne tikai tādēļ, ka izglītības iestāde nevar nodrošināt pilnas slodzes darbu, bet arī tādēļ, ka ir kādi personiski apsvērumi vai apstākļi, kāpēc nav iespējas vai nav vēlēšanās strādāt pilnas slodzes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komentāros norāda, ka tieši vidējā skolēnu un skolotāju skaita attiecība parāda gan mērķdotācijas izlietojuma efektivitāti, gan skolotāju noslodzi, gan skolotāju iespējas saņemt cienīgu darba samaksu, kā piemēru minot konkrētu skolu, kurā ir 20 skolēni un 11 skolotāji. LIZDA norāda, ka vērtējot tikai šo proporciju un tikai vienā skolā, nav iespējams ne parādīt mērķdotācijas izlietojuma efektivitāti, ne skolotāja noslodzi, ne viņa iespējas saņemt cienīgu darba samaksu,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vērtējot mērķdotācijas izlietojuma efektivitāti, nav nozīmes vai, piemēram uz 10 likmēm ir 10 skolotāji vai 20 skolotāji – kopējais mērķdotācijas apjoms no tā nemainās, efektivitāte būtu vērtējama pēc izglītības kvalitātes un tā, ko saņem izglītojamais, nevis pēc tā, cik skolotāji viņam šo izglītību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vērtējot skolotāju noslodzi, kā arī iespēju saņemt cienīgu darba samaksu, nevar ņemt vērā skolotāju slodzi un darba samaksu tikai vienā skolā. Būtiski ir saprast, vai cienīgu darba samaksu skolotājs saņem par vienu darba stundu, jo darba slodzi katrs izvēlas pēc savām vēlmēm un iespējām. Tas, ka skolotājs strādā vienā skolā, uz, piemēram, 0,2 slodzi, nenozīmē, ka kopumā viņš nesaņem cienīgu darba samaksu – iespējams skolotāja pārējais darba laiks ir aizņemts ar citu darbu (citā skolā, augstskolā, iestādē, uzņēmumā), kas attiecīgi bagātina skolotāja pieredzi, sniedz papildu zināšanas, ar ko skolotajam ir iespēja dalīties ar izglītojamiem, attiecīgi paaugstinot izglītības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vidējā skolēnu un skolotāju skaita attiecība tiek izmantota kā kritērijs salīdzinošos starptautiskos pētījumos (piemēram, https://www.oecd-ilibrary.org/sites/b35a14e5-en/1/3/5/2/index.html?itemId=/content/publication/b35a14e5-en&amp;_csp_=9689b83a12cab1f95b32a46f4225d1a5&amp;itemIGO=oecd&amp;itemContentType=book). Tādēļ tā likumsakarīgi iekļauta arī noteikumu projektā ar mērķi raksturot pašvaldības skolu tīkla efektivitāti. Konceptuālā ziņojuma "Par priekšlikumiem pedagogu darba samaksas finansēšanas modeļa pilnveidei" (atbalstīts Ministru kabinetā 2021.gada 21.decembrī) 2. tabulā jau bija doti piecu reālu skolu piemēri, kas parāda, ka tieši vidējā skolēnu un skolotāju skaita attiecība parāda gan mērķdotācijas izlietojuma efektivitāti, gan skolotāju noslodzi, gan skolotāju iespējas saņemt cienīgu darba samaksu. Piemēram: reāla pamatskola, kurā 2021. gada 1. septembrī Valsts izglītības informācijas sistēmā reģistrēti 20 skolēni un 11 skolotāji, tarificēto skolotāju likmju skaits – 2,695. Minētais piemērs atspoguļo to, kāpēc starptautiskajiem salīdzinājumiem, kā arī noteikumu projektā kā mērķdotācijas izlietojuma un skolu tīkla efektivitātes rādītājs tiek lietota tieši skolēnu skaita un skolotāju skaita vidējā attiecība pašvaldībā un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ministrija jau daudzu gadu garumā apkopo, analizē un publisko datus par izglītojamo skaitu, skolēnu skaitu klasēs, klašu komplektu skaitu un vidējo skolēnu skaits klasē (https://www.izm.gov.lv/lv/20212022-mg). Aicinām pašvaldības, izstrādājot mērķdotācijas sadales kārtību, vidējo skolēnu skaitu klasē iekļaut kā vienu no kritērijiem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papildu finansējumu tām pašvaldībām, kuru vidējā skolēnu un skolotāju skaita attiecība iepriekšējā gada 15. oktobrī ir vienāda vai lielāka par vidējo skolēnu un skolotāju skaita attiecību valstī pašvaldību vispārizglītojošās skolās, 0,5 procentu apmērā no pašvaldībai aprēķinātā finansējuma pašvaldību vispārizglītojošo skolu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11.5. punktu viena mērķdotācijas daļām ir papildu finansējums 0,5 procentu apmērā no pašvaldībai aprēķinātā finansējuma vispārizglītojošo skolu pedagogu darba samaksai tām pašvaldībām, kuru vidējā skolēnu un skolotāju skaita attiecība kārtējā gada 1.septembrī ir vienāda vai lielāka par vidējo skolēnu un skolotāju skaita attiecību valstī pašvaldību vispārizglītojošās 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 ka nav korekti piemērot vidējo skolēnu un  skolotāju skaitu (ar to domājot reālu cilvēku) skaitu, jo vienu slodzi var strādāt viens pedagogs vai dalīt vairāki pedagogi, atkarībā no tā, kāda ir iespēja vai kā ir ērtāk un lietderīgāk attiecīgā izglītības iestādē organizēt darbu, ņemot vērā pedagogu nodrošinājumu. Atgādinām, ka pēc LPS veiktās aptaujas valstī kopumā 7.17% no pedagogiem, kuri pēc pašvaldību lūguma turpina mācīt dažādus mācību priekšmetus  ir vecumā virs 65 gadiem,  Rīgā tie ir 9.2% un kuri pamatā strādā nepilnas slodzes.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aizpildītu trūkstošās pedagogu vakances ( it īpaši informātikā, datorikā un programmēšanā trūkst 74; Dizains un tehnoloģijas- trūkst 116 pedagogi;)  izglītības iestāžu direktori, l</w:t>
            </w:r>
            <w:r w:rsidR="00000000" w:rsidRPr="00000000" w:rsidDel="00000000">
              <w:rPr>
                <w:b w:val="1"/>
                <w:rtl w:val="0"/>
              </w:rPr>
              <w:t xml:space="preserve">ai nodrošinātu STEM priekšmetu padziļināto apguvi uz nepilnām slodzēm aicina augstskolu pasniedzējus.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izglītības iestādes vadītājs  ir aprēķinājis attiecīgās izglītības iestādes darba nodrošināšanai nepieciešamās pedagoga slodzes, iekļaujot visus darba pienākumus, kurus pedagogam jāveic, tad tas, vai šo slodzi aizpilda viens pedagogs vai vairāki, nerada papildu pienākumus un neprasa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11.5. punktu izteikt sekojošā redakcijā : papildu finansējumu tām pašvaldībām, kuru vidējā skolēnu un skolotāju slodžu skaita attiecība kārtējā gada 1. septembrī ir vienāda vai lielāka par vidējo skolēnu un skolotāju slodžu skaita attiecību valstī pašvaldību vispārizglītojošās skolās, 0,5 procentu apmērā no pašvaldībai aprēķinātā finansējuma pašvaldību vispārizglītojošo skolu pedagogu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vidējā skolēnu un skolotāju skaita attiecība tiek izmantota kā kritērijs salīdzinošos starptautiskos pētījumos (piemēram, https://www.oecd-ilibrary.org/sites/b35a14e5-en/1/3/5/2/index.html?itemId=/content/publication/b35a14e5-en&amp;_csp_=9689b83a12cab1f95b32a46f4225d1a5&amp;itemIGO=oecd&amp;itemContentType=book). Tādēļ tā likumsakarīgi iekļauta arī noteikumu projektā ar mērķi raksturot pašvaldības skolu tīkla efektivitāti. Konceptuālā ziņojuma "Par priekšlikumiem pedagogu darba samaksas finansēšanas modeļa pilnveidei" (atbalstīts Ministru kabinetā 2021.gada 21.decembrī) 2. tabulā jau bija doti piecu reālu skolu piemēri, kas parāda, ka tieši vidējā skolēnu un skolotāju skaita attiecība parāda gan mērķdotācijas izlietojuma efektivitāti, gan skolotāju noslodzi, gan skolotāju iespējas saņemt cienīgu darba samaksu. Piemēram: reāla pamatskola, kurā 2021. gada 1. septembrī Valsts izglītības informācijas sistēmā reģistrēti 20 skolēni un 11 skolotāji, tarificēto skolotāju likmju skaits – 2,695. Minētais piemērs atspoguļo to, kāpēc starptautiskajiem salīdzinājumiem, kā arī noteikumu projektā kā mērķdotācijas izlietojuma un skolu tīkla efektivitātes rādītājs tiek lietota tieši skolēnu skaita un skolotāju skaita vidējā attiecība pašvaldībā un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ministrija jau daudzu gadu garumā apkopo, analizē un publisko datus par izglītojamo skaitu, skolēnu skaitu klasēs, klašu komplektu skaitu un vidējo skolēnu skaits klasē (https://www.izm.gov.lv/lv/20212022-mg). Aicinām pašvaldības, izstrādājot mērķdotācijas sadales kārtību, vidējo skolēnu skaitu klasē iekļaut kā vienu no kritērijiem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finansējumu bērnu no piecu gadu vecuma izglītošanā nodarbināto logopēdu darba samaksai, nosakot vienu amata likmi uz 160 bērniem no piecu gadu vecuma līdz pamatizglītības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finansējums logopēda darba samaksai tiek nodrošināts tikai bērniem no piecu gadu vecuma, pastāv risks, ka pašvaldības, nespējot  rast pietiekamu finansējumu, nenodrošina 1,5 - 4 gadu veciem bērniem logopēda pakalpojumus pietiekamā apjomā. Tādejādi liela daļa runas problēmu, kuras būtu iespējams ātrāk un efektīvāk koriģēt agrīnā vecuma posmā, nesniedzot savlaicīgu logopēdisko palīdzību, rada lielāku slodzi logopēdam darbā ar bērniem no piecu gadu vecuma. LIZDA lūdz rast iespēju noteikt mazāku bērnu skaitu no piecu gadu vecuma uz vienu logopēda amata likmi.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palielinātas valsts apmaksātās skolotāju logopēdu likmes pirmsskolā, t.i. samazināts 5-6 gadus vecu bērnu skaitā, uz kuru aprēķina vienu skolotāja logopēda likmi, – no 200 līdz 160 bērniem  uz vienu amata likmi. Šī bērnu skaita ietekme uz logopēda likmi ir iekļauta kopējā mērķdotācijas apmērā vienam bērnam, tā uzlabojot šo vidējo mērķdotācijas apmēru vienam pirmsskolas izglītojamam kopumā. Noteikumu projektā savukārt šī norma ir svītrota, jo jau ir iekļauta aprēķinā un nevar tikt dublēta aprēķinos.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papildu finansējumu tām pašvaldībām, kuru vidējā skolēnu un skolotāju skaita attiecība kārtējā gada 1. septembrī ir vienāda vai lielāka par vidējo skolēnu un skolotāju skaita attiecību valstī pašvaldību vispārizglītojošās skolās, 0,5 procentu apmērā no pašvaldībai aprēķinātā finansējuma pašvaldību vispārizglītojošo skolu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veikt korekciju, nosakot izglītojamo proporciju pret pedagogu slodžu skaitu. Nav korekti piemērot skolotāju skaitu, jo vienu slodzi var strādāt viens pedagogs vai dalīt vairāki pedagogi, atkarībā no tā, kāda ir iespēja vai kā ir ērtāk un lietderīgāk attiecīgā izglītības iestādē organizēt darbu, ņemot vērā pedagogu nodrošinājumu. Ja darba devējs korekti ir aprēķinājis attiecīgās izglītības iestādes darba nodrošināšanai nepieciešamās pedagoga slodzes, iekļaujot visus darba pienākumus, kurus pedagogam jāveic, tad tas, vai šo slodzi aizpilda viens pedagogs vai vairāki, nerada papildu pienākumus un neprasa papildu finansējumu. Jāņem arī vērā, ka pedagogi mēdz izvēlēties nepilnas slodzes darbu ne tikai tādēļ, ka izglītības iestāde nevar nodrošināt pilnas slodzes darbu, bet arī tādēļ, ka ir kādi personiski apsvērumi vai apstākļi, kāpēc nav iespējas vai nav vēlēšanās strādāt pilnas slodzes darbu.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vidējā skolēnu un skolotāju skaita attiecība tiek izmantota kā kritērijs salīdzinošos starptautiskos pētījumos (piemēram, https://www.oecd-ilibrary.org/sites/b35a14e5-en/1/3/5/2/index.html?itemId=/content/publication/b35a14e5-en&amp;_csp_=9689b83a12cab1f95b32a46f4225d1a5&amp;itemIGO=oecd&amp;itemContentType=book). Tādēļ tā likumsakarīgi iekļauta arī noteikumu projektā ar mērķi raksturot pašvaldības skolu tīkla efektivitāti. Konceptuālā ziņojuma "Par priekšlikumiem pedagogu darba samaksas finansēšanas modeļa pilnveidei" (atbalstīts Ministru kabinetā 2021.gada 21.decembrī) 2. tabulā jau bija doti piecu reālu skolu piemēri, kas parāda, ka tieši vidējā skolēnu un skolotāju skaita attiecība parāda gan mērķdotācijas izlietojuma efektivitāti, gan skolotāju noslodzi, gan skolotāju iespējas saņemt cienīgu darba samaksu. Piemēram: reāla pamatskola, kurā 2021. gada 1. septembrī Valsts izglītības informācijas sistēmā reģistrēti 20 skolēni un 11 skolotāji, tarificēto skolotāju likmju skaits – 2,695. Minētais piemērs atspoguļo to, kāpēc starptautiskajiem salīdzinājumiem, kā arī noteikumu projektā kā mērķdotācijas izlietojuma un skolu tīkla efektivitātes rādītājs tiek lietota tieši skolēnu skaita un skolotāju skaita vidējā attiecība pašvaldībā un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ministrija jau daudzu gadu garumā apkopo, analizē un publisko datus par izglītojamo skaitu, skolēnu skaitu klasēs, klašu komplektu skaitu un vidējo skolēnu skaits klasē (https://www.izm.gov.lv/lv/20212022-mg). Aicinām pašvaldības, izstrādājot mērķdotācijas sadales kārtību, vidējo skolēnu skaitu klasē iekļaut kā vienu no kritērijiem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papildu finansējumu tām pašvaldībām, kuru vidējā skolēnu un skolotāju skaita attiecība kārtējā gada 1. septembrī ir vienāda vai lielāka par vidējo skolēnu un skolotāju skaita attiecību valstī pašvaldību vispārizglītojošās skolās, 0,5 procentu apmērā no pašvaldībai aprēķinātā finansējuma pašvaldību vispārizglītojošo skolu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projekta 12.6. punktu viena mērķdotācijas daļām ir papildu finansējums 0,5 procentu apmērā no pašvaldībai aprēķinātā finansējuma vispārizglītojošo skolu pedagogu darba samaksai tām pašvaldībām, kuru vidējā skolēnu un skolotāju skaita attiecība kārtējā gada 1.septembrī ir vienāda vai lielāka par vidējo skolēnu un skolotāju skaita attiecību valstī pašvaldību vispārizglītojošās skolās.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norāda,</w:t>
            </w:r>
            <w:r w:rsidR="00000000" w:rsidRPr="00000000" w:rsidDel="00000000">
              <w:rPr>
                <w:b w:val="1"/>
                <w:rtl w:val="0"/>
              </w:rPr>
              <w:t xml:space="preserve"> ka nav korekti piemērot vidējo skolēnu un  skolotāju skaitu</w:t>
            </w:r>
            <w:r w:rsidR="00000000" w:rsidRPr="00000000" w:rsidDel="00000000">
              <w:rPr>
                <w:rtl w:val="0"/>
              </w:rPr>
              <w:t xml:space="preserve"> (ar to domājot reālu cilvēku) skaitu, jo vienu slodzi var strādāt viens pedagogs vai dalīt vairāki pedagogi, atkarībā no tā, kāda ir iespēja vai kā ir ērtāk un lietderīgāk attiecīgā izglītības iestādē organizēt darbu, ņemot vērā pedagogu nodrošinājumu. Atgādinām, ka pēc LPS veiktās aptaujas valstī kopumā 7.17% no pedagogiem, kuri pēc pašvaldību lūguma turpina mācīt dažādus mācību priekšmetus  ir vecumā virs 65 gadiem,  Rīgā tie ir 9.2% un kuri pamatā strādā nepilnas slodzes.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aizpildītu trūkstošās pedagogu vakances ( it īpaši informātikā, datorikā un programmēšanā trūkst 74; Dizains un tehnoloģijas- trūkst 116 pedagogi;)  izglītības iestāžu direktori, lai nodrošinātu STEM priekšmetu padziļināto apguvi uz nepilnām slodzēm aicina augstskolu pasniedzējus.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izglītības iestādes vadītājs  ir aprēķinājis attiecīgās izglītības iestādes darba nodrošināšanai nepieciešamās pedagoga slodzes, iekļaujot visus darba pienākumus, kurus pedagogam jāveic, tad tas, vai šo slodzi aizpilda viens pedagogs vai vairāki, nerada papildu pienākumus un neprasa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LPS  lūdz 12.6. punktu izteikt sekojošā redakcijā : papildu finansējumu tām pašvaldībām, kuru vidējā skolēnu un skolotāju slodžu skaita attiecība kārtējā gada 1. septembrī ir vienāda vai lielāka par vidējo skolēnu un skolotāju slodžu skaita attiecību valstī pašvaldību vispārizglītojošās skolās, 0,5 procentu apmērā no pašvaldībai aprēķinātā finansējuma pašvaldību vispārizglītojošo skolu pedagogu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vidējā skolēnu un skolotāju skaita attiecība tiek izmantota kā kritērijs salīdzinošos starptautiskos pētījumos (piemēram, https://www.oecd-ilibrary.org/sites/b35a14e5-en/1/3/5/2/index.html?itemId=/content/publication/b35a14e5-en&amp;_csp_=9689b83a12cab1f95b32a46f4225d1a5&amp;itemIGO=oecd&amp;itemContentType=book). Tādēļ tā likumsakarīgi iekļauta arī noteikumu projektā ar mērķi raksturot pašvaldības skolu tīkla efektivitāti. Konceptuālā ziņojuma "Par priekšlikumiem pedagogu darba samaksas finansēšanas modeļa pilnveidei" (atbalstīts Ministru kabinetā 2021.gada 21.decembrī) 2. tabulā jau bija doti piecu reālu skolu piemēri, kas parāda, ka tieši vidējā skolēnu un skolotāju skaita attiecība parāda gan mērķdotācijas izlietojuma efektivitāti, gan skolotāju noslodzi, gan skolotāju iespējas saņemt cienīgu darba samaksu. Piemēram: reāla pamatskola, kurā 2021. gada 1. septembrī Valsts izglītības informācijas sistēmā reģistrēti 20 skolēni un 11 skolotāji, tarificēto skolotāju likmju skaits – 2,695. Minētais piemērs atspoguļo to, kāpēc starptautiskajiem salīdzinājumiem, kā arī noteikumu projektā kā mērķdotācijas izlietojuma un skolu tīkla efektivitātes rādītājs tiek lietota tieši skolēnu skaita un skolotāju skaita vidējā attiecība pašvaldībā un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ministrija jau daudzu gadu garumā apkopo, analizē un publisko datus par izglītojamo skaitu, skolēnu skaitu klasēs, klašu komplektu skaitu un vidējo skolēnu skaits klasē (https://www.izm.gov.lv/lv/20212022-mg). Aicinām pašvaldības, izstrādājot mērķdotācijas sadales kārtību, vidējo skolēnu skaitu klasē iekļaut kā vienu no kritērijiem mērķdotācijas sadalē.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savā iebildumā Jūs nosauciet kā vakances konkrētu skolotāju skaitu nevis šo skolotāju slodžu apjomu stundās.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"Kārtība, kādā aprēķina un sadala valsts budžeta mērķdotāciju pedagogu darba samaksai pašvaldību vispārējās izglītības iestādēs un valsts augstskolu vispārējās vidējās izglītības iestādēs" (turpmāk – projekts) 13. punkts paredz, kādi nosacījumi jāņem vērā pašvaldībai, sadalot piešķirto mērķdotāciju starp pašvaldības izglītības iestādēm. Minētie nosacījumi paredz ņemt vērā ne tikai valstī noteikto minimālo pedagoga mēneša darba algas likmi un citus nosacījumus, kas nodrošinās godīgu mērķdotācijas sadali, bet arī pašvaldības izstrādātu mērķdotācijas sadales kārtību, kas pamatota pašvaldības izglītības attīstības stratēģijā. Tieslietu ministrija iepriekš lūdza projekta sākotnējās ietekmes novērtējuma ziņojumā (turpmāk – anotācija) skaidrot, vai pašvaldības rīcības brīvība sadales kārtības noteikšanā ir samērīga un taisnīga, ja projektā par pamatu finansējuma piešķiršanai pašvaldībai tiek ņemts skolēnu skaits konkrētās izglītības iestādēs, nevis skolas vecuma bērnu skaits pašvaldībā. Anotācija ir papildināta ar informāciju, ka pašvaldības mērķdotācijas sadales procesā ņem vērā arī izglītības programmas, kādas izglītības iestāde īsteno un izglītojamo skaitu šajās izglītības programmās. Vienlaikus projektā šāds nosacījums mērķdotācijas sadalei pašvaldībām nav noteikts. Vēršam uzmanību uz to, ka pašvaldībām juridiski saistoši būs projektā ietvertie nosacījumi, nevis anotācijā skaidrotais. Ņemot vērā minēto, lūdzam papildināt projekta 13. punktu ar attiecīgo nosacījumu, kas pašvaldībai jāņem vērā, sadalot mērķdotāciju.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ņemt vērā, ka Izglītības likuma 60. panta trešās daļas otrais teikums un Vispārējās izglītības likuma 62. panta trešās daļas 1. punkts paredz, ka pedagogu darba samaksu pašvaldību izglītības iestādēs finansē no valsts budžeta līdzekļiem un valsts budžeta mērķdotācijām. Tādējādi valsts ir atbildīga par pedagogu darba samaksas nodrošināšanu un valstij ir jānosaka samērīgi un taisnīgi kritēriji piešķirto finanšu līdzekļu sadalē, neskatoties uz to, ka izglītības iestādes dibinātājs ir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nodrošināšana ir pašvaldību autonomā funkcija, un ir būtiska lēmumu decentralizācija jautājumos par pašvaldības izglītības stratēģiju, tās realizāciju un izglītības iestāžu darba organizāciju – tajā skaitā par katrā atsevišķā izglītības iestādē sasniedzamajiem mērķiem un tam paredzētajiem resursiem. Papildus kritēriji noteiktajiem nav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mērķdotācijas sadales kārtību pašvaldībā, nepieciešams laiks. Dotajā brīdi, kad nav skaidri zināmi visi nosacījumi, nav iespējams savlaicīgi un korekti, paredzot visas nianses, izstrādāt atbilstošu, kvalitatīvu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IZM izstrādāt dokumenta paraugu, kuru būtu iespējams izmantot veidojot mērķdotāciju sadales kārtības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13.4.punktu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piešķirt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Mērķdotāciju palielinājumu konkrētām izglītības iestādēm neuzlikt par pienākumu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iztrādes gaitā (2022. gada janvārī), kā arī pēc noteikumu projekta apstiprināšanas Ministru kabinetā (2022. gada jūnijā un jūlijā) tiek organizētas tikšanās ar katru pašvaldību izrunājot tālāko darbu, lai 2022./2023. mācību gads būtu raiti uzsākts. Vienlaikus arī ministrija paredz publicēt vadlīnijas, kurās būtu noteikti pamatprincipi, kas pašvaldībām varētu palīdzēt šajā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punktā redakcija precizēta papildinot normas tekstu ar vārdiem "var piešķirt".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izstrādātu un apstiprinātu mērķdotācijas sadales kārtību, kas pamatota pašvaldības izglītības attīstības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labas pārvaldības principu ievērošanu un procesu caurskatāmību, kā arī nodrošinātu arodbiedrības tiesības piedalīties normatīvo aktu projektu un politikas plānošanas dokumentu, kas skar vai var skart strādājošo darba, ekonomiskās, sociālās un profesionālās tiesības un intereses, izstrādē, LIZDA lūdz 13.3.punktu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 pašvaldībā izstrādātu un apstiprinātu mērķdotācijas sadales kārtību, kas pamatota pašvaldības izglītības attīstības stratēģijā un saskaņota ar Latvijas Izglītības un zinātnes darbinieku arodbiedrības attiecīgo teritoriālo arodorganizāciju.”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izstrādātu un apstiprinātu mērķdotācijas sadales kārtību, kas pamatota pašvaldības izglītības attīstības stratēģijā un saskaņota ar Latvijas Izglītības un zinātnes darbinieku arodbiedrības attiecīgo teritoriālo arodorganizāciju.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17. panta (pieejams: https://likumi.lv/ta/id/50759-izglitibas-likums#p17) trešās daļas 1</w:t>
            </w:r>
            <w:r w:rsidR="00000000" w:rsidRPr="00000000" w:rsidDel="00000000">
              <w:rPr>
                <w:vertAlign w:val="superscript"/>
                <w:rtl w:val="0"/>
              </w:rPr>
              <w:t xml:space="preserve">1</w:t>
            </w:r>
            <w:r w:rsidR="00000000" w:rsidRPr="00000000" w:rsidDel="00000000">
              <w:rPr>
                <w:rtl w:val="0"/>
              </w:rPr>
              <w:t xml:space="preserve">) punktā ir noteikts pienākums izstrādāt izglītības attīstības stratēģiju saskaņā ar Ministru kabineta apstiprinātajās izglītības attīstības pamatnostādnēs noteiktajiem mērķiem. Noteikumu projekts nevar regulēt kārtību kādā pašvaldības izstrādā attīstības stratēģijas dokumentus, taču plānošanas tiesību akti un labā prakse nosaka visu iesaistīto pušu iesaisti, t.sk. sabiedrisko apspriešanu, šādu dokumentu izstrādē.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izstrādāto un apstiprināto mērķdotācijas sadales kārtību, kas pamatota pašvaldības izglītības attīstības stratēģijā;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regulējuma izpildes mehānisms un tiesību norma, kas var tikt ļoti plaši interpretēta. Piedāvājam precizēt papildu finansējuma minimālo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ne mazāk kā 5%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šajā normā iekļaut kvantitatīvo ierobežojumu nebūtu lietderīgi, jo 13. punkta iepriekšējie apakšpunkti jau paredz sasaisti ar pašvaldības prioritātēm un jāvērtē kompleksi. Līdz ar to kvalitātes atbalsts ir atkarīgs no tā, kā ir piemēroti 13. punktā visi noteikti apakšpunkti.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atbilstoši pašvaldības noteiktajai izglītības attīstības stratēģijai un ievērojot pašvaldības izglītības iestāžu kvalitātes atbalsta mehānismus, pedagogu algas likmes paaugstināšanai vai piemaksu nodrošināšanai var piešķirt lielāku mērķdotācijas apmēru izglītības iestādēm, kas nodrošina kvalitatīvu izglītības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šādu uzstādījumu, ja netiek nodrošināts papildus finansējums. Šis regulējums nosaka principu – vienam atņemt un otram iedot.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uzsver, ka pirmkārt ir jābūt konkurētspējīgai pamatalgai, jo kvalitatīvs izglītības process ir jānodrošina visām izglītības iestādēm. Izglītības likuma 3.pants nosaka, ka ikvienam ir tiesības uz kvalitatīvu un iekļaujošu izglītību, savukārt 4.</w:t>
            </w:r>
            <w:r w:rsidR="00000000" w:rsidRPr="00000000" w:rsidDel="00000000">
              <w:rPr>
                <w:vertAlign w:val="superscript"/>
                <w:rtl w:val="0"/>
              </w:rPr>
              <w:t xml:space="preserve">1</w:t>
            </w:r>
            <w:r w:rsidR="00000000" w:rsidRPr="00000000" w:rsidDel="00000000">
              <w:rPr>
                <w:rtl w:val="0"/>
              </w:rPr>
              <w:t xml:space="preserve"> pants nosaka, ka Izglītības iestādes dibinātājs un izglītības procesa īstenotājs nodrošina izglītības kvalitāti izglītības iestādē. Uzskatām, ka primāri valsts un pašvaldību atbildīgajām institūcijām jānodrošina mācību procesa īstenošanai nepieciešamie resursi, tai skaitā konkurētspējīgs atalgojums visiem pedagogiem un jāuzņemas atbildība par kvalitatīva mācību procesa īstenošanu visās izglītības iestādēs. Atņemot finansējumu izglītības iestādēm, kurām ir problēmas, tām nebūs resursu tās risināt, piemēram, nevarēs piesaistīt kompetentus pedagogus, jo pedagogu algas likme būs zemāka nekā citās izglītības iestādēs. Ja tiek piešķirts finansējums kvalitātei, tad jābūt arī noteiktiem kvalitātes kritērijiem, vadlīnijām, pēc kā no valsts budžeta tiek piešķirts papildus finansējums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13.4. apakšpunkts paredz iespēju pašvaldībām, ieviešot pašvaldības attīstības stratēģiju, sekmēt un atbalstīt izglītības iestādes, kas virzās uz izcilību. 13.4. apakšpunktu nav jāsaista ar mācību plāna īstenošanai nepieciešamā finansējuma samazinājumu vai palielinājumu, jo finansējuma sadalē šie nosacījumi, t.sk. atbalsta personāla nodrošinājums ir pirmie soļi. Tiekoties ar katru pašvaldību noteikumu projekta izstrādes procesā finansējuma apmērs kvalitātes atbalstam tika individuāli aprēķināts un 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atbilstoši pašvaldības noteiktajai izglītības attīstības stratēģijai un ievērojot pašvaldības izglītības iestāžu kvalitātes atbalsta mehānismus, pedagogu algas likmes paaugstināšanai vai piemaksu nodrošināšanai var piešķirt lielāku mērķdotācijas apmēru izglītības iestādēm, kas nodrošina kvalitatīvu izglītības procesu;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13.4. punkta redakciju. Par darba kvalitāti no valsts budžeta netiek paredzēts papildus finansējums. Tas nozīmē, ka pašvaldībai būs obligāti jāsamazina algas daļai pedagogu, lai kādam piemaksātu. Uz kāda juridiskā pamata? Tas ir pretrunā ar Darba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punktu dzēst vai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piešķirt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izstrādes gaitā (2022. gada janvārī), kā arī pēc noteikumu projekta apstiprināšanas Ministru kabinetā (2022. gada jūnijā un jūlijā) tiek organizētas tikšanās ar katru pašvaldību izrunājot tālāko darbu, lai 2022./2023. mācību gads būtu raiti uzsākts. Vienlaikus arī ministrija paredz publicēt vadlīnijas, kurās būtu noteikti pamatprincipi, kas pašvaldībām varētu palīdzēt šajā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punktā redakcija precizēta papildinot normas tekstu ar vārdiem "var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21.12.2021. Valdības pieņemtajā Konceptuālajā ziņojumā kā viens no pašvaldību priekšlikumiem bija tieši fiksēta vajadzība ar šādu punktu papildināt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pašvaldības, sadalot mērķdotāciju izglītības iestādēm, lielāku mērķdotāciju piešķir izglītības iestādēm, kas nodrošina kvalitatīvu izglītības procesu, pedagogu algas likmes paaugstināšanai vai piemaksu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starptautiskie līgumi mazākumtautību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13.5.punktā minēts, ka pašvaldības, sadalot mērķdotāciju izglītības iestādēm pedagogu darba samaksai piešķir par 30% lielāku mērķdotāciju vienam izglītojamam tām izglītības iestādēm, kurām ir noslēgti starptautiskie līgumi mazākumtautību izglītības programmu īstenošanai, nekā vidēji pašvaldībā vienam izglītojamam. Izziņā skaidrots, ka rēķinot vidējo mērķdotāciju vienam izglītojamam tika ņemts vērā viss valsts budžeta mērķdotācijas finansējums, tajā skaitā gan vispārizglītojošām programmām, gan arī tādām, kurās bija iepriekšējā regulējumā piemērots paaugstināts koeficients-starptautiskie līgumi. Pēc iesniegtajiem aprēķiniem redzams, ka atsevišķām pašvaldībām aprēķinātais finansējums samazinās, salīdzinot ar finansējuma aprēķināšanu pēc iepriekšējā regulējuma, kas rada pamatu bažām par atsevišķu pašvaldību spēju nodrošināt 13.5.punkta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 lielāku mērķdotāciju uz vienu izglītojamo tām izglītības iestādēm, kurām ir noslēgti starpvaldību līgumi izglītības programmu īstenošanā, nekā pašvaldībā vidēji piešķir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starptautiskie līgumi mazākumtautību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pašvaldības pienākumu, jo finansējumu atbilstoši bāzei (kur iekļauts arī finansējums uz starptautiskā līguma pamata īstenotajām vispārējās izglītības programmām) saņems visas Latvijas pašvaldības, savukārt Daugavpils pilsētai ir pienākums rezervēt J.Pilsudska Daugavpils poļu valsts ģimnāzijai par 30% lielāku finansējumu,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kurām ir noslēgti starptautiskie līgumi mazākumtautību izglītības programmu īstenošanai nekā vidēji pašvaldībā vienam izglītojamam, būtu atbalstāms, ja IZM piemērotu PAPILDU koeficientu 1,3 jau piešķirot finansējumu pašvaldībai, lai nodrošinātu 13.5.punkta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13.5. apakšpunkts, jo pašvaldībai jau ir noteiktas tiesības pārdalīt finansējumu (sk. noteikumu projekta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 lielāku mērķdotāciju uz vienu izglītojamo tām izglītības iestādēm, kurām ir noslēgti starpvaldību līgumi izglītības programmu īstenošanā, nekā pašvaldībā vidēji piešķir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kāpēc esošā regulējuma vietā, kur minēto skolu specifikai tika paredzēts papildu finansējums no VB, jaunajā regulējumā minētais slogs ir ietverts bāzes aprēķinā. Kā arī šāda pieeja nav izprotama gadījumos (novados) , kur šādu skolu nemaz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11.5.punktu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 lielāku mērķdotāciju uz vienu izglītojamo tām izglītības iestādēm, kurām ir noslēgti starpvaldību līgumi izglītības programmu īstenošanā, nekā pašvaldībā vidēji piešķir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pašvaldības pienākumu, jo finansējumu atbilstoši bāzei (kur iekļauts ir arī finansējums uz starptautiskā līguma pamata īstenotajām vispārējās izglītības programmām) saņems visas Latvijas pašvaldības, savukārt Daugavpils pilsētai ir pienākums rezervēt J.Pilsudska Daugavpils poļu valsts ģimnāzijai par 30% lielāku finansējumu,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kurām ir noslēgti starptautiskie līgumi mazākumtautību izglītības programmu īstenošanai nekā vidēji pašvaldībā vienam izglītojamam, būtu atbalstāms, ja IZM piemērotu PAPILDU koeficientu 1,3 jau piešķirot finansējumu pašvaldībai, lai nodrošinātu 13.5.punkta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 lielāku mērķdotāciju uz vienu izglītojamo tām izglītības iestādēm, kurām ir noslēgti starpvaldību līgumi izglītības programmu īstenošanā, nekā pašvaldībā vidēji piešķir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 noteikt papildu finansējumu/koeficientu, lai nodrošinātu 13.5.punkta izpildi un pašvaldībai netiktu uzlikts pienākums paredzēt lielāku finansējumu izglītības iestādēm ar starptautisko līgumu programmām uz pārējo attiecīgās pašvaldības izglītības iestāžu rēķina. Ja valsts ir apņēmusies uz starptautiskā līguma pamata īstenot mācību procesu, nodrošinot iespēju apgūt citas valsts valodu, kultūru un vēsturi, tad nevar atņemt finansējumu citām izglītības iestādēm pašvaldībā, lai pildītu apņemšanos ko uzņēmusies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 lielāku mērķdotāciju uz vienu izglītojamo tām izglītības iestādēm, kurām ir noslēgti starpvaldību līgumi izglītības programmu īstenošanā, nekā pašvaldībā vidēji piešķir uz vienu izglītojamo.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(Daugavpils pilsētas Izglītības pārvalde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pašvaldības pienākumu, jo finansējumu atbilstoši bāzei (kur iekšā ir arī finansējums uz starptautiskā līguma pamata īstenotajām vispārējās izglītības programmām) saņems visas Latvijas pašvaldības, savukārt Daugavpils pilsētai ir pienākums rezervēt J.Pilsudska Daugavpils poļu valsts ģimnāzijai par 30% lielāku finansējumu,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kurām ir noslēgti starptautiskie līgumi mazākumtautību izglītības programmu īstenošanai nekā vidēji pašvaldībā vienam izglītojamam, būtu atbalstāms, ja IZM piemērotu PAPILDU koeficientu 1,3 jau piešķirot finansējumu pašvaldībai, lai nodrošinātu 13.5.punkta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kategoriski iebilst pret 30% lielāku mērķdotāciju vienam izglītojamam tām izglītības iestādēm, kurām ir noslēgti starpvaldību līgumi izglītības programmu īstenošanai, nekā vidēji pašvaldībā vienam izglītojamam no pašvaldībām aprēķinātās mērķdotācijas pedagogu atalgojumam.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noslēgtie starpvaldību līgumi izglītības programmu īstenošanai ir saistoši Latvijas valstij un šo programmu īstenošanai ir jāparedz papildus iezīmēts valsts finansējums. Atgādinām, ka uz šīm skolām neattiecas arī MK 583, kas jau rada nevienlīdzīgu situāciju, salīdzinot ar pašvaldību dibinātajām vispārējās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13.5. punktu un papildināt 7.punktu ar 7.4.punktu, kuru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piešķir par 30% lielāku mērķdotāciju vienam izglītojamam tām izglītības iestādēm, kurām ir noslēgti starpvaldību līgumi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ievēro pašvaldībā izstrādātu un apstiprinātu mērķdotācijas sadales kārtību, kas pamatota pašvaldības izglītības attīstības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mērķdotācija tiek aprēķināta, ņemot vērā pašvaldības izglītības iestādēs esošo skolēnu skaitu, un piešķirta pašvaldībai. Tādējādi no projekta izriet, ka pašvaldība sadala piešķirto mērķdotāciju attiecīgās pašvaldības izglītības iestādēm. Projekta 14.3. apakšpunkts paredz, ka pašvaldības, sadalot mērķdotāciju izglītības iestādēm pedagogu darba samaksai, ievēro pašvaldībā izstrādātu un apstiprinātu mērķdotācijas sadales kārtību, kas pamatota pašvaldības izglītības attīstības stratēģijā. No minētā izriet, ka pašvaldība pati izlemj, kādu finansējuma apjomu piešķirt attiecīgajai izglītības iestādei, kas varētu būt arī mazāks nekā aprēķināts, ņemot vērā projektā ietvertos nosacījumus un skolēnu skaitu attiecīgajā izglītības iestādē. Vienlaikus projekta 14.4. apakšpunkts paredz, ka, sadalot mērķdotāciju, pašvaldība var piešķirt lielāku mērķdotāciju izglītības iestādēm, kas nodrošina kvalitatīvu izglītības procesu, pedagogu algas likmes paaugstināšanai vai piemaksu nodrošināšanai. Ja mērķdotācijas apmērs tiek noteikts, ņemot vērā skolēnu skaitu, tad gadījumā, ja vienai izglītības iestādei pašvaldība piešķir lielāku mērķdotāciju, citai izglītības iestādei attiecīgi tiks piešķirta mazāka mērķdotācija. Tādējādi izglītības iestādēm netiks piešķirts finansējums atbilstoši to skolēnu skaitam, neskatoties uz to, ka pašvaldībai finansējums piešķirts, tieši ņemot vērā skolēnu skaitu pašvaldības izglītības iestādēs. Ņemot vērā minēto, lūdzam projekta sākotnējās ietekmes novērtējuma ziņojumā (turpmāk – anotācija) skaidrot, vai ar projekta 14.3. un 14.4. apakšpunktu pašvaldībai ir dota iespēja izglītības iestādei piešķirt finansējumu mazākā apmērā nekā tas veidojas, tā aprēķināšanā ņemot vērā skolēnu skaitu izglītības iestādē un projektā ietvertos nosacījumus, kā arī vai, vienai izglītības iestādei piešķirot lielāku finansējumu (projekta 14.4. apakšpunkts), tas tiek darīts uz tā pamata, ka citai izglītības iestādei piešķirts mazāks finansējums. Vienlaikus lūdzam anotācijā skaidrot, vai šāda pašvaldības rīcības brīvība ir samērīga un taisnīga, ja projektā par pamatu finansējuma piešķiršanai pašvaldībai tiek ņemts skolēnu skaits konkrētās izglītības iestādēs, nevis skolas vecuma bērnu skaits pašvaldībā.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sadaļā "Risinājuma apraksts" ir sniegta informācija, kas skaidro izmaiņas valsts budžeta finansējuma aprēķinā un arī nosakot galvenos sadales nosacījumus pašvaldības izglītības iestādēm. Anotācijas attiecīgais teksts arī papildināts ar informāciju, ka pašvaldībām mērķdotācijas sadales procesā jāņem vērā izglītības programmas, kādas skola īsteno un izglītojamo skaits šajās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nosaka, ka noteikumu projekts, ir pāreja no spēkā esošajā regulējumā noteiktā finansējuma aprēķina sasaistes ar zemāko pedagoga mēneša darba algas likmi uz finansējuma aprēķinu, kas balstīts uz mērķdotācijas apmēru vienam izglītojamam, kā arī mērķdotācijas aprēķins pašvaldībai, nevis katrai izglītības iestādei. Noteikumu projekts nostiprina konceptuālajā ziņojumā trīs noteiktās prasības pašvaldībām: pirmkārt, pienākumu un atbildību, veicot mērķdotācijas sadali izglītības iestādēm, rūpēties par kvalitatīva izglītības procesa nodrošināšanu katrā izglītības iestādē, otrkārt, pedagogu atlīdzības noteikšanā nodrošināt noteiktās zemākās mēneša darba algas likmes piemērošanu, treškārt, ne mazāk kā septiņus procentus no pašvaldībai aprēķinātās mērķdotācijas jāizlieto atbalsta personāla (izglītības iestādes bibliotekāra, skolotāja logopēda, izglītības psihologa, speciālā pedagoga, pedagoga karjeras konsultanta, pedagoga palīga) darba samaksai un ne vairāk kā 15 procentus no pašvaldībai aprēķinātās mērķdotācijas jāizlieto izglītības iestāžu administrācijas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arī minēts, ka prasība pedagogiem garantēt zemāko mēneša darba algas likmi ir noteikta kā obligāts nosacījums pašvaldībai mērķdotācijas sadalē izglītības iestādēm. Mērķdotācijas sadali pašvaldība veic atbilstoši pašvaldībā izstrādātai un apstiprinātai mērķdotācijas sadales kārtībai, kas pamatota pašvaldības izglītības attīstības stratēģijā. </w:t>
            </w:r>
            <w:r w:rsidR="00000000" w:rsidRPr="00000000" w:rsidDel="00000000">
              <w:rPr>
                <w:b w:val="1"/>
                <w:rtl w:val="0"/>
              </w:rPr>
              <w:t xml:space="preserve">Pašvaldības mērķdotācijas sadales procesā ņem vērā izglītības programmas, kādas skola īsteno un izglītojamo skaitu šajās programmās. </w:t>
            </w:r>
            <w:r w:rsidR="00000000" w:rsidRPr="00000000" w:rsidDel="00000000">
              <w:rPr>
                <w:rtl w:val="0"/>
              </w:rPr>
              <w:t xml:space="preserve">Vienlaikus, atsaucoties uz konceptuālajā ziņojumā minēto, pašvaldībai veicot mērķdotācijas sadali, noteikumu projektā ir noteiktas tiesības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varēs paaugstināt pedagogu darba algas likmes vai nodrošināt piemaksas. </w:t>
            </w:r>
            <w:r w:rsidR="00000000" w:rsidRPr="00000000" w:rsidDel="00000000">
              <w:rPr>
                <w:b w:val="1"/>
                <w:rtl w:val="0"/>
              </w:rPr>
              <w:t xml:space="preserve">Būtiski, ka noteikumu projektā ietvertie nosacījumi pašvaldībām mērķdotācijas sadalei ir pretrunā ar mehānisku ministrijas aprēķinu pielietojumu katrai izglītības iestādei, jo tādā gadījumā zūd pašvaldības loma un atbildība mērķdotācijas sadalē.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izstrādāto un apstiprināto mērķdotācijas sadales kārtību, kas pamatota pašvaldības izglītības attīstības stratēģijā;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Pašvaldībām ir tiesības sadalīt starp izglītības iestādēm finansējumu atbalsta personālam, kā arī finansējumu ilgstoši slimojošo skolēnu izglītošanai ārpus izglītības iestādēm (slimnīcās un sociālās aprūpes iestādēs) un prioritāri – imigrējošo un remigrējošo izglītojamo atbalstam. Pašvaldība, apstiprinot mērķdotāciju katrai izglītības iestādei, ņem vērā izglītības iestāžu pārskatos norādīto atlikumu uz kārtējā budžeta gada sākumu. Finansējumu pašvaldību izglītības iestādēm bērnu no piecu gadu vecuma izglītošanā nodarbināto pirmsskolas izglītības pedagogu darba samaksai, tai skaitā pedagogu profesionālās darbības kvalitātes piemaksām, pašvaldība sadala atbilstoši tās izstrādātajai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punktā paredzēts, ka finansējumu pašvaldības izglītības iestādēs nodarbināto pirmsskolas izglītības pedagogu darba samaksai, tai skaitā piemaksām, pašvaldība sadala atbilstoši pašvaldības izstrādātajai kārtībai. Lūdzam anotācijā skaidrot, vai tādējādi pašvaldībai ir dota iespēja noteikt, ka izglītības iestādei var piešķirt finansējumu mazākā apmērā nekā tas veidojas, tā aprēķināšanā ņemot vērā pirmsskolas bērnu no piecu gadu vecuma skaitu izglītības iestādē un projektā ietvertos nosacījumus. Vienlaikus lūdzam anotācijā skaidrot, vai šāda pašvaldības rīcības brīvība ir samērīga un taisnīga, ja projektā par pamatu finansējuma piešķiršanai pašvaldībai tiek ņemts pirmsskolas bērnu no piecu gadu vecuma skaits konkrētās izglītības iestādēs, nevis attiecīgā vecuma bērnu skaits pašvaldībā.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sadaļā "Risinājuma apraksts" ir sniegta informācija, kas skaidro izmaiņas valsts budžeta finansējuma aprēķinā un arī nosakot galvenos sadales nosacījumus pašvaldības izglītības iestādēm. Anotācijas attiecīgais teksts arī papildināts ar informāciju, ka pašvaldībām mērķdotācijas sadales procesā jāņem vērā izglītības programmas, kādas skola īsteno un izglītojamo skaits šajās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nosaka, ka noteikumu projekts, ir pāreja no spēkā esošajā regulējumā noteiktā finansējuma aprēķina sasaistes ar zemāko pedagoga mēneša darba algas likmi uz finansējuma aprēķinu, kas balstīts uz mērķdotācijas apmēru vienam izglītojamam, kā arī mērķdotācijas aprēķins pašvaldībai, nevis katrai izglītības iestādei. Noteikumu projekts nostiprina konceptuālajā ziņojumā trīs noteiktās prasības pašvaldībām: pirmkārt, pienākumu un atbildību, veicot mērķdotācijas sadali izglītības iestādēm, rūpēties par kvalitatīva izglītības procesa nodrošināšanu katrā izglītības iestādē, otrkārt, pedagogu atlīdzības noteikšanā nodrošināt noteiktās zemākās mēneša darba algas likmes piemērošanu, treškārt, ne mazāk kā septiņus procentus no pašvaldībai aprēķinātās mērķdotācijas jāizlieto atbalsta personāla (izglītības iestādes bibliotekāra, skolotāja logopēda, izglītības psihologa, speciālā pedagoga, pedagoga karjeras konsultanta, pedagoga palīga) darba samaksai un ne vairāk kā 15 procentus no pašvaldībai aprēķinātās mērķdotācijas jāizlieto izglītības iestāžu administrācijas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arī minēts, ka prasība pedagogiem garantēt zemāko mēneša darba algas likmi ir noteikta kā obligāts nosacījums pašvaldībai mērķdotācijas sadalē izglītības iestādēm. Mērķdotācijas sadali pašvaldība veic atbilstoši pašvaldībā izstrādātai un apstiprinātai mērķdotācijas sadales kārtībai, kas pamatota pašvaldības izglītības attīstības stratēģijā. </w:t>
            </w:r>
            <w:r w:rsidR="00000000" w:rsidRPr="00000000" w:rsidDel="00000000">
              <w:rPr>
                <w:b w:val="1"/>
                <w:rtl w:val="0"/>
              </w:rPr>
              <w:t xml:space="preserve">Pašvaldības mērķdotācijas sadales procesā ņem vērā izglītības programmas, kādas skola īsteno un izglītojamo skaitu šajās programmās. </w:t>
            </w:r>
            <w:r w:rsidR="00000000" w:rsidRPr="00000000" w:rsidDel="00000000">
              <w:rPr>
                <w:rtl w:val="0"/>
              </w:rPr>
              <w:t xml:space="preserve">Vienlaikus, atsaucoties uz konceptuālajā ziņojumā minēto, pašvaldībai veicot mērķdotācijas sadali, noteikumu projektā ir noteiktas tiesības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varēs paaugstināt pedagogu darba algas likmes vai nodrošināt piemaksas. </w:t>
            </w:r>
            <w:r w:rsidR="00000000" w:rsidRPr="00000000" w:rsidDel="00000000">
              <w:rPr>
                <w:b w:val="1"/>
                <w:rtl w:val="0"/>
              </w:rPr>
              <w:t xml:space="preserve">Būtiski, ka noteikumu projektā ietvertie nosacījumi pašvaldībām mērķdotācijas sadalei ir pretrunā ar mehānisku ministrijas aprēķinu pielietojumu katrai izglītības iestādei, jo tādā gadījumā zūd pašvaldības loma un atbildība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Pašvaldībām ir tiesības sadalīt starp izglītības iestādēm finansējumu atbalsta personālam, kā arī finansējumu ilgstoši slimojošo skolēnu izglītošanai ārpus izglītības iestādēm (slimnīcās un sociālās aprūpes iestādēs) un prioritāri – imigrējošo un reemigrējošo izglītojamo atbalstam. Pašvaldība, apstiprinot mērķdotāciju katrai izglītības iestādei, ņem vērā izglītības iestādes pārskatā norādīto atlikumu uz kārtējā budžeta gada sākumu. Finansējumu pašvaldību izglītības iestādēm bērnu no piecu gadu vecuma izglītošanā nodarbināto pirmsskolas izglītības pedagogu darba samaksai, tai skaitā pedagogu profesionālās darbības kvalitātes piemaksām, pašvaldība sadala atbilstoši tās izstrādātajai kārtībai.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Sadalot mērķdotāciju izglītības iestādēm pedagogu darba samaksai, pašvaldībām ir tiesības finansējumu pārdalīt starp attiecīgo pašvaldību izglītības iestādēm, kā arī pārskaitīt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nav noteikti kritēriji/vadlīniju izcenojuma noteikšanai līgumos par mācību priekšmetu vai to daļu īstenošanu. LIZDA lūdz  izvērtēt, vai nav nepieciešams nacionālā līmenī noteikt, ka izglītības iestāžu dibinātājiem ir jāizstrādā un jāapstiprina cenrādis (katrai izglītības iestādei vai vienots pašvaldībai), pamatojoties uz kuru tiek noteiktas pakalpojuma cenas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nav pamata uzskatīt, ka šādos līgumos tiktu piemērota citāda darba samaksa nekā tā tiek maksāta attiecīgajā izglītības iestādē par līdzvērtīgu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Sadalot mērķdotāciju izglītības iestādēm pedagogu darba samaksai, pašvaldībām ir tiesības finansējumu pārdalīt starp attiecīgo pašvaldību izglītības iestādēm, kā arī pārskaitīt to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Sadalot mērķdotāciju izglītības iestādēm pedagogu darba samaksai, pašvaldībām ir tiesības finansējumu pārdalīt starp attiecīgo pašvaldību izglītības iestādēm, kā arī pārskaitīt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punkts paredz, ka, sadalot mērķdotāciju izglītības iestādēm pedagogu darba samaksai, pašvaldībām ir tiesības finansējumu pārdalīt starp attiecīgo pašvaldību izglītības iestādēm. Lūdzam anotācijā skaidrot, vai minētais dod pašvaldībai tiesības vienai izglītības iestādei piešķirt mazāku finansējumu nekā tai pienākas atbilstoši skolēnu skaitam izglītības iestādē un projektā noteiktajiem aprēķina nosacījumiem. Vienlaikus lūdzam anotācijā skaidrot, vai šāda pašvaldības rīcības brīvība ir samērīga un taisnīga, ja projektā par pamatu finansējuma piešķiršanai pašvaldībai tiek ņemts vērā skolēnu skaits konkrētās izglītības iestādēs, nevis skolas vecuma bērnu skaits pašvaldībā.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sadaļā "Risinājuma apraksts" ir sniegta informācija, kas skaidro izmaiņas valsts budžeta finansējuma aprēķinā un arī nosakot galvenos sadales nosacījumus pašvaldības izglītības iestādēm. Anotācijas attiecīgais teksts arī papildināts ar informāciju, ka pašvaldībām mērķdotācijas sadales procesā jāņem vērā izglītības programmas, kādas skola īsteno un izglītojamo skaits šajās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nosaka, ka noteikumu projekts, ir pāreja no spēkā esošajā regulējumā noteiktā finansējuma aprēķina sasaistes ar zemāko pedagoga mēneša darba algas likmi uz finansējuma aprēķinu, kas balstīts uz mērķdotācijas apmēru vienam izglītojamam, kā arī mērķdotācijas aprēķins pašvaldībai, nevis katrai izglītības iestādei. Noteikumu projekts nostiprina konceptuālajā ziņojumā trīs noteiktās prasības pašvaldībām: pirmkārt, pienākumu un atbildību, veicot mērķdotācijas sadali izglītības iestādēm, rūpēties par kvalitatīva izglītības procesa nodrošināšanu katrā izglītības iestādē, otrkārt, pedagogu atlīdzības noteikšanā nodrošināt noteiktās zemākās mēneša darba algas likmes piemērošanu, treškārt, ne mazāk kā septiņus procentus no pašvaldībai aprēķinātās mērķdotācijas jāizlieto atbalsta personāla (izglītības iestādes bibliotekāra, skolotāja logopēda, izglītības psihologa, speciālā pedagoga, pedagoga karjeras konsultanta, pedagoga palīga) darba samaksai un ne vairāk kā 15 procentus no pašvaldībai aprēķinātās mērķdotācijas jāizlieto izglītības iestāžu administrācijas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arī minēts, ka prasība pedagogiem garantēt zemāko mēneša darba algas likmi ir noteikta kā obligāts nosacījums pašvaldībai mērķdotācijas sadalē izglītības iestādēm. Mērķdotācijas sadali pašvaldība veic atbilstoši pašvaldībā izstrādātai un apstiprinātai mērķdotācijas sadales kārtībai, kas pamatota pašvaldības izglītības attīstības stratēģijā. </w:t>
            </w:r>
            <w:r w:rsidR="00000000" w:rsidRPr="00000000" w:rsidDel="00000000">
              <w:rPr>
                <w:b w:val="1"/>
                <w:rtl w:val="0"/>
              </w:rPr>
              <w:t xml:space="preserve">Pašvaldības mērķdotācijas sadales procesā ņem vērā izglītības programmas, kādas skola īsteno un izglītojamo skaitu šajās programmās.</w:t>
            </w:r>
            <w:r w:rsidR="00000000" w:rsidRPr="00000000" w:rsidDel="00000000">
              <w:rPr>
                <w:rtl w:val="0"/>
              </w:rPr>
              <w:t xml:space="preserve"> Vienlaikus, atsaucoties uz konceptuālajā ziņojumā minēto, pašvaldībai veicot mērķdotācijas sadali, noteikumu projektā ir noteiktas tiesības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varēs paaugstināt pedagogu darba algas likmes vai nodrošināt piemaksas. </w:t>
            </w:r>
            <w:r w:rsidR="00000000" w:rsidRPr="00000000" w:rsidDel="00000000">
              <w:rPr>
                <w:b w:val="1"/>
                <w:rtl w:val="0"/>
              </w:rPr>
              <w:t xml:space="preserve">Būtiski, ka noteikumu projektā ietvertie nosacījumi pašvaldībām mērķdotācijas sadalei ir pretrunā ar mehānisku ministrijas aprēķinu pielietojumu katrai izglītības iestādei, jo tādā gadījumā zūd pašvaldības loma un atbildība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Sadalot mērķdotāciju izglītības iestādēm pedagogu darba samaksai, pašvaldībām ir tiesības finansējumu pārdalīt starp attiecīgo pašvaldību izglītības iestādēm, kā arī pārskaitīt to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Sadalot dotāciju vispārējās vidējās izglītības iestādēm pedagogu darba samaksai, valsts augstskolām ir tiesības finansējumu pārdalīt starp attiecīgo valsts augstskolu vispārējās vidējās izglītības iestādēm, kā arī pārskaitīt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saskatāms risks 16.punkta formulējumā (“Sadalot mērķdotāciju izglītības iestādēm pedagogu darba samaksai, pašvaldībām ir tiesības finansējumu pārdalīt starp attiecīgo pašvaldību izglītības iestādēm”), jo MK noteikumu projektā nekur nav minēts pedagogu sociālās aizsardzības mehānisms – noteikumu projektā nav noteikts, ka pašvaldībai, pārdalot mērķdotāciju starp pašvaldības skolām, jānodrošina pedagoga algas līmeņa saglabāšana salīdzinot ar 2021./2022.mācību gada atalgojumu. Tātad pretēji ministrijas sanāksmēs teiktajam, ka pašvaldībām būs pienākums saglabāt esošo pedagoga atalgojumu, noteikumu projektā nav iestrādāts pedagogu aizsardzības mehānisms un  pašvaldību vadītāji var atbalstīt mērķdotācijas pārdali mazām skolas tādā apjomā, ka pašvaldības ietvaros lielo skolu pedagogu alga tiek “iesaldēta” vai pat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netiek papildināts, bet anotācija rekomendācija tiek saglabāta.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Sadalot dotāciju vispārējās vidējās izglītības iestādēm pedagogu darba samaksai, valsts augstskolām ir tiesības finansējumu pārdalīt starp attiecīgo valsts augstskolu vispārējās vidējās izglītības iestādēm, kā arī pārskaitīt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nav noteikti kritēriji/vadlīniju izcenojuma noteikšanai līgumos par mācību priekšmetu vai to daļu īstenošanu. LIZDA lūdz  izvērtēt, vai nav nepieciešams nacionālā līmenī noteikt, ka izglītības iestāžu dibinātājiem ir jāizstrādā un jāapstiprina cenrādis (katrai izglītības iestādei vai vienots pašvaldībai), pamatojoties uz kuru tiek noteiktas pakalpojuma cenas līgumā.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nav pamata uzskatīt, ka šādos līgumos tiktu piemērota citāda darba samaksa nekā tā tiek maksāta attiecīgajā izglītības iestādē par līdzvērtīgu darbu.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Sadalot dotāciju vispārējās vidējās izglītības iestādēm pedagogu darba samaksai, valsts augstskolām ir tiesības finansējumu pārdalīt starp attiecīgo valsts augstskolu vispārējās vidējās izglītības iestādēm, kā arī pārskaitīt to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Sadalot dotāciju vispārējās vidējās izglītības iestādēm pedagogu darba samaksai, valsts augstskolām ir tiesības finansējumu pārdalīt starp attiecīgo valsts augstskolu vispārējās vidējās izglītības iestādēm, kā arī pārskaitīt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paredz, ka, sadalot mērķdotāciju vispārējās vidējās izglītības iestādēm pedagogu darba samaksai, valsts augstskolām ir tiesības finansējumu pārdalīt starp attiecīgo valsts augstskolu vispārējās vidējās izglītības iestādēm. Lūdzam anotācijā skaidrot, vai minētais dod valsts augstskolai tiesības vienai izglītības iestādei piešķirt mazāku finansējumu nekā tai pienākas atbilstoši skolēnu skaitam izglītības iestādē un projektā noteiktajiem aprēķina nosacījumiem. Vienlaikus lūdzam anotācijā skaidrot, vai šāda valsts augstskolas rīcības brīvība ir samērīga un taisnīga, ja projektā par pamatu finansējuma piešķiršanai valsts augstskolai tiek ņemts vērā skolēnu skaits konkrētās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"Pašreizējā situācija, problēmas un risinājumi" sadaļā "Risinājuma apraksts" ir sniegta informācija, kas skaidro izmaiņas valsts budžeta finansējuma aprēķinā un arī nosakot galvenos sadales nosacījumus pašvaldības izglītības iestādēm. Anotācijas attiecīgais teksts arī papildināts ar informāciju, ka pašvaldībām mērķdotācijas sadales procesā jāņem vērā izglītības programmas, kādas skola īsteno un izglītojamo skaits šajās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nosaka, ka noteikumu projekts, ir pāreja no spēkā esošajā regulējumā noteiktā finansējuma aprēķina sasaistes ar zemāko pedagoga mēneša darba algas likmi uz finansējuma aprēķinu, kas balstīts uz mērķdotācijas apmēru vienam izglītojamam, kā arī mērķdotācijas aprēķins pašvaldībai, nevis katrai izglītības iestādei. Noteikumu projekts nostiprina konceptuālajā ziņojumā trīs noteiktās prasības pašvaldībām: pirmkārt, pienākumu un atbildību, veicot mērķdotācijas sadali izglītības iestādēm, rūpēties par kvalitatīva izglītības procesa nodrošināšanu katrā izglītības iestādē, otrkārt, pedagogu atlīdzības noteikšanā nodrošināt noteiktās zemākās mēneša darba algas likmes piemērošanu, treškārt, ne mazāk kā septiņus procentus no pašvaldībai aprēķinātās mērķdotācijas jāizlieto atbalsta personāla (izglītības iestādes bibliotekāra, skolotāja logopēda, izglītības psihologa, speciālā pedagoga, pedagoga karjeras konsultanta, pedagoga palīga) darba samaksai un ne vairāk kā 15 procentus no pašvaldībai aprēķinātās mērķdotācijas jāizlieto izglītības iestāžu administrācijas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arī minēts, ka prasība pedagogiem garantēt zemāko mēneša darba algas likmi ir noteikta kā obligāts nosacījums pašvaldībai mērķdotācijas sadalē izglītības iestādēm. Mērķdotācijas sadali pašvaldība veic atbilstoši pašvaldībā izstrādātai un apstiprinātai mērķdotācijas sadales kārtībai, kas pamatota pašvaldības izglītības attīstības stratēģijā. </w:t>
            </w:r>
            <w:r w:rsidR="00000000" w:rsidRPr="00000000" w:rsidDel="00000000">
              <w:rPr>
                <w:b w:val="1"/>
                <w:rtl w:val="0"/>
              </w:rPr>
              <w:t xml:space="preserve">Pašvaldības mērķdotācijas sadales procesā ņem vērā izglītības programmas, kādas skola īsteno un izglītojamo skaitu šajās programmās. </w:t>
            </w:r>
            <w:r w:rsidR="00000000" w:rsidRPr="00000000" w:rsidDel="00000000">
              <w:rPr>
                <w:rtl w:val="0"/>
              </w:rPr>
              <w:t xml:space="preserve">Vienlaikus, atsaucoties uz konceptuālajā ziņojumā minēto, pašvaldībai veicot mērķdotācijas sadali, noteikumu projektā ir noteiktas tiesības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varēs paaugstināt pedagogu darba algas likmes vai nodrošināt piemaksas. </w:t>
            </w:r>
            <w:r w:rsidR="00000000" w:rsidRPr="00000000" w:rsidDel="00000000">
              <w:rPr>
                <w:b w:val="1"/>
                <w:rtl w:val="0"/>
              </w:rPr>
              <w:t xml:space="preserve">Būtiski, ka noteikumu projektā ietvertie nosacījumi pašvaldībām mērķdotācijas sadalei ir pretrunā ar mehānisku ministrijas aprēķinu pielietojumu katrai izglītības iestādei, jo tādā gadījumā zūd pašvaldības loma un atbildība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Sadalot dotāciju vispārējās vidējās izglītības iestādēm pedagogu darba samaksai, valsts augstskolām ir tiesības finansējumu pārdalīt starp attiecīgo valsts augstskolu vispārējās vidējās izglītības iestādēm, kā arī pārskaitīt to citu izglītības iestāžu dibinātājiem vai valsts dibinātām izglītības iestādēm, pamatojoties uz izglītības iestāžu savstarpēji noslēgto Izglītības likuma 36. panta otrajā daļā minēto līgumu par mācību priekšmetu vai to daļu īstenošanu vispārējās vidējās izglītības programmas ietvaros.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Pašvaldības 20 darbdienu laikā pēc mērķdotāciju sadalījuma apstiprināšanas Ministru kabinetā sistēmā ievada informāciju par piešķirtās mērķdotācijas apjomu katrai izglītības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paredz, ka pašvaldības 20 darbdienu laikā pēc mērķdotāciju sadalījuma apstiprināšanas Ministru kabinetā sistēmā ievada informāciju par piešķirtās mērķdotācijas apjomu katrai izglītības iestādei. No projekta 17. punkta nav skaidrs, kas tiks apstiprināts Ministru kabinetā. Proti, vai Ministru kabinetā tiks apstiprināts Izglītības un zinātnes ministrijas aprēķināto mērķdotāciju sadalījums pašvaldībām vai arī Ministru kabinetā tiks apstiprināts pašvaldības sadalīto mērķdotāciju sadalījums izglītības iestādēm. Vēršam uzmanību uz to, ka projektā nav paredzēts, ka Izglītības un zinātnes ministrija vai pašvaldības iesniedz Ministru kabinetā apstiprināšanai mērķdotācijas sadalījumu. Ņemot vērā minēto, lūdzam skaidrot anotācijā, kā piemērojams projekta 17. punkts, precizēt projekta 17. punktu, ja nepieciešams, vai svītrot projekta 17. punktu, ja mērķdotāciju sadalījumu nav paredzēts apstiprināt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sistēma ir visaptveroša (augstskolas, speciālās izglītības iestādes, privātās izglītības iestādes u.t.t.) un nodrošina iesaistītajām pusēm kontingenta un finanšu plūsmas izmaiņu pārskatāmību. Anotācija papildināta un arī gramatiski precizēts noteikumu projekta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mērķdotāciju sadalījuma apstiprināšanas Ministru kabinetā pašvaldības 20 darbdienu laikā sadala un apstiprina mērķdotāciju izglītības iestādēm un ievada sistēmā informāciju par katrai izglītības iestādei apstiprināto mērķdotācijas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Izglītības iestādes vadītājs nodrošina pedagogu darba samaksas aprēķinu piešķirtā finansējuma ietvaros atbilstoši pedagogu tarifikācijai normatīvajā aktā par pedagogu darba samaksu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noteikumu projekta 19.punkts ir noformulēts nekorekti, jo tā kā, ņemot vērā noteikumu projektā norādītos termiņus, finansējums izglītības iestādei tiks piešķirts (ar rīkojumu/lēmumu) labākajā gadījumā oktobra sākumā, tad izglītības iestādes vadītājs nevar nodrošināt darba līgumu vai to grozījumu noslēgšanu un attiecīgi darba samaksas aprēķinu no 1.septembra piešķirtā finansējuma ietvaros, jo šis finansējums vēl nav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noteikumu projekts tika atjaunots tādā redakcijā, kas ļauj iesaistītajām pusēm, t.i. gan pašvaldībām, gan pakārtoti arī izglītības iestādēm un pedagogiem, jau noslēdzoties iepriekšējam mācību gadam spēj aprēķināt to finansējuma apmēru, ar kuru tās var rēķināties. Programmu un reģionālie koeficienti, skolēnu un skolotāju attiecība, ir zināmi jau noslēdzoties mācību gadam, tāpat arī izglītības iestādes ikreiz prognozē savu nākamo mācību gadu. Vienlaikus pašvaldību pienākums būs nodrošināt publiski pieejamu izglītības stratēģiju pašvaldībā, kas ietver arī tos principus, kā pašvaldība plāno veikt mērķdotācijas sadali savām izglītības iestādēm. Pārejas gados (2022./2023., 2023./2024., 2024./2025. un 2025./2026. mācību gadā) pašvaldības pirmo reizi veiks šo darbu un tāpēc ministrija, neskatoties uz daudz vienkāršāku pieeju finansējuma apmēra noteikšanā, neparedz saīsināt to laika periodu, kādā jāpabeidz tarifikācijas ievade Valsts izglītības informācijas sistēmā, tomēr šī perioda saīsināšana ir viens no darbiem, ko ministrija paredz vērtējot pirmo mācību gadu pēc aprēķina maiņas. Vienlaikus pārejas periodam noslēdzoties šo periodu varētu saīsināt.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Pedagogiem ikgadēji ir pieejami divi garantiju mehānismi, pirmkārt, ikgadēji tiks paaugstināta zemākā mēneša darba algas likme, kas nozīmē, ka darba samaksa pie nemainīgas slodzes pieaugs, otrkārt, mācību gadam noslēdzoties, izglītības iestādes vadītājs veic aplēses par nākamo mācību gadu un indikatīvi ir zināms arī skolotāja slodzes apmērs.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Izglītības iestādes vadītājs nodrošina pedagogu darba samaksas aprēķinu piešķirtā finansējuma ietvaros atbilstoši pedagogu tarifikācijai normatīvajā aktā par pedagogu darba samaksu noteiktajā kārtībā.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Pašvaldības līdz kārtējā gada 20. septembrim sagatavo pārskatu par mērķdotācijas izlietojumu par periodu no kārtējā gada 1. janvāra līdz 31. augustam un līdz nākamā gada 20. janvārim – no iepriekšējā gada 1. septembra līdz iepriekšējā gada 31. decembrim atbilstoši normatīvajos aktos budžeta izdevumu klasifikācijas jomā noteiktajai atalgojuma klasifikācijai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ministriju, centrālo valsts iestāžu un pašvaldību budžeta pārskatu informācijas sistēmā (turpmāk – ePārskatu sistēma). Apstiprinot pārskatu ePārskatu sistēmā, pašvaldības vadītājs vai viņa pilnvarotā persona apliecina, ka mērķdotācija izlietota atbilstoši mērķim – pedagogu darba samaksai un valsts sociālās apdrošināšanas obligātajām iemaksām. Ministrijai viena mēneša laikā pārbauda un apstiprina pašvaldības iesniegtos un apstiprinātos pārskatus ePārskatu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teikumā aiz vārda "iesniedz" svītrot tekstu un papildināt ar tekstu "pārskata sagatavošanai, pārbaudei, parakstīšanai un iesniegšanai lieto Valsts kases e-pakalpojumu ePārskati (turpmāk – ePārskati) atbilstoši normatīvajiem aktiem par kārtību,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teikumā aizstāt vārdus "ePārskatu sistēmā" ar "ePārskatos".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Pašvaldības līdz kārtējā gada 20. septembrim sagatavo pārskatu par mērķdotācijas izlietojumu par periodu no kārtējā gada 1. janvāra līdz 31. augustam un līdz nākamā gada 20. janvārim – no iepriekšējā gada 1. septembra līdz iepriekšējā gada 31. decembrim atbilstoši normatīvajos aktos budžeta izdevumu klasifikācijas jomā noteiktajai atalgojuma klasifikācijai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Pārskata sagatavošanai, pārbaudei, parakstīšanai un iesniegšanai pašvaldības lieto Valsts kases e-pakalpojumu ePārskati (turpmāk – ePārskati) atbilstoši normatīvajiem aktiem par kārtību, kādā nodrošina informācijas apriti, izmantojot Valsts kases e-pakalpojumus. Apstiprinot pārskatu ePārskatos, pašvaldības vadītājs vai viņa pilnvarotā persona apliecina, ka mērķdotācija izlietota atbilstoši mērķim – pedagogu darba samaksai un valsts sociālās apdrošināšanas obligātajām iemaksām. Ministrija mēneša laikā pārbauda un apstiprina pašvaldību iesniegtos un apstiprinātos pārskatus ePārskatos.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augstskolu vispārējās vidējās izglītības iestādes līdz kārtējā gada 20. septembrim sagatavo pārskatu par mērķdotācijas izlietojumu par periodu no kārtējā gada 1. janvāra līdz 31. augustam un līdz nākamā gada 20. janvārim – par periodu no iepriekšējā gada 1. septembra līdz iepriekšējā gada 31. decembrim atbilstoši normatīvajos aktos budžeta izdevumu klasifikācijas jomā noteiktajai atalgojuma klasifikācijai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un iesniedz ePārskatu sistēmā. Apstiprinot pārskatu ePārskatu sistēmā, izglītības iestādes dibinātājs vai viņa pilnvarotā persona apliecina, ka mērķdotācija izlietota atbilstoši mērķim – pedagogu darba samaksai un valsts sociālās apdrošināšanas obligātajām iemaksām. Ministrija viena mēneša laikā pārbauda un apstiprina valsts augstskolu vidējās izglītības iestāžu un to dibinātāju iesniegtos un apstiprinātos pārskatus ePārskatu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"ePārskatu sistēmā" un aizstāt ar vārdu "ePārskati" attiecīgajā locījumā.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Valsts augstskolu vispārējās vidējās izglītības iestādes līdz kārtējā gada 20. septembrim sagatavo pārskatu par mērķdotācijas izlietojumu par periodu no kārtējā gada 1. janvāra līdz 31. augustam un līdz nākamā gada 20. janvārim – par periodu no iepriekšējā gada 1. septembra līdz iepriekšējā gada 31. decembrim atbilstoši normatīvajos aktos budžeta izdevumu klasifikācijas jomā noteiktajai atalgojuma klasifikācijai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un iesniedz ePārskatos. Apstiprinot pārskatu ePārskatos, izglītības iestādes dibinātājs vai viņa pilnvarotā persona apliecina, ka mērķdotācija izlietota atbilstoši mērķim – pedagogu darba samaksai un valsts sociālās apdrošināšanas obligātajām iemaksām. Ministrija mēneša laikā pārbauda un apstiprina valsts augstskolu vidējās izglītības iestāžu un to dibinātāju iesniegtos un apstiprinātos pārskatus ePārskatos.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Ar mērķi mazināt pašvaldībām aprēķinātās mērķdotācijas atšķirības, 2022./2023. mācību gadā ministrijas aprēķinātais mērķdotācijas apmērs pašvaldībām ietver mērķdotācijas izlīdzināšanu: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neskatoties uz objektīvi sniegto auditoru ziņojumu, kas rekomendēja piemērot stingrākus finansējuma izlīdzināšanas nosacījumus, saglabājot gan augstāku pieaugumu, kam tas veidojas pēc aprēķina maiņas un pilnībā nekompensēt samazinājumu tiem, kam tas veidojas pēc aprēķina maiņas, ministrija ierosina pārejas mācību gadā tomēr piedāvāt šo izlīdzināšanu solidārā apmērā. Tādējādi pašvaldībām tiek dots viens papildu mācību gads kārtot skolu tīklu un meklēt iespējas skolotājiem nodrošināt pēc iespējas pilnas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pārskatīt 2,5% finansējuma pieauguma ierobežojumu, kuru piemērojot 19 no 43 pašvaldībām 2022./2023.mācību gadā nesaņems pēc jaunā finansēšanas modeļa aprēķināto summu pilnā apmērā, vienlaicīgi nodrošinot kompensācijas mehānismu pašvaldībām, kurām finansējums, salīdzinot ar iepriekšējo modeli, samazinās. Ņemot vērā, ka tiek uzsvērts, ka finansējuma samazinājums/nepietiekamība pēc jaunā finansējuma galvenokārt ir nesakārtota skolu tīkla problēma, tad uzliekot šādu pieauguma ierobežojumu, pašvaldības, kurām finansējuma pieaugums ir lielāks kā 2,5%, savā ziņā tiek sodītas par sakārtotu skolu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mērķdotācijas sadales sistēma ir būvēta uz solidaritātes principu un atteikšanās no šī principa var notikt tikai pakāpeniski, lai dotu laiku veikt skolu tīkla plānveida uzlabošanas pasākumus un par sagaidāmām izmaiņām būtu informēti gan pedagogi, gan iedzīvotāji.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mazinātu pašvaldībām aprēķinātās mērķdotācijas atšķirības 2022./2023. mācību gadā, ministrijas aprēķinātais mērķdotācijas apmērs pašvaldībām ietver mērķdotācijas izlīdzināšanu, izmantojot šo noteikumu 6. punktā norādītos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Ar mērķi mazināt pašvaldībām aprēķinātās mērķdotācijas atšķirības 2022./2023. mācību gadā ministrijas aprēķinātais mērķdotācijas apmērs pašvaldībām ietver mērķdotācijas izlīdzināšanu izmantojot 6. punktā noteiktos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lūdz pārskatīt 2,5% finansējuma pieauguma ierobežojumu, kuru piemērojot 15 no 43 pašvaldībām 2022./2023.mācību gadā un arī turpmāk izlīdzināšanas periodā nesaņems pēc jaunā finansēšanas modeļa aprēķināto summu pilnā apmērā, vienlaicīgi nodrošinot kompensācijas mehānismu pašvaldībām, kurām finansējums, salīdzinot ar iepriekšējo modeli, samazinās. Ņemot vērā, ka tiek uzsvērts, ka finansējuma samazinājums/nepietiekamība pēc jaunā finansējuma galvenokārt ir nesakārtota skolu tīkla problēma, tad uzliekot šādu pieauguma ierobežojumu, pašvaldības, kurām finansējuma pieaugums ir lielāks kā 2,5%, savā ziņā tiek sodītas par sakārtotu skolu tīklu un būs spiestas “iesaldēt” pedagogu algas vismaz uz izlīdzināšanas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mērķdotācijas sadales sistēma ir būvēta uz solidaritātes principu un atteikšanās no šī principa var notikt tikai pakāpeniski, lai dotu laiku veikt skolu tīkla plānveida uzlabošanas pasākumus un par sagaidāmām izmaiņām būtu informēti gan pedagogi, gan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zemāko algas likmi ikgadēji celt par 8,4%, tāpēc nav pamata bažām par algu iesaldēšanu.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mazinātu pašvaldībām aprēķinātās mērķdotācijas atšķirības 2022./2023. mācību gadā, ministrijas aprēķinātais mērķdotācijas apmērs pašvaldībām ietver mērķdotācijas izlīdzināšanu, izmantojot šo noteikumu 6. punktā norādītos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pašvaldībām, kurām aprēķina maiņas dēļ palielinās viena mēneša mērķdotācijas apjoms salīdzinot ar to mērķdotācijas apjomu,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palielinājums tiek nodrošināts ne vairāk kā 2,5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"izlīdzinošās politikas" savā konkurētspējā zaudēs iestādes un novadi, kurām ir augsti skolēnu skaita pieaugumi. Uzskatām, ka šāda pieeja ir vērsta pret "lielajām skolām".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noteikumu projekta 24.1.punktu.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noteiktā mērķdotācijas sadales sistēma ir būvēta uz solidaritātes principu un atteikšanās no šī principa var notikt tikai pakāpeniski, lai dotu laiku veikt skolu tīkla plānveida uzlabošanas pasākumus un par sagaidāmām izmaiņām būtu informēti gan pedagogi, gan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pašvaldībām, kurām aprēķina maiņas dēļ palielinās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palielinājums tiek nodrošināts ne vairāk kā 2,5 procentu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mērķi mazināt pašvaldībām aprēķinātā valsts finansējuma atšķirības, 2022./2023. mācību gadā ministrijas aprēķinātais mērķdotācijas apmērs pašvaldībām ietver valsts finansējuma izlīdzināšanu: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lietot vienotu formulējumu “valsts budžeta mērķdotācija” (noteikumu projekta 25.un 26.punkts).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Atbilstoši noteikumu projekta 1. punktā noteiktajiem saīsinājumiem veikti precizējumi noteikumu projekta tekstā labojot uz vienotu formulējumu "mērķdotācija".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mazinātu pašvaldībām aprēķinātās mērķdotācijas atšķirības 2022./2023. mācību gadā, ministrijas aprēķinātais mērķdotācijas apmērs pašvaldībām ietver mērķdotācijas izlīdzināšanu, izmantojot šo noteikumu 6. punktā norādītos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mērķi mazināt pašvaldībām aprēķinātā valsts finansējuma atšķirības, 2022./2023. mācību gadā ministrijas aprēķinātais mērķdotācijas apmērs pašvaldībām ietver valsts finansējuma izlīdzināšanu: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 neskatoties uz objektīvi sniegto auditoru ziņojumu, kas rekomendēja piemērot stingrākus finansējuma izlīdzināšanas nosacījumus, saglabājot gan augstāku pieaugumu, kam tas veidojas pēc aprēķina maiņas un pilnībā nekompensēt samazinājumu tiem, kam tas veidojas pēc aprēķina maiņas, ministrija ierosina pārejas mācību gadā tomēr piedāvāt šo izlīdzināšanu solidārā apmērā. Tādējādi pašvaldībām tiek dots viens papildu mācību gads kārtot skolu tīklu un meklēt iespējas skolotājiem nodrošināt pēc iespējas pilnas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pārskatīt 2,5% finansējuma pieauguma ierobežojumu, kuru piemērojot 19 no 43 pašvaldībām 2022./2023.mācību gadā nesaņems pēc jaunā finansēšanas modeļa aprēķināto summu pilnā apmērā, vienlaicīgi nodrošinot kompensācijas mehānismu pašvaldībām, kurām finansējums, salīdzinot ar iepriekšējo modeli, samazinās. Ņemot vērā, ka tiek uzsvērts, ka finansējuma samazinājums/nepietiekamība pēc jaunā finansējuma galvenokārt ir nesakārtota skolu tīkla problēma, tad uzliekot šādu pieauguma ierobežojumu, pašvaldības, kurām finansējuma pieaugums ir lielāks kā 2,5%, savā ziņā tiek sodītas par sakārtotu skolu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mērķdotācijas izlīdzināšanas principi pirmajā mācību gadā ir solidāra rīcība pašvaldību starpā. Jo neskatoties uz to, ka ģeogrāfiski līdzīgu pašvaldību vidū izglītības izdevumiem arī jābūt līdzvērtīgiem, praksē tā nav. Tāpēc tiek paredzēts papildu gads, lai visas pašvaldības var pēc iespējas sakārtot savu skolu tīklu un finansējuma svārstības katras grupas ietvaros ir minimālas. 2,5% izlīdzinājuma griesti ir saistīti ar to, ka šādā apmērā bija kopējā ietekme no aprēķina maiņas, un ministrija šo limita apmēru centās nesamazināt.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mazinātu pašvaldībām aprēķinātās mērķdotācijas atšķirības 2022./2023. mācību gadā, ministrijas aprēķinātais mērķdotācijas apmērs pašvaldībām ietver mērķdotācijas izlīdzināšanu, izmantojot šo noteikumu 6. punktā norādītos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mērķi mazināt pašvaldībām aprēķinātās mērķdotācijas atšķirības, 2023./2024., 2024./2025. un 2025./2026. mācību gadā šo noteikumu 6. punktā noteiktais reģionālais koeficients tiek koriģēts, un mērķdotācijas aprēķinā ministrija piemēro izlīdzināšanas koeficientu, ko aprēķina atbilstoši šādai formulai: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pārejas perioda izlīdzināšanas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2022./2023. mācību gada mērķdotācijas apmērs, kas iegūts, piemērojot šo noteikumu 24.1. un 24.2.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2022./2023. mācību gada mērķdotācijas apmērs, kas iegūts atbilstoši šo noteikumu regulējumam, nepiemērojot šo noteikumu 6. punktā noteiktos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pārejas perioda noteikšanu un lūdz jau no 2022.gada 1.septembra piemērot 6.punktā norādītos teritoriālos koeficientus, ņemot vērā, ka Rīgai (6.1.punkts), Ādažu novadam, Ķekavas novadam, Mārupes novadam, Olaines novadam, Ropažu novadam un Salaspils novadam (6.2.punkts) nosakāms teritoriālais koeficients 1.17 (skatīt iebildumus pie punktiem 6.1. un 6.2.)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novadam, Ķekavas novadam, Mārupes novadam, Olaines novadam, Ropažu novadam un Salaspils novadam ikgadēji pieaug izglītojamo skaits un noteikumu projekts paredz pārejas periodā piemērot izlīdzināšanas koeficientu, kas matemātiski atbilst Ādažu novadā 1,18, Ķekavas novadā 1,17, Mārupes novadā 1,17, Olaines novadā 1,14, Ropažu novadā 1,21 un Salaspils novadā 1,17. Aprēķinot mērķdotācijas apmēru pašvaldības līmenī, ikgadēji pieaugot izglītojamo skaitam, arī mērķdotācijas apmērs pieaugs piemērojot nosauktos pārejas perioda koeficientus, kas tiks izrēķināti 2022. gada 1. septembrī atbilstoši izglītojamo skaitam, uzsākot šo mācību gadu. Līdz ar to Pierīgas pašvaldības saņems finansējumu pietiekamā apmērā, lai varētu nodrošināt zemākās mēneša darba likmes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Rīgas pašvaldību, noteikumu projekts paredz jau pārejas periodā par 2,5% lielāku finansējumu nekā tas būtu ar esošo mērķdotācijas aprēķina regulējumu, kas veido kopumā fiskālo ietekmi 2,3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Lai mazinātu pašvaldībām aprēķinātās mērķdotācijas atšķirības, 2023./2024., 2024./2025. un 2025./2026. mācību gadā šo noteikumu 6. punktā norādītais reģionālais koeficients tiek koriģēts un mērķdotācijas aprēķinā ministrija piemēro izlīdzināšanas koeficientu, ko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pārejas perioda izlīdzināšanas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2022./2023. mācību gada mērķdotācijas apmērs, kas iegūts, piemērojot šo noteikumu 24.1. un 24.2.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2022./2023. mācību gada mērķdotācijas apmērs, kas iegūts atbilstoši šo noteikumu regulējumam, nepiemērojot šo noteikumu 6. punktā norādīto reģionālo koeficientu.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Ar mērķi mazināt pašvaldībām aprēķinātās mērķdotācijas atšķirības, 2023./2024., 2024./2025. un 2025./2026. mācību gadā šo noteikumu 6. punktā noteiktais reģionālais koeficients tiek koriģēts, un mērķdotācijas aprēķinā ministrija piemēro izlīdzināšanas koeficientu, ko aprēķina atbilstoši šādai formulai: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pārejas perioda izlīdzināšanas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 2022./2023. mācību gada mērķdotācijas apmērs, kas iegūts, piemērojot šo noteikumu 24.1. un 24.2.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2022./2023. mācību gada mērķdotācijas apmērs, kas iegūts atbilstoši šo noteikumu regulējumam, nepiemērojot šo noteikumu 6. punktā noteiktos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MK projekta 25. punkts paredz, ka no 01.09.2022. līdz 31.08.2025. pašvaldībām finansējums pedagogu atlīdzības nodrošināšanai paliek nemainīgs.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MK noteikumu projekta 25.punktā ir noteikts nemainīgs finansējums pašvaldībām no 01.09.2022. līdz 31.08.2025. un MK sēdes protokollēmuma projekta 8.punkts nosaka,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Rīgai paredz jau pārejas periodā par 2,5% lielāku finansējumu nekā tas būtu ar esošo mērķdotācijas aprēķina regulējumu, kas veido kopumā fiskālo ietekmi 2,3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šādu koeficientu pielīdzināšanas metodi, jo 2022.gadā nosakot Rīgai koeficientu 1 un Pierīgas novadiem koeficientu 1,17, bet no 2023.gada pakāpeniski palielinot koeficientu Rīgai un samazinot - Pierīgas novadiem, tiek veikta finansējuma pārdale no Pierīgas novadiem Rīgai, tādejādi pedagogiem Rīgā uzlabojot situāciju uz Pierīgas novadu pedagogu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rast iespēju Pierīgas novadiem 2022.gadā un turpmāk noteikt koeficientu 1,17, savukārt Rīgai veikt pakāpenisku koeficienta palielināšanu – 2022.gadā – 1,025, 2023.gadā – 1,17, lai nodrošinātu vienlīdzīgu finansējuma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ļaus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punkts paredz, ka Rīgai 2022./2023. mācību gadā tiek piemērots reģionālais koeficients 1, citām valstspilsētām 1,07 un Pierīgas pašvaldībām 1,17. Tas nozīmē, ka nevienlīdzība finansējuma piešķiršanā joprojām saglabājas un būtiski netiek mainīta, salīdzinot ar patreiz spēkā esošajiem noteikumiem. Analizējot kopējo finansējuma palielinājumu Rīgai, nevaram piekrist, ka, stājoties spēkā jaunajai pedagogu samaksas finansēšanas aprēķināšanas kārtībai, Rīgas valstspilsētai ar 2022. gada septembri pieaugums ir tikai 1.2% jeb 88 440 euro, t.sk. VSAOI.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Rīgai 2022./2023. mācību gadā mērķdotācijas pieaugumam ir jābūt vismaz 2.5%, kā tas būtu iespējams pilnībā uz Rīgu attiecinot Projekta 25.1. apakšpunktā noteikto maksimāli iespējamo procentuālo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pašvaldībām, kurām aprēķina maiņas dēļ palielinās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palielinājums tiek nodrošināts ne vairāk kā 2.5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Rīgas valstspilsētai daudzu gadu garumā pēc spēkā esošajiem normatīvajiem aktiem tika piemērota proporcija 1:16.5, valstspilsētām 1:15.5 un Pierīgas pašvaldībām 1:14, kā rezultātā  kopš 2015. gada Rīgas skolas pedagogu darba samaksas izdevumu segšanai saņem par 6% mazāku finansējumu nekā citas valstspilsētas un par 15% mazāk kā Pierīgas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 vairāku gadu garumā ir veikusi skolu tīkla optimizācijas pasākumus. No 2015. gada uzsākta pamatskolu un vidusskolu tīkla veidošana, pārsvarā process tika īstenots pakāpeniski: skolā neuzņemot 10. klasi un nodrošinot iespējas 11. un 12. klases skolēniem iegūt vispārējo vidējo izglītību izvēlētajā skolā. Ieskaitot 2022. gadā plānotos pasākumus, 22 vidusskolās tika pārtraukta vidējās izglītības pakāpe: skolas tipa maiņa no “vidusskola” uz “pamatskola” pakāpeniski veikta 16 vidusskolām, par 5 vidusskolām, kurās pakāpeniski tika pārtraukta vidējās izglītības pakāpes īstenošana, tika pieņemts lēmums par pievienošanu citai skolai 2022. gadā, uzsākta vēl 1 vidusskolas pārveide par pamatskolu.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26.punkta  formulējumam, kas paredz Ādažu novada, Ķekavas novada, Mārupes novada, Olaines novada, Salaspils novada  mērķdotācijas samazinājumu kompensēt tikai vienu gadu. Nav ekonomiska pamatojuma valsts finansējumu pedagogu atalgojumam šajās piecās pašvaldībās samazināšanai un Pierīgas pedagogu atalgojuma samazināšanai ne pēc diviem gadiem, ne turpmākajos gados. Turklāt pašreizējā noteikumu projekta redakcija paredz, ka atalgojums Pierīgas pašvaldībās kritīsies gan skolu, gan PII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piecām Pierīgas pašvaldībām nav nekādu optimizācijas iespēju, lai nepieļautu pedagogu atalgojuma samazināšanos, jo vidējā pedagogu noslodze un skolēnu/pedagogu attiecība ir vislielākā valstī, savukārt vidējais skolēnu skaits klasēs ir ļoti liels – virs 26 skolēniem.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mehānisms ir paredzēts visam pārejas periodam, pēc kura ir paredzama bāzes likmes celšana.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ir nepietiekams, netiks segtas izmaksas, kas nepieciešamas, lai tiktu apmaksāts viss pedagoga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atalgojums ilgtermiņā būs nekonkurētspējīgs darba tirgū. Pastāv risks, ka labākie pedagogi pārtrauks darba attiecības izglītības iestādēs un izvēlēsies labāk atalgotu darbu, kā arī netiek radīti apstākļi, lai izglītības iestādēs ienāktu jauni, perspektīvi pedagogi, kas nodrošinātu augstu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2023.gada 1.septembra palielināt procentu apmēru no pašvaldībai aprēķinātā finansējuma vispārizglītojošo skolu pedagogu darba samaksai.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2021./2022. mācību gadu finansējuma apmērs pieaug visām pašvaldībām par 8,4%, savukārt tām pašvaldībām, kurām ir jau sakārtotāks izglītības iestāžu tīkls finansējuma apmērs vēl papildu 8,4% pieaug līdz pat 2,5% (jeb 10,9% salīdzinot ar 2021./2022. mācību gadu). Savukārt pedagogu līmenī ir paredzēta zemākās mēneša darba algas likmes kāpināšana ikgadēji par 8,4% arī turpmāk, līdz ar to nav bažu par algu iesaldēšanu.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Ministrija 2022./2023.,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LIZDA atkārtoti lūdz veikt korekciju, nosakot izglītojamo proporciju pret pedagogu slodžu skaitu. Nav korekti piemērot skolotāju skaitu, jo vienu slodzi var strādāt viens pedagogs vai dalīt vairāki pedagogi, atkarībā no tā, kāda ir iespēja vai kā ir ērtāk un lietderīgāk attiecīgā izglītības iestādē organizēt darbu, ņemot vērā pedagogu nodrošinājumu. Ja darba devējs korekti ir aprēķinājis attiecīgās izglītības iestādes darba nodrošināšanai nepieciešamās pedagoga slodzes, iekļaujot visus darba pienākumus, kurus pedagogam jāveic, tad tas, vai šo slodzi aizpilda viens pedagogs vai vairāki, nerada papildu pienākumus un neprasa papildu finansējumu. Jāņem arī vērā, ka pedagogi mēdz izvēlēties nepilnas slodzes darbu ne tikai tādēļ, ka izglītības iestāde nevar nodrošināt pilnas slodzes darbu, bet arī tādēļ, ka ir kādi personiski apsvērumi vai apstākļi, kāpēc nav iespējas vai nav vēlēšanās strādāt pilnas slodzes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komentāros norāda, ka tieši vidējā skolēnu un skolotāju skaita attiecība parāda gan mērķdotācijas izlietojuma efektivitāti, gan skolotāju noslodzi, gan skolotāju iespējas saņemt cienīgu darba samaksu, kā piemēru minot konkrētu skolu, kurā ir 20 skolēni un 11 skolotāji. LIZDA norāda, ka vērtējot tikai šo proporciju un tikai vienā skolā, nav iespējams ne parādīt mērķdotācijas izlietojuma efektivitāti, ne skolotāja noslodzi, ne viņa iespējas saņemt cienīgu darba samaksu,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vērtējot mērķdotācijas izlietojuma efektivitāti, nav nozīmes vai, piemēram uz 10 likmēm ir 10 skolotāji vai 20 skolotāji – kopējais mērķdotācijas apjoms no tā nemainās, efektivitāte būtu vērtējama pēc izglītības kvalitātes un tā, ko saņem izglītojamais, nevis pēc tā, cik skolotāji viņam šo izglītību 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vērtējot skolotāju noslodzi, kā arī iespēju saņemt cienīgu darba samaksu, nevar ņemt vērā skolotāju slodzi un darba samaksu tikai vienā skolā. Būtiski ir saprast, vai cienīgu darba samaksu skolotājs saņem par vienu darba stundu, jo darba slodzi katrs izvēlas pēc savām vēlmēm un iespējām. Tas, ka skolotājs strādā vienā skolā, uz, piemēram, 0,2 slodzi, nenozīmē, ka kopumā viņš nesaņem cienīgu darba samaksu – iespējams skolotāja pārējais darba laiks ir aizņemts ar citu darbu (citā skolā, augstskolā, iestādē, uzņēmumā), kas attiecīgi bagātina skolotāja pieredzi, sniedz papildu zināšanas, ar ko skolotajam ir iespēja dalīties ar izglītojamiem, attiecīgi paaugstinot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LIZDA iebilst, ka papildu finansējums tiek piešķirts tikai no 2023.gada 1.septembra un lūdz noteikt papildu finansējumu jau no 2022.gada 1.septembra. Pašvaldības, kurās pēc Izglītības un zinātnes ministrijas noteiktajiem rādītājiem/kritērijiem ir sakārtots skolu tīkls savā ziņā tiek sodītas ar noteikumu projekta 24.punktā noteikto finansējuma pieauguma griestu uzlikšanu 2,5% apmērā, tādējādi nepiešķirot visu finansējumu, kas pienāktos pēc jaunā finansēšanas modeļa.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LIZDA lūdz izvērtēt datumu, uz kuru tiek noteikts skolotāju skaits. Saskaņā ar anotācijā norādīto  15.oktobris izvēlēts, jo uz šo datumu tiek nofiksēta VIIS datu tarifikācijas analīze. LIZDA uzskata, ka jārod iespēja tarifikācijas fiksēt vismaz uz 1.septembri, lai nodrošinātu pedagogam iespēju savlaicīgi iepazīties ar informāciju par savu darba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ir svarīga skolotāju klātbūtne skolā un liels īpatsvars nepilnās slodzes skolotāju diemžēl liecina par to, ka skolotājs skolā nav pieejams tādā mērā, lai skolēniem būtu iespēja pilnvērtīgā apmērā strādāt ar šo pedagogu. Ministrijas ieskatā noteikti ir iespējams neliels īpatsvars zemo slodžu skolotāju, taču tas nedrīkstētu būt tādā apmērā, kāds tas ir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Ministrija 2022./2023.,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nosacījumu vidējā skolēnu un skolotāju skaita attiecība pielietojumu un norādām, ka Ekonomiskās sadarbības un attīstības organizācija (OECD), analizējot vidējo skolēnu un skolotāju skaita attiecību, lieto - kopējais pilna laika skolēnu skaits, kas uzņemti noteiktā izglītības līmenī, dalīts ar ekvivalentu pilna laika skolotāju kopējo skaitu tajā pašā līmenī (pilnas slodzes skolotāju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https://data.oecd.org/teachers/students-per-teaching-staff.htm Teksts: Skolēnu attiecība uz mācībspēkiem ir kopējais pilna laika skolēnu skaits, kas uzņemti noteiktā izglītības līmenī, dalīts ar ekvivalentu pilna laika skolotāju kopējo skaitu tajā pašā līmenī. Ar skolotājiem tiek saprasti profesionāļi, kas ir tieši iesaistīti skolēnu apmācībā: klases skolotāji, speciālās izglītības skolotāji un citi skolotāji, kuri strādā ar skolēniem kā kopumu klasē, mazās grupās vai individuālās apmācībās iekštelpās vai ārtelpās. Te nav ietverti skolotāju palīgi un citi paraprofesionālie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radīs situāciju, kad izglītības iestādes neaicinās augstskolu mācību spēkus, talantīgus uzņēmējus mācību stundu novadīšanai uz nepilnu slodzi, kā rezultātā cietīs izglītības kvalitāte it īpaši vidējā izglītības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2023./2024., 2024./2025. un 2025./2026. mācību gadā aprēķina papildu finansējumu tām pašvaldībām, kuru vidējā skolēnu un skolotāju pilnas slodzes skaita attiecība iepriekšējā gada 15. oktobrī ir vienāda vai lielāka par vidējo skolēnu un skolotāju skaita attiecību valstī pašvaldību vispārizglītojošās skolās,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ir svarīga skolotāju klātbūtne skolā un liels īpatsvars nepilnās slodzes skolotāju diemžēl liecina par to, ka skolotājs skolā nav pieejams tādā mērā, lai skolēniem būtu iespēja pilnvērtīgā apmērā strādāt ar šo pedagogu. Ministrijas ieskatā noteikti ir iespējams neliels īpatsvars zemo slodžu skolotāju, taču tas nedrīkstētu būt tādā apmērā, kāds tas ir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Rīgas valstspilsētai, ja reģionālā koeficienta maiņas dēļ mērķdotācijas pieaugums ir lielāks par 5 procentiem, salīdzinot ar 2023. gada valsts budžetā paredzēto pieauguma apmēru, palielinājums tiek nodrošināts ne vairāk kā 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26.1.punktā minēts, ka Rīgas valstspilsētai, ja reģionālā koeficienta maiņas dēļ mērķdotācijas pieaugums ir lielāks par 5 procentiem, salīdzinot ar 2023.gada valsts budžetā paredzēto pieauguma apmēru, palielinājums tiek nodrošināts ne vairāk kā 5 procentu apmērā, tomēr nav skaidrs kas ir domāts ar vārdiem “2023.gada valsts budžetā paredzēto pieauguma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Rīgas valstspilsētai, ja reģionālā koeficienta maiņas dēļ mērķdotācijas pieaugums ir lielāks par 5 procentiem, salīdzinot ar 2023. gada valsts budžetā paredzēto pieauguma apmēru, palielinājums tiek nodrošināts ne vairāk kā 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MK noteikumu 26.1. punktu sekojošā redakcijā:  Rīgas valstspilsētai, ja reģionālā koeficienta maiņas dēļ mērķdotācijas pieaugums ir lielāks par 5 procentiem, salīdzinot ar 2023. gada valsts budžetā paredzēto pieauguma apmēru, palielinājums tiek nodrošināts 5 procentu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MK noteikumu 26.1.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valstspilsētai, ja reģionālā koeficienta maiņas dēļ mērķdotācijas pieaugums ir lielāks par 5 procentiem, salīdzinot ar 2023. gada valsts budžetā paredzēto pieauguma apmēru, palielinājums tiek nodrošināts 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26.1.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Rīgai – 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26.1.  punkts paredz, ka Rīgai 2022./2023. mācību gadā tiek piemērots reģionālais koeficients 1, citām valstspilsētām 1,07 un Pierīgas pašvaldībām 1,17. Tas nozīmē, ka nevienlīdzība finansējuma piešķiršanā joprojām saglabājas un būtiski netiek mainīta salīdzinot ar patreiz spēkā esošajiem noteikumiem. Analizējot kopējo finansējuma palielinājumu Rīgai, nevaram piekrist, ka, stājoties spēkā jaunajai pedagogu samaksas finansēšanas aprēķināšanas kārtībai, Rīgas valstspilsētai  ar 2022. gada septembri pieaugums ir tikai 1.2% jeb 88 440 euro, t.sk. VSAOI.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rosina Rīgai  jau 2022./2023.m.g. noteikt  reģionālo koeficientu 1,02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0,5 procentu apmērā no pašvaldībai aprēķinātā finansējuma pašvaldību vispārizglītojošo skolu pedagogu darba samaksai no 2023. gada 1. septembra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minēto aprēķinu faktisko vērtību, tik niecīgs papildfinansējums nav stimuls skolu tīkla kārtošanai un pat proporcionāli katrai iestādei finansējums vispār ir nenozīmīgs.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2,5 procentu apmērā no pašvaldībai aprēķinātā finansējuma pašvaldību vispārizglītojošo skolu pedagogu darba samaksai no 2023. gada 1. septembra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 0,5% piemaksa veido 1,1 milj, eiro gadā un nav uzskatāma par maznozīmīgu atbalstu izglītības sistēmai. Dubultojot šo apmēru līdz 1,0% finansējums attiecīgi pārsniedz 2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2 procentu apmērā no pašvaldībai aprēķinātā finansējuma pašvaldību vispārizglītojošo skolu pedagogu darba samaksai no 2022. gada 1. septembra līdz 2024.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Ādažu novada, Ķekavas novada, Mārupes novada, Olaines novada, Ropažu novada un Salaspils novada pašvaldībām, kurām reģionālā koeficienta maiņas dēļ mērķdotācija samazinās salīdzinājumā ar 2023. gada valsts budžetā noteikto, samazinājums tiek kompensēts līdz 2023. gada valsts budžetā ietvertajam mērķdotācijas pieauguma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noteikumu projekta 26.2.punktā paredzēts, ka Ādažu novada, Ķekavas novada, Mārupes novada, Olaines novada, Ropažu novada un Salaspils novada pašvaldībām, kurām reģionālā koeficienta maiņas dēļ mērķdotācija samazinās salīdzinājumā ar 2023.gada valsts budžetā noteikto, samazinājums tiek kompensēts līdz 2023.gada valsts budžetā ietvertajam mērķdotācijas pieauguma apmēram, tomēr nav skaidrs, kas ir domāts ar vārdiem “2023.gada valsts budžetā ietvertajam mērķdotācijas pieauguma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26.2. apakšpunkts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1 procenta apmērā no pašvaldībai aprēķinātā finansējuma pašvaldību vispārizglītojošo skolu pedagogu darba samaksai no 2025. gada 1. janvāra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minēto aprēķinu faktisko vērtību, tik niecīgs papildfinansējums nav stimuls skolu tīkla kārtošanai un pat proporcionāli katrai iestādei finansējums vispār ir nenozīmīgs.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5 procentu apmērā no pašvaldībai aprēķinātā finansējuma pašvaldību vispārizglītojošo skolu pedagogu darba samaksai no 2025. gada 1. janvāra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 0,5% piemaksa veido 1,1 milj, eiro gadā un nav uzskatāma par maznozīmīgu atbalstu izglītības sistēmai. Dubultojot šo apmēru līdz 1,0% finansējums attiecīgi pārsniedz 2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1 procenta apmērā no pašvaldībai aprēķinātā finansējuma pašvaldību vispārizglītojošo skolu pedagogu darba samaksai no 2024. gada 1. septembra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 2023. gada 1. septembra līdz 2024.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šādu koeficientu pielīdzināšanas metodi, jo 2022.gadā nosakot Rīgai koeficientu 1 un Pierīgas novadiem koeficientu 1,17, bet no 2023.gada pakāpeniski palielinot koeficientu Rīgai un samazinot - Pierīgas novadiem, tiek veikta finansējuma pārdale no Pierīgas novadiem Rīgai, tādejādi pedagogiem Rīgā uzlabojot situāciju uz Pierīgas novadu pedagogu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rast iespēju Pierīgas novadiem 2022.gadā un turpmāk noteikt koeficientu 1,17, savukārt Rīgai veikt pakāpenisku koeficienta palielināšanu – 2022.gadā – 1,025, 2023.gadā – 1,17, lai nodrošinātu vienlīdzīgu finansējuma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ļaus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Rīgai – 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Rīgai piemēroto koeficientu 1.01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27.1. punktu izteikt sekojošā redakcijā:</w:t>
            </w:r>
            <w:r w:rsidR="00000000" w:rsidRPr="00000000" w:rsidDel="00000000">
              <w:rPr>
                <w:b w:val="1"/>
                <w:rtl w:val="0"/>
              </w:rPr>
              <w:t xml:space="preserve"> 27.1. Rīgai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Ādažu novadam, Ķekavas novadam, Mārupes novadam, Olaines novadam, Ropažu novadam un Salaspils novadam – 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koeficienta samazinājumu Pierīgas novadiem. Samazinot piemērojamos koeficientus 2023.gadā un turpmākajos gados  samazinās mērķdotācijas apmērs.  Izglītības iestāžu tīkls šajās pašvaldībās nav būtiski optimizējams, esošajās izglītības iestādēs ir maksimālais iespējamais izglītojamo skaits un attiecīgi nodrošināts pedagogu slodžu skaits, kas nozīmē to, ka pašvaldībai nāksies ieguldīt būtisku papildu finansējumu pedagogu algu nodrošināšanai šobrīd esošajā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rosina 27.2. izteikt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27.2. Ādažu novadam, Ķekavas novadam, Mārupes novadam, Olaines novadam, Ropažu novadam un Salaspils novadam – 1,17.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ļaus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 2022. gada 1. septembra līdz 2023. gada 31. augustam mērķdotācijas aprēķinā šo noteikumu 6.1.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šādu koeficientu pielīdzināšanas metodi, jo 2022.gadā nosakot Rīgai koeficientu 1 un Pierīgas novadiem koeficientu 1,17, bet 2023.gadā – gan Rīgai, gan Pierīgas novadiem koeficientu 1,07 un papildus nepalielinot finansējumu, tiek veikta finansējuma pārdale no Pierīgas novadiem Rīgai, tādejādi pedagogiem Rīgā uzlabojot situāciju uz Pierīgas novadu pedagogu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rast iespēju Pierīgas novadiem 2022.gadā un turpmāk noteikt koeficientu 1,17, savukārt Rīgai veikt pakāpenisku koeficienta palielināšanu – 2022.gadā – 1,025, 2023.gadā – 1,17, lai nodrošinātu vienlīdzīgu finansējuma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Ādažu novada, Ķekavas novadam, Mārupes novadam, Olaines novadam, Ropažu novadam un Salaspils novadam reģionālā koeficienta izmaiņas ikgadēji plānots nepārsniegt 1% punkta apmēru. Katrā nākamajā mācību gadā ir paredzēta Rīgas un nosaukto Pierīgas novadu reģionālo koeficientu pakāpeniska tuvināšana, šo darbu turpinot vismaz Izglītības attīstības pamatnostādņu 2022.-2027. gadu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 2022. gada 1. septembra līdz 2023. gada 31. augustam mērķdotācijas aprēķinā šo noteikumu 6.1.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demogrāfiskās tendences un vienlaikus pedagogu trūkumu gan Rīgas, gan Pierīgas izglītības iestādēs, nevienlīdzīga koeficienta noteikšana Rīgas un Pierīgas pašvaldībās pārejas periodā var atstāt ietekmi uz pašvaldību savstarpēju konkurenci par pedagogiem, negatīvi iespaidojot pašvaldību ar zemāku darba samaksas koeficientu iespējas piesaistīt pedagogus un tādējādi nodrošināt kvalitatīvu izglītības procesu. Projekta 28. punkts paredz, ka Rīgai 2022./2023. mācību gadā tiek piemērots reģionālais koeficients 1, citām valstspilsētām 1,07 un Pierīgas pašvaldībām 1,17. Tas nozīmē, ka nevienlīdzība finansējuma piešķiršanā joprojām saglabājas un būtiski netiek mainīta, salīdzinot ar pašreiz spēkā esošajiem noteikumiem. Analizējot kopējo finansējuma palielinājumu Rīgai, nevaram piekrist, ka, stājoties spēkā jaunajai pedagogu samaksas finansēšanas aprēķināšanas kārtībai, Rīgas valstspilsētai no 2022. gada septembra pieaugums ir tikai 1.2% jeb 88 440 euro, t.sk. VSAOI.  Uzskatām, ka Rīgai 2022./2023. mācību gadā mērķdotācijas pieaugumam ir jābūt vismaz 2.5%, kā tas būtu iespējams, pilnībā uz Rīgu attiecinot Projekta 25.1. apakšpunktā noteikto maksimāli iespējamo procentuālo palielinājumu.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Rīgai un Pierīgas novadiem - Ādažu novada, Ķekavas novadam, Mārupes novadam, Olaines novadam, Ropažu novadam un Salaspils novadam reģionālais koeficients tiek noteikts vienāds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No 2024. gada 1. septembra līdz 2025.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iepriekš sniegtais iebildums nav ņemts vērā un turpina uzturēt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neatbalsta šādu koeficientu pielīdzināšanas metodi, jo 2022.gadā nosakot Rīgai koeficientu 1 un Pierīgas novadiem koeficientu 1,17, bet no 2023.gada pakāpeniski palielinot koeficientu Rīgai un samazinot - Pierīgas novadiem, tiek veikta finansējuma pārdale no Pierīgas novadiem Rīgai, tādejādi pedagogiem Rīgā uzlabojot situāciju uz Pierīgas novadu pedagogu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rast iespēju Pierīgas novadiem 2022.gadā un turpmāk noteikt koeficientu 1,17, savukārt Rīgai veikt pakāpenisku koeficienta palielināšanu – 2022.gadā – 1,025, 2023.gadā – 1,17, lai nodrošinātu vienlīdzīgu finansējuma sadali.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ļaus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Rīgai – 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28.1.  punkts paredz, ka Rīgai 2022./2023. mācību gadā tiek piemērots reģionālais koeficients 1, citām valstspilsētām 1,07 un Pierīgas pašvaldībām 1,17. Tas nozīmē, ka nevienlīdzība finansējuma piešķiršanā joprojām saglabājas un būtiski netiek mainīta salīdzinot ar patreiz spēkā esošajiem noteikumiem. Analizējot kopējo finansējuma palielinājumu Rīgai, nevaram piekrist, ka, stājoties spēkā jaunajai pedagogu samaksas finansēšanas aprēķināšanas kārtībai, Rīgas valstspilsētai  ar 2022. gada septembri pieaugums ir tikai 1.2% jeb 88 440 euro, t.sk. VSAOI.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Rīgai 2022./2023. mācību gadā mērķdotācijas pieaugumam ir jābūt vismaz 2.5%, kā tas būtu iespējams pilnībā uz Rīgu attiecinot  Projekta 25.1.apakšpunktā noteikto maksimāli iespējamo procentuālo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pašvaldībām, kurām aprēķina maiņas dēļ palielinās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palielinājums tiek nodrošināts ne vairāk kā 2.5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nosacījumu ir iespējams izpildīt, ja Rīgas valstspilsētai jau 2022./2023. mācību gadā tiek nodrošināts stabils 2.5% finansējuma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Pašvaldību savienība rosina Rīgai  jau 2022./2023.m.g. noteikt  reģionālo koeficientu 1,02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valstspilsētai ikgadēji tiek plānota reģionālā koeficienta kāpināšana par 1% punktu, tieši ievērojot to apstākli, ka Rīgas pašvaldībā izglītību iegūst trešdaļa izglītojamo un šāda samērīga un pakāpeniska tuvināšana ar Ādažu novada, Ķekavas novada, Mārupes novada, Olaines novada, Ropažu novada un Salaspils novada reģionālo koeficientu ļauj to veikt ievērojot valsts budžeta vidējā termiņa iespējas. Šo darbu reģionālo koefcientu tuvināšanā nepieciešams turpināt vismaz Izglītības attīstības pamatnostādņu 2022.-2027. gadu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Rīgai – 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Rīgai piemēroto koeficientu 1.02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28.1 Izteikt sekojošā redakcijā:</w:t>
            </w:r>
            <w:r w:rsidR="00000000" w:rsidRPr="00000000" w:rsidDel="00000000">
              <w:rPr>
                <w:b w:val="1"/>
                <w:rtl w:val="0"/>
              </w:rPr>
              <w:t xml:space="preserve"> 28.1. Rīgai – 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Ādažu novadam, Ķekavas novadam, Mārupes novadam, Olaines novadam, Ropažu novadam un Salaspils novadam – 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28.2. Ādažu novadam, Ķekavas novadam, Mārupes novadam, Olaines novadam, Ropažu novadam un Salaspils novadam – 1,15.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28.2. punktu izteikt sekojošā redakcijā: </w:t>
            </w:r>
            <w:r w:rsidR="00000000" w:rsidRPr="00000000" w:rsidDel="00000000">
              <w:rPr>
                <w:b w:val="1"/>
                <w:rtl w:val="0"/>
              </w:rPr>
              <w:t xml:space="preserve">Ādažu novadam, Ķekavas novadam, Mārupes novadam, Olaines novadam, Ropažu novadam un Salaspils novadam – 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un tās robežnovadu, kā arī valstspilsētu ekonomiskie, demogrāfiskie un apdzīvotības blīvuma rādītāji ir salīdzināmi, tādēļ to teritoriālajiem koeficientiem ir jābūt vienādiem. Koeficients 1,07 šīm pašvaldībām turpināt attīstīt skolu tīklu neiedodot papildus priekšrocības attiecībā pret pārējām Latvijas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pašvaldība līdz 2020. gada 31. augustam ir pieņēmusi lēmumu par speciālās izglītības iestādes veida maiņu no speciālās izglītības iestādes uz vispārējās izglītības iestādi un izglītības iestāde pēc minētā datuma turpina īstenot speciālās izglītības programmas, tad mērķdotāciju pedagogu darba samaksai no 2020. gada 1. septembra līdz 2023. gada 31. augustam ministrija aprēķina saskaņā ar Ministru kabineta noteikto speciālās izglītības iestāžu un vispārējās izglītības iestāžu speciālās izglītības klašu (grupu) finansēšanas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 punkts paredz gadījumus, kādos mērķdotāciju pedagogu darba samaksai no 2020. gada 1. septembra līdz 2023. gada 31. augustam  ministrija aprēķina atbilstoši Ministru kabineta noteiktajai speciālās izglītības iestāžu un vispārējās izglītības iestāžu speciālās izglītības klašu (grupu) finansēšanas kārtībai. Ministru kabineta 2016. gada 15. jūlija noteikumi Nr. 477 "Speciālās izglītības iestāžu un vispārējās izglītības iestāžu speciālās izglītības klašu (grupu) finansēšanas kārtība" paredz, ka finansējums tiek aprēķināts par periodu no 1. septembra līdz 31. decembrim un periodu no 1. janvāra līdz 31. augustam, savukārt atskaites par finansējuma izlietojumu jāiesniedz attiecīgi līdz 20. janvārim un 20. septembrim. Savukārt projekta 32. punkts paredz, ka projekts stājas spēkā 2022. gada 1. septembrī. Ņemot vērā minēto, secināms, ka finansējums par laika periodu no 2020. gada 1. septembra līdz 2022. gada 31. augustam jau būs aprēķināts un piešķirts atbilstoši attiecīgajiem Ministru kabineta noteikumiem. Tādējādi nav saprotams, kāpēc projekta 31. punkts paredz, ka atbilstoši attiecīgajiem Ministru kabineta noteikumiem finansējums aprēķināms kopš 2020. gada 1. septembra. Ņemot vērā minēto, lūdzam precizēt projekta 31.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precizēts atskaites gads uz 2022. 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pašvaldība līdz 2020. gada 31. augustam ir pieņēmusi lēmumu par speciālās izglītības iestādes veida maiņu no speciālās izglītības iestādes uz vispārējās izglītības iestādi un izglītības iestāde pēc minētā datuma turpina īstenot speciālās izglītības programmas, tad mērķdotāciju pedagogu darba samaksai no 2022. gada 1. septembra līdz 2023. gada 31. augustam ministrija aprēķina saskaņā ar Ministru kabineta noteikto speciālās izglītības iestāžu un vispārējās izglītības iestāžu speciālās izglītības klašu (grupu) finansēšanas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pielikuma ailē "Klasifikācijas kods" vērtību "21.7.0.0" ar burtiem "DOT", ņemot vērā, ka dotācija tiek saņemta atbilstošā klasifikācijas kodā saskaņā ar MK 2005.gada 27.decembra noteikumiem Nr.1032 "Noteikumi par budžetu ieņēmumu klasifikāciju".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2.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valsts budžeta dotācijas izlietojumu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LIVA lūdz papildināt noteikumu projekta anotāciju ar skaidrojumu par 14.2. apakšpunktā minētā regulējuma piemērošanu iestādes līmenī. Tas izslēgs dažādas šīs tiesību normas piemērošanas interpretācijas un ļaus pārvaldīt piešķirtos līdzekļus pēc būtības un atbilstoši iestādes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pedagogiem garantēt zemāko mēneša darba algas likmi ir noteikta kā obligāts nosacījums pašvaldībai mērķdotācijas sadalē izglītības iestādēm. Mērķdotācijas sadali pašvaldība veic atbilstoši pašvaldībā izstrādātai un apstiprinātai mērķdotācijas sadales kārtībai, kas pamatota pašvaldības izglītības attīstības stratēģijā. Vienlaikus, atsaucoties uz konceptuālajā ziņojumā minēto, pašvaldībai veicot mērķdotācijas sadali, noteikumu projektā ir noteiktas tiesības atbilstoši savas pašvaldības izstrādātajai izglītības attīstības stratēģijai, kas ir publiski pieejama, noteikt kvalitātes kritērijus un piešķirt lielāku mērķdotāciju tām izglītības iestādēm, kas nodrošina kvalitatīvu izglītības procesu. Līdz ar to šādas izglītības iestādes varēs paaugstināt pedagogu darba algas likmes vai nodrošināt piemaksas. </w:t>
            </w:r>
            <w:r w:rsidR="00000000" w:rsidRPr="00000000" w:rsidDel="00000000">
              <w:rPr>
                <w:b w:val="1"/>
                <w:rtl w:val="0"/>
              </w:rPr>
              <w:t xml:space="preserve">Noteikumu 14.2. apakšpunktā minētā finansējuma proporcija ir attiecināma uz visu pašvaldības iestžāu administrācijas un atbalsta personāla kopējo finansējuma sadali, taču izglītības iestādes vadītājam, tarificējot attiecīgo finansējumu minētā proporcija nav saistoša</w:t>
            </w:r>
            <w:r w:rsidR="00000000" w:rsidRPr="00000000" w:rsidDel="00000000">
              <w:rPr>
                <w:rtl w:val="0"/>
              </w:rPr>
              <w:t xml:space="preserve">. Būtiski, ka noteikumu projektā ietvertie nosacījumi pašvaldībām mērķdotācijas sadalei ir pretrunā ar mehānisku ministrijas aprēķinu pielietojumu katrai izglītības iestādei, jo tādā gadījumā zūd pašvaldības loma un atbildība mērķdotācijas sadalē. Kopumā šos augstāk minētos nosacījumus pašvaldības pieņēma kā pietiekamus un atbalstīja tikšanās reizēs vēl pirms konceptuālā ziņojuma atbalsta Ministru kabinetā (periodā no 2021. gada 26. oktobra līdz 2021. gada 10. decembrim noritēja individuālas sarunas ar katru pašvaldību).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 </w:t>
            </w:r>
            <w:r w:rsidR="00000000" w:rsidRPr="00000000" w:rsidDel="00000000">
              <w:rPr>
                <w:rtl w:val="0"/>
              </w:rPr>
              <w:t xml:space="preserve">Anotācijas 1.3. apakšpunktā "Pašreizējā situācija, problēmas un risinājumi" sadaļā "Risinājuma apraksts" ir sniegts skaidrojums, ka mērķdotācija tiek aprēķināta uz visu pašvaldību, kā arī noteikts no aprēķinātā finansējuma 7% apmērā finansējums jānovirza atbalsta personālam un 15% apmērs - iestādes vadītāja un viņa vietnieku darba samaksai. Tāpat arī šajā sadaļā ir ietverts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nosacījumi par mērķdotācijas apjomu atbalsta personāla un izglītības iestādes administrācijas darba samaksai attiecas uz kopumā pašvaldībai aprēķināto mērķdotāciju, procentuāli var atšķirties mērķdotācijas apjoms, ko pašvaldība sadala dažādām izglītības iestādēm atbalsta personāla un iestādes vadītāja un viņa vietnieku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ministrija ir paredzējusi nodrošināt pašvaldībām metodiskās vadlīnijās, kurās šie sadales pamatprincipi tiek vēlreiz paskaidroti.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piedāvāto izmaiņu ietekmi uz valsts budžetu vidējā termiņā, nepieciešams prognozēt finansējumu turpmākajiem trim gadiem izmantojot noteikumu projektā noteiktos parametrus, ievērojot plānotās izmaiņas sākot ar 2023.gadu (noteikumu projekta 9., 12.6., 26.1 un 26.2.punkts);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fiskālā ietekme nemainīgam bāzes scenārijam aprēķināta vidējam termiņam, t.i. 2022., 2023., 2024. un 2025. gadiem. Vienlaikus ministrija lūdz ņemt vērā, ka ikgadēji mainās izglītojamo skaits, piemēram, 2022./2023. mācību gadā noteikti būs ietekme no Ukrainas kara bēgļu izglītojamiem, kas arī nozīmēs izmaiņas finansējuma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jaunā modeļa izstrādes atklātību, nosūtot veiktos aprēķinus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ar konkrētajiem aprēķiniem tika nosūtīta katrai pašvaldībai un katrai privātajai izglītības iestādei. Noslēdzot aprēķinu izstrādes procesu informācija pievienota arī publiski anotācijas 2.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Saskatām riskus, ka pie nemainīgas skolotāju minimālās algas likmes, atsevišķām pašvaldības 2023./2024. mācību gadā var samazināties mērķdotācijas apjoms, kas var radīt nepieciešamību palielināt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mācību gadā nevienai pašvaldībai un nevienam privātās izglītības iestādes dibinātajam nemazinās finansējuma apmērs. 2022./2023. mācību gads tiek uzskatīts par pārejas periodu, kurā dibinātājiem ir iespēja pārkārtot savu darbu tādā veidā, lai 2023./2024. mācību gadā būtu pedagogu slodzes organizētas to optimālā apjomā. Sakārtojot nozarē šo jautājumu, nevajadzētu būt bažām par finansējuma negatīvām svārstībām. Šobrīd pie nemainīga scenārija, ministrija apstiprina, ka virknei pašvaldību (17) ir finansējuma samazinājums 2023./2024. mācību gadam rēķinot pret 2022./2023. mācību gadu. Šeit jāatzīmē, ka savukārt tām pašvaldībām, kurās vidējā proporcija starp skolēniem un skolotāju ir lielāka vai vienāda ar valsts vidējo, tiek nodrošināts kvalitātes atbalsts 0,5% apmērā no mērķdotācijas.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Iesniegto aprēķinu papildus nepieciešamā finansējuma summas 2022./2023. gadam nesakrīt ar noteikumu projekta anotācijā iekļautajām summām. Nepieciešams norādīt papildus finansējumu sadalījumā pa resoriem un programmām. Vienlaikus nav skaidrs aprēķinos norādītais pieejamā finansējuma apmērs 62.resora 05.00.00. un 10.00.00. programmai.  Norādām, ka 10.00.00. programmā plānotais finansējums 2022.gada četriem mēnešiem ir 16 090 470 euro, savukārt aprēķinā norādīts 16 900 092 euro. Arī privātajām izglītības iestādēm (Izglītības un zinātnes ministrijas budžeta apakšprogramma 01.05.00 “Dotācija privātajām mācību iestādēm”) aprēķinos norādītais pieejamais finansējums 2023.gadam pārsniedz likumā “Par vidēja termiņa budžeta ietvaru 2022., 2023. un 2024.gadam” plānoto. Papildus ir precizējama  nepieciešamā finansējuma vienam mēnesim kopsumma privātajām izglītības iestādēm, kuras īsteno pamatizglītības un vispārējās vidējās izglītības programmas, jo šobrīd pie kopsummas ir pieskaitīta tikai daļa no izglītības iestādēm kopējā nepieciešamā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2022.gadam" apstiprinātais finansējums gada pēdējiem četriem mēnešiem ietver pamata un vispārējās vidējās izglītības pedagogu algu palielinājumu līdz 900 </w:t>
            </w:r>
            <w:r w:rsidR="00000000" w:rsidRPr="00000000" w:rsidDel="00000000">
              <w:rPr>
                <w:i w:val="1"/>
                <w:rtl w:val="0"/>
              </w:rPr>
              <w:t xml:space="preserve">euro </w:t>
            </w:r>
            <w:r w:rsidR="00000000" w:rsidRPr="00000000" w:rsidDel="00000000">
              <w:rPr>
                <w:rtl w:val="0"/>
              </w:rPr>
              <w:t xml:space="preserve">par likmi un pirmsskolas pedagogu algu palielinājumu līdz 872 </w:t>
            </w:r>
            <w:r w:rsidR="00000000" w:rsidRPr="00000000" w:rsidDel="00000000">
              <w:rPr>
                <w:i w:val="1"/>
                <w:rtl w:val="0"/>
              </w:rPr>
              <w:t xml:space="preserve">euro </w:t>
            </w:r>
            <w:r w:rsidR="00000000" w:rsidRPr="00000000" w:rsidDel="00000000">
              <w:rPr>
                <w:rtl w:val="0"/>
              </w:rPr>
              <w:t xml:space="preserve">par likmi, kas tika balstīts uz izglītojamo skaitu 01.09.2020..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piemērots izglītojamo skaits uz 01.09.2021., līdz ar to, kopējais 2022. gadam nepieciešamais finansējums, lai nodrošinātu pedagogu darba samaksas pieaugumu, atšķiras no likumā apstiprinātā. Turklāt, finansējuma pirmsskolas izglītības iestādēm aprēķinā iekļautas arī speciālās pirmsskolas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norādījumu, ministrija precizē papildu nepieciešamā finansējuma apmēru, atbilstoši likumā "Par valsts budžetu 2022. gadam" apstiprinātajam finansējumam gada pēdējiem četriem mēnešiem.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Aprēķinos izglītojamiem privātajās izglītības iestādēs, kas pamatizglītības pirmā posma izglītības programmas daļā paredzēto mācību saturu apgūst ģimenē, piemēro koeficientu 0,5, savukārt noteikumu projektā šāds koeficients nav paredzēts. Papildus norādām, ka atbilstoši spēkā esošajam regulējumam (Ministru kabineta 2016.gada 5.jūlija noteikumu Nr.447 7.7.1 apakšpunkts) minētais koeficients ir 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aprēķini izriet ne tikai no noteikumu projekta, bet arī no Ministru kabineta 2020. gada 25. augusta noteikumiem 538 "Kārtība, kādā valsts finansē darba samaksu pedagogiem privātajās izglītības iestādēs", kuru grozījumu projekts patlaban ir nodots sabiedriskajā apspriešanā un pieejams šeit: https://tapportals.mk.gov.lv/public_participations/11491a90-ed3d-42ea-8ed5-a87f15943d85 Grozījumu projekts ietver arī skaidrojumu par to, kāpēc izglītojamiem privātajās izglītības iestādēs, kas pamatizglītības pirmā posma izglītības programmas daļā paredzēto mācību saturu apgūst ģimenē, piemēro koeficientu 0,5. Atsaucoties Ministru kabineta 2022. gada 11. janvāra noteikumiem Nr. 11 "Kārtība, kādā izglītojamie tiek uzņemti vispārējās izglītības programmās un atskaitīti no tām, kā arī obligātās prasības izglītojamo pārcelšanai nākamajā klasē" (turpmāk – noteikumi Nr. 11) attiecībā uz mācību saturu, ko izglītojamais var apgūt ģimenē pamatizglītības pirmā posma izglītības programmas daļā (1.-6. klase), noteikumi Nr. 11 līdzās noteiktajai kārtībai, kādā pedagogi novērtē izglītojamā mācību sniegumu mācību gada laikā, ievieš nosacījumu, ka vecāki ir tiesīgi iepazīties ar aktuālo attiecīgās pamatizglītības programmas mācību priekšmetu un stundu plānu un izglītības iestāde nodrošina iespēju vecākam ne retāk kā reizi mēnesī saņemt mācību priekšmeta pedagoga konsultāciju. Izglītības iestādes vadītājs  pēc izglītojamā uzņemšanas izglītības programmā ir tiesīgs ar rīkojumu uz vienu mācību gadu noteikt, ka pamatizglītības, izņemot speciālās pamatizglītības, pirmā posma izglītības programmas daļā paredzēto mācību saturu izglītojamais apgūst ģimenē. Konsultāciju un semestra pārbaudījumu nodrošināšanai tiek paredzēts koeficients 0,5 apmērā. 0,5 koeficients attiecas uz mērķdotācijas noteikumu projekta 5.2. apakšpunktā noteiktajiem 94 euro vienam mēnesim uz vienu izglītojamo. Ņemot vērā, ka zemākā mēneša darba algas likme sākot ar 2022. gada 1. septembri ir 900 euro par 30 stundām un lai skolotājs varētu nodrošināt pilnu likmi būtu jāsniedz konsultācijas 20 izglītojamiem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ir jāpapildina ar sadaļu par Tiesību akta projekta ietekme uz valsts budžetu un pašvaldību budžetiem,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piedāvāto izmaiņu ietekmi uz valsts budžetu vidējā termiņā, nepieciešams prognozēt finansējumu turpmākajiem trim gadiem izmantojot noteikumu projektā noteiktos parametrus, ievērojot plānotās izmaiņas sākot ar 2023.gadu (noteikumu projekta 9., 12.6., 26.1 un 26.2.punkts);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anotāciju ar aprēķiniem Par tiesību projekta ietekmi uz pašvaldību un valsts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fiskālā ietekme nemainīgam bāzes scenārijam aprēķināta vidējam termiņam, t.i. 2022., 2023., 2024. un 2025. gadiem. Vienlaikus ministrija lūdz ņemt vērā, ka ikgadēji mainās izglītojamo skaits, piemēram, 2022./2023. mācību gadā noteikti būs ietekme no Ukrainas kara bēgļu izglītojamiem, kas arī nozīmēs izmaiņas finansējuma apjomā. Aprēķini pievienoti anotācijas 2.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(10.lp., ceturtā rindkopa) minēts, ka zemākās mēneša algas likmes pieaugums tiks nodrošināts gan no centrālās valdības budžeta, gan pašvaldību budžeta. Lūgums sniegt papildu skaidrojumu, kā to plānots nodrošināt jaunā pedagogu atalgojuma aprēķina modeļa ietvaros. Vienlaikus atgādinām, ka saskaņā ar Izglītības likuma 60.panta trešo daļu pašvaldības </w:t>
            </w:r>
            <w:r w:rsidR="00000000" w:rsidRPr="00000000" w:rsidDel="00000000">
              <w:rPr>
                <w:u w:val="single"/>
                <w:rtl w:val="0"/>
              </w:rPr>
              <w:t xml:space="preserve">var piedalīties</w:t>
            </w:r>
            <w:r w:rsidR="00000000" w:rsidRPr="00000000" w:rsidDel="00000000">
              <w:rPr>
                <w:rtl w:val="0"/>
              </w:rPr>
              <w:t xml:space="preserve"> valsts un pašvaldību izglītības iestāžu īstenoto izglītības programmu pedagogu darba samaksas 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izpildot izglītības nodrošināšanas autonomo funkciju ir jāgādā par iedzīvotāju izglītību (likums Par pašvaldībām 15.p.4.daļa), bet iestāžu darbs  un tīkls jāveido saskaņā ar valsts noteikumiem tā finansēšanai un darba organizēšanai. Nepieciešamo tīkla izmaiņu veikšanai ir paredzēts pietiekošs pārejas periods.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atbilstoši Ministru kabineta 2016.gada 5.jūlija noteikumu Nr.447 “Par valsts budžeta mērķdotāciju pedagogu darba samaksai pašvaldību vispārējās izglītības iestādēs un valsts augstskolu vispārējās vidējās izglītības iestādēs” 7.7.1 apakšpunktam izglītojamiem, kas pamatizglītības pirmā posma izglītības programmas daļā paredzēto mācību saturu apgūst ģimenē, piemēro papildu koeficientu 0,1, savukārt Izglītības un zinātnes ministrijas sagatavotie un sabiedriskai apspriešanai nodotie grozījumi Ministru kabineta 2020. gada 25. augusta noteikumos Nr.538 "Kārtība, kādā valsts finansē darba samaksu pedagogiem privātajās izglītības iestādēs" paredz, ka izglītojamo skaitam, kas pamatizglītības pirmā posma izglītības programmu apgūst ģimenē, piemēro koeficientu 0,5, vienlaikus šajā noteikumu projektā vairs neparedzot šāda papildu koeficienta piemērošanu. Līdz ar to, lūdzam noteikumu projekta anotācijā skaidrot, kāpēc minētais koeficients ir izslēdzams no šī noteikumu projekta, kā arī, uz kāda pamata tas ir palielinājies (grozījumi Ministru kabineta 2020. gada 25. augusta noteikumos Nr.538).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izglītības iestāžu aprēķini izriet ne tikai no noteikumu projekta, bet arī no Ministru kabineta 2020. gada 25. augusta noteikumiem 538 "Kārtība, kādā valsts finansē darba samaksu pedagogiem privātajās izglītības iestādēs", kuru grozījumu projekts ir starpinstitucionālā saskaņošanā. Grozījumu projekts ietver arī skaidrojumu par to, kāpēc izglītojamiem privātajās izglītības iestādēs, kas pamatizglītības pirmā posma izglītības programmas daļā paredzēto mācību saturu apgūst ģimenē, piemēro koeficientu 0,5. Atsaucoties Ministru kabineta 2022. gada 11. janvāra noteikumiem Nr. 11 "Kārtība, kādā izglītojamie tiek uzņemti vispārējās izglītības programmās un atskaitīti no tām, kā arī obligātās prasības izglītojamo pārcelšanai nākamajā klasē" (turpmāk – noteikumi Nr. 11) attiecībā uz mācību saturu, ko izglītojamais var apgūt ģimenē pamatizglītības pirmā posma izglītības programmas daļā (1.-6. klase), noteikumi Nr. 11 līdzās noteiktajai kārtībai, kādā pedagogi novērtē izglītojamā mācību sniegumu mācību gada laikā, ievieš nosacījumu, ka vecāki ir tiesīgi iepazīties ar aktuālo attiecīgās pamatizglītības programmas mācību priekšmetu un stundu plānu un izglītības iestāde nodrošina iespēju vecākam ne retāk kā reizi mēnesī saņemt mācību priekšmeta pedagoga konsultāciju. Izglītības iestādes vadītājs  pēc izglītojamā uzņemšanas izglītības programmā ir tiesīgs ar rīkojumu uz vienu mācību gadu noteikt, ka pamatizglītības, izņemot speciālās pamatizglītības, pirmā posma izglītības programmas daļā paredzēto mācību saturu izglītojamais apgūst ģimenē. Konsultāciju un semestra pārbaudījumu nodrošināšanai tiek paredzēts koeficients 0,5 apmērā. 0,5 koeficients attiecas uz mērķdotācijas noteikumu projekta 5.2. apakšpunktā noteiktajiem 94 euro vienam mēnesim uz vienu izglītojamo. Ņemot vērā, ka zemākā mēneša darba algas likme sākot ar 2022. gada 1. septembri ir 900 euro par 30 stundām un lai skolotājs varētu nodrošināt pilnu likmi būtu jāsniedz konsultācijas 20 izglītojamiem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no š.g. 20.aprīlī elektroniski atsūtītajiem aprēķiniem ir secināms, ka gan pašvaldību pirmsskolas izglītības iestādēm, gan privātajām izglītības iestādēm, jaunajam modelim aprēķinot nepieciešamo finansējumu 2022.gada septembrim-decembrim, tajā ir ierēķināts finansējuma iztrūkums 2022.gada septembrim-decembrim, kas izveidojies, aprēķinot nepieciešamo finansējumu pēc vecā modeļa, ņemot vērā ar š.g. 1.septembri pedagogu zemākās mēneša algas likmes pieaugumu līdz 900 euro un audzēkņu skaita izmaiņas. Norādām, ka likumā “Par valsts budžetu 2022.gadam” attiecīgo resoru budžetos ir ieplānots papildu nepieciešamais finansējums, lai nodrošinātu pedagogu darba samaksu 2022. gadā un turpmāk ik gadu, ņemot vērā pedagogu minimālās algas likmes palielināšanu, sākot ar 2022. gada 1. septembri, līdz 900 euro. Līdz ar to nav atbalstāms noteikumu projekta īstenošanai nepieciešamajā finansējumā iekļaut iztrūkstošo finansējumu, kas aprēķināts uz vecā modeļa pamata, par finansējuma avotu nosakot valsts budžeta programmu "Līdzekļi neparedzētiem gadījumiem", jo aprēķinu precizējumi nevar būt par pamatu papildus valsts budžeta līdzekļu pieprasījumam no valsts budžeta programmas “Līdzekļi neparedzētiem gadījumiem”. Uzskatām, ka minētais jautājums (finansējuma iztrūkums) ir risināms/nodrošināms Izglītības un zinātnes ministrijas un 62.resora esošo līdzekļu ietvaros, nepieciešamības gadījumā veicot iekšējās finansējuma pārdales. Attiecīgi ir precizējama noteikumu projekta anotācijas 3.sadaļa, kā arī protokollēmuma projekta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Kontingenta svārstību gadījumā tomēr ministrija uzskata ka būs nepieciešams pieprasīt finansējumu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risinājum aaprasksta 1.rindkopu, lai dotu nepārprotami informāciju par to, ka skolā tarificējot pedagogu algas var neievērot 15/7% attiecību.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iepriekšējo iesniegto iebildumu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jo anotācijā tas jau ir uzsvērts.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Risinājuma apraksta sadaļā 13. rindkopā pēdējo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pakāpeniska izlīdzināšana ir jāturpina vismaz Izglītības attīstības pamatnostādņu 2022.-2027. gadam periodā, nodrošinot, ka, vēlākais, līdz minētā perioda beigām Rīgas valstspilsētai un Mārupes, Salaspils, Olaines, Ķekavas un Ropažu novadiem tiek piemērots vienāds reģionālais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Anotācija: Noteikumu projektā papildu koeficienti netiek paredzēti:</w:t>
            </w:r>
            <w:r w:rsidR="00000000" w:rsidRPr="00000000" w:rsidDel="00000000">
              <w:rPr>
                <w:i w:val="1"/>
                <w:rtl w:val="0"/>
              </w:rPr>
              <w:t xml:space="preserve">1) izglītojamiem, kas vispārējās izglītības programmas apgūst ieslodzījuma vietās, tiek piemēroti tās programmas koeficienti, kādu šie izglītojamie apgūst, piemēram, speciālās programmas, neklātienes,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Iebilstam pret pašvaldības pienākumu finansēt izglītības programmas Daugavpils 17.vidusskolā (ieslodzījuma vietās) uz citu pilsētas skolu rēķina, jo finansējumu atbilstoši bāzei (kur iekļauts ir arī finansējums vispārējās izglītības programmām ieslodzījuma vietās) saņems visas Latvijas pašvaldības, savukārt Daugavpils pilsētai ir pienākums rezervēt par 30% lielāku finansējumu izglītības programmām ieslodzījuma vietās,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kuras realizē izglītības programmas ieslodzījuma vietās nekā vidēji pašvaldībā vienam izglītojamam, būtu atbalstāms, ja IZM piemērotu PAPILDU koeficientu 1,3 jau piešķirot finansējumu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kurās norit darbs ar ieslodzītajiem izglītojamiem, skaits ir neliels,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vērtējot šo izglītības iestāžu, kurās ir ieslodzījumu vietu izglītojamie, var paredzēt papildu atbalstu par darbu īpašos apstākļos un to papildus nostiprināt attīstības stratēģijas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Sadaļas "Risinājuma apraksts" 2.rindkopā ir norādīts: "Izglītības iestādes metodiķa un skolotāja mentora darba samaksa var tikt finansēta no pārējās pašvaldībai aprēķinātās mērķdotācijas."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un zinātnes ministrija un LIZDA Starptautiskajā skolotāju profesijas samitā (ISTP), kas notika šī gada 13.maijā Valensijā,  kopīgi vienojās par atbalsta nodrošināšanu jaunajiem skolotājiem, tai skaitā par valsts finansējuma nodrošināšanu mentora darba samaksai. Priekšlikums: paredzēt papildu finansējumu mentora darba samaksai.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Sadaļas "Risinājuma apraksts" 7.rindkopā ir norādīts: "Tāpat arī jāņem vērā, ka, 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atkārtoti norāda, ka ņav ņemts vērā iepriekš sniegtais iebildums attiecībā uz papildu finansējumu logopēdu darba samaksai, turklāt apakšpunkts par finansējumu logopēda darba samaksai no MK noteikumu projekta ir svītrots. Šāda punkta iekļaušana sākotnējā redakcijā un pēc tam svītrošana ar pamatojumu, ka viss jau bija iekļauts kopējā mērķdotācijas apmērā vienam bērnam, rada iespaidu, ka izveidotais finansēšanas projekts ir nepārdomāts un nav pietiekami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iekļaut atpakaļ MK noteikumu projektā punktu par finansējumu logopēdiem un rast iespēju noteikt mazāku bērnu (100 bērnus) no piecu gadu vecuma uz vienu logopēda amata likmi. LIZDA norāda, ka pastāv risks, ka nespējot rast pietiekamu finansējumu, pašvaldības nenodrošina 1,5-4 gadu veciem bērniem logopēda pakalpojumu pietiekamā apjomā, tādejādi liela daļa runas problēmu, kuras būtu iespējams ātrāk un efektīvāk koriģēt agrīnā vecuma posmā, nesniedzot savlaicīgu logopēdisko palīdzību, rada lielāku slodzi logopēdam darbā ar bērniem no 5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Sadaļas "Risinājumu apraksts" 9.rindkopas 1.punktā norādīts: "Noteikumu projektā papildu koeficienti netiek paredzēti izglītojamiem, kas vispārējās izglītības programmas apgūst ieslodzījuma vietās, tiek piemēroti tās programmas koeficienti, kādu šie izglītojamie apgūst, piemēram, speciālās programmas, neklātienes,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izglītības programmu īstenošana ieslodzījuma vietās prasa papildus finansējumu, jo nepieciešams nodrošināt klašu dalīšanu grupās, kas prasa papildus pedagoga darba stundas un attiecīgi arī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Sadaļas "Risinājumu apraksts" 9.rindkopas 3.punktā norādīts: "Noteikumu projektā papildu koeficenti netiek paredzēti izglītojamiem, kas, pamatojoties uz starptautisko līgumu, īsteno vispārējās izglītības programmas, tiek piemēroti tie programmu koeficienti, kādu šie izglītojamie apgūst. Vienlaikus noteikumu projekts konsultāciju procesā tika papildināts ar 13.5. apakšpunktu, nosakot pašvaldībām pienākumu finansējuma sadales procesā piemērot par 30% lielāku vidējo apmēru vienam izglītojamam nekā vidēji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aicina noteikt papildus finansējumu/koeficientu izglītības iestādēm ar starptautiskajiem līgumiem (skatīt. Iebildumu pie noteikumu projekta 13.5.punkta).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Secīgi atbildot uz LIZDA kolēģu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mentora darba pienākumi kā virsskolotāja pienākumi sasaucas ar direktora vietnieka, kurš veic arī metodisko darbu ar pārējiem izglītības iestādes pedagogiem.  Līdz ar to ministrija aicina optimāli izmantot skolās pieejamo pedagoģisko resursu, kuru darba pienākumos ir ietverta arī skolotāja mentora darbs;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anotācijas sadaļa ir precizēts apraksts, lai kvantitatīvi būtu redzama šī izmainītā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 t.i. no 78 euro līdz 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to, ka šādu skolu, kurās norit darbs ar ieslodzītajiem izglītojamiem, skaits ir neliels,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vērtējot šo izglītības iestāžu, kurās ir ieslodzījumu vietu izglītojamie, var paredzēt papildu atbalstu par darbu īpašos apstākļos un to papildus nostiprināt attīstības stratēģijas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(Daugavpils pilsētas Izglītības pārvalde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pašvaldības pienākumu finansēt izglītības programmas Daugavpils 17.vidusskolā (ieslodzījuma vietās) uz citu pilsētas skolu rēķina, jo finansējumu atbilstoši bāzei (kur iekšā ir arī finansējums vispārējās izglītības programmām ieslodzījuma vietās) saņems visas Latvijas pašvaldības, savukārt Daugavpils pilsētai ir pienākums rezervēt par 30% lielāku finansējumu izglītības programmām ieslodzījuma vietās,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kuras realizē izglītības programmas ieslodzījuma vietās nekā vidēji pašvaldībā vienam izglītojamam, būtu atbalstāms, ja IZM piemērotu PAPILDU koeficientu 1,3 jau piešķirot finansējumu pašvaldībai.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kurās norit darbs ar ieslodzītajiem izglītojamiem, skaits ir neliels,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vērtējot šo izglītības iestāžu, kurās ir ieslodzījumu vietu izglītojamie, var paredzēt papildu atbalstu par darbu īpašos apstākļos un to papildus nostiprināt attīstības stratēģijas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(Salaspils novada dome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jau kopš š.g. marta ilgstoši nesniedza datus, kāda būs jaunā pedagoga atalgojuma likme katrā pašvaldībā, piemērojot jauno atalgojuma modeli. Šādi dati ir būtiski nepieciešami, lai izvērtētu koeficientu pamatotību. 26.05.2022. saņēmām datus par sešām Pierīgas pašvaldībām. Pastāv pamatotas bažas, ka ieviešot jauno atalgojuma modeli, izveidosies ļoti netaisnīga darba samaksa tiem pedagogiem, kuri strādā ar lielu bērnu skaitu klasē.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parāda piemērs ar Ropažu novadu un Salaspils novadu. Ropažu novadā skolēnu/pedagogu attiecība ir par 18% zemāka kā Salaspilī, savukārt pedagogu atalgojums Ropažu novadā 01.09.2022. būs par 9 % lielāks kā Salaspilī. Salaspils vēlētos mazināt pedagogu pārslodzi, mazinot lielo kontaktstundu skaitu un pieņemot darbā papildus pedagogus, bet Salaspils skolas to nevarēs izdarīt nepietiekamā finansējuma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pašvaldības ar zemu skolēnu/pedagogu attiecību, optimizējot savus skolu tīklus, varēs būtiski kāpināt pedagoga vidējo likmi novadā. Savukārt, vairākām pašvaldībām ar augstu skolēnu/pedagogu attiecību nebūs iespējams optimizācijas rezultātā paaugstināt atalgojumu.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ir dati par sešām Pierīgas pašvaldībām - skolu efektivitātes rādītājs, kvalitātes atbalsts mēnesī un pedagoga vidējā likme (aprēķini veikti atbilstoši noteikumu projektam, izmantojot nemainīgus bāzes datus – izglītojamo skaitu, pedagogu slodžu skaitu; pārskatāmības nolūkos dati noapaļoti).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Pierīgas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 skolotājs attiecība (dilstošā secībā)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vidējā likme,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2022.g.sept.-dec.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Pedagoga vidējā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euro 2023.g. līdz 2025.g.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Ādaži 15,4 1 280 1 290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 15,1 1 250 1 260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Salaspils 14,6 1 150 1 160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 13,9 1 180 1 190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Olaine 13,8 1 240 1 250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Ropaži 11,7 1 260 1 270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valstī 10,0 Nav datu Nav datu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Ropažu pašvaldībai ar viszemāko efektivitātes rādītāju šajā 6 pašvaldību grupā ir otrs augstākais atalgojums. Šī tabula par sešām pašvaldībām parāda, ka jaunajā atalgojuma modelī skolu darbības efektivitātei ir maza nozīme valsts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modeļa izsvērtai novērtēšanai nepieciešams no ministrijas saņemt šādus datus par visām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redzētu, kā jaunais pedagogu atalgojuma modelis uzlabos pedagogu atalgojumu katrā novadā un kā reģionālie koeficienti faktiski ietekmēs katru novadu, atkārtoti prasām ministrijai pirms MK noteikumu projekta apstiprināšanas izveidot tabulu, kurā redzama katrs pašvalības pedagoga vidējā likme diviem gadiem – 01.09.2022. (pārejas perioda koeficients)  un 01.09.2026. (pamatkoeficients), (aprēķinos saglabājot nemainīgu pedagogu likmju skaitu novadā un nemainīgu bāzes finansējumu), kā arī pievienot šai tabulai datus par skolēnu/pedagogu attiecību. Valsts līdzekļu izlietojumā ir jāievēro atklātība un caurskatāmība, tādēļ atkārtoti prasām iesniegt šos datus LIZDA un visām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ir doti dati par skolēnu/skolotāja attiecību. Noteikumu projekta pielikumā savukārt ir dots finansējuma apjoms, kas ir aprēķināts katrai pašvaldībai. Papildu tam ministrija atkārtoti vērš uzmanību, ka vidējās algas likme ir atkarīga no efektīvas resursu (iestāžu tīkls, pedagogu darba laiks, mācību darba organizācija, sadarbība ar blakus esošajiem novadiem/pilsētām) izmantošanas, un tas atkarīgs  no pašvaldības un izglītības iestāžu vadības. Veikt jebkādus aprēķinus, pieņemot, ka visi ietekmējošie lielumi ir nemainīgi, nav lietderīgi un radīs papildus neskaidrības visiem iesaistītajiem, neatspoguļojot sagaidāmo ietekmju likumsakarīgu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Pierīgas novadiem (Ādažu novadu, Ķekavas novadu, Mārupes novadu, Olaines novadu, Ropažu novadu un Salaspils novadu) jāatzīmē, ka ikgadēji pieaug izglītojamo skaits un līdz ar to aicinājums publicēt datus ar nemainīgiem apstākļiem neatspoguļos to tendenci, kāda tā ir ikgadēji šajās pašvaldībās. Noteikumu projekts paredz pārejas periodā piemērot izlīdzināšanas koeficientu, kas matemātiski atbilst Ādažu novadā 1,18, Ķekavas novadā 1,17, Mārupes novadā 1,17, Olaines novadā 1,14, Ropažu novadā 1,21 un Salaspils novadā 1,17. Aprēķinot mērķdotācijas apmēru pašvaldības līmenī, ikgadēji pieaugot izglītojamo skaitam, arī mērķdotācijas apmērs pieaugs piemērojot nosauktos pārejas perioda koeficientus, kas tiks izrēķināti 2022. gada 1. septembrī atbilstoši izglītojamo skaitam, uzsākot šo mācību gadu. Līdz ar to Pierīgas pašvaldības saņems finansējumu pietiekamā apmērā, lai varētu nodrošināt zemākās mēneša darba likmes pieaugumu.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un zinātnes ministrija (turpmāk - IZM) ir atbildīga par aprēķinātajām finansiālajām ietekmēm jaunā modeļa ieviešanai un, ja radīsies nepieciešamība pēc papildus finansējuma, kas pārsniegs Ministru kabineta 2021.gada 21.decembra protokola Nr. 81, 87.§ 4.punktā norādīto finansējumu, tad tas ir nodrošināms no IZM un 62.resorā pieejamā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svārstības normālās robežās tiks pirmkārt nodrošināmas no IZM un 62.resorā pieejamā finansējuma un papildus finansējums nebūs nepieciešams. Tomēr, kontingenta ekstrēmu svārstību gadījumā, ministrija uzskata, ka būs nepieciešams pieprasīt finansējumu no valsts budžeta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vienlaicīgi pieņemt grozījumus MK 05.07.2016 noteikumos Nr.445 “Pedagogu darba samaksas noteikumi”, MK 11.09.2018 noteikumos Nr.583 “Kritēriji un kārtība, kādā valsts piedalās vispārējās izglītības iestāžu pedagogu darba samaksas finansēšanā vidējās izglītības pakāpē”, MK 25.08.2020 noteikumos Nr.538 “Kārtība, kādā valsts finansē darba samaksu pedagogiem privātajās izglītības iestādēs”, MK 21.12.2021 Nr.885 “Kārtība, kādā valsts finansē profesionālās ievirzes sporta izglītības programmas”, MK 15.07.2016 Nr.447 “Speciālās izglītības iestāžu un vispārējās izglītības iestāžu speciālās izglītības klašu (grupu) finansēšanas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LIZDA kolēģu minēto noteikumu (MKN Nr.445 un MKN Nr.538) tiek pieņemti vienlaicīgi ar noteikumu projektu, savukārt pārējo minēto noteikumu saturs nav tiešā mērā saistīts ar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- 06.04.2022.)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šī noteikumu projekta tiešo saistību ar pedagogu darba samaksas noteikumiem, lūdzam papildināt MK protokollēmumu ar uzdevumu IZM līdz šā gada 30.06. izstrādāt un iesniegt MK apstiprināšanai arī grozījumus MK 05.07.2016. Nr.445.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protokollēmumu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ministrijai atbilstoši izmaiņām pedagogu darba samaksas aprēķinā sagatavot grozījumus Ministru kabineta 2016.gada 5.jūlija noteikumos nr.445 un ar sociālajiem partneriem saskaņotu ar noteikumu projektu iesniegt apstiprināšanai Ministru kabinetā līdz šā gada 30.jūnijam."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5. jūlija noteikumi Nr. 445 "Pedagogu darba samaksas noteikumi" tiks atjaunoti atbilstoši noteiktajam likumā "Par valsts budžetu 2022. gadam" un "Par vidēja termiņa budžeta ietvaru 2022., 2023. un 2024. gadam". Tik līdz kā būs zināmi mērķdotācijas atlikuma iespējas, kas ļautu nostiprināt arī straujākas zemākās mēneša darba algas likmes celšanu pirmsskolas izglītības pedagogiem, tā nekavējoties tiks virzīti grozījumi minētajos noteikumos Nr. 445. Noteikumu projekta protokollēmums papildināts ar atbilstošu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papildu nepieciešamais finansējums, lai no 2023. gada 1. septembra nodrošinātu noteikumu projekta īstenošanu, ir 2023. gadā 7 765 073 </w:t>
            </w:r>
            <w:r w:rsidR="00000000" w:rsidRPr="00000000" w:rsidDel="00000000">
              <w:rPr>
                <w:i w:val="1"/>
                <w:rtl w:val="0"/>
              </w:rPr>
              <w:t xml:space="preserve">euro</w:t>
            </w:r>
            <w:r w:rsidR="00000000" w:rsidRPr="00000000" w:rsidDel="00000000">
              <w:rPr>
                <w:rtl w:val="0"/>
              </w:rPr>
              <w:t xml:space="preserve">, 2024. gadā 11 374 909 </w:t>
            </w:r>
            <w:r w:rsidR="00000000" w:rsidRPr="00000000" w:rsidDel="00000000">
              <w:rPr>
                <w:i w:val="1"/>
                <w:rtl w:val="0"/>
              </w:rPr>
              <w:t xml:space="preserve">euro</w:t>
            </w:r>
            <w:r w:rsidR="00000000" w:rsidRPr="00000000" w:rsidDel="00000000">
              <w:rPr>
                <w:rtl w:val="0"/>
              </w:rPr>
              <w:t xml:space="preserve">, 2025.gadā 12 202 121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sēdes protokollēmuma 5.punkts, kas paredz pieņemt zināšanai, ka papildu nepieciešamais finansējums, lai no 2023.gada 1.septembra nodrošinātu noteikumu projekta īstenošanu, 2023.gadā ir 7 765 073 euro, 2024.gadā - 11 374 909 euro, 2025.gadā - 12 202 121 euro, ir pretrunā ar Ministru kabineta 2021.gada 21.decembra sēdē pieņemto lēmumu, izskatot  konceptuālo ziņojumu "Par priekšlikumiem pedagogu darba samaksas finansēšanas modeļa pilnveidei", kas paredz, ka indikatīvi papildu nepieciešamais finansējums modeļa "Skolēns pašvaldībā" ieviešanai ir līdz 2 468 092 euro 2022.gadā un līdz 7 404 276 euro turpmāk ik gadus (Nr.81, 87.§,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papildu nepieciešamais finansējums, lai no 2022. gada 1. septembra nodrošinātu noteikumu projekta īstenošanu (pie pedagogu zemākās mēneša darba algas likmes pedagogam 900 </w:t>
            </w:r>
            <w:r w:rsidR="00000000" w:rsidRPr="00000000" w:rsidDel="00000000">
              <w:rPr>
                <w:i w:val="1"/>
                <w:rtl w:val="0"/>
              </w:rPr>
              <w:t xml:space="preserve">euro</w:t>
            </w:r>
            <w:r w:rsidR="00000000" w:rsidRPr="00000000" w:rsidDel="00000000">
              <w:rPr>
                <w:rtl w:val="0"/>
              </w:rPr>
              <w:t xml:space="preserve">, pirmsskolas pedagogam 942 </w:t>
            </w:r>
            <w:r w:rsidR="00000000" w:rsidRPr="00000000" w:rsidDel="00000000">
              <w:rPr>
                <w:i w:val="1"/>
                <w:rtl w:val="0"/>
              </w:rPr>
              <w:t xml:space="preserve">euro</w:t>
            </w:r>
            <w:r w:rsidR="00000000" w:rsidRPr="00000000" w:rsidDel="00000000">
              <w:rPr>
                <w:rtl w:val="0"/>
              </w:rPr>
              <w:t xml:space="preserve">), 2023. gadā ir 10 601 052 </w:t>
            </w:r>
            <w:r w:rsidR="00000000" w:rsidRPr="00000000" w:rsidDel="00000000">
              <w:rPr>
                <w:i w:val="1"/>
                <w:rtl w:val="0"/>
              </w:rPr>
              <w:t xml:space="preserve">euro</w:t>
            </w:r>
            <w:r w:rsidR="00000000" w:rsidRPr="00000000" w:rsidDel="00000000">
              <w:rPr>
                <w:rtl w:val="0"/>
              </w:rPr>
              <w:t xml:space="preserve">, 2024. gadā – 9 891 208 </w:t>
            </w:r>
            <w:r w:rsidR="00000000" w:rsidRPr="00000000" w:rsidDel="00000000">
              <w:rPr>
                <w:i w:val="1"/>
                <w:rtl w:val="0"/>
              </w:rPr>
              <w:t xml:space="preserve">euro</w:t>
            </w:r>
            <w:r w:rsidR="00000000" w:rsidRPr="00000000" w:rsidDel="00000000">
              <w:rPr>
                <w:rtl w:val="0"/>
              </w:rPr>
              <w:t xml:space="preserve">, 2025.gadā – 8 471 520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Jautājums par papildu valsts budžeta līdzekļu piešķiršanu 2023. gadam un turpmākajiem gadiem, skatāms Ministru kabinetā vidēja termiņa budžeta ietvara likumprojekta un gadskārtējā valsts budžeta likumprojekta sagatavošanas un izskatīšanas procesā. Izglītības un zinātnes ministrijai iesniegt nepieciešamo valsts finansējuma palielinājumu mērķdotācijas apmēram uz vienu izglītojamo, kas nepieciešams pedagogu zemākās mēneša darba algas likmes pieaugumam.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izteikt MK sēdes protokollēmuma projekta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Jautājums par papildu valsts budžeta līdzekļu piešķiršanu 2023. gadam un turpmākajiem gadiem skatāms Ministru kabinetā vidēja termiņa budžeta ietvara likumprojekta un gadskārtējā valsts budžeta likumprojekta sagatavošanas un izskatīšanas procesā. Izglītības un zinātnes ministrijai iesniegt nepieciešamo valsts finansējuma palielinājumu mērķdotācijas apmēram uz vienu izglītojamo, kas nepieciešams pedagogu zemākās mēneša darba algas likmes pieaugumam, kā arī paredzot finansējumu reģionālo koeficientu pakāpeniskas izlīdzināšanas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2023. gadam un turpmākajiem gadiem skatāms Ministru kabinetā vidēja termiņa budžeta ietvara likumprojekta un gadskārtējā valsts budžeta likumprojekta sagatavošanas un izskatīšanas procesā. Izglītības un zinātnes ministrijai iesniegt nepieciešamo valsts finansējuma palielinājumu mērķdotācijas apmēram uz vienu izglītojamo, kas nepieciešams pedagogu zemākās mēneša darba algas likmes pieaugumam, kā arī paredzot finansējumu reģionālo koeficientu pakāpeniskas izlīdzināšanas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Jautājums par papildu valsts budžeta līdzekļu piešķiršanu 2023. gadam un turpmākajiem gadiem, skatāms Ministru kabinetā vidēja termiņa budžeta ietvara likumprojekta un gadskārtējā valsts budžeta likumprojekta sagatavošanas un izskatīšanas procesā.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izglītojamo skaita uz 2022. gada 1. septembri izmaiņu dēļ, pēc 2022. gada 5. septembra iesniegt pieprasījumu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MK sēdes protokollēmuma 7.punkts ir precizējams, nosakot, ka IZM, ja mainās izglītojamo skaits uz 2022. gada 1. septembri, kā dēļ finansējums pedagogu darba samaksai ir nepietiekošs, pēc 2022. gada 5. septembra jāsagatavo priekšlikumi par līdzekļu avotiem nepieciešamā finansējuma nodrošināšanai, t.sk., izvērtējot arī citu IZM budžeta programmu/apakšprogrammu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svārstības normālās robežās tiks pirmkārt nodrošināmas no IZM un 62.resorā pieejamā finansējuma un papildus finansējums nebūs nepieciešams. Tomēr, kontingenta ekstrēmu svārstību gadījumā, ministrija uzskata, ka būs nepieciešams pieprasīt finansējumu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Izglītības un zinātnes ministrijai, ja mainās izglītojamo skaits uz 2022. gada 1. septembri, pēc 2022. gada 5. septembra sagatavot priekšlikumus par līdzekļu avotiem nepieciešamā finansējuma nodrošināšanai, t.sk., izvērtējot arī citu Izglītības un zinātnes ministrijas, t.sk., budžeta resora "62.Mērķdotācijas pašvaldībām"  budžeta programmu /apakšprogrammu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atbilstoši likumā "Par valsts budžetu 2022. gadam" noteiktajam pedagogu zemākās mēneša algas likmes pieaugumam, sagatavot grozījumus Ministru kabineta 2016. gada 5. jūlija noteikumos Nr. 445 "Pedagogu darba samaksas noteikumi" un noteiktā kārtībā līdz 2022. gada 30. jūnijam iesniegt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8.punktu, svītrojot atsauci uz likumu “Par valsts budžetu 2022.gadam”, jo tajā nav noteiktas pedagogu minimālās algas pieauguma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un zinātnes ministrijai atbilstoši likumā "Par valsts budžetu 2022. gadam" noteiktajam pedagogu zemākās mēneša algas likmes pieaugumam, sagatavot grozījumus Ministru kabineta 2016. gada 5. jūlija noteikumos Nr. 445 "Pedagogu darba samaksas noteikumi" un noteiktā kārtībā līdz 2022. gada 30. jūnijam iesniegt izskatīšanai Ministru kabinetā.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protokollēmuma punktu, nosakot, ka grozījumi 445. notekumos jāizstrādā ne tikai minimālās limkmes dēļ, bet arī pēc būtības pārskatot citu regulējumu - direktoru algu gradāciju, naudas balvu % u.c. esošos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iepriekš iesniegto ieblduma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konkrēto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(LIVA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Nozari degradējošs regulējums, kas neveicina tālāko diskusiju par pedagoga darba slodzes pilnveidi un darba samaksas jautājumiem kopumā.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MK protokollēmuma 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aktuālās redakcijas secināms, ka valsts atsakās turpmāk pilnā apmērā finansēt pedagogu darba samaksu un,  nepalielinot valsts mērķdotācijas apmēru uz vienu izglītojamo palielinoties pedagogu likmei, likmes starpība būs jāsedz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pašvaldībām” 11.pantā noteikts, ka “Ministru kabinets likumā paredzētajos gadījumos un Valsts pārvaldes iekārtas likumā noteiktajā kārtībā var deleģēt pašvaldībai atsevišķu pārvaldes uzdevumu. Deleģējot pārvaldes uzdevumu, Ministru kabinets nodrošina pašvaldībai finanšu līdzekļus, kas nepieciešami šā uzdevuma izpildei”, savukārt 13.pantā paredzēts, ka “Valsts pārvaldes iestādēm nav tiesību uzdot pašvaldībām pildīt tādas funkcijas un uzdevumus, kuru finansēšana nav nodrošināta. Ja, pieņemot likumus vai Ministru kabineta lēmumus, netiek ievēroti šā likuma 8. un 11.panta noteikumi, kas attiecas uz pašvaldību pagaidu funkciju un tām uzdodamo vienreizējo uzdevumu finansēšanu, pašvaldības likumā noteiktajā kārtībā var ierosināt attiecīgo likumu vai Ministru kabineta lēmumu atcelt un prasīt atlīdzināt izdevumus, kas radušies pašvaldībām, pildot attiecīgās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budžetu un finanšu vadību 41.panta ceturtajā daļā noteikts, ka “Ja pašvaldības darbojas kā valsts pārstāvji, valsts pilnībā sedz to izdevumus. Pēc valsts budžeta pieņemšanas finanšu saistības pašvaldību budžetiem nedrīkst uzlikt, ja nav norādīti līdzekļu avoti, kurus valsts piešķīrusi šo saistību izpildei”. Minētā likuma 42.punktā paredzēts, ka “Pašvaldībām ir tiesības uz budžeta ieņēmumiem saskaņā ar likumiem, lai nodrošinātu pastāvīgu un drošu, makroekonomiskās stabilitātes prasībām atbilstošu ieņēmumu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likumdošanā noteikto, kā arī 2021.gadā valsts līmenī veikto iedzīvotāju ienākuma nodokļa sadalījuma izmaiņu starp valsts budžetu un pašvaldību budžetiem, pašvaldības budžetos novirzāmo iedzīvotāju ienākuma nodokļa daļu samazinot par 5% (no 80% uz 75%), vienlaicīgi veicot virkni izmaiņu, kas palielināja pašvaldībām izdevumus (piemēram, minimālās algas palielināšana no 430 EUR uz 500 EUR, sociālo pabalstu izmaksu palielināšana, kurus ietekmē maznodrošinātās un trūcīgās personas līmeņa izmaiņas un GMI izmaiņas u.c.), tādā veidā palielinot slogu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minēto, LLPA kategoriski  iebilst  8.punkta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kategoriski iebilst pret šāda punkta iekļaušanu protokollēmumā un lūdz šo punktu izslēgt, jo saskaņā ar anotācijā norādīto informāciju mērķdotācijas uz vienu izglītojamo aprēķinam par pamatu ir ņemta 900 EUR darba samaksa, un, nepalielinot mērķdotāciju uz vienu izglītojamo, nebūs atbilstoša finansējuma pedagogu darba samaksas palielināšanai. LIZDA lūdz šo punktu aizvietot ar punktu, kas nosaka, ka līdz 2022.gada 30.jūnijam Ministru kabinets apstiprina pedagogu darba samaksas paaugstināšanas grafiku 2023.-2027.gadam, paredzot tam atbilstošu finansējumu 2023. gada un vidēja termiņa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Pieņemt zināšanai, ka, lai veicinātu skolu tīkla sakārtošanu 2023.-2025. gadā, neatkarīgi no zemākās mēneša darba algas likmes izmaiņām, nav plānots attiecīgajā apmērā palielināt mērķdotācijas apmēru uz vienu izglītojamo pašvaldību vispārējās pamatizglītības un vispārējās vidējās izglītības iestāžu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punkta aktuālās redakcijas secināms, ka valsts atsakās turpmāk pilnā apmērā finansēt pedagogu darba samaksu un,  nepalielinot valsts mērķdotācijas apmēru uz vienu izglītojamo, palielinoties pedagogu likmei, likmes starpība būs jāsedz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8.punkts ir ierakstīts bez datos balstīta pamatojuma, neveicot aprēķinus, par iespējamajiem ieguvumiem no atsevišķu skolu slēgšanas vai pakāpju maiņas, kā arī vēršam uzmanību,  ka pieRīgas pašvaldībās (Ādaži, Mārupe, Salaspils utt.) skolās trūkst vietu, Rīgā - centra skolās, pieRīgas un valstspilsētu skolās klasē mācās 28 -30 skolēni, kas ir pretrunā ar higiēnas prasībām. Tāpat  jāņem vērā Covid 19 ietekme uz skolēnu veselību pārpildītās klasēs un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likuma “Par pašvaldībām” 11.pantā noteikts, ka “Ministru kabinets likumā paredzētajos gadījumos un Valsts pārvaldes iekārtas likumā noteiktajā kārtībā var deleģēt pašvaldībai atsevišķu pārvaldes uzdevumu. Deleģējot pārvaldes uzdevumu, Ministru kabinets nodrošina pašvaldībai finanšu līdzekļus, kas nepieciešami šā uzdevuma izpildei”, savukārt 13.pantā paredzēts, ka “Valsts pārvaldes iestādēm nav tiesību uzdot pašvaldībām pildīt tādas funkcijas un uzdevumus, kuru finansēšana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pieņemot likumus vai Ministru kabineta lēmumus, netiek ievēroti šā likuma 8. un 11.panta noteikumi, kas attiecas uz pašvaldību pagaidu funkciju un tām uzdodamo vienreizējo uzdevumu finansēšanu, pašvaldības likumā noteiktajā kārtībā var ierosināt attiecīgo likumu vai Ministru kabineta lēmumu atcelt un prasīt atlīdzināt izdevumus, kas radušies pašvaldībām, pildot attiecīgās funkcijas vai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Likuma par budžetu un finanšu vadību 41.panta ceturtajā daļā noteikts, ka “Ja pašvaldības darbojas kā valsts pārstāvji, valsts pilnībā sedz to izdevumus. Pēc valsts budžeta pieņemšanas finanšu saistības pašvaldību budžetiem nedrīkst uzlikt, ja nav norādīti līdzekļu avoti, kurus valsts piešķīrusi šo saistību izpildei”. Minētā likuma 42.punktā paredzēts, ka “Pašvaldībām ir tiesības uz budžeta ieņēmumiem saskaņā ar likumiem, lai nodrošinātu pastāvīgu un drošu, makroekonomiskās stabilitātes prasībām atbilstošu ieņēmumu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Latvijas pašvaldību savienība kategoriski  iebilst  8.punkta nosacījumiem un iebilst  8.punkta iekļaušanai  Ministru kabineta sēdes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Protokollēmuma 8.punktu.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finansējuma piešķiršanu novadam / pilsētai, nevis atsevišķai izglītības iestādei, tādēļ pavērsies iespējas efektīvākai darba organizācijai, pedagogu koncentrēšanai nozarē, kas paaugstinās gan izglītības kvalitāti, gan pedagogu ienākumus un arī profesijas prestižu. Noteikumi paredz pārejas periodu, kuras laikā tiks veicināta tīkla sakārtošana un tiks arī nodrošināts nepieciešamais laiks izmaiņu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kopējo ietekmi uz finansējumu vispārējai izglītībai noteikumu projekts ir skatāms vienlaicīgi ar sagatavotajiem grozījumiem Ministru kabineta 2020.gada 25.augusta noteikumos Nr.538 "Kārtība, kādā valsts finansē darba samaksu pedagogiem privātajās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saprastu kopējo ietekmi uz finansējumu vispārējai izglītībai noteikumu projekts ir skatāms vienlaicīgi ar sagatavotajiem grozījumiem Ministru kabineta 2020.gada 25.augusta noteikumos Nr.538 "Kārtība, kādā valsts finansē darba samaksu pedagogiem privātajās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Ministru kabineta 2020. gada 25. augusta noteikumos 538 "Kārtība, kādā valsts finansē darba samaksu pedagogiem privātajās izglītības iestādēs" ir nodots sabiedriskajā apspriešanā un pieejams šeit: https://tapportals.mk.gov.lv/public_participations/11491a90-ed3d-42ea-8ed5-a87f15943d85. Sabiedrības līdzdalības process noslēgsies 2022. gada 20. aprīlī. Anotācijas 2. pielikumā ministrija ir pievienojusi aprēķinus visiem izglītības iestāžu dibinātājiem, t.i. gan pašvaldībām, gan arī privātajām izglītības iestādēm. Vienlaikus ministrija vēlas vērst uzmanību, ka 2022. gada 10. martā bija organizēts informatīvs seminārs visām pašvaldību izglītības pārvaldēm un 4. aprīlī bija organizēts informatīvs seminārs visām privātajām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jaunā modeļa izstrādes atklātību, nosūtot  valsts budžeta mērķdotāciju pedagogu darba samaksai pašvaldību vispārējās izglītības iestādēs veiktos aprēķinus visām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jaunā modeļa izstrādes atklātību, nosūtot  valsts budžeta mērķdotāciju pedagogu darba samaksai pašvaldību vispārējās izglītības iestādēs veiktos aprēķinus visām iesaistītajām pusēm.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ar konkrētajiem aprēķiniem tika nosūtīta katrai pašvaldībai un katrai privātajai izglītības iestādei. Noslēdzot aprēķinu izstrādes procesu informācija pievienota arī publiski anotācijas 2.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Izglītības un zinātnes ministrijas (IZM) sagatavoto Ministru kabineta noteikumu projektu “Kārtība, kādā aprēķina un sadala valsts budžeta mērķdotāciju pedagogu darba samaksai pašvaldību vispārējās izglītības iestādēs un valsts augstskolu vispārējās vidējās izglītības iestādēs” (22-TA-352) (turpmāk – noteikumu projekts) un konceptuāli atbalsta tā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pozitīvi vērtējama valsts budžeta mērķdotācijas sadale, kas sekmē skolu tīkla sakārtošanu un skolotāju pilnu slodžu nodrošinājumu. Kopumā atbalstāma lēmumu pieņemšanas decentralizācija, kas dod papildus tiesības un iespējas pašvaldībām, veicot mērķdotācijas sadali izglītības iestādēm un Latvijas administratīvi teritoriālās reformas kontekstā pārskatot skolu tīklu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uzsver, ka piedāvātās izmaiņas mērķdotācijas sadalē nedrīkst radīt situāciju, kuras rezultātā tiek samazināts pedagogu atalgojums. LDDK skaidro, ka jau šobrīd ir liels skolotāju skaita iztrūkums, tai skaitā STEM mācību priekšmetos, kā arī Latvijā ir augsts pedagogu vidējais vecums. Turklāt jaunie skolotāji zaudē motivāciju strādāt skolās cita starpā arī nepietiekamā atalgojuma dēļ. Būtiski nepasliktināt finansiālo situāciju pedagogiem laikā, kad sagaidāma augsta inflācija un nenoteiktība kopumā, lai nodrošinātu pedagogu pieejamību un nesamazinātu profesijas prestižu.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finansējuma piešķiršanu novadam / pilsētai, nevis atsevišķai izglītības iestādei, tādēļ pavērsies iespējas efektīvākai darba organizācijai, pedagogu koncentrēšanai nozarē, kas paaugstinās gan izglītības kvalitāti, gan pedagogu ienākumus un arī profesijas prestižu.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pārejas periodu, kuras laikā tiks veicināta tīkla sakārtošana un tiks arī nodrošināts nepieciešamais laiks izmaiņu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ir izņemts punkts, kurā tika noteikta viena amata likme logopēdam darbam ar 160 bērniem no piecu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šo normu aktualizēt, jo iestādēs katastrofāli netiek nodrošināts logopēda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palielinātas valsts apmaksātās skolotāju logopēdu likmes pirmsskolā, t.i. samazināts 5-6 gadus vecu bērnu skaitā, uz kuru aprēķina vienu skolotāja logopēda likmi, – no 200 līdz 160 bērniem  uz vienu amata likmi. Šī bērnu skaita ietekme uz logopēda likmi ir iekļauta kopējā mērķdotācijas apmērā vienam bērnam, tā uzlabojot šo vidējo mērķdotācijas apmēru vienam pirmsskolas izglītojamam kopumā. Noteikumu projektā savukārt šī norma ir svītrota, jo jau ir iekļauta aprēķinā un nevar tikt dublēta aprēķinos.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atzinīgi novērtē Izglītības un zinātnes ministrijas (turpmāk - IZM) ieguldīto darbu izglītības sistēmas sakārtošanā, sadarbībā ar pašvaldībām mērķtiecīgi virzoties uz skolu tīkla optimizāciju un izglītības procesu efektivitātes palielināšanu. Vienlaikus vēršam uzmanību, ka IZM kā izglītības politikas veidotāja ir atbildīga par kopējā pedagogu atalgojuma modeļa izveidi un par aprēķinātajām finansiālajām ietekmēm jaunā modeļa ieviešanai un, ja radīsies nepieciešamība pēc papildus finansējuma, kas pārsniegs Ministru kabineta 2021.gada 21.decembra protokola Nr. 81, 87.§ 4.punktā norādīto finansējumu, tad tas ir nodrošināms no IZM un 62.resorā pieejamā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projekta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kuru teritorijā ir slimnīcas un sociālās aprūpes iestādes, kurās īsteno ilgstoši slimojošo bērnu un skolēnu izglītošanu ārpus izglītības iestādes, nodrošina, ka līdz attiecīgā gada 5. septembrim sistēmā tiek ievadīta un apstiprināta informācija par vidējo 1.-9. klases skolēnu skaitu minētajās ārstniecības iestādēs iepriekšējā mācību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izvērtēt, vai šajā punktā būtu nepieciešams iekļaut ne tikai informāciju par 1.-9.klases skolēnu skaitu ārstniecības iestādēs, bet arī 5-6 gadīgo pirmsskolas izglītojamo skaitu un 10.-12.klases skolēnu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ikgadējā kārtība liecina tikai par 1.-9. klašu skolēnu nepieciešamību iekļaut šajā kārtībā. Mainoties praktiskajai situācijai, ministrija var pārskatīt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kuru teritorijā ir slimnīcas un sociālās aprūpes iestādes, kurās īsteno ilgstoši slimojošo bērnu un skolēnu izglītošanu ārpus izglītības iestādes, nodrošina, ka līdz attiecīgā gada 5. septembrim sistēmā tiek ievadīta un apstiprināta informācija par vidējo 1.–9. klases skolēnu skaitu minētajās ārstniecības iestādēs iepriekšējā mācību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pašvaldības, kuru teritorijā ir slimnīcas un sociālās aprūpes iestādes, kurās īsteno ilgstoši slimojošo bērnu un skolēnu izglītošanu ārpus izglītības iestādes, nodrošina, ka līdz attiecīgā gada 5. septembrim sistēmā tiek ievadīta un apstiprināta informācija par vidējo 1.-9. klases skolēnu skaitu minētajās ārstniecības iestādēs iepriekšējā mācību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sistēmā tiek ievadīta un apstiprināta informācija par vidējo 5-6 gadīgo bērnu skaitu un 1.-12. klases skolēnu skaitu minētajās ārstniecības iestādēs iepriekšējā mācību gadā. Norādām, ka Latvijā obligātā izglītība sākas no 5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4.2. punktu izteikt sekojošā redakcijā: pašvaldības, kuru teritorijā ir slimnīcas un sociālās aprūpes iestādes, kurās īsteno ilgstoši slimojošo bērnu un skolēnu izglītošanu ārpus izglītības iestādes, nodrošina, ka līdz attiecīgā gada 5. septembrim sistēmā tiek ievadīta un apstiprināta informācija par vidējo 5-6 gadīgo bērnu skaitu un 1.-12. klases skolēnu skaitu minētajās ārstniecības iestādēs iepriekšējā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ikgadējā kārtība liecina tikai par 1.-9. klašu skolēnu nepieciešamību iekļaut šajā kārtībā. Mainoties praktiskajai situācijai, ministrija var pārskatīt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bērniem pirmsskolas izglītības programmās, tai skaitā šo noteikumu 7.1. apakšpunktā minētajiem bērniem – 80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skaidri jānodefinē pirmsskolas bērnu mērķdotācijas apmēra palielinājuma mehānisms proporcionāli darba samaksas pieaugumam par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MK noteikumos mērķdotāciju par vienu izglītojamo 80 Euro apmērā, tas var saglabāties ilgstoši nemainīgs.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nodefinēt pirmsskolas bērnu mērķdotācijas apmēra palielinājuma mehānismu proporcionāli darba samaksas pieaugumam par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MK noteikumos par pirmsskolas izglītības pedagogu darba samaksu, ir paredzēts arī veikt grozījumus mērķdotācijas aprēķina noteikumos, ceļot pirmsskolas bērnu vidējās mērķdotācijas apmēru. Ministrija paredz arī atbilstoši precizēt mērķdotācijas aprēķina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ārējās robežas pierobežā ir svarīgi saglabāt apdzīvotību. Kā viens no garantiem, lai iedzīvotāji izvēlētos dzīvot vienā vai otrā pagastā ir skolas esamība. Jau  2018.gada 11.septembra MK noteikumos Nr. 583 "Kritēriji un kārtība, kādā valsts piedalās vispārējās izglītības iestāžu pedagogu darba samaksas finansēšanā vidējās izglītības pakāpē"  ir 4.3.2.punkts par to, ka Eiropas Savienības ārējās sauszemes robežas pierobežas joslā skolām vidējas izglītības posmā (10.-12.klasei) ir mazāks kritērijs minimālajam izglītojamo skaitam - 25 izglītojamie 10.-12.klasē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Savukārt MK noteikumu projekta 6.punktā nav paredzēts atsevišķs reģionālo koeficientu kritērijs Eiropas Savienības pierobežas teritorijai. Eiropas Savienības pierobežas teritorijai.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papildināt 6.punktu ar 6.6.apakšpunktu, izdalot atsevišķu reģionālo koeficientu Eiropas Savienības ārējās robežas pierobežas teritorijām, lai nodrošinātu Eiropas Savienības pierobežu teritorijām pietiekamu finansējumu pedagogu darba samaksai arī situācijās, kad ir pieļaujams mazāks minimālais izglītojamo skaits vidējās izglītības posmā saskaņā ar MK noteikumiem Nr.583, </w:t>
            </w:r>
            <w:r w:rsidR="00000000" w:rsidRPr="00000000" w:rsidDel="00000000">
              <w:rPr>
                <w:b w:val="1"/>
                <w:rtl w:val="0"/>
              </w:rPr>
              <w:t xml:space="preserve"> piemērojot koeficientu 1.41</w:t>
            </w:r>
            <w:r w:rsidR="00000000" w:rsidRPr="00000000" w:rsidDel="00000000">
              <w:rPr>
                <w:b w:val="1"/>
                <w:rtl w:val="0"/>
              </w:rPr>
              <w:t xml:space="preserve">Koeficientu 1.41 piemērot Balvu novada izglītības iestādēm: Viļakas valsts ģimnāzijai, Rekavas vidusskolai un Baltinavas vidusskolai; Ludzas novada izglītības iestādēm: Cibloas vidusskolai un Zilupes vidusskolai; Augšdaugavas novada Salienas vidusskolai.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Mērķdotācijas aprēķinā atbilstoši pašvaldības administratīvajai teritorijai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Rīgai – 1,07;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pašvaldībās, kurās izglītojamo skaits (klātienes izglītības ieguves formā īstenotajās vispārējās izglītības programmās, izņemot izglītojamos sociālās aprūpes centros) uz vienu kvadrātkilometru, kas dalīts ar teritorijas koeficientu, ir 0,1 vai mazāks par 0,1 – 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2018.gada 11.septembra MK noteikumos Nr. 583 "Kritēriji un kārtība, kādā valsts piedalās vispārējās izglītības iestāžu pedagogu darba samaksas finansēšanā vidējās izglītības pakāpē"  ir 4.3.2.punkts par to, ka Eiropas Savienības ārējās sauszemes robežas pierobežas joslā skolām vidējas izglītības posmā (10.-12.klasei) ir mazāks kritērijs minimālajam izglītojamo skaitam - 25 izglītojamie 10.-12.klasē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projekta 6.punktā nav paredzēts atsevišķs reģionālo koeficientu kritērijs Eiropas Savienības pierobežas teritorijai. Eiropas Savienības pierobežas teritorijai, ņemot vērā, ka pamatkritērijs finansējuma sadalei ir izglītojamo skaits un noteikta summa uz vienu izglītojamo, ir būtiski noteikt augstāku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lūdz papildināt 6.punktu ar 6.6.apakšpunktu, izdalot atsevišķu reģionālo koeficientu Eiropas Savienības ārējās robežas pierobežas teritorijām, lai nodrošinātu Eiropas Savienības pierobežu teritorijām pietiekamu finansējumu pedagogu darba samaksai arī situācijās, kad ir pieļaujams mazāks minimālais izglītojamo skaits vidējās izglītības posmā saskaņā ar MK noteikumiem Nr.583,  </w:t>
            </w:r>
            <w:r w:rsidR="00000000" w:rsidRPr="00000000" w:rsidDel="00000000">
              <w:rPr>
                <w:b w:val="1"/>
                <w:rtl w:val="0"/>
              </w:rPr>
              <w:t xml:space="preserve">piemērojot koeficientu 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noteikumu projektā ietvertais mērķdotācijas aprēķins nav piemērojams katrai atsevišķai izglītības iestādei, bet gan pašvaldībai kopumā. Noteikumu projekts paredz, ka, aprēķinot mērķdotāciju pašvaldībai, reģionālie koeficienti, kā arī izglītības programmu koeficienti tiek piemēroti kopējam izglītojamo skaitam pašvaldībā. Tādēļ priekšlikums ieviest papildu koeficientu vispārējām vidējām izglītības iestādēm pie Eiropas Savienības ārējās robežas neatbilst noteikumu projektā ietvertajam mērķdotācijas aprēķina mehānismam.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iespēju reti apdzīvoto pašvaldību sākumskolas un pamatskolas izglītojamiem iegūt izglītību tuvāk dzīvesvietai, noteikumu projektā paredzēts palielināts reģionālais koeficients pašvaldībās, kurās izglītojamo skaits uz vienu kvadrātkilometru, kas dalīts ar teritorijas koeficientu (lauku teritorijas (reti apdzīvotas) iedzīvotāju skaita attiecību pret pilsētu teritorijas (blīvi apdzīvotas) iedzīvotāju skaitu), ir vairāk par 0,1 un mazāk par 1,0 - 1,39. Piemērojot pašvaldībām minēto reģionālo koeficientu, mērķdotācija vienam izglītojamam pieaug par nepilniem 40 procentiem, kas pašvaldībai dod iespējas, efektīvi izmantojot mērķdotāciju, nodrošināt sākumskolas un pamatskolas izglītojamiem izglītību tuvāk dzīvesvietai, kā arī saglabāt vidējās izglītības ieguvi izglītības iestādēs pie Eiropas Savienības ārējās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pašvaldībām, kurās izglītojamo skaits iepriekšējā gada 1. septembrī (klātienes izglītības ieguves formā īstenotajās vispārējās izglītības programmās, izņemot izglītojamos sociālās aprūpes centros) uz vienu kvadrātkilometru, kas dalīts ar teritorijas koeficientu, ir 0,1 vai mazāk,  – 1,54.</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Atbilstoši īstenotajai izglītības programmai piemēro šādus papildu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7.punktu papildināt ar punktu par  mērķdotācijas palielinājumu vienam izglītojamam tām izglītības iestādēm, kurām ir noslēgti starpvaldību līgumi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piešķir par 30% lielāku mērķdotāciju vienam izglītojamam tām izglītības iestādēm, kurām ir noslēgti starpvaldību līgumi izglītības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šādu skolu, kurām ir noslēgti starpvaldību līgumi, ir nedaudz, nebija jēgpilni ieviest papildu koeficientu, un šo skolu papildu koeficients, kas palielināja normēto izglītojamo skaitu, tikai iekļauts vidējās mērķdotācijas aprēķinā. Šī pieeja ir papildu skaidrota anotācijas 1.3. sadaļā "Pašreizējā situācija, problēmas un risinājumi" apakšsadaļā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MK noteikuma projekta 7.3. apakšpunktu sekojošā redakcijā un papildināt ar 7.4.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valsts ģimnāziju īstenotajās vispārējās vidējās izglītības programmās skolēnu skaitam 10.-12. klasē piemēro koeficientu 1,3.    Papildināt MK projektu ar 7.4.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skolām, kurām noslēgti starpvaldību līgumi izglītības programmu īstenošanai, piemēro koeficientu 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Ministru kabineta 2016. gada 5. jūlija noteikumu Nr. 445 "Pedagogu darba samaksas noteikumi" 22. punkta pirmais teikums "Valsts ģimnāziju pedagogiem, kuri īsteno vispārējās vidējās izglītības programmas, nosaka piemaksu 10 procentu apmērā no mēneša darba algas par vispārējās vidējās izglītības programmas īstenošanu." nosaka piemaksu 10% apmērā. Finansējuma aprēķinu veicot ar koeficientu 1,2 piemaksu iespējams nodrošināt ne tikai pedagogiem, kas strādā vidējās izglītības programmās, bet arī pārējās, piemēram, atsevišķu mācību priekšmetu pedagogiem arī 7.-9. klašu posmā, atbilstoši pašvaldības izglītības attīstības stratēģijā noteiktajām prioritātēm. Līdz ar to noteikumu projektā tiek saglabāts noteiktais 1,2 koeficienta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noteiktajam Ministru kabineta 2020. gada 11. augustā Nr. 518 "Kārtība, kādā tiek piešķirts un anulēts valsts ģimnāzijas statuss", ar katru valsts ģimnāziju tiek slēgta ikgadēja vienošanās par valsts budžeta papildu finansējuma piešķiršanu pedagogu tālākizglītības un metodiskā centra funkciju nodrošināšanai plānošanas reģionā. Vienošanās paredz valsts ģimnāzijas reģionālā metodiskā centra un pedagogu tālākizglītības centra metodisko funkciju īstenošanas nodrošināšanai valsts budžeta finansējumu no valsts budžeta apakšprogrammas 01.08.00 "Vispārējās izglītības atbalsta pasākumi" un pedagogu profesionālās kompetences pilnveides pakalpojumu sniegšanai valsts budžeta finansējumu no valsts budžeta apakšprogrammas 01.11.00 "Pedagogu profesionālās kompetences pilnveidošana". Minēto finansējumu var izmantot arī valsts ģimnāziju direktoru, direktora vietnieku, metodiķu vai pedagogu darba samaksai par materiālu (piemēram, prezentācija, izdales materiāli u.c.) izstrādi un pasākumu īstenošanu un dalības maksai profesionālās kompetences pilnveides kursos.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 un anotācija: Tāpat arī jāņem vērā, ka, 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 formulējuma nav saprotams, kā tiks aprēķināts finansējums logopēdiem – vai tas būs finansējums papildus 1 logopēda likme uz 160 bērniem vai tas jau būs iekļauts 80 eiro uz 1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palielinātas valsts apmaksātās skolotāju logopēdu likmes pirmsskolā, t.i. samazināts 5-6 gadus vecu bērnu skaitā, uz kuru aprēķina vienu skolotāja logopēda likmi, – no 200 līdz 160 bērniem  uz vienu amata likmi. Šī bērnu skaita ietekme uz logopēda likmi ir iekļauta kopējā mērķdotācijas apmērā vienam bērnam, tā uzlabojot šo vidējo mērķdotācijas apmēru vienam pirmsskolas izglītojamam kopumā. Noteikumu projektā savukārt šī norma ir svītrota, jo jau ir iekļauta aprēķinā un nevar tikt dublēta aprēķinos.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11.pants un anotācija: Tāpat arī jāņem vērā, ka, 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 formulējuma nav saprotams, kā tiks aprēķināts finansējums logopēdiem – vai tas būs finansējums papildus 1 logopēda likme uz 160 bērniem vai finansējums jau būs iekļauts mērķdotācijas apmērā uz 1 bērnu, t.i.80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ir precizēts apraksts, lai kvantitatīvi būtu redzama šī izmainītā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 t.i. no 78 euro līdz 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Ministrija, pamatojoties uz šo noteikumu 4. punktā minēto informāciju par bērnu un skolēnu skaitu attiecīgā gada 1. septembrī, aprēķina mērķdotāciju pedagogu darba samaksai par periodu no kārtējā gada 1. septembra līdz 31. decembrim un par periodu no nākamā gada 1. janvāra līdz 31. augustam, ievērojot: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papildu finansējumu tām pašvaldībām, kuru vidējā skolēnu un skolotāju skaita attiecība iepriekšējā gada 15. oktobrī ir vienāda vai lielāka par vidējo skolēnu un skolotāju skaita attiecību valstī pašvaldību vispārizglītojošās skolās, 0,5 procentu apmērā no pašvaldībai aprēķinātā finansējuma pašvaldību vispārizglītojošo skolu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Proporcijas aprēķināšana skolotāju skaita aprēķināšanai pret izglītojamo skaitu neparāda objektīvo ainu pašvaldībā. Pašvaldībās ir skolotāji, kuri strādā divās vai pat trijās izglītības iestādēs un viņi katrā iestādē tiek saskaitīti, aprēķinot skolēnu un skolotāju skaita attiecību. Tās nav unikālās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proporcijas aprēķināšanai rēķināt pedagoģisko likmju skaitu pret izglītojamo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vidējā skolēnu un skolotāju skaita attiecība tiek izmantota kā kritērijs salīdzinošos starptautiskos pētījumos (piemēram, https://www.oecd-ilibrary.org/sites/b35a14e5-en/1/3/5/2/index.html?itemId=/content/publication/b35a14e5-en&amp;_csp_=9689b83a12cab1f95b32a46f4225d1a5&amp;itemIGO=oecd&amp;itemContentType=book). Tādēļ tā likumsakarīgi iekļauta arī noteikumu projektā ar mērķi raksturot pašvaldības skolu tīkla efektivitāti. Konceptuālā ziņojuma "Par priekšlikumiem pedagogu darba samaksas finansēšanas modeļa pilnveidei" (atbalstīts Ministru kabinetā 2021.gada 21.decembrī) 2. tabulā jau bija doti piecu reālu skolu piemēri, kas parāda, ka tieši vidējā skolēnu un skolotāju skaita attiecība parāda gan mērķdotācijas izlietojuma efektivitāti, gan skolotāju noslodzi, gan skolotāju iespējas saņemt cienīgu darba samaksu. Piemēram: reāla pamatskola, kurā 2021. gada 1. septembrī Valsts izglītības informācijas sistēmā reģistrēti 20 skolēni un 11 skolotāji, tarificēto skolotāju likmju skaits – 2,695. Minētais piemērs atspoguļo to, kāpēc starptautiskajiem salīdzinājumiem, kā arī noteikumu projektā kā mērķdotācijas izlietojuma un skolu tīkla efektivitātes rādītājs tiek lietota tieši skolēnu skaita un skolotāju skaita vidējā attiecība pašvaldībā un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ministrija jau daudzu gadu garumā apkopo, analizē un publisko datus par izglītojamo skaitu, skolēnu skaitu klasēs, klašu komplektu skaitu un vidējo skolēnu skaits klasē (https://www.izm.gov.lv/lv/20212022-mg). Aicinām pašvaldības, izstrādājot mērķdotācijas sadales kārtību, vidējo skolēnu skaitu klasē iekļaut kā vienu no kritērijiem mērķdotācijas sadalē.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punkts paredz, kādi nosacījumi jāņem vērā pašvaldībai, sadalot piešķirto mērķdotāciju starp pašvaldības izglītības iestādēm. Vienlaikus projekta anotācijā ir norādīts, ka pašvaldības mērķdotācijas sadales procesā ņem vērā arī izglītības programmas, kādas izglītības iestāde īsteno un izglītojamo skaitu šajās izglītības programmās. Vienlaikus projektā šāds nosacījums mērķdotācijas sadalei pašvaldībām nav noteikts. Vēršam uzmanību uz to, ka pašvaldībām juridiski saistoši būs projektā ietvertie nosacījumi, nevis anotācijā skaidrotais. Savukārt, ja projekta anotācijā minētais ir kā piemērs nosacījumiem, ko pašvaldība var paredzēt savā mērķdotācijas sadales kārtībā, projekta anotācijā ietverto informāciju nepieciešams precizēt. Ņemot vērā minēto, lūdzam atkārtoti izvērtēt projekta 13. punktā noteikto vai precizēt projekta anotācijā ietverto informāciju, nenosakot, ka pašvaldībai ir pienākums ņemt vērā izglītības programmas, kādas izglītības iestāde īsteno, un izglītojamo skaitu šajās izglītības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 "Pašreizējā situācija, problēmas un risinājumi"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kā vienu no principiem mērķdotācijas sadales procesā, var izmantot līdzšinējo kārtību, ņemot vērā izglītības programmas, kādas skola īsteno un izglītojamo skaitu šajās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Pašvaldības, sadalot mērķdotāciju izglītības iestādēm pedagogu darba samaksai: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ievēro normatīvajā aktā par pedagogu darba samaksu noteikto minimālo pedagoga mēneša darba algas likmi;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virkne izglītības iestāžu, kuras nākošajā mācību gadā nevarēs saviem pedagogiem paaugstināt darba samaksu proporcionali minimālās algas pielikumam (no 830 eiro uz 900 eiro, kas ir 8,3 procenti). Kas pasliktinās pedagogu situāciju attiecībā pret vienlīdzīgu darba samaksas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netiek piešķirts atsevišķām izglītības iestādēm, bet gan tās dibinātājam – pašvaldības izglītības iestāžu gadījumā – novada/pilsētas pašvaldībai.  Pašvaldības ietvaros ir iespēja organizēt pašvaldības izglītības iestāžu darbu tādā veidā, lai efektīvāk tiktu izmantots pedagogu darbs, kas nodrošinās samaksas palielināšanu.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ievēro normatīvajā aktā par pedagogu darba samaksu noteikto minimālo pedagoga mēneša darba algas likmi;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izstrādātu un apstiprinātu mērķdotācijas sadales kārtību, kas pamatota pašvaldības izglītības attīstības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izstrādātu un apstiprinātu mērķdotācijas sadales kārtību, kas pamatota pašvaldības izglītības attīstības plānošanas dokumentos.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17. panta (pieejams: https://likumi.lv/ta/id/50759-izglitibas-likums#p17) trešās daļas 1</w:t>
            </w:r>
            <w:r w:rsidR="00000000" w:rsidRPr="00000000" w:rsidDel="00000000">
              <w:rPr>
                <w:vertAlign w:val="superscript"/>
                <w:rtl w:val="0"/>
              </w:rPr>
              <w:t xml:space="preserve">1</w:t>
            </w:r>
            <w:r w:rsidR="00000000" w:rsidRPr="00000000" w:rsidDel="00000000">
              <w:rPr>
                <w:rtl w:val="0"/>
              </w:rPr>
              <w:t xml:space="preserve">) punktā ir noteikts pienākums izstrādāt izglītības attīstības stratēģiju saskaņā ar Ministru kabineta apstiprinātajās izglītības attīstības pamatnostādnēs noteiktajiem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 pašvaldībā izstrādātu un apstiprinātu mērķdotācijas sadales kārtību, kas pamatota pašvaldības izglītības attīstības stratēģijā;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mērķdotācijas sadales kārtību pašvaldībā, nepieciešams laiks. Dotajā brīdi, kad MK noteikumi netika izstrādāti  atbilstoši Ministru kabineta rīkojumam Nr.992,  nav skaidri zināmi visi nosacījumi, nav iespējams savlaicīgi un korekti, paredzot visas nianses, izstrādāt atbilstošu un kvalitatīvu mērķdotācijas sadales kārtību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Izglītības un zinātnes ministrijai izstrādāt mērķdotācijas sadales pauraugdokumentu, kuru būtu iespējams izmantot,  veidojot mērķdotāciju sadales kārtības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izstrādes gaitā (2022. gada janvārī), kā arī pēc noteikumu projekta apstiprināšanas Ministru kabinetā (2022. gada jūnijā un jūlijā) tiek organizētas tikšanās ar katru pašvaldību izrunājot tālāko darbu, lai 2022./2023. mācību gads būtu raiti uzsākts. Vienlaikus arī ministrija paredz publicēt vadlīnijas, kurās būtu noteikti pamatprincipi, kas pašvaldībām varētu palīdzēt šajā darbā.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(Daugavpils pilsētas Izglītības pārvalde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redakcija paredz pašvaldībām pienākumu piešķirt lielāku mērķdotācijas apmēru izglītības iestādēm, kas nodrošina kvalitatīvu izglītības procesu [...], savukārt anotācijā tiek skaidrotas pašvaldības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13.4.apakšpunktu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ir tiesības piešķirt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iztrādes gaitā (2022. gada janvārī), kā arī pēc noteikumu projekta apstiprināšanas Ministru kabinetā (2022. gada jūnijā un jūlijā) tiek organizētas tikšanās ar katru pašvaldību izrunājot tālāko darbu, lai 2022./2023. mācību gads būtu raiti uzsākts. Vienlaikus arī ministrija paredz publicēt vadlīnijas, kurās būtu noteikti pamatprincipi, kas pašvaldībām varētu palīdzēt šajā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punktā redakcija precizēta papildinot normas tekstu ar vārdiem "var piešķirt".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piešķir lielāku mērķdotācijas apmēru izglītības iestādēm, kas nodrošina kvalitatīvu izglītības procesu, pedagogu algas likmes paaugstināšanai vai piemaksu nodrošināšanai, atbilstoši pašvaldības noteiktajai izglītības attīstības stratēģijai un ievērojot pašvaldības izglītības iestāžu kvalitātes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15. punkts jau paredz, ka, sadalot mērķdotāciju izglītības iestādēm pedagogu darba samaksai, pašvaldībām ir tiesības finansējumu pārdalīt starp attiecīgo pašvaldību izglītības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iztrādes gaitā (2022. gada janvārī), kā arī pēc noteikumu projekta apstiprināšanas Ministru kabinetā (2022. gada jūnijā un jūlijā) tiek organizētas tikšanās ar katru pašvaldību izrunājot tālāko darbu, lai 2022./2023. mācību gads būtu raiti uzsākts. Vienlaikus arī ministrija paredz publicēt vadlīnijas, kurās būtu noteikti pamatprincipi, kas pašvaldībām varētu palīdzēt šajā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 punktā redakcija precizēta papildinot normas tekstu ar vārdiem "var piešķirt".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starptautiskie līgumi mazākumtautību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13.5. apakšpunkts, jo pašvaldībai jau ir noteiktas tiesības pārdalīt finansējumu (sk. noteikumu projekta 15.punktu).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piešķir par 30% lielāku mērķdotāciju vienam izglītojamam tām izglītības iestādēm, kurām ir noslēgti starpvaldību līgumi izglītības programmu īstenošanai, nekā vidēji pašvaldībā vienam izglītojamam.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priekšlikums par 7.4. punkta redakciju sniegts 1.priekšlikumā.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finansējumu tām trim pašvaldībām (Rīga, Daugavpils un Krāslavas novads), kurās ir starptautisko līgumu skolas – aprēķina maiņas rezultātā ne tikai nesamazinās finansējums, bet aprēķina modeļa maiņa palielina finansējumu salīdzinot ar spēkā esošo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projekts paredz Rīgai jau pārejas periodā par 2,5% lielāku finansējumu nekā tas būtu ar esošo mērķdotācijas aprēķina regulējumu, kas veido kopumā fiskālo ietekmi 2,3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Pašvaldības, 20 darbdienu laikā pēc mērķdotāciju sadalījuma apstiprināšanas Ministru kabinetā, sistēmā ievada informāciju par piešķirtās mērķdotācijas apjomu katrai izglītības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punkts paredz, ka pašvaldības, 20 darbdienu laikā pēc mērķdotāciju sadalījuma apstiprināšanas Ministru kabinetā, sistēmā ievada informāciju par piešķirtās mērķdotācijas apjomu katrai izglītības iestādei. Projekta anotācijā ir skaidrots, ka Ministru kabinets apstiprina mērķdotācijas sadalījumu katrai pašvaldībai, savukārt pašvaldība 20 darba dienu laikā pēc šī Ministru kabineta lēmuma sadala mērķdotāciju savām izglītības iestādēm un ievada par to informāciju Valsts izglītības informācijas sistēmā. Vienlaikus no projekta 17. punkta projekta anotācijā minētais skaidri neizriet. Ņemot vērā minēto, lūdzam precizēt projekta 17. punktu, lai no tā skaidri būtu saprotams tajā ietvertais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atbilstoši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mērķdotāciju sadalījuma apstiprināšanas Ministru kabinetā, Ppašvaldības, 20 darbdienu laikā sadala un apstiprina pēc mērķdotāciju izglītības iestādēm un sadalījuma apstiprināšanas Ministru kabinetā, ievada sistēmā ievada informāciju par apstiprināto piešķirtās mērķdotācijas apjomu katrai izglītības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mērķdotāciju sadalījuma apstiprināšanas Ministru kabinetā pašvaldības 20 darbdienu laikā sadala un apstiprina mērķdotāciju izglītības iestādēm un ievada sistēmā informāciju par katrai izglītības iestādei apstiprināto mērķdotācijas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Pašvaldības, 20 darbdienu laikā pēc mērķdotāciju sadalījuma apstiprināšanas Ministru kabinetā, sistēmā ievada informāciju par piešķirtās mērķdotācijas apjomu katrai izglītības iestādei.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noteikti termiņi tikai pašvaldībām, bet nevienā punktā nav noteikts, cik ilgā laikā ministrija veic mērķdotācijas aprēķinu un apstiprināšanu Ministru kabinetā, līdz ar to izglītības iestādes vadītājs nav informēts septembrī par mērķdotācijas apmēru pedagogu darba samaksas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aprēķina mērķdotāciju pašvaldībai vienam mēnesim līdz ……..un Ministru kabinetā tas tiek izskatīts ne vēlāk 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neveic mērķdotācijas apstiprināšanu Ministru kabinetā un nevar paredzēt, kad MK izskatīs rīkojumu par mērķdotāciju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aprēķinu laiku ietekmē arī pašvaldību iesniegtās informācijas kvalitāte. Nav iespējas novērtēt un iesniegt precīzi šādu laika limitu.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Ar mērķi mazināt pašvaldībām aprēķinātās mērķdotācijas atšķirības 2022./2023. mācību gadā ministrijas aprēķinātais mērķdotācijas apmērs pašvaldībām ietver mērķdotācijas izlīdzināšanu izmantojot 6. punktā noteiktos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projektā iekļauto pārejas periodu 2022./2023.mācību gadā jāatzīmē, ka tas pēc būtības paredz noteikt mērķdotācijas apmēru pašvaldībām atbilstoši spēkā esošiem MK noteikumiem Nr.447 (pieļaujot korekciju līdz + 2,5% apmēram). Savukārt 2023./2024., 2024./2025. un 2025./2026. mācību gadā katrai pašvaldībai tiek noteikts tāds reģionālais koeficients, lai mērķdotācijas apmērs pamatā paliktu 2022./2023.mācību gada apmērā. Ievērojot minēto pastāv risks, ka pie nemainīga kopējā valsts mērķdotācijas finansējuma, pēc pārejas perioda beigām atsevišķām pašvaldību grupām var būtiski izmainīties pieejamais mērķdotācijas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mazinātu pašvaldībām aprēķinātās mērķdotācijas atšķirības 2022./2023. mācību gadā, ministrijas aprēķinātais mērķdotācijas apmērs pašvaldībām ietver mērķdotācijas izlīdzināšanu, izmantojot šo noteikumu 6. punktā norādītos reģionālos koeficientus: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pašvaldībām, kurām aprēķina maiņas dēļ samazinās viena mēneša mērķdotācijas apjoms salīdzinot ar to mērķdotācijas apjomu, kas veidotos,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samazinājums tiek kompensēts pilnā apmērā, atbilstoši aprēķinam, kas veikts, ņemot vērā šajos noteikumos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24.2. apakšpunkts noteic, ka pašvaldībām, kurām aprēķina maiņas dēļ samazinās viena mēneša mērķdotācijas apjoms, salīdzinot ar to mērķdotācijas apjomu, kas veidotos,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samazinājums tiek kompensēts pilnā apmērā atbilstoši aprēķinam, kas veikts, ņemot vērā šajos noteikumos noteikto. Atkārtoti vēršam uzmanību uz to, ka nav saprotama projekta 24.2. apakšpunktā ietvertā piebilde "atbilstoši aprēķinam, kas veikts, ņemot vērā šajos noteikumos noteikto". Proti, no projekta 24.2. apakšpunkta izriet, ka starpība tiks kompensēta pilnā apmērā, un nav saprotams, kā šīs starpības kompensēšanā jāņem vērā projektā noteiktais. Ņemot vērā minēto, atkārtoti lūdzam precizēt projekta 24.2. apakšpunktu vai skaidrot tajā ietvertās piebildes nepieciešamību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precizēts, svītrojot 24.2. apakšpunkta pēdējo palīgteikumu.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pašvaldībām, kurām aprēķina maiņas dēļ samazinās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samazinājums tiek kompensēts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Mērķdotācijas aprēķinā šo noteikumu 6.1. un 6.2. apakšpunktu piemēro ar 2025.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Mērķdotācijas aprēķinā šo noteikumu 6.1. un 6.2. apakšpunktu piemēro ar 2024. gada 1. septembri.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pašvaldībām, kurām aprēķina maiņas dēļ palielinās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palielinājums tiek nodrošināts ne vairāk kā 2,5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25.1. un 25.2. apakšpunktā un projekta 30. punktā ietverta atsauce uz normatīvo aktu par valsts budžeta mērķdotāciju pedagogu darba samaksai pašvaldību vispārējās izglītības iestādēs un valsts augstskolu vispārējās vidējās izglītības iestādēs, kas bija spēkā līdz projekta spēkā stāšanās dienai. Projekta 24. punkts paredz atzīt par spēku zaudējušiem Ministru kabineta 2016. gada 5. jūlija noteikumus Nr. 447 "Par valsts budžeta mērķdotāciju pedagogu darba samaksai pašvaldību vispārējās izglītības iestādēs un valsts augstskolu vispārējās vidējās izglītības iestādēs", uz kuriem faktiski atsaucas projekta 25.1. un 25.2. apakšpunkts un projekta 30. punkts. Normatīvā akta tekstā ietver atsauces uz normatīvajiem aktiem noteiktā jomā, ja ir sagaidāms, ka attiecīgā normatīvā akta spēkā esamības laikā šie normatīvie akti noteiktā jomā varētu zaudēt spēku un tikt pieņemti jauni ar citu nosaukumu vai arī atsauce būtu jāveido uz vairākiem normatīvajiem aktiem. Ņemot vērā to, ka projekta 25.1. un 25.2. apakšpunktā un projekta 30. punktā jāatsaucas uz Ministru kabineta noteikumiem, kas zaudēs spēku ar projekta spēkā stāšanos un attiecīgo regulējumu paredzēs tikai projekts, aicinām projekta 25.1. un 25.2. apakšpunktā un projekta 30. punktā atsaukties uz konkrētajiem Ministru kabineta noteikumiem, nevis ietvert atsauci uz normatīvajiem aktiem noteiktā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atsauce uz konkrētajiem Ministru kabineta 2016. gada 5. jūlija noteikumiem Nr. 447 "Par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pašvaldībām, kurām aprēķina maiņas dēļ palielinās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palielinājums tiek nodrošināts ne vairāk kā 2,5 procentu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pašvaldībām, kurām aprēķina maiņas dēļ palielinās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palielinājums tiek nodrošināts ne vairāk kā 2,5 procentu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šis normatīvais regulējums ir nepareizs pēc būtības, jo soda pašvaldības, kuras ir optimizējušas un sakārtojušas savu izglītības iestāžu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mērķdotācijas izlīdzināšanas principi pirmajā mācību gadā ir solidāra rīcība pašvaldību starpā. Jo neskatoties uz to, ka ģeogrāfiski līdzīgu pašvaldību vidū izglītības izdevumiem arī jābūt līdzvērtīgiem, praksē tā nav. Tāpēc tiek paredzēts papildu gads, lai visas pašvaldības var pēc iespējas sakārtot savu skolu tīklu un finansējuma svārstības katras grupas ietvaros ir minimālas. 2,5% izlīdzinājuma griesti ir saistīti ar to, ka šādā apmērā bija kopējā ietekme no aprēķina maiņas, un ministrija šo limita apmēru centās nesamazināt.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pašvaldībām, kurām aprēķina maiņas dēļ palielinās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palielinājums tiek nodrošināts ne vairāk kā 2,5 procentu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pašvaldībām, kurām aprēķina maiņas dēļ samazinās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samazinājums tiek kompensēts pilnā apmērā, atbilstoši aprēķinam, kas veikts, ņemot vērā šajos noteikumos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25.2. apakšpunkts noteic, ka pašvaldībām, kurām aprēķina maiņas dēļ samazinās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samazinājums tiek kompensēts pilnā apmērā, atbilstoši aprēķinam, kas veikts, ņemot vērā šajos noteikumos noteikto. Vēršam uzmanību uz to, ka nav saprotama projekta 25.2. apakšpunktā ietvertā piebilde "atbilstoši aprēķinam, kas veikts, ņemot vērā šajos noteikumos noteikto". Proti, no projekta 25.2. apakšpunkta izriet, ka starpība tiks kompensēta pilnā apmērā, un nav saprotams, kā šīs starpības kompensēšanā jāņem vērā projektā noteiktais. Ņemot vērā minēto, lūdzam precizēt projekta 25.2. apakšpunktu vai skaidrot tajā ietvertās piebildes nepieciešamību un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 atsauce uz konkrētajiem Ministru kabineta 2016. gada 5. jūlija noteikumiem Nr. 447 "Par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pašvaldībām, kurām aprēķina maiņas dēļ samazinās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samazinājums tiek kompensēts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pašvaldībām, kurām aprēķina maiņas dēļ samazinās viena mēneša valsts finansējuma apjoms salīdzinot ar to finansējuma apjomu, kas veidotos, ja finansējuma aprēķins tiktu veikts saskaņā ar normatīvo aktu par valsts budžeta mērķdotāciju pedagogu darba samaksai pašvaldību vispārējās izglītības iestādēs un valsts augstskolu vispārējās vidējās izglītības iestādēs, kas bija spēkā līdz šo noteikumu spēkā stāšanās dienai, samazinājums tiek kompensēts pilnā apmērā, atbilstoši aprēķinam, kas veikts, ņemot vērā šajos noteikumos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- 12.04.2022.)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šis normatīvais regulējums ir nepareizs pēc būtības, jo atbalsta pašvaldības, kuras nav optimizējušas un sakārtojušas savu izglītības iestāžu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viedokli, ka šie abi punkti  izslēdzami no normatīvā regulējuma, un mērķdotācijas finansējuma kompensācija pašvaldībām, kurām aprēķina maiņas dēļ samazinās viena mēneša valsts finansējuma apjoms, jāatrod citur, nevis pārdalot no pašvaldībām, kuras ir izpildījušas “mājas darbu” un optimizējušas skolu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mērķdotācijas izlīdzināšanas principi pirmajā mācību gadā ir solidāra rīcība pašvaldību starpā. Jo neskatoties uz to, ka ģeogrāfiski līdzīgu pašvaldību vidū izglītības izdevumiem arī jābūt līdzvērtīgiem, praksē tā nav. Tāpēc tiek paredzēts papildu gads, lai visas pašvaldības var pēc iespējas sakārtot savu skolu tīklu un finansējuma svārstības katras grupas ietvaros ir minimālas. 2,5% izlīdzinājuma griesti ir saistīti ar to, ka šādā apmērā bija kopējā ietekme no aprēķina maiņas, un ministrija šo limita apmēru centās nesamazināt.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pašvaldībām, kurām aprēķina maiņas dēļ samazinās viena mēneša mērķdotācijas apmērs, salīdzinot ar to mērķdotācijas apmēru, kas veidotos 2022. gada 1. septembrī,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samazinājums tiek kompensēts pilnā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 2022. gada 1. septembra līdz 2023. gada 31. augustam mērķdotācijas aprēķinā šo noteikumu 6.1. un 6.2. apakšpunktā minētajām pašvaldībām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Rīgai – 1,02;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Akceptējam 24.1. punktu:24.1. pašvaldībām, kurām aprēķina maiņas dēļ palielinās viena mēneša mērķdotācijas apjoms salīdzinot ar to mērķdotācijas apjomu, kas veidotos, ja mērķdotācijas aprēķins tiktu veikts saskaņā ar Ministru kabineta 2016. gada 5. jūlija noteikumiem Nr. 447 "Par valsts budžeta mērķdotāciju pedagogu darba samaksai pašvaldību vispārējās izglītības iestādēs un valsts augstskolu vispārējās vidējās izglītības iestādēs", palielinājums tiek nodrošināts ne vairāk kā 2,5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Ministrija 2023./2024., 2024./2025. un 2025./2026. mācību gadā aprēķina papildu finansējumu tām pašvaldībām, kuru vidējā skolēnu un skolotāju skaita attiecība iepriekšējā gada 15. oktobrī ir vienāda vai lielāka par vidējo skolēnu un skolotāju skaita attiecību valstī pašvaldību vispārizglītojošās skolās, šādā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26.punktu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2023./2024., 2024./2025. un 2025./2026. mācību gadā aprēķina papildu finansējumu tām pašvaldībām, kuru vidējā skolēnu un skolotāju likmju (slodžu) skaita attiecība iepriekšējā gada 15. oktobrī ir vienāda vai lielāka par vidējo skolēnu un skolotāju likmju (slodžu) skaita attiecību valstī pašvaldību vispārizglītojošās skolās.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atkārtoti vērš uzmanību, ka ir svarīga skolotāju klātbūtne skolā un liels īpatsvars nepilnās slodzes skolotāju diemžēl liecina par to, ka skolotājs skolā nav pieejams tādā mērā, lai skolēniem būtu iespēja pilnvērtīgā apmērā strādāt ar šo pedagogu. Ministrijas ieskatā noteikti ir iespējams neliels īpatsvars zemo slodžu skolotāju, taču tas nedrīkstētu būt tādā apmērā, kāds tas ir šobrīd.</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0,5 procentu apmērā no pašvaldībai aprēķinātā finansējuma pašvaldību vispārizglītojošo skolu pedagogu darba samaksai no 2023. gada 1. septembra līdz 2024.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 procentu apmērā no pašvaldībai aprēķinātā finansējuma pašvaldību vispārizglītojošo skolu pedagogu darba samaksai no 2022. gada 1. septembra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2021./2022. mācību gadu finansējuma apmērs pieaug visām pašvaldībām par 8,4%, savukārt tām pašvaldībām, kurām ir jau sakārtotāks izglītības iestāžu tīkls finansējuma apmērs vēl papildu 8,4% pieaug līdz pat 2,5% (jeb 10,9% salīdzinot ar 2021./2022. mācību gadu). Citstarp noteikumu projekts paredz Rīgai jau pārejas periodā par 2,5% lielāku finansējumu nekā tas būtu ar esošo mērķdotācijas aprēķina regulējumu, kas veido kopumā fiskālo ietekmi 2,3 milj.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 0,5% piemaksa veido 1,1 milj, eiro gadā un nav uzskatāma par maznozīmīgu atbalstu izglītības sistēmai. Dubultojot šo apmēru līdz 1,0% finansējums attiecīgi pārsniedz 2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1 procenta apmērā no pašvaldībai aprēķinātā finansējuma pašvaldību vispārizglītojošo skolu pedagogu darba samaksai no 2025. gada 1. janvāra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procenta apmērā no pašvaldībai aprēķinātā finansējuma pašvaldību vispārizglītojošo skolu pedagogu darba samaksai no 2024. gada 1. janvāra līdz 2026. gada 31.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2021./2022. mācību gadu finansējuma apmērs pieaug visām pašvaldībām par 8,4%, savukārt tām pašvaldībām, kurām ir jau sakārtotāks izglītības iestāžu tīkls finansējuma apmērs vēl papildu 8,4% pieaug līdz pat 2,5% (jeb 10,9% salīdzinot ar 2021./2022. mācību gadu). Citstarp noteikumu projekts paredz Rīgai jau pārejas periodā par 2,5% lielāku finansējumu nekā tas būtu ar esošo mērķdotācijas aprēķina regulējumu, kas veido kopumā fiskālo ietekmi 2,3 milj. eiro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šāda 0,5% piemaksa veido 1,1 milj, eiro gadā un nav uzskatāma par maznozīmīgu atbalstu izglītības sistēmai. Dubultojot šo apmēru līdz 1,0% finansējums attiecīgi pārsniedz 2 milj. eiro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Rīgai – 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domes Izglītības, kultūras un sporta departaments - 26.04.2022.)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No 2023. gada 1. septembra līdz 2024. gada 31. augustam mērķdotācijas aprēķinā šo noteikumu 6.1. un 6.2. apakšpunktā minētajām pašvaldībām piemēro šādus reģionālos koeficientus: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Rīgai – 1,07;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Rīgas valstspilsētai, ja reģionālā koeficienta maiņas dēļ mērķdotācijas pieaugums ir lielāks par 5 procentiem, salīdzinot ar 2023. gada valsts budžetā paredzēto pieauguma apmēru, palielinājums tiek nodrošināts ne vairāk kā 5 procentu apmērā.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vienāds koeficients jau sākot ar izlīdzināšanas periodu.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Noteikumu projektā papildu koeficienti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izglītojamiem, kas vispārējās izglītības programmas apgūst ieslodzījuma vietās, tiek piemēroti tās programmas koeficienti, kādu šie izglītojamie apgūst, piemēram, speciālās programmas, neklātienes,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pašvaldības pienākumu finansēt izglītības programmas Daugavpils 17.vidusskolā (ieslodzījuma vietās) uz citu pilsētas skolu rēķina, jo finansējumu atbilstoši bāzei (kur iekšā ir arī finansējums vispārējās izglītības programmām ieslodzījuma vietās) saņems visas Latvijas pašvaldības, savukārt Daugavpils pilsētai un citām pilsētām, kurās atrodas ieslodzījumu vietas, ir pienākums rezervēt par 30% lielāku finansējumu izglītības programmām ieslodzījuma vietās, vienlaikus samazinot finansējumu citām pilsētas 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piešķirt par 30% lielāku mērķdotāciju vienam izglītojamam tām izglītības iestādēm, kuras realizē izglītības programmas ieslodzījuma vietās nekā vidēji pašvaldībā vienam izglītojamam, būtu atbalstāms, ja IZM piemērotu PAPILDU koeficientu 1,3 jau piešķirot finansējumu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rēķinot vidējo mērķdotāciju vienam izglītojamam tika ņemts vērā viss valsts budžeta mērķdotācijas finansējums (mācību plāna finansējums, piemaksu fonds, skolu direktoru un vietnieku darba samaksa, valsts sociālās apdrošināšanas obligātais maksājums) gan vispārizglītojošām programmām, gan arī tādām, kurās bija iepriekšējā regulējumā piemērots paaugstināts koeficients (starptautiskie līgumi, ieslodzījuma vietas) un arī samazinātais koeficients (ilgstoši slimojošie, apmācība ģimenē, apmācības eksterni). Diskutējot ar katru pašvaldību aprēķināto finansējuma apjomu, tika gūta pārliecība, ka piešķirtais finansējuma apmērs pieļauj to elastību, kāda nepieciešama, lai katra pašvaldība varētu novērtēt tās prioritātes un veikt atbilstošu mērķdotācijas sadali. Tai skaitā arī skolām, kurās tiek piedāvāts kāds īpašs mācību priekšmets, kāda īpaša programma, kas ir svarīga pašvaldības izglītības stratēģijas kontekstā.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13.5.apakšpunktu, kas nosaka pienākumu pašvaldībām sadales procesā piemērot par 30% lielāku mērķdotācijas aprēķinu vienam izglītojamam starptautisko līgumu skolu programmās nekā vidēji vienam izglītojamam pašvaldībā.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….pašvaldībām mērķdotācijas sadalē jāievēro, ka pedagogiem, kuriem 2021./2022. mācību gadā noteikta algas likme, kas augstāka par 900 euro, algas likme 2022./2023. mācību gadā nedrīkst samazināties salīdzinājumā ar algas likmi 2021./2022.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alga tiek noteikta uz katra mācību gada 1.septembri, veicot tarifikāciju. Pastāv risks, ka skolas, saņemot finansējumu atbilstoši jaunajam modelim, ko pašvaldība sadalīs atbilstoši tai uzliktajiem pienākumiem mērķdotācijas sadalē, nevarēs ievērot šo prasību par algas likmes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netiek papildināts, rekomendācija tiek saglabāta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zemākās mēneša algas likmes pieaugums tiks nodrošināts gan no centrālās valdības budžeta, gan pašvaldību budžeta, aicinām IZM izvērtēt vai nav nepieciešami grozījumi Izglītības likuma 60.panta trešajā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Ministrija plāno izvērtēt šādu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Anotācija: ….pašvaldībām mērķdotācijas sadalē jāievēro, ka pedagogiem, kuriem 2021./2022. mācību gadā noteikta algas likme, kas augstāka par 900 euro, algas likme 2022./2023. mācību gadā nedrīkst samazināties salīdzinājumā ar algas likmi 2021./2022. mācību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algas likme tiek noteikta uz katra mācību gada 1.septembri, veicot tarifikāciju. Ja šobrīd izglītības iestādē jau ir noteikta diferencēta algas likme (piemēram, min. 905 euro, max 960 euro) konkrētam mācību gadam, kāpēc tas ir jānodrošina nākamajā mācību gadā? Izglītības iestādē atbilstoši diferencētas algas noteikšanas kritērijiem, izvērtēšanas rezultātā pedagogu algas likme var mainīties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būtisks risks, ka skolas, saņemot finansējumu atbilstoši jaunajam modelim, ko pašvaldība sadalīs atbilstoši tai uzliktajiem pienākumiem mērķdotācijas sadalē, nevarēs ievērot šo prasību par algas likmes saglabāšanu.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iztrādes gaitā (2022. gada janvārī), kā arī pēc noteikumu projekta apstiprināšanas Ministru kabinetā (2022. gada jūnijā un jūlijā) tiek organizētas tikšanās ar katru pašvaldību izrunājot tālāko darbu, lai 2022./2023. mācību gads būtu raiti uzsākts.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tiekoties ar katru pašvaldību noteikumu projekta izstrādes procesā finansējuma apmērs palielinātajām likmēm, kvalitātes atbalstam u.c. niansēm tika individuāli aprēķināts un 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(Daugavpils pilsētas Izglītības pārvalde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šāda formulējuma nav saprotams, kā tiks aprēķināts finansējums logopēdiem – vai tas būs finansējums papildus 1 logopēda likme uz 160 bērniem vai tas jau būs iekļauts 80 eiro uz 1 bērnu?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ir precizēts apraksts, lai kvantitatīvi būtu redzama šī izmainītā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noteikumiem Nr. 447 ir veicināti uzlabojumi logopēdu likmēs, t.i. bērnu skaitā (no 200 līdz 160 bērniem no piecu gadu vecuma līdz pamatizglītības uzsākšanai) uz vienu amata likmi. Šī bērnu skaita ietekme uz logopēda likmi ir iekļauta kopējā mērķdotācijas apmērā vienam bērnam, tā uzlabojot šo vidējo mērķdotācijas apmēru vienam pirmsskolas izglītojamam kopumā, t.i. no 78 euro līdz 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(Daugavpils pilsētas Izglītības pārvalde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alga tiek noteikta uz katra mācību gada 1.septembri, veicot tarifikāciju. Ja šobrīd izglītības iestādē jau ir noteikta diferencēta algas likme (piemēram, min. 905 euro, max 960 euro) konkrētam mācību gadam, kāpēc tas ir jānodrošina nākamajā mācību gadā? Izglītības iestādē atbilstoši diferencētas algas noteikšanas kritērijiem, izvērtēšanas rezultātā pedagogu algas likme var mainīties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skolas, saņemot finansējumu atbilstoši jaunajam modelim, ko pašvaldība sadalīs atbilstoši tai uzliktajiem pienākumiem mērķdotācijas sadalē, nevarēs ievērot šo prasību par algas likmes saglabāšanu.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izstrādes gaitā (2021. gada rudenī) un noteikumu projekta iztrādes gaitā (2022. gada janvārī), kā arī pēc noteikumu projekta apstiprināšanas Ministru kabinetā (2022. gada jūnijā un jūlijā) tiek organizētas tikšanās ar katru pašvaldību izrunājot tālāko darbu, lai 2022./2023. mācību gads būtu raiti uzsākts.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tiekoties ar katru pašvaldību noteikumu projekta izstrādes procesā finansējuma apmērs palielinātajām likmēm, kvalitātes atbalstam u.c. niansēm tika individuāli aprēķināts un skaidrots.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papildu nepieciešamais finansējums, lai no 2022. gada 1. septembra nodrošinātu noteikumu projekta īstenošanu (pie pedagogu zemākās mēneša darba algas likmes pedagogam 900 euro, pirmsskolas pedagogam 942 euro), 2023. gadā ir 6 696 904 euro, 2024. gadā – 7 406 760 euro, 2025.gadā – 8 471 520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protokollēmuma 5.punktā norādītais finansējums 2025.gadā  sastāda 8 471 520 </w:t>
            </w:r>
            <w:r w:rsidR="00000000" w:rsidRPr="00000000" w:rsidDel="00000000">
              <w:rPr>
                <w:i w:val="1"/>
                <w:rtl w:val="0"/>
              </w:rPr>
              <w:t xml:space="preserve">euro, </w:t>
            </w:r>
            <w:r w:rsidR="00000000" w:rsidRPr="00000000" w:rsidDel="00000000">
              <w:rPr>
                <w:rtl w:val="0"/>
              </w:rPr>
              <w:t xml:space="preserve">savukārt Ministru kabineta 2021.gada 21.decembra sēdē, izskatot  konceptuālo ziņojumu "Par priekšlikumiem pedagogu darba samaksas finansēšanas modeļa pilnveidei", tika norādīts, ka indikatīvi papildu nepieciešamais finansējums modeļa "Skolēns pašvaldībā" ieviešanai ir līdz 2 468 092 </w:t>
            </w:r>
            <w:r w:rsidR="00000000" w:rsidRPr="00000000" w:rsidDel="00000000">
              <w:rPr>
                <w:i w:val="1"/>
                <w:rtl w:val="0"/>
              </w:rPr>
              <w:t xml:space="preserve">euro</w:t>
            </w:r>
            <w:r w:rsidR="00000000" w:rsidRPr="00000000" w:rsidDel="00000000">
              <w:rPr>
                <w:rtl w:val="0"/>
              </w:rPr>
              <w:t xml:space="preserve"> 2022.gadā un līdz 7 404 276 </w:t>
            </w:r>
            <w:r w:rsidR="00000000" w:rsidRPr="00000000" w:rsidDel="00000000">
              <w:rPr>
                <w:i w:val="1"/>
                <w:rtl w:val="0"/>
              </w:rPr>
              <w:t xml:space="preserve">euro</w:t>
            </w:r>
            <w:r w:rsidR="00000000" w:rsidRPr="00000000" w:rsidDel="00000000">
              <w:rPr>
                <w:rtl w:val="0"/>
              </w:rPr>
              <w:t xml:space="preserve"> turpmāk ik gadus (Nr.81, 87.§,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fiskālo ietekmi, salīdzinot ar 2024. gadu, veido kvalitātes atbalsta apjoma palielinājums līdz 1%. Noteikumu projekta protokollēmums papildināts ar jaunu punktu, kas paredz ministrijai pienākumu analizēt skolu tīkla sakārtošanas procesu un nepieciešamības gadījumā piedāvāt Ministru kabinetam pārskatīt pārejas perioda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papildu nepieciešamais finansējums, lai no 2022. gada 1. septembra nodrošinātu noteikumu projekta īstenošanu (pie pedagogu zemākās mēneša darba algas likmes pedagogam 900 </w:t>
            </w:r>
            <w:r w:rsidR="00000000" w:rsidRPr="00000000" w:rsidDel="00000000">
              <w:rPr>
                <w:i w:val="1"/>
                <w:rtl w:val="0"/>
              </w:rPr>
              <w:t xml:space="preserve">euro</w:t>
            </w:r>
            <w:r w:rsidR="00000000" w:rsidRPr="00000000" w:rsidDel="00000000">
              <w:rPr>
                <w:rtl w:val="0"/>
              </w:rPr>
              <w:t xml:space="preserve">, pirmsskolas pedagogam 942 </w:t>
            </w:r>
            <w:r w:rsidR="00000000" w:rsidRPr="00000000" w:rsidDel="00000000">
              <w:rPr>
                <w:i w:val="1"/>
                <w:rtl w:val="0"/>
              </w:rPr>
              <w:t xml:space="preserve">euro</w:t>
            </w:r>
            <w:r w:rsidR="00000000" w:rsidRPr="00000000" w:rsidDel="00000000">
              <w:rPr>
                <w:rtl w:val="0"/>
              </w:rPr>
              <w:t xml:space="preserve">), 2023. gadā ir 10 601 052 </w:t>
            </w:r>
            <w:r w:rsidR="00000000" w:rsidRPr="00000000" w:rsidDel="00000000">
              <w:rPr>
                <w:i w:val="1"/>
                <w:rtl w:val="0"/>
              </w:rPr>
              <w:t xml:space="preserve">euro</w:t>
            </w:r>
            <w:r w:rsidR="00000000" w:rsidRPr="00000000" w:rsidDel="00000000">
              <w:rPr>
                <w:rtl w:val="0"/>
              </w:rPr>
              <w:t xml:space="preserve">, 2024. gadā – 9 891 208 </w:t>
            </w:r>
            <w:r w:rsidR="00000000" w:rsidRPr="00000000" w:rsidDel="00000000">
              <w:rPr>
                <w:i w:val="1"/>
                <w:rtl w:val="0"/>
              </w:rPr>
              <w:t xml:space="preserve">euro</w:t>
            </w:r>
            <w:r w:rsidR="00000000" w:rsidRPr="00000000" w:rsidDel="00000000">
              <w:rPr>
                <w:rtl w:val="0"/>
              </w:rPr>
              <w:t xml:space="preserve">, 2025.gadā – 8 471 520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iesniegt grozījumus pedagogu darba samaksas noteikumos, paredzot pirmsskolu pedagogu zemākās mēneša darba algas likmes palielināšanu līdz 970 euro no 2022.gada 1.septembra un turpmāk un Ministru kabineta noteikumos „Kārtība, kādā aprēķina un sadala valsts budžeta mērķdotāciju pedagogu darba samaksai pašvaldību vispārējās izglītības iestādēs un valsts augstskolu vispārējās vidējās izglītības iestādēs”, attiecīgi palielinot mērķdotācijas apmēru uz vienu izglītojamo bērniem pirmsskolas izglītības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sagatavotais noteikumu projekts paredz mērķdotācijas pedagogu darba samaksai aprēķināšanas un sadales kārtības maiņu, uzskatām, ka protokollēmuma 9.punkts ir svītrojams un tas ir skatāms kontekstā ar grozījumiem Ministru kabineta 2016.gada 5.jūlija noteikumos Nr.445.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punkts svītrots.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22-TA-352</w:t>
    </w:r>
    <w:r>
      <w:br/>
    </w:r>
    <w:r w:rsidR="00000000" w:rsidRPr="00000000" w:rsidDel="00000000">
      <w:rPr>
        <w:rtl w:val="0"/>
      </w:rPr>
      <w:t xml:space="preserve">20.06.2022. 23.01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22-TA-352</w:t>
    </w:r>
    <w:r>
      <w:br/>
    </w:r>
    <w:r w:rsidR="00000000" w:rsidRPr="00000000" w:rsidDel="00000000">
      <w:rPr>
        <w:rtl w:val="0"/>
      </w:rPr>
      <w:t xml:space="preserve">20.06.2022. 23.01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Izziņa_22-TA-352.docx</dc:title>
</cp:coreProperties>
</file>

<file path=docProps/custom.xml><?xml version="1.0" encoding="utf-8"?>
<Properties xmlns="http://schemas.openxmlformats.org/officeDocument/2006/custom-properties" xmlns:vt="http://schemas.openxmlformats.org/officeDocument/2006/docPropsVTypes"/>
</file>