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C2329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773DBDD3" w14:textId="77777777" w:rsidR="005A2B58" w:rsidRDefault="005A2B58" w:rsidP="00C067CC">
      <w:pPr>
        <w:spacing w:after="120"/>
        <w:rPr>
          <w:lang w:val="lv-LV"/>
        </w:rPr>
      </w:pPr>
    </w:p>
    <w:p w14:paraId="16A83114" w14:textId="7777777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806D49">
            <w:rPr>
              <w:lang w:val="lv-LV"/>
            </w:rPr>
            <w:t>61-7764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627"/>
      </w:tblGrid>
      <w:tr w:rsidR="00CC74BF" w:rsidRPr="00410573" w14:paraId="6AF6B28F" w14:textId="77777777" w:rsidTr="00D973DF">
        <w:trPr>
          <w:cantSplit/>
        </w:trPr>
        <w:tc>
          <w:tcPr>
            <w:tcW w:w="418" w:type="dxa"/>
            <w:vAlign w:val="bottom"/>
          </w:tcPr>
          <w:p w14:paraId="4D6F959F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CCBC7EF" w14:textId="77777777" w:rsidR="00CC74BF" w:rsidRPr="00410573" w:rsidRDefault="00DA26C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01.04</w:t>
            </w:r>
            <w:r w:rsidR="0081757D">
              <w:rPr>
                <w:bCs/>
                <w:lang w:val="lv-LV"/>
              </w:rPr>
              <w:t>.2021.</w:t>
            </w:r>
          </w:p>
        </w:tc>
        <w:tc>
          <w:tcPr>
            <w:tcW w:w="434" w:type="dxa"/>
            <w:vAlign w:val="bottom"/>
          </w:tcPr>
          <w:p w14:paraId="40C1E72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vAlign w:val="bottom"/>
          </w:tcPr>
          <w:p w14:paraId="69CCA584" w14:textId="77777777" w:rsidR="00CC74BF" w:rsidRPr="00410573" w:rsidRDefault="00DA26C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13, 3.§ (VSS-307)</w:t>
            </w:r>
          </w:p>
        </w:tc>
      </w:tr>
    </w:tbl>
    <w:p w14:paraId="152D1096" w14:textId="77777777" w:rsidR="006C2ADA" w:rsidRPr="00410573" w:rsidRDefault="006C2ADA" w:rsidP="001C48F6">
      <w:pPr>
        <w:jc w:val="right"/>
      </w:pPr>
    </w:p>
    <w:p w14:paraId="7CE20F0C" w14:textId="77777777" w:rsidR="007B2BF2" w:rsidRDefault="007B2BF2" w:rsidP="007B2BF2"/>
    <w:p w14:paraId="07684748" w14:textId="77777777" w:rsidR="001C48F6" w:rsidRDefault="001C48F6" w:rsidP="007B2BF2"/>
    <w:p w14:paraId="46835BD0" w14:textId="77777777" w:rsidR="001C48F6" w:rsidRPr="00C167DA" w:rsidRDefault="000D4E5F" w:rsidP="000D4E5F">
      <w:pPr>
        <w:jc w:val="right"/>
        <w:rPr>
          <w:b/>
          <w:lang w:val="lv-LV"/>
        </w:rPr>
      </w:pPr>
      <w:r w:rsidRPr="00C167DA">
        <w:rPr>
          <w:b/>
          <w:lang w:val="lv-LV"/>
        </w:rPr>
        <w:t>Ekonomikas ministrijai</w:t>
      </w:r>
    </w:p>
    <w:p w14:paraId="38661F6B" w14:textId="77777777" w:rsidR="001C48F6" w:rsidRPr="00C167DA" w:rsidRDefault="001C48F6" w:rsidP="007B2BF2">
      <w:pPr>
        <w:rPr>
          <w:lang w:val="lv-LV"/>
        </w:rPr>
      </w:pPr>
    </w:p>
    <w:p w14:paraId="40D01214" w14:textId="77777777" w:rsidR="001C48F6" w:rsidRPr="00C167DA" w:rsidRDefault="000D4E5F" w:rsidP="00DA26CB">
      <w:pPr>
        <w:rPr>
          <w:i/>
          <w:lang w:val="lv-LV"/>
        </w:rPr>
      </w:pPr>
      <w:r w:rsidRPr="00C167DA">
        <w:rPr>
          <w:i/>
          <w:lang w:val="lv-LV"/>
        </w:rPr>
        <w:t>Par</w:t>
      </w:r>
      <w:r w:rsidR="0081757D">
        <w:rPr>
          <w:i/>
          <w:lang w:val="lv-LV"/>
        </w:rPr>
        <w:t xml:space="preserve"> </w:t>
      </w:r>
      <w:r w:rsidR="00DA26CB">
        <w:rPr>
          <w:i/>
          <w:lang w:val="lv-LV"/>
        </w:rPr>
        <w:t>l</w:t>
      </w:r>
      <w:r w:rsidR="00DA26CB" w:rsidRPr="00DA26CB">
        <w:rPr>
          <w:i/>
          <w:lang w:val="lv-LV"/>
        </w:rPr>
        <w:t>ikumprojekt</w:t>
      </w:r>
      <w:r w:rsidR="00DA26CB">
        <w:rPr>
          <w:i/>
          <w:lang w:val="lv-LV"/>
        </w:rPr>
        <w:t>u</w:t>
      </w:r>
      <w:r w:rsidR="00DA26CB" w:rsidRPr="00DA26CB">
        <w:rPr>
          <w:i/>
          <w:lang w:val="lv-LV"/>
        </w:rPr>
        <w:t xml:space="preserve"> "Grozījumi Enerģētikas likumā" </w:t>
      </w:r>
      <w:r w:rsidR="0081757D">
        <w:rPr>
          <w:i/>
          <w:lang w:val="lv-LV"/>
        </w:rPr>
        <w:t>(VSS-</w:t>
      </w:r>
      <w:r w:rsidR="00DA26CB">
        <w:rPr>
          <w:i/>
          <w:lang w:val="lv-LV"/>
        </w:rPr>
        <w:t>30</w:t>
      </w:r>
      <w:r w:rsidR="0081757D">
        <w:rPr>
          <w:i/>
          <w:lang w:val="lv-LV"/>
        </w:rPr>
        <w:t>7)</w:t>
      </w:r>
    </w:p>
    <w:p w14:paraId="09526AAD" w14:textId="77777777" w:rsidR="001C48F6" w:rsidRPr="00C167DA" w:rsidRDefault="001C48F6" w:rsidP="007B2BF2">
      <w:pPr>
        <w:rPr>
          <w:lang w:val="lv-LV"/>
        </w:rPr>
      </w:pPr>
    </w:p>
    <w:p w14:paraId="39D3276B" w14:textId="77777777" w:rsidR="00952989" w:rsidRPr="00C167DA" w:rsidRDefault="00952989" w:rsidP="007B2BF2">
      <w:pPr>
        <w:rPr>
          <w:lang w:val="lv-LV"/>
        </w:rPr>
      </w:pPr>
    </w:p>
    <w:p w14:paraId="749C1307" w14:textId="77777777" w:rsidR="000D4E5F" w:rsidRPr="00C167DA" w:rsidRDefault="000D4E5F" w:rsidP="000D4E5F">
      <w:pPr>
        <w:jc w:val="both"/>
        <w:rPr>
          <w:lang w:val="lv-LV"/>
        </w:rPr>
      </w:pPr>
      <w:r w:rsidRPr="00C167DA">
        <w:rPr>
          <w:lang w:val="lv-LV"/>
        </w:rPr>
        <w:t xml:space="preserve">Ārlietu ministrija atbilstoši savai kompetencei ir izskatījusi </w:t>
      </w:r>
      <w:r w:rsidR="00DA26CB">
        <w:rPr>
          <w:lang w:val="lv-LV"/>
        </w:rPr>
        <w:t xml:space="preserve">Ekonomikas ministrijas sagatavoto likumprojektu </w:t>
      </w:r>
      <w:r w:rsidR="00DA26CB" w:rsidRPr="00DA26CB">
        <w:rPr>
          <w:lang w:val="lv-LV"/>
        </w:rPr>
        <w:t>"Grozījumi Enerģētikas likumā"</w:t>
      </w:r>
      <w:r w:rsidR="00DA26CB">
        <w:rPr>
          <w:lang w:val="lv-LV"/>
        </w:rPr>
        <w:t xml:space="preserve"> un </w:t>
      </w:r>
      <w:r w:rsidRPr="00C167DA">
        <w:rPr>
          <w:lang w:val="lv-LV"/>
        </w:rPr>
        <w:t>tā sākotnējās ietekmes novērtējuma ziņojumu (anotāciju)</w:t>
      </w:r>
      <w:r w:rsidR="0081757D">
        <w:rPr>
          <w:lang w:val="lv-LV"/>
        </w:rPr>
        <w:t xml:space="preserve"> un </w:t>
      </w:r>
      <w:r w:rsidR="00C167DA" w:rsidRPr="00C167DA">
        <w:rPr>
          <w:lang w:val="lv-LV"/>
        </w:rPr>
        <w:t>atbalsta t</w:t>
      </w:r>
      <w:r w:rsidR="0081757D">
        <w:rPr>
          <w:lang w:val="lv-LV"/>
        </w:rPr>
        <w:t>ā</w:t>
      </w:r>
      <w:r w:rsidR="00C167DA" w:rsidRPr="00C167DA">
        <w:rPr>
          <w:lang w:val="lv-LV"/>
        </w:rPr>
        <w:t xml:space="preserve"> tālāku virzību bez iebildumiem un priekšlikumiem</w:t>
      </w:r>
      <w:r w:rsidR="0081757D">
        <w:rPr>
          <w:lang w:val="lv-LV"/>
        </w:rPr>
        <w:t xml:space="preserve">. </w:t>
      </w:r>
    </w:p>
    <w:p w14:paraId="2292E79C" w14:textId="77777777" w:rsidR="00C167DA" w:rsidRPr="00C167DA" w:rsidRDefault="00C167DA" w:rsidP="000D4E5F">
      <w:pPr>
        <w:jc w:val="both"/>
        <w:rPr>
          <w:lang w:val="lv-LV"/>
        </w:rPr>
      </w:pPr>
    </w:p>
    <w:p w14:paraId="78CC0D15" w14:textId="77777777" w:rsidR="00C167DA" w:rsidRPr="00C167DA" w:rsidRDefault="00C167DA" w:rsidP="000D4E5F">
      <w:pPr>
        <w:jc w:val="both"/>
        <w:rPr>
          <w:lang w:val="lv-LV"/>
        </w:rPr>
      </w:pPr>
    </w:p>
    <w:p w14:paraId="471ECE6C" w14:textId="77777777" w:rsidR="00C167DA" w:rsidRPr="00C167DA" w:rsidRDefault="00C167DA" w:rsidP="000D4E5F">
      <w:pPr>
        <w:jc w:val="both"/>
        <w:rPr>
          <w:lang w:val="lv-LV"/>
        </w:rPr>
      </w:pPr>
      <w:r w:rsidRPr="00C167DA">
        <w:rPr>
          <w:lang w:val="lv-LV"/>
        </w:rPr>
        <w:t>Valsts sekretārs</w:t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  <w:t>Andris Pelšs</w:t>
      </w:r>
    </w:p>
    <w:p w14:paraId="03E1DF61" w14:textId="77777777" w:rsidR="000D4E5F" w:rsidRPr="00C167DA" w:rsidRDefault="000D4E5F" w:rsidP="007B2BF2">
      <w:pPr>
        <w:rPr>
          <w:lang w:val="lv-LV"/>
        </w:rPr>
      </w:pPr>
    </w:p>
    <w:p w14:paraId="0B432D0F" w14:textId="77777777" w:rsidR="000D4E5F" w:rsidRPr="00C167DA" w:rsidRDefault="000D4E5F" w:rsidP="007B2BF2">
      <w:pPr>
        <w:rPr>
          <w:lang w:val="lv-LV"/>
        </w:rPr>
      </w:pPr>
    </w:p>
    <w:p w14:paraId="2B24615B" w14:textId="77777777" w:rsidR="000D4E5F" w:rsidRPr="00C167DA" w:rsidRDefault="000D4E5F" w:rsidP="007B2BF2">
      <w:pPr>
        <w:rPr>
          <w:lang w:val="lv-LV"/>
        </w:rPr>
      </w:pPr>
    </w:p>
    <w:p w14:paraId="2DB7AFC9" w14:textId="77777777" w:rsidR="00C167DA" w:rsidRPr="00C167DA" w:rsidRDefault="00C167DA" w:rsidP="007B2BF2">
      <w:pPr>
        <w:rPr>
          <w:lang w:val="lv-LV"/>
        </w:rPr>
      </w:pPr>
    </w:p>
    <w:p w14:paraId="7ADF6FAF" w14:textId="77777777" w:rsidR="00C167DA" w:rsidRPr="00C167DA" w:rsidRDefault="00C167DA" w:rsidP="007B2BF2">
      <w:pPr>
        <w:rPr>
          <w:lang w:val="lv-LV"/>
        </w:rPr>
      </w:pPr>
    </w:p>
    <w:p w14:paraId="68CC7938" w14:textId="77777777" w:rsidR="00C167DA" w:rsidRPr="00C167DA" w:rsidRDefault="00C167DA" w:rsidP="00C167DA">
      <w:pPr>
        <w:rPr>
          <w:sz w:val="20"/>
          <w:szCs w:val="20"/>
          <w:lang w:val="lv-LV"/>
        </w:rPr>
      </w:pPr>
      <w:r w:rsidRPr="00C167DA">
        <w:rPr>
          <w:sz w:val="20"/>
          <w:szCs w:val="20"/>
          <w:lang w:val="lv-LV"/>
        </w:rPr>
        <w:t xml:space="preserve">Inga Graudiņa </w:t>
      </w:r>
    </w:p>
    <w:p w14:paraId="075341DF" w14:textId="77777777" w:rsidR="00C167DA" w:rsidRPr="00C167DA" w:rsidRDefault="00C167DA" w:rsidP="00C167DA">
      <w:pPr>
        <w:rPr>
          <w:sz w:val="20"/>
          <w:szCs w:val="20"/>
          <w:lang w:val="lv-LV"/>
        </w:rPr>
      </w:pPr>
      <w:r w:rsidRPr="00C167DA">
        <w:rPr>
          <w:sz w:val="20"/>
          <w:szCs w:val="20"/>
          <w:lang w:val="lv-LV"/>
        </w:rPr>
        <w:t>67016273</w:t>
      </w:r>
    </w:p>
    <w:p w14:paraId="2012CA67" w14:textId="77777777" w:rsidR="000D4E5F" w:rsidRPr="00C167DA" w:rsidRDefault="00D05EA2" w:rsidP="00C167DA">
      <w:pPr>
        <w:rPr>
          <w:lang w:val="lv-LV"/>
        </w:rPr>
      </w:pPr>
      <w:hyperlink r:id="rId12" w:history="1">
        <w:r w:rsidR="00C167DA" w:rsidRPr="00C167DA">
          <w:rPr>
            <w:rStyle w:val="Hyperlink"/>
            <w:color w:val="auto"/>
            <w:sz w:val="20"/>
            <w:szCs w:val="20"/>
            <w:u w:val="none"/>
            <w:lang w:val="lv-LV"/>
          </w:rPr>
          <w:t>inga.graudina@mfa.gov.lv</w:t>
        </w:r>
      </w:hyperlink>
    </w:p>
    <w:p w14:paraId="0BEB825A" w14:textId="77777777" w:rsidR="00C167DA" w:rsidRPr="00C167DA" w:rsidRDefault="00C167DA" w:rsidP="00C167DA">
      <w:pPr>
        <w:rPr>
          <w:lang w:val="lv-LV"/>
        </w:rPr>
      </w:pPr>
    </w:p>
    <w:p w14:paraId="64F45B42" w14:textId="77777777" w:rsidR="00C167DA" w:rsidRPr="0081757D" w:rsidRDefault="00C167DA" w:rsidP="00C167DA">
      <w:pPr>
        <w:rPr>
          <w:lang w:val="lv-LV"/>
        </w:rPr>
      </w:pPr>
    </w:p>
    <w:p w14:paraId="0D5DE565" w14:textId="77777777" w:rsidR="00C167DA" w:rsidRPr="0081757D" w:rsidRDefault="00C167DA" w:rsidP="00C167DA">
      <w:pPr>
        <w:rPr>
          <w:lang w:val="lv-LV"/>
        </w:rPr>
      </w:pPr>
    </w:p>
    <w:p w14:paraId="6636152D" w14:textId="77777777" w:rsidR="00580CB8" w:rsidRPr="0081757D" w:rsidRDefault="00BB4F0B" w:rsidP="007B2BF2">
      <w:pPr>
        <w:rPr>
          <w:lang w:val="lv-LV"/>
        </w:rPr>
      </w:pPr>
      <w:r w:rsidRPr="0081757D">
        <w:rPr>
          <w:lang w:val="lv-LV"/>
        </w:rPr>
        <w:t>DOKUMENTS IR PARAKSTĪTS AR DROŠU ELEKTRONISKO PARAKSTU UN SATUR LAIKA ZĪMOGU</w:t>
      </w:r>
    </w:p>
    <w:p w14:paraId="43D7561C" w14:textId="77777777" w:rsidR="00410573" w:rsidRPr="0081757D" w:rsidRDefault="00410573" w:rsidP="00580CB8">
      <w:pPr>
        <w:widowControl/>
        <w:suppressAutoHyphens w:val="0"/>
        <w:rPr>
          <w:lang w:val="lv-LV"/>
        </w:rPr>
      </w:pPr>
    </w:p>
    <w:sectPr w:rsidR="00410573" w:rsidRPr="0081757D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7C8B6" w14:textId="77777777" w:rsidR="00D05EA2" w:rsidRDefault="00D05EA2">
      <w:r>
        <w:separator/>
      </w:r>
    </w:p>
  </w:endnote>
  <w:endnote w:type="continuationSeparator" w:id="0">
    <w:p w14:paraId="3A517FA6" w14:textId="77777777" w:rsidR="00D05EA2" w:rsidRDefault="00D0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A7A84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E6AD419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C3F08" w14:textId="77777777" w:rsidR="00D05EA2" w:rsidRDefault="00D05EA2">
      <w:r>
        <w:separator/>
      </w:r>
    </w:p>
  </w:footnote>
  <w:footnote w:type="continuationSeparator" w:id="0">
    <w:p w14:paraId="0F2B55B5" w14:textId="77777777" w:rsidR="00D05EA2" w:rsidRDefault="00D0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6DE83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F6A2E83" wp14:editId="578745BC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4D601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B8B17BB" wp14:editId="221A6A5B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831E7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A6EDDA1" wp14:editId="3A3948A6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0D4E5F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06D49"/>
    <w:rsid w:val="0081757D"/>
    <w:rsid w:val="008802CE"/>
    <w:rsid w:val="008862CC"/>
    <w:rsid w:val="008D75C9"/>
    <w:rsid w:val="00940D9D"/>
    <w:rsid w:val="00952989"/>
    <w:rsid w:val="0095493F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167DA"/>
    <w:rsid w:val="00C42949"/>
    <w:rsid w:val="00C84232"/>
    <w:rsid w:val="00CC74BF"/>
    <w:rsid w:val="00CE1571"/>
    <w:rsid w:val="00D05EA2"/>
    <w:rsid w:val="00D2144E"/>
    <w:rsid w:val="00D87A6E"/>
    <w:rsid w:val="00D973DF"/>
    <w:rsid w:val="00DA26CB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D458820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character" w:styleId="Hyperlink">
    <w:name w:val="Hyperlink"/>
    <w:basedOn w:val="DefaultParagraphFont"/>
    <w:uiPriority w:val="99"/>
    <w:unhideWhenUsed/>
    <w:rsid w:val="00C167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ga.graudin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B10B7B" w:rsidP="00B10B7B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36687"/>
    <w:rsid w:val="00545F4E"/>
    <w:rsid w:val="005B2B2E"/>
    <w:rsid w:val="006D3C44"/>
    <w:rsid w:val="00784675"/>
    <w:rsid w:val="00A030EB"/>
    <w:rsid w:val="00A55FB0"/>
    <w:rsid w:val="00B10B7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B7B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B10B7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likumprojekta "Grozījumi Enerģētikas likumā" saskaņošanu</amDokSaturs>
    <amAdresats xmlns="801ff49e-5150-41f0-9cd7-015d16134d38">&lt;p&gt;&lt;a id="1413" href="/hub/Lists/ArejieKontakti/DispForm.aspx?ID=1413" target="_blank"&gt;EKONOMIKAS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28</Value>
      <Value>27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OECD un ekonomiskās sadarbības nodaļa</TermName>
          <TermId xmlns="http://schemas.microsoft.com/office/infopath/2007/PartnerControls">08dfd902-2331-4a76-b929-af42bae430e1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61-7764</amNumurs>
    <amSagatavotajs xmlns="801ff49e-5150-41f0-9cd7-015d16134d38">
      <UserInfo>
        <DisplayName>Inga Graudiņa</DisplayName>
        <AccountId>467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AA783E58682DB9459DC4FFE2B9324600" ma:contentTypeVersion="18" ma:contentTypeDescription="" ma:contentTypeScope="" ma:versionID="95d5245f098fa941c1e5cc23d7bac51d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d3162e207679b0ae087c313d279a3ad2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B9C4-C764-48E4-8066-D50BBFD65E7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68a9e47-9582-4ad3-b31f-392ce2da298b"/>
  </ds:schemaRefs>
</ds:datastoreItem>
</file>

<file path=customXml/itemProps4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7D2B33-803E-4D7C-A497-C9A61BD1D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31162A1-5D4D-4238-84AB-00310F0F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Graudina</dc:creator>
  <cp:lastModifiedBy>Inese Karpoviča</cp:lastModifiedBy>
  <cp:revision>2</cp:revision>
  <cp:lastPrinted>1900-12-31T21:00:00Z</cp:lastPrinted>
  <dcterms:created xsi:type="dcterms:W3CDTF">2021-12-03T11:13:00Z</dcterms:created>
  <dcterms:modified xsi:type="dcterms:W3CDTF">2021-12-03T11:13:00Z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28;#Ekonomisko attiecību un attīstības sadarbības politikas departaments|de2b9c2e-e19b-4e99-bf8b-f4256b37060e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0x010100B1C2858224DA4374904E017A8E9DA5180A00AA783E58682DB9459DC4FFE2B9324600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27;#OECD un ekonomiskās sadarbības nodaļa|08dfd902-2331-4a76-b929-af42bae430e1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