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22-TA-2024: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speciālās izglītības iestāžu tīkla izvērtējumu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9.nodaļā “Priekšlikumi ilgtspējīga speciālās izglītības iestāžu tīkla veidošanai atbilstoši izglītojamo speciālajām vajadzībām” pirmā no atziņām paredz, ka būtu jāizveido viena mūsdienīga speciālās izglītības iestāde katrā novadā vai uz diviem novadiem viena (izņemot valstspilsētas), pašvaldībām savstarpēji vienojoties, kuras speciālās izglītības iestādes ir attīstāmas. Šobrīd no Pierīgas pašvaldībām speciālā izglītības iestāde ir tikai Ropažu novadā, savukārt pārējās Pierīgas pašvaldībās speciālo izglītības iestāžu nav. Lūgums skaidrot kāpēc Pierīgas pašvaldībām netiek paredzēta iespēja savstarpēji vienoties par speciālo izglītības iestāžu izveidošanu arī ar valstspilsētām, ņemot vērā Pierīgas pašvaldību atrašnās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Informatīvais ziņojums atspoguļo esošo situāciju speciālās izglītības iestāžu tīklā. Vēršam uzmanību, ka Informatīvā ziņojuma 29. lpp. ir norādīts Izglītības un zinātnes ministrijas viedoklis attiecībā uz speciālās izglītības iestāžu tīkla attīstības vīziju norādot, ka jaunas speciālās izglītības iestādes nav veidojamas. Atbilstoši Vispārējās izglītības likuma 7. pantam vispārējās izglītības iestādi dibina valsts, pašvaldības, valsts augstskolas, kā arī privātpersonas. Valsts vai pašvaldības vispārējās izglītības iestādi reorganizē un likvidē tās dibinātājs, to saskaņojot ar Izglītības un zinātnes ministriju. Savukārt, likuma “Par pašvaldībām” 15. pants paredz pašvaldību autonomo funkciju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Vēršam uzmanību, ka informatīvā ziņojuma 31. lpp ir papildinātas norādot, ka reorganizējot vai slēdzot speciālās izglītības iestādi, jāņem vērā visi aspekti, lai speciālās izglītības pieejamība un kvalitāte netiktu pasliktināta kopumā visā pašvaldības vispārējās izglītības iestāžu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informatīvajā ziņojumā “Par speciālās izglītības iestāžu tīkla izvērtējumu” (turpmāk – Ziņojums) nav veikts izvērtējums, kā speciālo izglītības iestāžu reorganizācija (likvidācija, apvienošana, izglītības iestādes adreses maiņa) ietekmēs bērnu ar speciālajām vajadzībām iespējas arī turpmāk apgūt atbilstošo izglītības programmu, t.i., vai tuvumā ir cita izglītības iestāde, kura nodrošina tādu pašu speciālo izglītības programmu apguvi, vai un cik ļoti mainīsies attālums no reorganizētās izglītības iestādes uz citu izglītības iestādi, vai nokļūšanai uz citu izglītības iestādi ir nodrošināta pietiekami ērta satiksme u.c. aspektus. Lūdzam ņemt vērā, ka bērni ar īpašām vajadzībām ir īpaši atbalstāma kategorija un iespēja izglītojamam ar speciālajām vajadzībām mācīties izglītības iestādē, kas ir tuvāk tā dzīvesvietai, ir nozīmīgs iekļaujošas izglītības aspekts, un tas ir vienlīdz nozīmīgs ne tikai pašam bērnam ar speciālajām vajadzībām, bet arī bērna vecākiem un ģimenei kopumā, lai sekmīgāk organizētu dienas gaitas un nodrošinātu bērna labākās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Tāds pats redzējums ir nostiprināts Ziņojuma 1.nodaļā “Eiropas valstu pieredze”, kur sniegts Eiropas Speciālās un iekļaujošās izglītības aģentūras redzējums par iekļaujošas izglītības sistēmas īstenošanu un tās redzējums ir tāds, ka visiem jebkura vecuma izglītojamajiem tiek nodrošinātas jēgpilnas un kvalitatīvas izglītības iespējas vietējā kopienā kopā ar viņu draugiem un vienaudžiem.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 lpp ir papildinātas norādot, ka reorganizējot vai slēdzot speciālās izglītības iestādi, jāņem vērā visi aspekti, lai speciālās izglītības pieejamība un kvalitāte netiktu pasliktināta kopumā visā pašvaldības vispārējās izglītības iestāžu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Vispārējās izglītības likuma 3. panta otrās daļas 1. punktu, speciālā izglītība ir vispārējās izglītības īpašs veids. Minētā tiesību norma paredz, ka vispārējā izglītība tiek īstenota pirmsskolas, pamatizglītības un vidējās izglītības pakāpē. Atbilstoši minētā tiesību akta 7. pantam vispārējās izglītības iestādi dibina valsts, pašvaldības, valsts augstskolas, kā arī privātpersonas. Vispārējās izglītības iestādi reorganizē un likvidē tās dibinātājs. Valsts vai pašvaldības vispārējās izglītības iestādi, kā arī valsts augstskolas vispārējās vidējās izglītības iestādi reorganizē un likvidē, saskaņojot ar Izglītības un zinātnes ministriju. Likuma “Par pašvaldībām” 15. pants paredz pašvaldību autonomo funkciju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Uz 2021.gada 1.septembri darbojās 43 speciālās izglītības iestādes, kuru dibinātāji ir pašvaldības. Informatīvajā ziņojumā viscaur ir norādīts, ka katras speciālās izglītības iestādes darbība ir atšķirīga, kas vienlaikus ir saistīta arī atšķirīgo pašvaldību administratīvo teritoriju platību, iedzīvotāju un izglītojamo skaitu, kā arī speciālās izglītības programmu veidu piedāvājumu. Ņemot vērā minētās tiesību normas, pašvaldību kā speciālās izglītības iestādes dibinātāju kompetencē ir sakārtot vispārējās izglītības iestāžu tīklu, vienlaikus attīstot iekļaujošo izglītību, kas nodrošināma, atbilstoši Ministri kabineta 2019. gada 19. novembra noteikumiem Nr. 556 “Prasības vispārējās izglītības iestādēm, lai to īstenotajās izglītības programmās uzņemtu izglītojamos ar speciālām vajadzībām”. Ar Ziņojumā minēto, netiek noteikts pienākums pašvaldībām slēgt speciālās izglītības iestādes, bet to pienākumos ietilpst izvērtēt savā administratīvajā teritorijā esošo izglītības iestāžu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informatīvajam ziņojumam pievienotajā Ministru kabineta sēdes protokollēmuma projekta 4.1.apakšpunktā paredzēto, lūdzam papildināt informatīvā ziņojumā 4.sadaļu “ Speciālās izglītības iestāžu finansēšana” ar informāciju par plānoto grozījumu Ministru kabineta 2016. gada 15. jūlija noteikumos Nr. 477 "Speciālās izglītības iestāžu un vispārējās izglītības iestāžu speciālās izglītības klašu (grupu) finansēšanas kārtība", kas paredz mainīt finanšu aprēķinu speciālās izglītības iestāžu uzturēšanas izdevumiem, kā arī pārskatīt finansējuma aprēķina kārtību pedagogu darba samaksai un pārējā personāla nodrošinājumu, ietekmi uz valsts budžetu, pievienojot attiecīgus aprēķinus, kā arī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Skat. 22.lpp; 34 lpp. un MK sēdēs protokollēmuma projektu.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pievienojas Izglītības un zinātnes ministrijas viedoklim, ka jautājums par bērnu atrašanos speciālo izglītības iestāžu internātos ir aktuāls. Tomēr vēršam uzmanību, ka minētais jautājums ir jāskata sistemātiski, ne tikai audžuģimeņu kontekstā, bet izvērtējot no jebkura izglītojamā, kurš izmanto internāta pakalpojumu, prizmas, lai tas būtu bērnu interesēs. Tāpat arī bērna atrašanās internātā nenozīmē, ka bērna likumiskais pārstāvis (piemēram, vecāks vai aizbildnis) vai audžuģimene pārstāj pildīt savus pienākumus un nemazinās to atbildība, tāpat arī turpina bērna aprūpi un nav pamata samazināt atlīdzības apmēru, pabalstu vai citus atbalsta mehānismus. Lūdzam precizēt ziņojumu, norādot, ka minētais jautājums ir jāskata sistemātiski starpministriju ietvarā, veicot analīzi par iemesliem, kāpēc bērni atrodas internātos, gan par bērniem no bioloģiskajām ģimenēm, gan par bērniem no ārpusģimenes aprūpes, tāpat arī analizējot statistikas datus – cik daudz šādi bērni ir internātā attiecībā pret kopējo bērnu skaitu speciālajās izglītības iestādēs, ilgums, uz kādu bērns atrodas internātā, likumisko pārstāvju un audžuģimeņu sadarbība ar izglītības iestādi, saskarsme ar bērnu laikā, kamēr atrodas internātā un citus aspektus. Pēc iegūto datu apstrādes un analīzes tiktu meklēti risinājumi, lai sistemātiski pilnveidotu atbalsta sistēmu bērniem speciālajās internātskolās attiecībā uz internāta pakalpojuma izmantošanu, ievērojot labākās bērnu intereses un nepieciešamības gadījumā veicot grozījumos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19. lpp.,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lai risinātu jautājumu par internāta pakalpojumu nodrošināšanu tiem izglītojamajiem ar speciālām vajadzībām, kuriem tam ir objektīvs iemesls, jautājums jāskata sistemātiski starpministriju ietvarā, veicot analīzi par iemesliem, kāpēc bērni no bioloģiskajām ģimenēm un ārpusģimenes aprūpē esošie bērni atrodas internātos. Vienlaikus izglītojamā iemesli internāta pakalpojumu saņemšanai ir vērtējami kopsakarā ar viņu likumisko pārstāvju un audžuģimeņu sadarbību ar speciālās izglītības iestādi, kā arī citi aspekti, kas būtiski ietekmē izglītojamā tiesību un interešu nodrošināšanu, saņemot internāta pakalpojumus. Atbilstoši  iegūtajiem datiem, starpministiju ietvarā būtu meklējami risinājumi, lai sistemātiski pilnveidotu atbalsta sistēmu bērniem speciālās izglītības iestādēs attiecībā uz internāta pakalpojuma saņemšanu, ievērojot labākās bērnu intereses un nepieciešamības gadījumā, veicot grozījumos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lpp. Attiecībā uz 9. sadaļā 33. lpp. izteikto, ka IZM  ir izstrādājusi kritērijus ESF projektu , kuri novadu un valstspilsētu pašvaldībām būtu ņemamas vērā, pilnveidojot speciālās izglītības iestāžu tīklu, vienlaikus attīstot iekļaujošās izglītības iespējas savā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speciālās izglītības iestāde īsteno licencētas un akreditētas speciālās izglītības programmas, atbilstoši normatīvajam regulējumam (vienlaikus ņemami vērā speciālās izglītības iestādes akreditācijas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speciālās izglītības iestādei ir jābūt sociāli aktīvā vidē ar attīstītu sabiedriskā un / vai pašvaldības nodrošinātu transporta kustību;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speciālās izglītības iestādē jābūt nodrošinātai vides pieejamībai (uzbrauktuvēm pie ēkas ieejas/-ām, mobilie un stacionārie pacēlāji lietošanas kārtībā un/ vai lifts, piekļuve sanitārajiem mezgliem, brīvas pārvietošanās iespējas izglītojamiem ar fiziskās attīstības traucējumiem, piemēram, durvju ailes bez sliekšņiem, u.c. vides pieejamības elementi);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speciālās izglītības iestādes ēku komplekss un apsaimniekojamā teritorija ir samērīga izglītojamo skaitam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speciālās izglītības iestādes internāta videi jāatbilst mūsdienīgām prasībām (kosmētiskā remonta, mājīguma, atbilstošas atpūtas telpu, brīvā laika pavadīšanas iespēju nodrošināšana, izstrādāti internāta iekšējās kārtības noteikumi pakalpojuma nodrošināšanai, kas ir atbilstoši bērna tiesībām un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speciālās izglītības iestādes internāta pakalpojumi tiek nodrošināti tikai tiem izglītojamiem, kuriem tam ir objektīvs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nodrošinātas atbilstošas telpas un materiāltehniskā bāze (ierīces, resursi, fiziskā un virtuālā mācību vide, utt.) profesionālās pamatizglītības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speciālās izglītības iestādē tiek nodrošinātas individuālās vai grupu nodarbības, pamatojoties uz Ministru kabineta 2018. gada 27. novembra noteikumos Nr. 747 “Noteikumi par valsts pamatizglītības standartu un pamatizglītības programmu paraugiem” iekļautajām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speciālās izglītības iestādē tiek nodrošināts viss kvalitatīvai izglītības programmas īstenošanai nepieciešamais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Nepieciešams skaidrojums:</w:t>
            </w:r>
            <w:r w:rsidR="00000000" w:rsidRPr="00000000" w:rsidDel="00000000">
              <w:rPr>
                <w:i w:val="1"/>
                <w:rtl w:val="0"/>
              </w:rPr>
              <w:t xml:space="preserve">Ja minētais ESF projekts paredz mācību vides, infrastruktūras uzlabošanu un materiāltehniskā nodrošinājuma pilnveidošanu, vai izglītības iestādei jau pirms finansējuma saņemšanas jābūt nodrošinātai pilnai vides pieejamībai.</w:t>
            </w:r>
            <w:r w:rsidR="00000000" w:rsidRPr="00000000" w:rsidDel="00000000">
              <w:rPr>
                <w:i w:val="1"/>
                <w:rtl w:val="0"/>
              </w:rPr>
              <w:t xml:space="preserve">Iebildumi: Pirmkārt, ziņojuma projektā definētie kritēriji neparedz ieguldījumus jaunu, speciālās izglītības iestāžu vajadzībām piemērotāku infrastruktūras objektu izveidei vai rekonstrukcijai speciālās izglītības vajadzībām. Šāda pieeja liedz izvērtēt visus iespējamos speciālās izglītības iestāžu tīkla attīstības scenārijus un neļauj pieņemt optimālu risinājumu speciālās izglītības tīkla attīstībai. Šādas pieejas rezultāts var būt neefektīvs valsts un pašvaldības finanšu līdzekļu izlietojums.</w:t>
            </w:r>
            <w:r w:rsidR="00000000" w:rsidRPr="00000000" w:rsidDel="00000000">
              <w:rPr>
                <w:i w:val="1"/>
                <w:rtl w:val="0"/>
              </w:rPr>
              <w:t xml:space="preserve">Otrkārt, uzskatām, ka 2. - 10. kritērijs ir projekta sasniedzamie rezultāti. Projektu pieteikumi būtu jāvērtē, skatot projekta pieteikumos izteikto apņemšanos sasniegt šos sasniedzamos rezultātus.</w:t>
            </w:r>
            <w:r w:rsidR="00000000" w:rsidRPr="00000000" w:rsidDel="00000000">
              <w:rPr>
                <w:i w:val="1"/>
                <w:rtl w:val="0"/>
              </w:rPr>
              <w:t xml:space="preserve">Priekšlikums: Ziņojumā uzskaitītos kritērijus formulēt kā projekta īstenošanas rezultātā sasniedzamos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daļēji ņemts vērā</w:t>
            </w:r>
            <w:r w:rsidR="00000000" w:rsidRPr="00000000" w:rsidDel="00000000">
              <w:rPr>
                <w:rtl w:val="0"/>
              </w:rPr>
              <w:t xml:space="preserve">. Skaidrojam, ka ziņojumā minētie kritēriji ir stratēģiski kritēriji, kas pašvaldībām jāņem vērā speciālās izglītības iestāžu tīkla pilnveides plānošanā un ilgtspējīgas speciālās izglītības iestādes izvirzīšanā Eiropas Savienības fondu finansējuma atbalstam. Ne visi informatīvā ziņojumā minētie kritēriji var būt tiešie projekta sasniedzamie rezultāti. Tie ir plānoti kā speciālās izglītības iestāžu tīkla pilnveides kritēriji, tomēr to izpilde tiks vērtēta, pieņemot lēmumu par projektu iesniegumu apstiprināšanu un rezultātu sasniegšanu ES fondu 2021.-2027.gada plānošanas perioda ietvaros. Piedāvātie kritēriji un nosacījumi to izpildei mūsuprāt neizslēdz iespēju, ka objektīvi pamatotos gadījumos, t.sk. izvērtējot esošo infrastruktūru un lai izpildītu minētos kritērijus, nodrošinātu resursu koncentrāciju un paaugstinātu izglītības kvalitāti, pašvaldība var plānot esošas speciālās izglītības iestādes attīstību piemērotākā infrastruktūras objektā, paredzot tā pielāgošanu speciālās izglītības iestādes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papildināts 32.lpp.: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finansējuma saņemšanai paredz izvērtēt ieguldījumu efektivitāti atbilstoši speciālās izglītības iestāžu ilgtspējas nosacījumiem, lai nodrošinātu resursu koncentrāciju un paaugstinātu izglītības kvalitāti. Lai izpildītu šo nosacījumu un pretendētu uz Eiropas Savienības fondu finansējumu, pašvaldība izvērtē speciālās izglītības iestāžu tīklu, pieņem un ar Izglītības un zinātnes ministriju saskaņo domes lēmumu par savā administratīvajā teritorijā esošo speciālās izglītības iestāžu tīkla sakārtošanu, kur attiecināms, un atbalstam izvirza ilgtspējīgu speciālās izglītības iestādi. 4.2.1.3.pasākuma nosacījumu izstrādes un saskaņošanas laikā tiks diskutēts par pamatoti noteiktiem termiņiem speciālās izglītības iestāžu tīkla sakārtošanai, kas sekmētu gan izglītības tīkla sakārtošanu, gan mērķtiecīgu Eiropas Savienības fondu līdzekļu ieguldījumu, tai skaitā pasākuma ietvaros izvirzīto starpposma iznākuma rādītāju sasniegšanu līdz 2024.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33.lpp.: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ņem vērā minētos kritērijus speciālās izglītības iestāžu tīkla pilnveides plānošanā un ilgtspējīgas speciālās izglītības iestādes izvirzīšanā Eiropas Savienības fondu finansējuma atbalstam, paredzot visu kritēriju izpildi ne vēlāk kā līdz 2027.gadam. Lai pretendētu uz  Eiropas Savienības fondu atbalstu, pašvaldība izstrādā un ar Izglītības un zinātnes ministriju saskaņo rīcības plānu kritēriju izpildei, ko apņemas izpildīt līdz projekta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lpp. Attiecībā uz 9. sadaļā 33. lpp. izteikto, ka IZM  ir izstrādājusi kritērijus (2.līdz 10.) ESF projektu , kuri novadu un valstspilsētu pašvaldībām būtu ņemamas vērā, pilnveidojot speciālās izglītības iestāžu tīklu, vienlaikus attīstot iekļaujošās izglītības iespējas savā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minētais ESF projekts paredz mācību vides, infrastruktūras uzlabošanu un materiāltehniskā nodrošinājuma pilnveidošanu, </w:t>
            </w:r>
            <w:r w:rsidR="00000000" w:rsidRPr="00000000" w:rsidDel="00000000">
              <w:rPr>
                <w:b w:val="1"/>
                <w:rtl w:val="0"/>
              </w:rPr>
              <w:t xml:space="preserve">vai izglītības iestādei jau pirms finansējuma saņemšanas jābūt nodrošinātai pilnai vides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Pirmkārt,</w:t>
            </w:r>
            <w:r w:rsidR="00000000" w:rsidRPr="00000000" w:rsidDel="00000000">
              <w:rPr>
                <w:rtl w:val="0"/>
              </w:rPr>
              <w:t xml:space="preserve"> ziņojuma projektā definētie kritēriji neparedz ieguldījumus jaunu, speciālās izglītības iestāžu vajadzībām piemērotāku infrastruktūras objektu izveidei vai rekonstrukcijai speciālās izglītības vajadzībām. Šāda pieeja liedz izvērtēt visus iespējamos speciālās izglītības iestāžu tīkla attīstības scenārijus un neļauj pieņemt optimālu risinājumu speciālās izglītības tīkla attīstībai. Š</w:t>
            </w:r>
            <w:r w:rsidR="00000000" w:rsidRPr="00000000" w:rsidDel="00000000">
              <w:rPr>
                <w:b w:val="1"/>
                <w:rtl w:val="0"/>
              </w:rPr>
              <w:t xml:space="preserve">ādas pieejas rezultāts var būt neefektīvs valsts un pašvaldības finanšu līdzekļu izlietojums.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w:t>
            </w:r>
            <w:r w:rsidR="00000000" w:rsidRPr="00000000" w:rsidDel="00000000">
              <w:rPr>
                <w:rtl w:val="0"/>
              </w:rPr>
              <w:t xml:space="preserve">, uzskatām, ka 2. - 10. kritērijs ir projekta sasniedzamie rezultāti. Projektu pieteikumi būtu jāvērtē, skatot projekta pieteikumos izteikto apņemšanos sasniegt šos sasniedzamos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Ziņojumā uzskaitītos kritērijus formulēt kā projekta īstenošanas rezultātā sasniedzamos rezultātus.</w:t>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5.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18. lpp Attiecībā uz 9.sadaļā izteikto, ka IZM ir izstrādājusi kritēriju projektu, kas, lai pretendētu uz minēto ES fondu finansējumu, novadu un valstspilsētu pašvaldībām būtu ņemami vērā, pilnveidojot speciālās izglītības iestāžu tīklu, </w:t>
            </w:r>
            <w:r w:rsidR="00000000" w:rsidRPr="00000000" w:rsidDel="00000000">
              <w:rPr>
                <w:b w:val="1"/>
                <w:rtl w:val="0"/>
              </w:rPr>
              <w:t xml:space="preserve">LPS Lūdz pārskatīt/precizēt 4)kritēriju, ka speciālās izglītības iestādē jau pirms finansējuma saņemšanas jābūt nodrošinātai pilnai vides pieejamībai, jo 4.2.1.3. pasākums paredz arī infrastruktūras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ESF saņemšanas iespēju arī uz finansējumu pretendēt vispārējās izglītības iestādēm, kas nav speciālās izglītības iestādes, </w:t>
            </w:r>
            <w:r w:rsidR="00000000" w:rsidRPr="00000000" w:rsidDel="00000000">
              <w:rPr>
                <w:b w:val="1"/>
                <w:rtl w:val="0"/>
              </w:rPr>
              <w:t xml:space="preserve">bet realizē iekļaujošo izglītību, nodrošinot izglītojamo ar īpašajām vajadzībām izglītošanu.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Iekļaujošas izglītības īstenošanai izglītības iestādēm, kurām ir nokomplektētas atsevišķas speciālās izglītības programmas klases, licencētas speciālās izglītības programmas nepieciešams uzlabot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4.2.1.3. pasākums „Infrastruktūras un mācību vides pilnveide efektīvas, kvalitatīvas un mūsdienīgas izglītības īstenošanai speciālās izglītības iestādēs” (turpmāk – 4.2.1.3. pasākums) paredz Eiropas Reģionālās attīstības fonda (turpmāk – ERAF) ieguldījumus speciālās izglītības iestāžu infrastruktūras uzlabošanā. ERAF atbalsts Eiropas Savienības struktūrfondu 2021.-2027. gada plānošanas periodā vispārējās un iekļaujošās izglītības attīstībai ir plānots saskaņā ar Latvijas Nacionālo attīstības plānu 2021. - 2027. gadam (apstiprināts Saeimā 2020. gada 2. jūlijā). ERAF atbalsts plānots izvērtējot prioritātes ierobežotā finansējuma ietvaros, kā arī ņemot vērā pieejamo atbalstu no citiem finansējuma avotiem. Skaidrojam, ka Eiropas Savienības struktūrfondu 2014.-2020.gada plānošanas periodā nebija paredzēts mērķēts atbalsts speciālās izglītības iestādēm. Savukārt vispārējās izglītības iestāžu mācību vides un infrastruktūras uzlabošanai bija pieejams ERAF atbalsts 8.1.2. specifiskā atbalsta mērķa “Uzlabot vispārējās izglītības iestāžu mācību vidi” ietvaros (ieguldījumi plānoti 95 izglītības iestāžu infrastruktūras uzlabošanai, tai skaitā iekļaujošas izglītības īstenošanai, līdz 2023. gada beigām). Tāpēc 4.2.1.3. pasākumā plānots sekmēt pieejamu un mūsdienu prasībām atbilstošu mācību vidi izglītojamajiem ar speciālām vajadzībām, kuru izglītības ieguve ir iespējama tikai speciālās izglītības iestādēs, tādā veidā nodrošinot viņu iekļaušanos izglītībā. Vienlaikus minēto investīciju plānošanā tiks turpināta speciālās izglītības iestāžu tīkla pilnveide, mazinot speciālās izglītības fragmentāciju administratīvajās teritorijās un stiprinot vairāku administratīvo teritoriju sadarbību kvalitatīvas speciālās izglītības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pašvaldības var pretendēt uz Valsts kases izsniegtiem aizdevumiem izglītības iestāžu infrastruktūras uzlabošanai, 2022. gadā investīcijas paredzot a) higiēnas prasību nodrošināšanai izglītības iestāžu [..] ēkās un to teritorijās, ja ir Veselības inspekcijas izdots atzinums par izglītības iestādes [..] vai tās teritorijas neatbilstību higiēnas prasībām un b) vispārējās izglītības iestādes ēkas pārbūvei (Ministru kabineta 2022. gada 22. februāra noteikumi Nr. 143 „Noteikumi par kritērijiem un kārtību, kādā 2022. gadā tiek izvērtēti un izsniegti valsts aizdevumi pašvaldībām Covid-19 izraisītās krīzes seku mazināšanai un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Ministru kabineta 2022. gada 8. februāra noteikumiem Nr. 112 „Kārtība, kādā piešķiramas un izlietojamas mērķdotācijas investīcijām pašvaldībām”, sākot ar 2022. gadu pašvaldībām ir pieejamas mērķdotācijas augstas gatavības pašvaldību investīciju projektiem, kas nodrošina pilnvērtīgu pašvaldību pakalpojumu klāstu iedzīvotājiem un sekmē administratīvi teritoriālās reformas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lpp Informatīvā ziņojuma 8.sadaļā 30. lpp. Vidzemes reģionā no vienpadsmit speciālajām izglītības iestādēm būtu saglabājamas sešas. […] Atbilstoši Ogres novada virzītajai vīzijai - attīstīt iekļaujošas izglītības iespējas novada izglītības iestādēs, ministrija, atbalstot šādas vīzijas virzību, saskata, ka Valdemāra pamatskolas darbība būtu pārtraucama.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Ogres novada pašvaldības administratīvo teritorijas lielumu (kopējais novada iedzīvotāju skaits uz 2022.dada 1.janvāri- 57 591), izglītojamo skaitu ar speciālajām vajadzībām un izglītības iestāžu iespējām īstenot kvalitatīvu iekļaujošo izglītību, pašvaldības vīzija ir attīstīt un pilnveidot iekļaujošas izglītības iespējas novada izglītības iestādēs un nodrošināt novada izglītojamajiem kvalitatīvu, efektīvu un viegli pieejamu speciālo izglītību. Veicot izpēti un izvērtējumu, pašvaldība līdz 2022.gada decembrim kopdarbā ar IZM plāno informatīvā ziņojuma sagatavošanu par speciālo izglītību Ogres novadā, lai īstenotu izvirzīto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Svītrot no Informatīvā ziņojumā “ka Valdemāra pamatskolas darbība būtu pārtraucama”.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Iekļaut ziņojumā</w:t>
            </w:r>
            <w:r w:rsidR="00000000" w:rsidRPr="00000000" w:rsidDel="00000000">
              <w:rPr>
                <w:rtl w:val="0"/>
              </w:rPr>
              <w:t xml:space="preserve">: Atbilstoši Ogres novada virzītajai vīzijai ir attīstīt un pilnveidot iekļaujošas izglītības iespējas novada izglītības iestādēs un nodrošināt novada izglītojamajiem kvalitatīvu, efektīvu un viegli pieejamu speciālo izglītību, nepasliktinot esošo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norādīta Izglītības un zinātnes ministrijas vīzija, atbilstoši izvērtētajiem kritērijiem un, tostarp, Ogres novada virzītajai vīzijai par iekļaujošas izlgītības attīstību novada izglītības iestādēs. Skaidrojam, ka ar norādīto Izglītības un zinātnes ministrijas vīziju nevienai no pašvaldībām netiek uzlikts pienākumus slēgt tās administratīvajā teritorijā esošo(-ās) speciālās izglītības iestādes. Norādām, ka Izglītības likuma 17. pants nosaka pašvaldības kompetenci izglītībā. Proti, minētās tiesību normas trešā daļa nosaka, ka pašvaldība 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 bet, saskaņojot ar attiecīgās nozares ministriju un Izglītības un zinātnes ministriju, dibina, reorganizē un likvidē profesionālās ievirzes izglītības iestādes. Minētais ir nostiprināts arī Izglītības likuma 23. panta otrajā daļā, nosakot, ka pašvaldību izglītības iestādes dibina, reorganizē un likvidē pašvaldības, saskaņojot ar Izglītības un zinātnes ministriju vai attiecīgās nozares ministriju un Izglītības un zinātnes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lpp Attiecībā uz 9. sadaļā izteikto, ka speciālās izglītības programmas izglītojamie ar garīgās veselības traucējumiem (izglītības programmas ar kodiem xxxx57xx) būtu iekļaujami vispārizglītojošās izglītības iestādēs, kurās ir pilnībā sakārtota atbalsta sistēma.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iestādēs trūkst profesionāli sagatavota un kvalitatīvi apmācīta atbalsta personāla, lai nodrošinātu  izglītojamā  ar garīgās veselības traucējumiem (izglītības programmas ar kodiem xxxx57xx) iekļaušanu.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valsts budžeta mērķdotāciju skolēniem ar garīgās veselības traucējumiem, tiek paredzēti papildus koeficents  2,27.  </w:t>
            </w:r>
            <w:r w:rsidR="00000000" w:rsidRPr="00000000" w:rsidDel="00000000">
              <w:rPr>
                <w:b w:val="1"/>
                <w:rtl w:val="0"/>
              </w:rPr>
              <w:t xml:space="preserve">Lai īstenotu minēto speciālo programmu, izglītības iestādē nepieciešams psihologs un pedagoga palīgs, kā arī darba vietas iekārtošana.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Skolās ar lielu izglītojamo skaitu to nav iespējams nodrošināt, jo ir liels izglītojamo skaits, bet skolās ar mazu skolēnu skaitu nav iespējams piesaistīt atbilstošu pedagoģisko personālu, jo īpaši psihologu.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viena pedagoga 5 – 8 pedagoga darba stundas dienā atvēlamas tikai vienam skolēnam ( atkarībā no vecuma posma, kurā mācās izglītojamais).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speciālās izglītības programmas izglītojamie ar garīgās veselības traucējumiem (izglītības programmas ar kodiem xxxx57xx) būtu iekļaujami vispārizglītojošās izglītības iestādēs, </w:t>
            </w:r>
            <w:r w:rsidR="00000000" w:rsidRPr="00000000" w:rsidDel="00000000">
              <w:rPr>
                <w:b w:val="1"/>
                <w:rtl w:val="0"/>
              </w:rPr>
              <w:t xml:space="preserve">kurās ir pilnībā nodrošināta atbalsta sistēma (tajā skaitā atbalsta personāls) un piemērota mācību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 lpp. 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izglītības programmas izglītojamie ar garīgās veselības traucējumiem (izglītības programmas ar kodiem xxxx57xx) būtu iekļaujami vispārizglītojošās izglītības iestādēs, kurās ir pilnībā sakārtota atbalsta sistēma, tai skaitā nodrošināta atbilstoša mācību vide un atbalsta personāls."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lpp Attiecībā uz 9. sadaļā izteikto, ka profesionālās pamatizglītības programmu vai arodizglītības piedāvājumu nav nepieciešams nodrošināt katrā speciālās izglītības iestādē, jo katrā no šīm iestādēm nevarēs nodrošināt kvalitatīvu un plašu minēto izglītības programmu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Pašvaldībās ar lielu administratīvo teritoriju speciālo programmu beidzējiem ( ar izglītības kodiem xxxx58xx vai xxxx59xx)  </w:t>
            </w:r>
            <w:r w:rsidR="00000000" w:rsidRPr="00000000" w:rsidDel="00000000">
              <w:rPr>
                <w:b w:val="1"/>
                <w:rtl w:val="0"/>
              </w:rPr>
              <w:t xml:space="preserve">būtu jānodrošina profesionālās pamatizglītības programmas vai arodizglītības iegūšanu speciālajās izglītības iestādēs vai arī šādai iespējai jābūt pašvaldības administratīvajā teritorijā esošā profesionālās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izglītības likumu, pamatizglītības iegūšana līdz 18 gadu vecuma sasniegšanai ir obligāta. Profesionalā izglītība ir  pamatizglītības pakāpes profesionālā izglītība, kas dod iespēju iegūt otrā līmeņa profesionālo kvalifikāciju. Ņemot vērā, ka speciālās izglītības iestāde ir vispārējās izglītības iestāde, tās pamatfunkcija ir nodrošināt vispārējo izglītību. Savukārt, saskaņā ar Vispārējās izglītības likuma 50. un 51. pantos noteikto, speciālās izglītības iestāde papildu speciālās izglītības programmām ir tiesīga īstenot profesionālās pamatizglītības programmas. Ņemot vērā minēto uzskatām, ka izteiktais iebildums ir nav vērā ņemams, jo nevar uzlikt pienākumu pašvaldībām ar lielu administratīvo teritoriju speciālās izglītības programmu absolventiem, kā pienākumu nodrošināt profesionālās pamatizglītības programmas vai arodizglītības iegūšanu speciālajās izglītības iestādē vai arī šādu iespēju nodrošināt pašvaldības administratīvajā teritorijā esošā profesionālās izglītības iestādē. Vienlaikus vēršam uzmanību, ka profesionālās pamatizglītības ieguve nodrošināma saskaņā ar Vispējās izglītības likumā un Profesionālās izlgītības likumā noteikto.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speciālās izglītības iestāžu tīkla izvērtējumu"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33.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vienmērīgu speciālās izglītības iestāžu tīkla pārklājumu pēc administratīvi teritoriālās reformas, būtu jāizveido viena mūsdienīga speciālās izglītības iestāde katrā novadā vai uz diviem novadiem viena (izņemot valstspilsētas), pašvaldībām savstarpēji vienojoties, kuras speciālās izglītības iestādes ir attīstāmas.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izstrādājusi kritēriju projektu, kuri novadu un valstspilsētu pašvaldībām būtu ņemami vērā, pilnveidojot speciālās izglītības iestāžu tīklu, vienlaikus attīstot iekļaujošas izglītības iespējas savā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Ilgtspējīga speciālās izglītības iestāžu tīkla izveides virsmērķis – Latvijas teritorijā vienmērīgi izvietots mūsdienīgi iekārtots un aprīkots speciālās izglītības iestāžu tīkls.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Nepārprotami, ka RPAC ir Latgales reģiona stratēģiski nozīmīga ģeogrāfiskā lokācija –  Rēzekne ir valsts nozīmes pilsēta.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procesa īstenošanas vieta sociāli aktīvā vidē ar attīstītu infrastruktūru. Tādējādi augstvērtīgs metodiskais, izglītojošais un attīstošais  atbalsts ir pieejams Latgales plānošanas reģiona bērniem, vecākiem, pirmsskolas izglītības iestāžu un vispārizglītojošo skolu pedagogiem. RPAC- tas ir spēcīgs pamats speciālās  izglītības attīstībai pašvaldības administratīvajā teritorijā  un Latgales plānošanas reģionā kopumā, būtiski ņemot vērā tādu  ilgtspējīgu, kvalitatīvu sadarbībai nozīmīgu faktoru/pakalpojumu saglabāšanas pieejamību maksimāli tuvu esošo novadu iedzīvotāju dzīvesvietai.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17. panta trešās daļas 1. punktu, kurā noteikta pašvaldības kompetence izglītībā un 23. panta otro daļu, kurā noteikta izglītības iestādes dibināšanas, reorganizācijas un likvidēšanas kārtība, pašvaldība, saskaņojot ar Izglītības un zinātnes ministriju (turpmāk – IZM), dibina, reorganizē un likvidē vispārējās izglītības iestādes, tai skaitā speciālās izglītības iestādes un klases. Vēršam uzmanību, ka saskaņā ar Vispārējās izglītības likuma 3. panta otrās daļas 1. punktu speciālā izglītība ir vispārējās izglītības īpašais veids. Ar minēto norādām, ka speciālās izglītības iestāde – attīstības centrs ir speciālās izglītības iestāde, kura īsteno Vispārējās izglītības likuma 51. panta piektajā daļā noteiktās speciālās izglītības programmas, savukārt, kritērijus un kārtību, kādā speciālās izglītības iestādei, kas nodrošina konsultatīva un metodiska atbalsta sniegšanu, piešķir speciālās izglītības attīstības centra statusu, nosaka Ministru kabineta 2016. gada 29. marta noteikumi Nr. 187 “Noteikumi par kritērijiem un kārtību, kādā speciālās izglītības iestādei piešķir speciālās izglītības attīstības centra statusu” (turpmāk – MK noteikumi Nr. 187).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piekrīt, ka Rēzeknes pamatskola – attīstības centrs (turpmāk – RPAC) ir veicis nozīmīgu ieguldījumu ne tikai metodiskā darba, bet arī bērnu spējām un attīstībai atbilstoša mācību procesa īstenošanā un RPAC saglabāšana būtu nozīmīga Latgales plānošanas reģionam kopumā, tomēr nevar ignorēt, ka minētajā izglītības iestādē tiek īstenotas normatīvajam regulējumam neatbilstošas speciālās izglītības programmas. Proti, RPAC tiek īstenotas speciālās izglītības programmas, kuras īstenojamas iekļaujoši. Ņemot vērā minētos apstākļus, pašvaldībai, kā RPAC dibinātājam, ir jāpārskata minētās izglītības iestādē īstenotās izglītības programmas, pretējā gadījumā RPAC nav iespējams saglabāt ne tikai attīstības centra statusu, bet arī izglītības iestādes tipu – speciālās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MK noteikumu Nr. 187 10. punktam speciālās izglītības iestāde – attīstības centrs (turpmāk – centrs) katru gadu līdz 15. jūnijam iesniedz IZM centra izstrādātu un ar centra dibinātāju saskaņotu informatīvu pārskatu par šo noteikumu 4. punktā minēto kritēriju izpildi laikposmā no iepriekšējā gada 1. jūnija līdz kārtējā gada 31. maijam. IZM izvērtē šajā punktā minēto informatīvo pārskatu pēc kārtējā gada 15. jūnija, bet saskaņā ar minēto noteikumu 7.2. apakšpunktu, IZM līdz kārtējā gada 1. jūlijam pieņem lēmumu par centra statusa piešķiršanu speciālās izglītības iestādei no kārtējā gada 1. septembra vai sniedz pamatotu atteikumu. Ar minēto skaidrojam, ka atbilstoši minētajam, RPAC 2022./2023. m.g. īstenojot normatīvajam regulējumam neatbilstošas speciālās izglītības programmas, attīstības centra statusu zaudē ar 2023. gada 31. augustu, savukārt kā speciālās izglītības iestādes tips savu darbību var turpināt, ja ar 2023. gada 1. septembri tiek īstenotas normatīvajam regulējumam atbilstošas speciālās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un esošajai speciālās izglītības iestāžu tīkla situācijai, IZM izvērtējot speciālās izglītības iestāžu darbību ir veidojusi vīziju par turpmāku speciālās izglītības iestāžu tīklu, kas vienlaikus pašvaldībai nenosaka pienākumu dibināt, slēgt vai reorganizēt speciālās izglītības iestādes, bet rosina izvērtēt speciālās izglītības iestāžu darbību, attīstot iekļaujošas izglītības iespējas novada vai valsts pilsētas pašvaldības administratīvajā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speciālās izglītības iestāžu tīkla izvērtējumu"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31.lpp. Rēzeknes pamatskolai – attīstības centram, ņemot vērā neatbilstības izglītības iestādes darbībā un normatīvajā regulējumā, izglītības iestādes tips būtu maināms uz vispārizglītojošu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IEBILDUMS</w:t>
            </w:r>
            <w:r w:rsidR="00000000" w:rsidRPr="00000000" w:rsidDel="00000000">
              <w:rPr>
                <w:i w:val="1"/>
                <w:rtl w:val="0"/>
              </w:rPr>
              <w:t xml:space="preserve">Vienīgā neatbilstība Rēzeknes pamatskolai – attīstības centram (turpmāk – RPAC) ir tāda, ka līdztekus normatīvajos aktos paredzētajām speciālās izglītības programmām iestādē tiek realizētas zemāka līmeņa speciālās izglītības programmas, kas ir pieļaujams līdz 31.08.2023. Vai tāpēc ir jāmaina izglītības iestādes tips no speciālās uz vispārizglītojošu izglītības iestādi? Mainot iestādes tipu, šī iestāde beigs pastāvēšanu, jo vēl viena vispārizglītojošā iestāde pašvaldībā nebūs nepieciešama.</w:t>
            </w:r>
            <w:r w:rsidR="00000000" w:rsidRPr="00000000" w:rsidDel="00000000">
              <w:rPr>
                <w:i w:val="1"/>
                <w:rtl w:val="0"/>
              </w:rPr>
              <w:t xml:space="preserve">Skaidrojam, ka no 1.09.2023. izglītības iestāde strādās atbilstoši normatīvajam regulējumam:</w:t>
            </w:r>
            <w:r w:rsidR="00000000" w:rsidRPr="00000000" w:rsidDel="00000000">
              <w:rPr>
                <w:i w:val="1"/>
                <w:rtl w:val="0"/>
              </w:rPr>
              <w:t xml:space="preserve">RPAC iestāde pilnā apmērā nodrošina licencēto  izglītības programmu realizāciju, individuālās un grupu atbalsta nodarbības atbilstoši izglītojamo speciālajām vajadzībām, ievērojot speciālās izglītības programmu paraugos noteikto nodarbību skaitu;</w:t>
            </w:r>
            <w:r w:rsidR="00000000" w:rsidRPr="00000000" w:rsidDel="00000000">
              <w:rPr>
                <w:i w:val="1"/>
                <w:rtl w:val="0"/>
              </w:rPr>
              <w:t xml:space="preserve">pirmsskolas un pamatizglītības ieguves laikā internātos dzīvo tikai tie bērni, kuriem tam ir objektīvs pamatojums, jo nav iespēja ik dienu atgriezties savā dzīvesvietā, internātu piedāvātais pakalpojums atbilst bērnu interesēm un vajadzībām;</w:t>
            </w:r>
            <w:r w:rsidR="00000000" w:rsidRPr="00000000" w:rsidDel="00000000">
              <w:rPr>
                <w:i w:val="1"/>
                <w:rtl w:val="0"/>
              </w:rPr>
              <w:t xml:space="preserve">izveidota kvalitatīva un mūsdienīga infrastruktūra – mācību telpas, internāts, mācību telpas profesionālās izglītības programmu apguvei;</w:t>
            </w:r>
            <w:r w:rsidR="00000000" w:rsidRPr="00000000" w:rsidDel="00000000">
              <w:rPr>
                <w:i w:val="1"/>
                <w:rtl w:val="0"/>
              </w:rPr>
              <w:t xml:space="preserve">skolas transporta resursi ir pietiekami un aprīkoti invalīdu pārvadāšanai, lai nodrošinātu nepieciešamās vajadzības.</w:t>
            </w:r>
            <w:r w:rsidR="00000000" w:rsidRPr="00000000" w:rsidDel="00000000">
              <w:rPr>
                <w:i w:val="1"/>
                <w:rtl w:val="0"/>
              </w:rPr>
              <w:t xml:space="preserve">augstā līmenī tiek nodrošināts metodiskais darbs iekļaujošas izglītības jomā reģiona un valsts līmenī.</w:t>
            </w:r>
            <w:r w:rsidR="00000000" w:rsidRPr="00000000" w:rsidDel="00000000">
              <w:rPr>
                <w:i w:val="1"/>
                <w:rtl w:val="0"/>
              </w:rPr>
              <w:t xml:space="preserve">Rēzeknes valstspilsētas pašvaldība uzskata, ka nav pieļaujams likvidēt speciālās izglītības iestādi tādā nozīmīgā valsts attīstības centrā kā Rēzekne.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nosakot, ka ar 2023. gada 1. septembri izglītojamos ar garīgās attīstības traucējumiem un izglītojamos ar smagiem garīgās attīstības traucējumiem vai vairākiem smagiem attīstības traucējumiem vispārizglītojošās izglītības iestādēs var uzņemt vienīgi attiecīgās speciālās pamatizglītības programmās, nevis vispārizglītojošā programmās ar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3.3. punkts paredz, ka ar 2023. gada 1. septembri izglītojamos ar garīgās attīstības traucējumiem un izglītojamos ar smagiem garīgās attīstības traucējumiem vai vairākiem smagiem attīstības traucējumiem varēs uzņemt vienīgi attiecīgās speciālās pamatizglītības programmās, nevis vispārizglītojošās programmās ar atbalsta pasākumiem. Lūdzam papildināt Informatīvo ziņojumu ar minētā lēmuma, ka bērni ar šādiem attīstības traucējumiem vairs nevarēs turpināt mācības vispārizglītojošā programmās ar atbalsta pasākumiem, nepieciešamības argumentāciju: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skaidrojot, vai lēmums nav pretrunā ar pētījumu datiem, kas  rāda, ka speciālās izglītības programmās izglītojamiem ar garīgās veselības traucējumiem nevajadzētu būt koncentrētiem vienā klasē vai vienā atsevišķā izglītības iestādē, jo tas neveicina viņu uzvedības korekciju (izglītības programmas ar kodiem xxxx57xx). Tieši pretēji, - viņu izglītība būtu jāorganizē maksimāli iekļaujoši,  t.i., vispārizglītojošās izglītības iestādēs, ar pilnībā sakārtotu atbalsta sistēmu, lai sekmētu atbalsta personāla sadarbību ar ģimeni;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sniedzot izvērtējumu par izglītības iestāžu gatavību šādu izmaiņu īstenošanai un pedagogu un atbalsta personāla nodrošinājumu šādu izmaiņu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norādot cik lielu skaitu bērnu skaitu tas skars;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definējot lēmuma īstenošanai nepieciešamā papildus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skaidrojot paredzētā termiņa plāna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skaidrojumu 24.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esošais tiesiskais regulējums nodrošina iespēju izglītojamos ar speciālām vajadzībām iekļaut vispārizglītojošās izglītības iestādēs, atbilstoši Ministru kabineta 2019. gada 19. novembra noteikumiem Nr. 556 “Prasības vispārējās izglītības iestādēm, lai to īstenotajās izglītības programmās uzņemtu izglītojamos ar speciālām vajadzībām”, kuri nosaka prasības, kādas izvirzāmas vispārējās izglītības iestādēm, lai to īstenotajās pirmsskolas, vispārējās pamatizglītības un vispārējās vidējās izglītības programmās uzņemtu izglītojamos ar speciālām vajadzībām, izglītojamiem ar speciālām vajadzībām ir nodrošināmi atbalsta pasākumi, ņemot vērā viņa traucējumu veidu. Vienlaikus jāņem vērā, ka atbalsta personāla nodrošināšana un sasniedzamais rezultāts ir atkarīgs no tā vai izglītojamais ar speciālām vajadzībām vispārizglītojošā izglītības iestādē ir iekļauts vispārizglītojošā vai speciālās izglītības programmā. Minētais īpaši attiecināms uz izglītojamiem, kuriem ar pedagoģiski medicīniskās komisijas lēmumu ir ieteikts izglītības ieguvi nodrošināt speciālās izglītības programmā izglītojamiem ar garīgās attīstības traucējumiem un speciālās izglītības programmā izglītojamiem ar smagiem garīgās attīstības traucējumiem vai vairākiem smagiem attīstības traucējumiem. Izņemot divas minētās speciālās izglītības programmas, pārējo speciālās izglītības programmu izglītojamajiem ir saglabāts intelekts, kas būtiski ietekmē izglītības programmas apguvi. Jāņem vērā, ka, ja izglītojamos ar garīgās attīstības traucējumiem un ar smagiem garīgās attīstības traucējumiem vai vairākiem smagiem attīstības traucējumiem, iekļauj vispārizglītojošās izglītības iestādes vispārizglītojošā izglītības programmā, izglītojamam ar speciālām vajadzībām ir jāagūst visi mācību priekšmeti, tai skaitā, piemēram, fizika un ķīmija, vispārējā kārtībā, kā arī vērtēšana minētajiem izglītojamajiem tiek veikta vispārējā kārtībā. Ministrijas ieskatā, lai nodrošinātu izglītojamo ar garīgās attīstības traucējumiem un ar smagiem garīgās attīstības traucējumiem vai vairākiem smagiem attīstības traucējumiem izglītības ieguvi iekļaujoši, atbilstoši izglītojamā traucējumu veidam, spējām un vajadzībām, normatīvajā regulējumā būtu nosakāms, ka izglītojamos ar garīgās attīstības traucējumiem un izglītojamos ar smagiem garīgās attīstības traucējumiem vai vairākiem smagiem attīstības traucējumiem vispārizglītojošās izglītības iestādēs var uzņemt vienīgi attiecīgās speciālās pamatizglītības programmās, nevis vispārizglītojošā programmās ar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nosakot, ka ar 2023. gada 1. septembri izglītojamos ar garīgās attīstības traucējumiem un izglītojamos ar smagiem garīgās attīstības traucējumiem vai vairākiem smagiem attīstības traucējumiem vispārizglītojošās izglītības iestādēs var uzņemt vienīgi attiecīgās speciālās pamatizglītības programmās, nevis vispārizglītojošā programmās ar atbalsta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jāizstrādā un izglītības un zinātnes ministram līdz 2022. gada 31. decembrim noteiktā kārtībā izskatīšanai Ministru kabinetā jāiesniedz grozījumi Ministru kabineta 2012. gada 16. oktobra noteikumos Nr. 709 “Noteikumi par pedagoģiski medicīniskajām komisijām” (vai jaunu Ministru kabineta noteikumu projektu), lai nodrošinātu Valsts kontroles revīzijas Nr. Nr.2.4.1-8/2020  ieteikumu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4. punkts paredz, ka Izglītības un zinātnes ministrijai jāizstrādā un izglītības un zinātnes ministram līdz 2022. gada 31. decembrim noteiktā kārtībā izskatīšanai Ministru kabinetā jāiesniedz grozījumi Ministru kabineta 2012. gada 16. oktobra noteikumos Nr. 709 “Noteikumi par pedagoģiski medicīniskajām komisijām” (vai jaunu Ministru kabineta noteikumu projektu), lai nodrošinātu Valsts kontroles revīzijas Nr. Nr.2.4.1-8/2020  ieteikumu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Informatīvā ziņojuma nav saprotams tieši kuru no vairākiem  Valsts kontroles ieteikumiem atrisināšanai ir paredzēta grozījumu veikšana (vai jaunu MK noteikumu projekta izstrāde). Ziņojums nesniedz nekādu informāciju par iecerētajām PMK darbības reformām, to mērķiem un risinājumiem, kuru īstenošanai būtu jāveic normatīvā regulējuma grozījumi. Lūdzam papildināt Informatīvo ziņojumu ar detalizetāku skaidrojumu par to, kādus no  VK konstatēto trūkumiem un izteiktajiem  ierosinājumiem speciālās izglītības jomā tiek plānots risināt ar PMK palīdzību un ar kādiem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PMK kompetencē ir normatīvi noteikta bērnu attīstības traucējumu izvērtēšana un diagnostika, metodiskas un pedagoģiskas palīdzības sniegšana pedagogiem u.tml. funkciju īstenošana. Vienlaicīgi, piemēram, no pēdējo divu gadu atskaitēm par kritēriju, kas attiecināti uz speciālās izglītības iestādēm, izpildi, ir secināms, ka arī Speciālās izglītības attīstības centri  ir nodrošinājuši PMK līdzīgas funkcijas,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agrīno speciālo vajadzību diagnostiku 709 pirmskolas vecuma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- 1750 pedagogiem individuālu metodisku un pedagoģisku palīdzību jautājumos par atbalsta pasākumu piemērošanu, individuālā izglītības programmas apguves plāna izstrādi un mācību sasniegumu dinamikas izvērtējumu izglītojamam ar speciālām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- 1985 individuālas konsultācijas citu izglītības iestāžu izglītojamiem ar speciālām vajadzībām un viņu vecākiem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skaidrojumu, vai ar paredzēto Grozījumu veikšanu augšminētajos MK noteikumos tiek plānots risināt un/vai noteikt vienotu kārtību bērnu ar attīstības traucējumiem attīstības vajadzību un speciālo vajadzību diagnostiku un kādu administratīvo svaru plānots noteikt dažādu institūciju (PMK, Speciālās izglītības attīstības centri) izdotajiem “diagnostikas dokumentiem” tādu lēmumu pieņemšanā, kuri pamatojas uz bērnu attīstības novērtējumiem.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Valsts kontroles ziņojuma ieteikumiem, ir veicami normatīvā regulējuma grozījumi, ar kuriem tiktu uzlabota Valsts un pašvaldību pedagoģiski medicīniskās komisijas (turpmāk – komisija) darbība, kas nodrošinātu komisijas sniegto atzinumu sniegšanas procesa atbilstību bērna labākajām interesēm, komisijas efektīvāku darbību, paredzot sistēmas uzlabošanu pieteikumu reģistrēšanā un sēžu plānošanā, kā arī nosakot procesuālo kārtību, pilnveidojot prasības iesniedzamo speciālistu atzinumiem vai nosakot gadījumus, kad bērna klātbūtne ir nepieciešama. Papildu komisijas informācijas sistēmā, kas tiek izmantota komisijas pieņemto lēmumu dokumentēšanai un atzinumu sagatavošanai, jābūt nodrošinātai pilnīgas informācijas ievadei par bērnam sniegto atzinumu – ne tikai ieteicamā speciālās izglītības programma, bet arī atbalsta pasākumi (ieteikumi) atbilstoši bērna faktiskajām vajadzībām, kas ir identificēti izvērtēšanas procesā. Atbilstoši minētajam, šobrīd ir uzsākti noramtīvā regulējuma, Ministru kabineta 2012. gada 16. oktobra noteikumu Nr. 709 “Noteikumi par pedagoģiski medicīniskajām komisijām”, pilnveidošana, lai uzlabotu esošās pašvaldību pedagoģiski medicīniskās komisijas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jāizstrādā un izglītības un zinātnes ministram līdz 2023. gada 15. oktobrim noteiktā kārtībā izskatīšanai Ministru kabinetā jāiesniedz grozījumi Ministru kabineta 2012. gada 16. oktobra noteikumos Nr. 709 “Noteikumi par pedagoģiski medicīniskajām komisijām” (vai jaunu Ministru kabineta noteikumu projektu), lai nodrošinātu Valsts kontroles revīzijas Nr. Nr.2.4.1-8/2020  ieteikumu ieviešanu.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jāizstrādā un izglītības un zinātnes ministram līdz 2022. gada 31. decembrim noteiktā kārtībā izskatīšanai Ministru kabinetā jāiesniedz grozījumi Ministru kabineta 2012. gada 16. oktobra noteikumos Nr. 709 “Noteikumi par pedagoģiski medicīniskajām komisijām” (vai jaunu Ministru kabineta noteikumu projektu), lai nodrošinātu Valsts kontroles revīzijas Nr. Nr.2.4.1-8/2020  ieteikumu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jāizstrādā un izglītības un zinātnes ministram līdz 2022. gada 31. decembrim noteiktā kārtībā izskatīšanai Ministru kabinetā jāiesniedz grozījumi Ministru kabineta 2012. gada 16. oktobra noteikumos Nr. 709 “Noteikumi par pedagoģiski medicīniskajām komisijām” (vai jaunu Ministru kabineta noteikumu projektu), lai nodrošinātu Valsts kontroles revīzijas Nr. Nr.2.4.1-8/2020  ieteikumu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Izdarot grozījumus MK noteikumos Nr.709 „Noteikumi par pedagoģiski medicīniskajām komisijām”, tos papildināt ar normatīvo regulējumu, ka valsts un pašvaldību pedagoģiski medicīniskā komisija vecākiem </w:t>
            </w:r>
            <w:r w:rsidR="00000000" w:rsidRPr="00000000" w:rsidDel="00000000">
              <w:rPr>
                <w:b w:val="1"/>
                <w:rtl w:val="0"/>
              </w:rPr>
              <w:t xml:space="preserve">kopā ar Atzinumu izsniedz  arī pārbaudes kartes. </w:t>
            </w:r>
            <w:r w:rsidR="00000000" w:rsidRPr="00000000" w:rsidDel="00000000">
              <w:rPr>
                <w:rtl w:val="0"/>
              </w:rPr>
              <w:t xml:space="preserve">Tās nepieciešamas pedagogu turpmākajam darbam ar izglītojamo, kā arī vecākiem.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ņemts vērā, jo iebildumā minētās pārbaudes kartes ir elektroniskā datu bāze, kura ir izveidota un tiek lietota kopš 2012. gada. Datu bāzē tiek ievadīti dati par pedagoģiski medicīniskās komisijas (turomāk - PMK) sēdē esošo bērnu, pieņemto lēmumu, izdarīta atzīme par PMK piešķirto speciālās izlgītības programmu, utt. Minētās datu bāzes dati ir elektronisks apkopojums par PMK sēdē iesniegtajiem speciālistu atzinumiem un sēdes laikā konstatēto. Minētā informācija tiek apkopota PMK lēmuma, kas tiek izsniegts drukātā veidā bērna vecākam. Vienlaikus būtiskāku un plašāku informāciju (par datu bāzē atzīmēto un PMK lēmumā norādīto) satur speciālistu, piemēram, psihiatra, psihologa, u.c., izpētes rezultāti, kas ir komplekss izvērtējums ar norādītiem nepieciešamajiem atbalsta pasākumiem, kas paliek pie bērna vecākiem. Savukārt, PMK atzinums ir visu iesniegto speciālistu izvērtēšanas rezultātu apkopojums, kurā tiek atspoguļota galvenā būtība. Skaidrojam, ka Ministru kabineta 2012. gada 16.oktobra noteikumos Nr.709 „Noteikumi par pedagoģiski medicīniskajām komisijām” nav iekļaujama tiesību norma, kas paredz kopā ar PMK komisijas atzinumu vienlaikus jāizsniedz arī pārbaudes kartes jeb izdruka no PMK datu bāzes, jo normatīvajā regulējumā noteiktajā kārtībā vecākam pēc pieprasījuma ir tiesības izprasīt jebkuru informāciju, kas saistīta ar viņa nepilngadīgo bērnu.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jāizstrādā un izglītības un zinātnes ministram līdz 2023. gada 15. oktobrim noteiktā kārtībā izskatīšanai Ministru kabinetā jāiesniedz grozījumi Ministru kabineta 2012. gada 16. oktobra noteikumos Nr. 709 “Noteikumi par pedagoģiski medicīniskajām komisijām” (vai jaunu Ministru kabineta noteikumu projektu), lai nodrošinātu Valsts kontroles revīzijas Nr. Nr.2.4.1-8/2020  ieteikumu ieviešanu.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līdz 2022. gada 31. maijam turpināt sarunas ar speciālās izglītības iestāžu dibinātājiem un izvērtēt to administratīvajā teritorijā esošo speciālās izglītības iestāžu turpmākās attīstības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kā tiks īstenota Speciālo izglītības iestāžu tīkla izveide un tiks nodrošināts, ka katrā novadā ir vismaz 1 SII. No Informatīvā ziņojumā raksturotajiem kritērijiem nav īsti nolasāms, vai un cik lielā mērā tika novērtēta katras SII esošā un plānotā kapacitāte profesionālu atbalsta pakalpojumu nodrošināšanā – profesionālu augstas kvalitātes metodisko instrumentu un atbilstoši apmācītu speciālistu nodrošinājuma ziņā, jo tas ir viens no būtiskākajiem kvalitatīvas speciālās izglītības programmas īstenošas faktoriem bērniem ar attīstības traucējumiem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informatīvajā ziņojumā izvirzītie kritēriji ir indikatīvi, pēc kuriem tika vērtēts speciālās izglītības iestāžu tīkls, vienlaikus vērtējot iespējas katras pašvaldības administratīvajā teritorijā, nodrošināt iekļaujošu izglītību izglītojamiem ar speciālām vajadzībām. Izglītības un zinātnes ministrija speciālās izglītības iestāžu tīkla vīziju veidoja, atbilstoši uz esošo brīdi izvērtējām speciālās izglītības iestādēm un sarunām ar tām pašvaldībām, kuru administratīvajā teritorijā tika apmeklētas speciālās izglītības iestādes. Vienlaikus norādām, ka speciālas izglītības iestāžu dibinātājs ir pašvaldība un, atbilstoši Izglītības likuma 17. panta trešās daļas 1. punktā noteiktajam, pašvaldība 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 [..]. Atbilstoši minētajam, ar informatīvajā ziņojumā norādīto Izglītības un zinātnes ministrijas vīziju, pašvaldībām netiek noteikts pienākums reorganizē vai likvidēt tās administratīvajā teritorijā esošās speciālās izglītības iestādes. Lēmuma pieņemšana par minēto izlgītības iestāžu izvērtēšanu, reorganizēšanu vai likvidēšanu ir pašvaldības kompetencē.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līdz 2023. gada 31. maijam turpināt sarunas ar speciālās izglītības iestāžu dibinātājiem un izvērtēt to administratīvajā teritorijā esošo speciālās izglītības iestāžu turpmākās attīstības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Nodrošināt visās augstākās izglītības pedagoģijas studiju programmās studiju kursu speciālā izglītība, kā arī nodrošināt iespēju pedagogiem apgūt prasmes darbam ar bērniem ar speciālām vajadzībām, tādējādi nodrošinot darbinieku ataudzi un jaunu darbinieku piesaisti kvalitatīvas un pieejamas speciālās izglītības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projekta 9.punkts - punkta redakcija ir ļoti vispārīga, kā rezultātā nav iespējams izprast, kā tiek plānota šī punkta izpilde. Aicinām papildināt Informatīvo ziņojumu ar detalizētāku skaidrojumu ar lēmuma praktiskās realizācijas redzējumu, t.sk.,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raksturojot visparīgas prasības kursa saturam, kas reflektē uz Latvijā apzinātiem zināšanu un prasmju deficītiem šajā darbības jomā gan attiecībā uz jau strādājošajiem speciālistiem (kā tālākizglītības kurss), gan pedagoģiskajās programmās studējošajiem, par programmas saturisko tvērumu,  termiņu plānu, t.i., no kura gada tiek paredzēta studiju programmu ieviešana, papildus nepieciešamais finansējuma apjoms augstskolām kursa izstrādei un realizēšanai un  finansējuma avoti un to piešķiršanas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informatīvajā ziņojumā “Priekšlikumi konceptuāli jaunas kompetencēs balstītas izglītības prasībām atbilstošas pedagogu izglītības nodrošināšanai Latvijā” (apstiprināts Ministru kabinetā 2018. gada 9. janvārī) noteiktajam, ka jaunajās studiju programmās ir jānodrošina iekļaujošas izglītības un speciālās izglītības pamatkompetenču apgūšana visiem topošajiem pedagogiem, 2020.gada 12.jūnijā tika apstiprināts profesiju standarts «Skolotājs», kas nosaka, ka visās pedagogu sagatavošanas studiju programmās ir jāīsteno modulis par iekļaujošu izglītību un izglītību bērniem ar speciālajām vajadzībām. Ar Darbības programmas "Izaugsme un nodarbinātība" 8.2.1. specifiskā atbalsta mērķa "Samazināt studiju programmu fragmentāciju un stiprināt resursu koplietošanu" atbalstu tika izstrādātas jaunas pedagogu sagatavošanas programmas, kur tika iekļautas minētās kompetences. Papildus Rēzeknes Tehnoloģiju akadēmijā ir izstrādāts jauns speciālā pedagoga sagatavošanas studiju programmas saturs. Daugavpils Universitāte, Jāzepa Vītola Latvijas Mūzikas akadēmija, Latvijas Universitāte, Liepājas Universitāte un Rēzeknes Tehnoloģiju akadēmija laika posmā no 2020. gada 6. jūnijam līdz 2020. gada 13. novembrim ir licencējušas projektu ietvaros izstrādātās studiju programmas un jau nodrošina jaunā satura īstenošanu studiju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no informatīvā ziņojuma  “Par speciālās izglītības iestāžu tīkla izvērtējumu” 36. lpp dzēsts 8. punkts un Ministru kabineta sēdes protokollēmuma projekta dzēsts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4.2.1.3.pasākuma nosaukumu saskaņā ar ES kohēzijas politikas programmas Latvijai 2021. - 2027.gadam papildinājumā norādīto – “Infrastruktūras un mācību vides pilnveide efektīvas, kvalitatīvas un mūsdienīgas izglītības īstenošanai speciālās izglītības iestādēs” – un pasākuma īstenošanai plānoto finansējumu, ņemot vērā, ka 17 400 000 euro iekļauj ES fondu finansējumu kopā ar nacionālo līdzfinansējumu.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skat. 32. 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norādot pasākuma “Izglītības iestāžu digitalizācija” numuru – 13.1.2.2.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skat. 32. 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4.2.1.5.pasākuma nosaukumu saskaņā ar ES kohēzijas politikas programmas Latvijai 2021. - 2027.gadam papildinājumā norādīto – “Izglītības iestāžu nodrošinājums pilnveidotā vispārējās izglītības satura kvalitatīvai ieviešanai pamata un vidējās izglītības pakāpē”.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skat. 32. 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saskaņo informatīvo ziņojumu un tam pievienoto protokollēmumu bez iebildumiem, vienlaikus, ņemot vērā plānošanas reģionu viedokļus, izsakam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nolasāms mērķis veidot speciālās izglītības iestādes (turpmāk – SII), kurās ir vismaz 100 audzēkņi, tomēr liela skola ne vienmēr nozīmē, ka tas ir atbilstoši konkrētu bērnu vajadzībām. Ziņojumā secināts, ka speciālistu trūkst, vienlaikus nav sniegti ieteikumi, kā šo izaicinājumu pārvarēt. Tas pats būtu attiecināms uz atbalsta personāla pieejamību skolās, kurās plānots integrēt/iekļaut bērnus, kas šobrīd apmeklē SII, bet nākotnē varētu turpināt izglītības ieguvi vispārizglītojošā skolā. Ziņojumā būtu jāizvērtē, cik daudz nepieciešams atbalsta personāls, lai integrētu/iekļautu bērnus, un kā plānots to piesaistīt.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izvirzīts kritērijs par izglītojamo skaita noteikšanu speciālās izglītības iestādēs. Izglītojamo skaits aplūkots kontekstā ar speciālās izglītības iestāžu kapacitāti un spēju nodrošināt atbalsta personālu, ja tas ir zem 100 izglītojamiem. Informatīvajā ziņojumā ir apkopota informācija un redzējums par speciālās izglītības iestāžu tīkla sakārtošanu, atbilstoši VIIS datu analīzei un speciālās izglītības iestāžu apmeklējumam. Ar speciālās izglītības iestādes (kuras tika apmeklētas) dibinātājiem ir pārrunāti apstākļi, kas būtu jāņem vērā, novadā kārtojot speciālās izglītības iestāžu tīklu. Saskaņā ar Vispārējās izglītības likuma 7. pantu, esošo 43  speciālās izglītības iestāžu dibinātāji ir pašvaldības, savukārt likuma “Par pašvaldībām” 15. pants nosaka pašvaldības autonomās funkcijas, kuru ietvaros pašvaldībām ir pienākums izvērtēt savā administratīvajā teritorijā esošo spciālās izglītības iestāžu tīklu kontekstā ar vispārizglītojošo izglītības iestāžu tīklu un reorganizēt vai likvidēt speciālās izglītības iestādes, kuras nav ilgtspējīgas un vērstas uz attīstību. Vēršam uzmanību, ka bērnu vecākiem atbilstoši Izglītības likuma 57. pantam ir tiesības izvēlēties izglītības iestādi, kurā bērns iegūs izglītību. No 2020. gada 1. septembra ir stājušies spēkā Ministru kabineta 2019. gada 19. novembra noteikumi Nr. 556 “Prasības vispārējās izglītības iestādēm, lai to īstenotajās izglītības programmās uzņemtu izglītojamo ar speciālajām vajadzībām”. Minētie noteikumi nosaka prasības, kādas izvirzāmas vispārējās izglītības iestādēm, lai to īstenotajās pirmsskolas, vispārējās pamatizglītības un vispārējās vidējās izglītības programmās uzņemtu izglītojamos ar speciālām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būtu aktualizējams jautājums par vides pieejamību vispārizglītojošās skolās – vai skolas šobrīd ir gatavas bērnu integrācijai un iekļaujošās izglītības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Informatīvais ziņojums ir par speciālās izglītības iestāžu tīklu. Vispārējās izglītības iestādēm, saskaņā ar Ministru kabineta 2019. gada 19. novembra noteikumu Nr. 556 “Prasības vispārējās izglītības iestādēm, lai to īstenotajās izglītības programmās uzņemtu izglītojamo ar speciālajām vajadzībām” 1. pielikumu ir noteikti atbalsta pasākumi izglītojamiem ar speciālajām vajadzībām, tai skaitā ir noteikti arī mācību un tehniskie līdzekļi vides nodrošināšanai (mācību materiāli, tehnoloģijas, mācību aprīkojums, telpu iekārtojums u.c., kā arī nepieciešamais atbalsta personāls).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"Daļā speciālās izglītības iestāžu internāta pakalpojumus izmanto bērni, kuriem ārpusģimenes aprūpe nodibināta audžuģimenē vai ilgstošas sociālās aprūpes un sociālās rehabilitācijas institūcijās, kas nozīmē pat trīskāršu valsts finansējuma piešķiršanu un tā nelietderīgu izmantošanu. Piemēram, bērni, kuriem ir nodibināta ārpusģimenes aprūpe audžuģimenē, izmanto internāta pakalpojumus Jelgavas Paula Bendrupa pamatskolā, Smiltenes novada Gaujienas pamatskolā, Smiltenes novada speciālajā pamatskolā, Ventspils novada Annahites pamatskolā, u.c.". Diemžēl ziņojumā nav sniegti konkrēti ieteikumi, kā šo risināt, jo, nolikvidējot šīs skolas, pastāv risks, ka vēl daļai ārpusģimenes aprūpē esošajiem bērniem,  visticamāk, būs objektīva nepieciešamība izmantot internātu.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skat. 28. lpp. Izglītības un zinātnes ministrijas ieskatā Labklājības ministrijai būtu jāveic grozījumi Ministru kabineta 2009. gada 22. decembra noteikumos Nr. 1549 “Kārtība, kādā piešķir un izmaksā atlīdzību par audžuģimenes pienākumu pildīšanu”, nosakot kārtību, kādā audžuģimenei izmaksā atlīdzību par audžuģimenes pienākumu pildīšanu, ja bērns, kurš ir ievietots ārpusģimenes aprūpē audžuģimenē, iegūstot vispārējo izglītību speciālās izglītības iestādē, izmanto diennakts internāta pakalpojumus. Pašvaldībām būtu jāveic grozījumi iekšējos normatīvajos aktos, kuri nosaka atlīdzības izmaksas kārtību par bērna ievietošanu ārpusģimenes aprūpē audžuģimenē un / vai ilgstošas sociālās aprūpes un sociālās rehabilitācijas institūcijā, ja bērns mācoties speciālās izglītītības iestādē izmanto diennakts internāta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Daudzviet ziņojumā trūkst konsekvences un pamatojuma piedāvātajiem risinājumiem, jo, piemēram, attiecībā uz Gaujienas pamatskolu ziņojumā ir izteikta kritika, vienlaikus IZM, izvērtējot Smiltenes novada speciālās izglītības iestāžu darbību, saskata, ka Gaujienas pamatskola būtu attīstāma, bet Smiltenes novada speciālās pamatskolas darbība būtu pārtraucama. Šajā gadījumā nav skaidrs arī tas, kur turpinās izglītoties bērni, kas šobrīd apgūst izglītību Smiltenes novada speciālajā pamatskolā. Cik var noprast no ziņojuma, Gaujienā mācas 27 izglītojamie, kamēr Smiltenes novada speciālajā pamatskolā – 80.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skat. 31. lpp. Izglītības un zinātnes ministrija skaidro, ka Gaujienas pamatskola Smiltenes novada administratīvajai teritorijai tika pievienota pēc administratīvi teritoriālās reformas 2021. gada 1. jūlijā. Gaujienas pamatskolas dibinātājs ir bijusī Apes novada pašvaldība. Vīzija par Gaujienas pamatskolas turpmāku attīstību nav balstīta uz izglītojamo skaitu, bet gan uz ziņojumā norādītajiem kritērijiem. Vēršam uzmanību, ka jaunizveidotajam Smiltenes novadam netiek noteikts pienākums slēgt Smiltenes novada speciālo pamatskolu, bet to pienākumos ietilpst izvērtēt savā administratīvajā teritorijā esošo speciālās izglītības iestāžu darbību, īpaši pievēršot uzmanību vides pieejamībai un ēku infrastruktūrai, tai skaitā apsaimniekojamās teritorijas platībai. Saskaņā ar Izglītības likuma  17. panta trešo daļu pašvaldībai ir jāizstrādā izglītības attīstības stratēģija, kas ir plānošanas dokuments, kas nosaka mērķus, uzdevumus un rīcības izglītības nozares attīstībai, kā arī sekmētu efektīvu, ilgtspējīgu, kvalitatīvu izglītības pakalpojumu pieejamību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9. sadaļā iekļauti priekšlikumi ilgtspējīga speciālās izglītības iestāžu tīkla veidošanai atbilstoši izglītojamo speciālajām vajadzībām. Ziņojumā nav iespējams pārliecināties, ka patiešām būtu izvērtētas bērnu patiesās vajadzības, jo nav atsauces ne uz vecāku veiktām aptaujām, ne uz bērnu vajadzību izvērtējumu, kā arī nav sniegti priekšlikumi, kurās skolās izglītojamie varēs turpināt izglītības ieguvi skolas slēgšanas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skat. 31. lpp. Izglītības un zinātnes ministrija skaidro, ka saskaņā ar Vispārējās izglītības likuma 7. pantu vispārējās izglītības iestādi dibina valsts, pašvaldības, valsts augstskolas, kā arī privātpersonas. Valsts vai pašvaldības vispārējās izglītības iestādi reorganizē un likvidē tās dibinātājs, to saskaņojot ar Izglītības un zinātnes ministriju.  Izglītības un zinātnes ministrija pašvaldības iesniegtos dokumentus izvērtē, ņemot vērā arī šādus kritērijus: izglītības iestādes darba kvalitāti – skolēnu mācību rezultāti un sekmības dinamika, izglītības programmu piedāvājums, sasniegumi interešu izglītības jomā, pedagogu un izglītības iestādes vadītāja darba kvalitāte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nodrošinājums pašvaldībā (pašvaldībām ir jāgarantē, ka bērni, kuri mācās likvidētajā skolā, tiks nogādāti uz citu skolu);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tīkla attīstības koncepciju novadā – pieejamie finanšu resursi, izglītības iestāžu ēku piepildījums un noslogojums, teritorijas demogrāfiskās tendences, pašvaldības ekonomiskās attīstības potenciāls; iesaistīto pušu (skolēnu, pedagogu, vecāku) informētību un viedokli un vai par skolas likvidāciju/reorganizāciju ir bijusi informācija normatīvajos aktos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reorganizācijas plāns būtu jāizstrādā katrai skolai vai jāsagatavo skaidrs un detalizēts apraksts par katru skolu, nevis kopīgi secinājumi, kā tas ir norādīts ziņojuma 28.lpp. Skolu slēgšanai par galveno kritēriju būtu jāizvirza bērnu labāko interešu ievērošana, sadarbībā ar citām atbildīgajām institūcijām jāsagatavo piedāvājums katrai konkrētai ģimenei, kas, ņemot vērā rūpes par bērniem ar invaliditāti, jau tā ir pakļauti lielai spriedzei un izaicinājumiem.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skat. 31. lpp. Izglītības un zinātnes ministrija skaidro, ka saskaņā ar Vispārējās izglītības likuma 7. pantu vispārējās izglītības iestādi dibina valsts, pašvaldības, valsts augstskolas, kā arī privātpersonas. Valsts vai pašvaldības vispārējās izglītības iestādi reorganizē un likvidē tās dibinātājs, to saskaņojot ar Izglītības un zinātnes ministriju.  Izglītības un zinātnes ministrija pašvaldības iesniegtos dokumentus izvērtē, ņemot vērā arī šādus kritērijus: izglītības iestādes darba kvalitāti – skolēnu mācību rezultāti un sekmības dinamika, izglītības programmu piedāvājums, sasniegumi interešu izglītības jomā, pedagogu un izglītības iestādes vadītāja darba kvalitāte u.c. transporta nodrošinājums pašvaldībā (pašvaldībām ir jāgarantē, ka bērni, kuri mācās likvidētajā skolā, tiks nogādāti uz citu skolu); izglītības iestādes tīkla attīstības koncepciju novadā – pieejamie finanšu resursi, izglītības iestāžu ēku piepildījums un noslogojums, teritorijas demogrāfiskās tendences, pašvaldības ekonomiskās attīstības potenciāls; iesaistīto pušu (skolēnu, pedagogu, vecāku) informētību un viedokli un vai par skolas likvidāciju/reorganizāciju ir bijusi informācija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30.lpp. nepieciešams labot skolas nosaukumu “Rēzeknes novada pamatskola - attīstības centrs”, izsakot šādā redakcijā “Rēzeknes pamatskola - attīstības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izsakot šādā redakcijā “Rēzeknes pamatskola - attīstības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Ieteicams papildināt ziņojumu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“Izglītojamajiem ar garīgas veselības traucējumiem neiroloģiskās dabas traucējumu dēļ lielas grūtības sagādā sociālā integrācija. Bērniem un pusaudžiem ar šiem traucējumiem ir lielas grūtības ievērot noteikumus, respektēt citu tiesības, izrādīt empātiju un rīkoties sociāli pieņemamā veidā. Lai pilnvērtīgi realizētu speciālās izglītības programmu izglītojamajiem ar garīgās veselības traucējumiem un veiktu nepieciešamo  korekciju un profilaksi, nepieciešamas pastāvīgas konsultācijas ar bērnu psihiatru un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Uzvedības traucējumu korekcijai nepieciešamo psihoterapiju un psiholoģisko rehabilitāciju, farmokoterapiju un uz pierādījumiem balstīto intervenci pašvaldībās nodrošina pamatskolas-attīstības centri, kuros strādā pedagogi, speciālisti un psihologi, kā arī ārsts psihiatrs, kurš specializējas ne tikai bērnu emocionālo un uzvedības traucējumu diagnostikā, bet arī ārstēšanā un profilaksē.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Nenodrošinot ārsta psihiatra un citu speciālistu nepieciešamo atbalstu, var tikt apdraudēta pārējo izglītojamo veselība un drošība. Rezultātā var novest pie tā, ka izglītojamajiem ar 57.koda programmu būs nepieciešams nodrošināt mācību procesu mājās, kas neveicina viņu integrāciju sabiedrībā.”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skaidro, ka saskaņā ar grozījumiem Vispārējās izglītības likuma 51. pantā, kuri tika pieņemti 2018. gada 21. jūnijā un nosaka, ka speciālās izglītības iestāde īsteno: speciālās pamatizglītības programmas izglītojamiem ar garīgās veselības traucējumiem; garīgās attīstības traucējumiem; smagiem garīgās attīstības traucējumiem vai ar vairākiem smagiem attīstības traucējumiem. Speciālās izglītības iestāde papildus ir tiesīga īstenot speciālās pirmsskolas izglītības, speciālās pamatizglītības un vidējās speciālās izglītības programmas izglītojamiem ar: redzes vai dzirdes traucējumiem, bet speciālās pirmsskolas izglītības programmas — izglītojamiem ar jauktiem attīstības traucējumiem; garīgās veselības traucējumiem; garīgās attīstības traucējumiem; smagiem garīgās attīstības traucējumiem vai ar vairākiem smagiem attīstības traucējumiem, kā arī šā likuma 50. panta ceturtajā daļā noteiktās profesionālās pamatizglītības programmas. Nosakot, ka uzvedības traucējumu korekcijai nepieciešamo psihoterapiju un psiholoģisko rehabilitāciju, farmokoterapiju un uz pierādījumiem balstīto intervenci pašvaldībās nodrošina tikai  speciālās izglītības attīstības centri, izglītojamie, kuri mācās speciālās izglītības programmā izglītojamiem ar garīgās veselības traucējumiem, tiek ierobežotas viņu tiesības izglītību iegūt ne tikai jebkurā no speciālās izglītības iestādēm, bet arī iekļaujoši vispārizglītojošajās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 pielikumā nepieciešams labot novada nosaukumu “Viduskurzemes novads”, izsakot šādā redakcijā “Kuldīgas novads”, attiecīgi mainot arī skolas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novada nosaukums, bet nemainīgi atstāts izglītības iestādes nosaukums, kas ziņojuma 6. pielikumā norādīts pareizi.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labots novada nosaukums “Viduskurzemes novados” ziņojuma 29. lpp., izsakot šādā redakcijā “Kuldīgas novados”.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9.sadaļā izteikto vajadzību attīstīt profesionālās pamatizglītības programmu vai arodizglītības programmu piedāvājumu, ieteicams veidot sistēmu, kurā jaunietim ir iespēja apgūt pēc iespējas plašāku profesiju klāstu pamatskolas vai vidusskolas posmā, neaprobežoties ar tipiskām pavāra palīga vai kokapstrādes palīga profesijām, bet vairāk izpētīt jaunieša spējas, intereses, radošumu un paredzēt kvalitatīvu karjeras izglītības pakalpojumu nodrošināšanu izglītojamiem ar speciālām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9.sadaļā izteikto, ka IZM ir izstrādājusi kritēriju projektu, kas, lai pretendētu uz minēto ES fondu finansējumu, novadu un valstspilsētu pašvaldībām būtu ņemami vērā, pilnveidojot speciālās izglītības iestāžu tīklu, ieteicams pārskatīt/precizēt 4)kritēriju, ka speciālās izglītības iestādē jau pirms finansējuma saņemšanas jābūt nodrošinātai pilnai vides pieejamībai, jo 4.2.1.3. pasākums paredz arī infrastruktūras uzlabošanu.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Izglītības un zinātnes ministrija izvirza nosacījumus, kas jāņem vērā, pilnveidojot speciālās izglītības iestāžu tīklu, vienlaikus attīstot iekļaujošas izglītības iespējas savā administratīvajā teritorijā. Eiropas Savienības struktūrfondu atbalsts speciālās izglītības pieejamībai un mācību vides modernizēšanai plānots, vērtējot ieguldījumu efektivitāti atbilstoši speciālās izglītības iestāžu ilgtspējas nosacījumiem, nodrošinot resursu koncentrāciju un paaugstinot izglītības kvalitāti. Informatīvajā ziņojuma mērķis ir, balstoties uz faktiskās situācijas izvērtējumu, veidot optimālu iestāžu tīklu, kura infrastruktūru modernizē. Eiropas Reģionālās attīstības fonda finansējums ir 14,79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skatīt skaidrojumu izziņas 5.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9.sadaļā minēto 8)kritēriju, ka speciālās izglītības iestādē jau pirms finansējuma saņemšanas jābūt nodrošinātai atbilstošai materiāltehniskajai bāzei, ieteicams šo kritēriju pārskatīt/precizēt, jo 4.2.1.3. pasākums paredz materiāltehniskās bāzes uzlabošanu.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Izglītības un zinātnes ministrija izvirza nosacījumus, kas jāņem vērā, pilnveidojot speciālās izglītības iestāžu tīklu, vienlaikus attīstot iekļaujošas izglītības iespējas savā administratīvajā teritorijā. Eiropas Savienības struktūrfondu atbalsts speciālās izglītības pieejamībai un mācību vides modernizēšanai plānots, vērtējot ieguldījumu efektivitāti atbilstoši speciālās izglītības iestāžu ilgtspējas nosacījumiem, nodrošinot resursu koncentrāciju un paaugstinot izglītības kvalitāti. Informatīvajā ziņojuma mērķis ir, balstoties uz faktiskās situācijas izvērtējumu, veidot optimālu iestāžu tīklu, kura infrastruktūru modernizē. Eiropas Reģionālās attīstības fonda finansējums ir 14,79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arī izziņas 5.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10.sadaļā “Turpmākā darbība” minēto 4.uzdevumu “Izglītības un zinātnes ministrijai līdz 2022. gada 31. decembrim jāturpina sarunas ar speciālās izglītības iestāžu dibinātājiem un jāizvērtē to administratīvajā teritorijā esošo speciālās izglītības iestāžu turpmākās attīstības iespējas”, ieteicams izvērtēt iespēju katrā plānošanas reģionā saglabāt vismaz vienu metodisko centru, kas nepieciešamības gadījumā varētu sniegt konsultatīvu un metodisku atbalstu vecākiem, bērniem un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29. marta noteikumi Nr. 187 “Noteikumi par kritērijiem un kārtību, kādā speciālās izglītības iestādei piešķir speciālās izglītības attīstības centra statusu” nosaka kritērijus un kārtību, kādā speciālās izglītības iestādei, kas nodrošina konsultatīva un metodiska atbalsta sniegšanu, piešķir speciālās izglītības attīstības centra (turpmāk – centrs) statusu. Lēmumu par centra statusa piešķiršanu, atteikumu piešķirt centra statusu vai centra statusa anulēšanu pieņem Izglītības un zinātnes ministrija. Minēto noteikumu 3. punkts paredz, ka Kurzemes, Latgales, Vidzemes un Zemgales plānošanas reģiona teritorijā darbojas ne vairāk kā divi centri, Rīgas plānošanas reģiona teritorijā darbojas ne vairāk kā četri centri.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mērķi “nodrošināt katram bērnam viņa vajadzībām atbilstošu izglītību un pilnveidotu iekļaujošo izglītību”, tai skaitā, lai nodrošinātu kvalitatīvu izglītību izglītojamiem ar speciālām vajadzībām visās pašvaldībās un izveidotu efektīvu pašvaldību sadarbības tīklu visos reģionos, VARAM aicina izvērtēt iespēju papildināt ziņojuma 10.sadaļu “Turpmākā darbība” ar šādu tālāk veicamu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līdz 2023. gada 31. maijam jāveic sarunas ar visām pašvaldībām un plānošanas reģioniem par optimālākajiem risinājumiem un īstenojamajiem pasākumiem, lai visās pašvaldībās nodrošinātu pieeju kvalitatīvai izglītībai izglītojamiem ar speciālām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VARAM ierosina papildināt protokollēmuma projekta 6.punktu vai iekļaut atsevišķu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10. daļas 5. punkts  un protokollēmuma 6.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līdz 2023. gada 31. maijam jāturpina sarunas ar speciālās izglītības iestāžu dibinātājiem, tai skaitā ar plānošanas reģioniem, jāizvērtē to administratīvajā teritorijā esošo speciālās izglītības iestāžu turpmākās attīstības iespējas, lai nodrošinātu pieeju kvalitatīvai izglītībai izglītojamiem ar speciālām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pielikumu ar informāciju par izglītības iestādē tarificēto skolotāju likmju skaitu, pedagogu (unikālie personu kodi) vidējo slodzi un vidējo algu, lai gūtu objektīvu priekšstatu par izglītības iestādē strādājošo darbinieku (nevis amata vietu) darba slodzi un atalgojumu.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pielikumā ir pieejama informācija par pedagogu skaitu (unikālie personas kodi), to amata vietu skaitu, vidējo algas likmi, vidējo slodzi likmēs, vidējo slodzi stundās kā arī vidējo algu (ar piemaksām).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18. lpp Attiecībā uz 9.sadaļā izteikto, ka IZM ir izstrādājusi kritēriju projektu, kas, lai pretendētu uz minēto ES fondu finansējumu, novadu un valstspilsētu pašvaldībām būtu ņemami vērā, pilnveidojot speciālās izglītības iestāžu tīklu, ieteicams pārskatīt/precizēt 4)kritēriju, ka speciālās izglītības iestādē jau pirms finansējuma saņemšanas jābūt nodrošinātai pilnai vides pieejamībai, jo 4.2.1.3. pasākums paredz arī infrastruktūras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Iekļaut iespēju arī uz finansējumu pretendēt vispārējās izglītības iestādēm, kas nav speciālās izglītības iestādes, bet realizē iekļaujošo izglītību, nodrošinot izglītojamo ar īpašajām vajadzībām izglītošanu.</w:t>
            </w:r>
            <w:r w:rsidR="00000000" w:rsidRPr="00000000" w:rsidDel="00000000">
              <w:rPr>
                <w:i w:val="1"/>
                <w:rtl w:val="0"/>
              </w:rPr>
              <w:t xml:space="preserve">Iekļaujošas izglītības īstenošanai izglītības iestādēm, kurām ir nokomplektētas atsevišķas speciālās izglītības programmas klases, licencētas speciālās izglītības programmas nepieciešams uzlabot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7.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lpp Informatīvā ziņojuma 8.sadaļā 30. lpp. Vidzemes reģionā no vienpadsmit speciālajām izglītības iestādēm būtu saglabājamas sešas. […] Atbilstoši Ogres novada virzītajai vīzijai - attīstīt iekļaujošas izglītības iespējas novada izglītības iestādēs, ministrija, atbalstot šādas vīzijas virzību, saskata, ka Valdemāra pamatskolas darbība būtu pārtraucama.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Ogres novada pašvaldības administratīvo teritorijas lielumu (kopējais novada iedzīvotāju skaits uz 2022.dada 1.janvāri- 57 591), izglītojamo skaitu ar speciālajām vajadzībām un izglītības iestāžu iespējām īstenot kvalitatīvu iekļaujošo izglītību, pašvaldības vīzija ir attīstīt un pilnveidot iekļaujošas izglītības iespējas novada izglītības iestādēs un nodrošināt novada izglītojamajiem kvalitatīvu, efektīvu un viegli pieejamu speciālo izglītību. Veicot izpēti un izvērtējumu, pašvaldība līdz 2022.gada decembrim kopdarbā ar IZM plāno informatīvā ziņojuma sagatavošanu par speciālo izglītību Ogres novadā, lai īstenotu izvirzīto mērķu sasniegšanu.</w:t>
            </w:r>
            <w:r w:rsidR="00000000" w:rsidRPr="00000000" w:rsidDel="00000000">
              <w:rPr>
                <w:i w:val="1"/>
                <w:rtl w:val="0"/>
              </w:rPr>
              <w:t xml:space="preserve">Priekšlikums:   Svītrot no Informatīvā ziņojumā “ka Valdemāra pamatskolas darbība būtu pārtraucama”.</w:t>
            </w:r>
            <w:r w:rsidR="00000000" w:rsidRPr="00000000" w:rsidDel="00000000">
              <w:rPr>
                <w:i w:val="1"/>
                <w:rtl w:val="0"/>
              </w:rPr>
              <w:t xml:space="preserve">Iekļaut ziņojumā: Atbilstoši Ogres novada virzītajai vīzijai ir attīstīt un pilnveidot iekļaujošas izglītības iespējas novada izglītības iestādēs un nodrošināt novada izglītojamajiem kvalitatīvu, efektīvu un viegli pieejamu speciālo izglītību, nepasliktinot esošo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8.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lpp Informatīvā ziņojuma 9. sadaļā norādīts, lai nodrošinātu vienmērīgu speciālās izglītības iestāžu tīkla pārklājumu pēc administratīvi teritoriālās reformas, būtu jāizveido viena mūsdienīga speciālās izglītības iestāde katrā novadā vai uz diviem novadiem viena (izņemot valstspilsētas), pašvaldībām savstarpēji vienojoties, kuras speciālās izglītības iestādes ir attīstāmas.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Nav skaidrs definējums uz valstspilsētu pašvaldībām- vai tiek , ka katrā valsts pilsētā būtu izveidojama vismaz viena speciālās izglītības iestāde vai arī valsts pilsētās tā nav nepieciešama vispār.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norādīta Izglītības un zinātnes ministrijas (turpmāk - ministrija) vīzija, atbilstoši speciālās izglītības iestāžu izvērtējumam pēc ziņojumā norādītajiem kritērijiem. Vienlaikus informatīvajā ziņojumā norādīts, ka ministrijas ieskatā jaunas speciālās izglītības iestādes nebūtu veidojamas. Savukārt, lai nodrošinātu vienmērīgu speciālās izglītības iestāžu tīkla pārklājumu pēc administratīvi teritoriālās reformas, būtu jāizveido viena mūsdienīga speciālā izglītības iestāde katrā novadā vai uz diviem novadiem viena (izņemot valstspilsētas), pašvaldībām savstarpēji vienojoties, kuras speciālās izglītības iestādes ir attīstāmas. Skaidrojam, ka šobrīd ir pašvaldības, kurās ir vairāk kā viena speciālā izglītības iestāde novada administratīvajā teritorijā, kā arī speciālās izlgītības iestādes dažādos novados, bet ar nelielu attālumu, tādēļ veicinot iekļaujošas izglītības attīstību, ministrija aicina pašvaldības savstarpēji sadarboties, lemjot par speciālās izlgītības iestāžu tīkla sakārtošanu novadā. Savukārt, minētais netiek attiecināts uz valstspilsētu pašvaldībām. Vienlaikus paskaidrojam, ka ar norādīto ministrijas vīziju nevienai no pašvaldībām netiek uzlikts pienākums slēgt tās administratīvajā teritorijā esošo(-ās) speciālās izglītības iestādi(-es), savukārt, ņemot vērā Izglītības likuma 17. panta trešo daļu, kura nosaka pašvaldības kompetenci izglītībā, pašvaldība 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 bet, saskaņojot ar attiecīgās nozares ministriju un Izglītības un zinātnes ministriju, dibina, reorganizē un likvidē profesionālās ievirzes izglītības iestādes. Minētais ir nostiprināts arī Izglītības likuma 23. panta otrajā daļā, nosakot, ka pašvaldību izglītības iestādes dibina, reorganizē un likvidē pašvaldības, saskaņojot ar Izglītības un zinātnes ministriju vai attiecīgās nozares ministriju un Izglītības un zinātnes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lpp Attiecībā uz 9. sadaļā izteikto, ka speciālās izglītības programmas izglītojamie ar garīgās veselības traucējumiem (izglītības programmas ar kodiem xxxx57xx) būtu iekļaujami vispārizglītojošās izglītības iestādēs, kurās ir pilnībā sakārtota atbalsta sistēma.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Šobrīd izglītības iestādēs trūkst profesionāli sagatavota un kvalitatīvi apmācīta atbalsta personāla, lai nodrošinātu  izglītojamā  ar garīgās veselības traucējumiem (izglītības programmas ar kodiem xxxx57xx) iekļaušanu. Aprēķinot valsts budžeta mērķdotāciju skolēniem ar garīgās veselības traucējumiem, tiek paredzēti papildus koeficents  2,27.  Lai īstenotu minēto speciālo programmu, izglītības iestādē nepieciešams psihologs un pedagoga palīgs, kā arī darba vietas iekārtošana, iespējami samazinot apkārtējos stimulus, kas varētu novērst uzmanību, kā arī nepieciešama atbilstoša relaksācijas vieta. Skolās ar lielu izglītojamo skaitu to nav iespējams nodrošināt, jo ir liels izglītojamo skaits, bet skolās ar mazu skolēnu skaitu nav iespējams piesaistīt atbilstošu pedagoģisko personālu, jo īpaši psihologu. Tas nozīmē ka viena pedagoga 5 – 8 pedagoga darba stundas dienā atvēlamas tikai vienam skolēnam ( atkarībā no vecuma posma, kurā mācās izglītojamais).</w:t>
            </w:r>
            <w:r w:rsidR="00000000" w:rsidRPr="00000000" w:rsidDel="00000000">
              <w:rPr>
                <w:i w:val="1"/>
                <w:rtl w:val="0"/>
              </w:rPr>
              <w:t xml:space="preserve">Priekšlikums: speciālās izglītības programmas izglītojamie ar garīgās veselības traucējumiem (izglītības programmas ar kodiem xxxx57xx) būtu iekļaujami vispārizglītojošās izglītības iestādēs, kurās ir pilnībā nodrošināta atbalsta sistēma (tajā skaitā atbalsta personāls) un piemērota mācību vide.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informatīvā ziņojuma 32.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izglītības programmas izglītojamie ar garīgās veselības traucējumiem (izglītības programmas ar kodiem xxxx57xx) būtu iekļaujami vispārizglītojošās izglītības iestādēs, kurās ir pilnībā sakārtota atbalsta sistēma, tai skaitā nodrošināta atbilstoša mācību vide un atbalsta personāls."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lpp Attiecībā uz 9. sadaļā izteikto, ka profesionālās pamatizglītības programmu vai arodizglītības piedāvājumu nav nepieciešams nodrošināt katrā speciālās izglītības iestādē, jo katrā no šīm iestādēm nevarēs nodrošināt kvalitatīvu un plašu minēto izglītības programmu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 Pašvaldībās ar lielu administratīvo teritoriju speciālo programmu beidzējiem ( ar izglītības kodiem xxxx58xx vai xxxx59xx)  būtu jānodrošina profesionālās pamatizglītības programmas vai arodizglītības iegūšanu speciālajās izglītības iestādēs vai arī šādai iespējai jābūt pašvaldības administratīvajā teritorijā esošā profesionālās izglītības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izvērtējot speciālās izglītības tīklu un piedāvājumu, aktuāli ir kontekstā skatīt MK noteikumus Nr.11( 2022. gada 11. janvārī  ) „Kārtība,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27.p. minēts “Izglītojamo, kurš apgūst speciālās pamatizglītības programmu izglītojamiem ar garīgās attīstības traucējumiem vai speciālās pamatizglītības programmu izglītojamiem ar smagiem garīgās attīstības traucējumiem vai vairākiem smagiem attīstības traucējumiem, nākamajā klasē pārceļ bez nosacījumiem.” Ir jāpiemin izņēmuma gadījumi, kad nevar pārcelt izglītojamo, dodot iespēju lemt skolas pedagoģiskajā sēdē par izglītojamā pārcelšanu,piemēram, ja skolēns ir izbraucis uz ārzemēm, neattaisnoti kavējis skolu kā rezultātā nav apgūta attiecīgā mācību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izteiktā priekšlikuma būtība kontekstā ar informatīvo ziņojumu.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objektīvu priekšstatu par izglītības iestādē strādājošo darbinieku (nevis amata vietu) darba slodzi un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papildināt pielikumu ar informāciju par izglītības iestādē tarificēto skolotāju likmju skaitu, pedagogu (unikālie personu kodi) vidējo slodzi un vidējo algu.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pielikumā ir pieejama informācija par pedagogu skaitu (unikālie personas kodi), to amata vietu skaitu, vidējo algas likmi, vidējo slodzi likmēs, vidējo slodzi stundās kā arī vidējo algu (ar piemaksām).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izvērtējot speciālās izglītības tīklu un piedāvājumu, aktuāli ir kontekstā skatīt MK noteikumus Nr.11( 2022. gada 11. janvārī  ) „Kārtība,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27.p. minēts “Izglītojamo, kurš apgūst speciālās pamatizglītības programmu izglītojamiem ar garīgās attīstības traucējumiem vai speciālās pamatizglītības programmu izglītojamiem ar smagiem garīgās attīstības traucējumiem vai vairākiem smagiem attīstības traucējumiem, nākamajā klasē pārceļ bez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jāņem vērā izņēmuma gadījumi, kad nevar pārcelt izglītojamo, dodot iespēju lemt skolas pedagoģiskajā sēdē par izglītojamā pārcelšanu,piemēram, ja skolēns ir izbraucis uz ārzemēm, neattaisnoti kavējis skolu kā rezultātā nav apgūta attiecīgā mācību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izteiktā priekšlikuma būtība kontekstā ar informatīvo ziņojumu.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speciālās izglītības iestāžu tīkla izvērtējumu"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9.sadaļā "Priekšlikumi ilgtspējīga speciālās izglītības iestāžu tīkla veidošanai atbilstoši izglītojamo speciālajām vajadzībām" iekļauto informāciju par Eiropas Savienības kohēzijas politikas programmas 2021.–2027.gadam 4.2.1.3.pasākumu, norādot, kādā apjomā sasniedzams 4.2.1.3.pasākuma ietvaros izvirzītais starpposma iznākuma rādītājs līdz 2024.gada beigām attiecībā uz speciālās izglītības iestāžu tīklu, ja iespējams, norādot, cik iestādēs projektiem jābūt uzsāktiem, lai sniegtu priekšstatu par potenciālo elastību attiecībā uz termiņu noteikšanu speciālās izglītības iestāžu tīkla sakārtošanai.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Savienības kohēzijas politikas programmā 2021.–2027.gadam minētais uz 4.2.1.3.pasākumu attiecināmais rādītājs ir kopējais iznākuma rādītājs RCO67 “Jaunu vai modernizētu izglītības iestāžu klašu telpu ietilpība”. Plānotā rādītāja vērtība uz 31.12.2029. ir 3864 izglītojamie (modernizētās infrastruktūras lietotāju skaits), t.sk. uz 31.12.2024. - 386 (plānotais modernizētās infrastruktūras lietotāju skaits uzsāktajos projektos līdz 2024.gada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speciālās izglītības iestāžu tīkla izvērtējumu"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novirzīt Eiropas struktūrfonda finansējumu arī vispārizglītojošo skolu, kuras īsteno iekļaujošas un integratīvas izglītības programmas, infrastruktūras pilnveidošanai, vides pielāgošanai, atbalstošu mācību palīglīdzekļu un mācību materiālu iegādei, kā arī atbalsta sistēmas speciālistu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izziņas 7.punktā minētajam skaidrojumam informējam, ka Atveseļošanās fonda 3.1.1.5.investīcijas „Izglītības iestāžu infrastruktūras pilnveide un aprīkošana” ietvaros ir plānots finansējums 30,6 m. euro apmērā 20 vispārējās izglītības iestāžu mācību vides modernizēšanai, kā arī ES fondu atbalsts 2021.-2027.gada plānošanas periodā ir plānots arī atbalstošu mācību palīglīdzekļu un mācību materiālu iegādei un pedagogu profesionālās kompetences pilnveidei, savukārt atbalsta sistēmas speciālistu nodrošināšanai plānots valsts budžeta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speciālās izglītības iestāžu tīkla izvērtējumu"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Izglītības pārvalde atbalsta viedokli par speciālās izglītības iestāžu tīkla optimizāciju un iespēju veidot iekļaujošu izglītības un vides konceptu savas pašvaldības ietvaros, konkrēti – Ventspils valstspilsētas vispārizglītojošajās izglītības iestādēs, tādejādi atbalstot katra bērna un viņa ģimenes tiesības iegūt izglītību pēc  iespējas tuvāk dzīves vietai un atbilstoši katra bērna ar speciālajām vajadzībām kvalitatīvas izglītības nodrošināšanu. Optimizējot speciālās izglītības iestāžu tīklu, būtu nepieciešams novirzīt struktūrfondu finansējumu vispārējās izglītības iestādēm, kas nav speciālās skolas, bet realizē integratīvās izglītības programmas. Valsts finansējuma atbalsts būtu  nepieciešams mācību vides pielāgošanai, atbalsta personāla profesionālai pilnveidei, mācību līdzekļu iegādei.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45.punktu.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speciālās izglītības iestāžu tīkla izvērtējumu"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30.lpp. 18. attēls Speciālās izglītības iestāžu tīkla attīstības vīzija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RPAC turpināt augstvērtīgi darboties Latgales plānošanas reģiona kvalitatīvas iekļaujošās izglītības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RPAC izaugsmes dinamiku pēdējo 2 gadu laikā, izglītības iestāde ir būtiski palielinājusi savu kapacitāti tādos speciālās izglītības attīstības centra kvalitatīvas funkcionēšanas aspektos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pirmkārt, materiālās bāzes nodrošinājums, par ko liecina tehnoloģiju pieejamība kvalitatīva un augstvērtīga mācību un audzināšanas darba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otrkārt, pedagogu kvalifikācijas celšana - dažādu speciālistu kvalifikācijas iegūšana – Dabas vides estētikas speciālists, Pārtikas produktu pārstrādes tehnologs, multimodālās agrīnās intervences programmas STOP 4-7 speciālisti, inovatīvās metodes Barboleta trenere,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treškārt, starptautiska darbība, gan projektos, kuros tiek izstrādāti mācību līdzekļi, gan iegūta pieredzes apmaiņa ne tikai sadarbojoties ar speciālas izglītības profesionāļiem Eiropā, bet arī Kanādā un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ceturtkārt, analizējot Rēzeknes pamatskolas - attīstības centra kvalitatīvo un kvantitatīvo darbības aspektu izpildi pēdējo divu gadu laikā, ir skaidrs, ka, salīdzinot ar citiem attīstības centriem Latvijā, RPAC ir plašs atbalsta mehānisms, kas no 11 speciālās izglītības centriem valstī aptver: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 izglītojamo skaits, kuriem tika nodrošināta agrīnā diagnostika;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 individualizētas metodiskās un pedagoģiskās palīdzības saņēmēju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 izstrādātie mācību vai metodiskie atbalsta materiāli, lai veicinātu izglītojamo ar speciālajām vajadzībām integrēšanu izglītības apguves;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 mācību gada laikā nodrošinātās individuālās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 pedagogu profesionālās kompetences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 pasākumi izglītojamo ar speciālām vajadzībām bērnu vecākiem,  citām ieinteresētajām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speciālās izglītības iestāžu tīkla izvērtējumu"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14.lpp. 6 kvalifikācijas nav ietvertas nozaru kvalifikācijas struktūrā un piecās no tām nav noteikti profesijas standarti Ministru kabineta 2018. gada 9. oktobra noteikumos Nr. 626 „Noteikumi par obligāti piemērojamo profesiju standartu un profesionālās kvalifikācijas prasību sarakstu un tajā iekļauto profesiju standartu un profesionālās kvalifikācijas prasību publiskošanas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SKAIDROJUMS</w:t>
            </w:r>
            <w:r w:rsidR="00000000" w:rsidRPr="00000000" w:rsidDel="00000000">
              <w:rPr>
                <w:i w:val="1"/>
                <w:rtl w:val="0"/>
              </w:rPr>
              <w:t xml:space="preserve">Profesionālajai 1.līmeņa programmai ,,Mājturība’’ kvalifikācija ,,Mājkalpotājs” ir profesijas standarts, tiks realizēta līdz programmas akreditācijas beigām- 30.05.2027.</w:t>
            </w:r>
            <w:r w:rsidR="00000000" w:rsidRPr="00000000" w:rsidDel="00000000">
              <w:rPr>
                <w:i w:val="1"/>
                <w:rtl w:val="0"/>
              </w:rPr>
              <w:t xml:space="preserve">Profesionālajai programmai ,,Ēdināšanas pakalpojumi” kvalifikācija ,,Virtuves darbinieks”  ir profesijas standarts un tā ir ietverta nozaru kvalifikācijas struktūras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priekšlikuma būtība. Ja minētais priekšlikums  attiecināms uz Rēzeknes pamatskolas – attīstības centra darbību, lūdzu skat. izziņas 11. punktā norādīto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speciālās izglītības iestāžu tīkla izvērtējumu"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lpp 2018. gada 21. jūnijā Saeima pieņēma grozījumus Vispārējās izglītības likuma 51. panta piektajā daļā, kas stājās spēkā 2020. gada 1. septembrī. Minētie grozījumi nosaka, ka speciālās izglītības iestāde īsteno speciālās pamatizglītības programmas izglītojamiem ar garīgās veselības traucējumiem, garīgās attīstības traucējumiem, smagiem garīgās attīstības traucējumiem vai ar vairākiem smagiem attīstības traucējumiem. Speciālās izglītības iestāde papildus ir tiesīga īstenot speciālās pirmsskolas izglītības, speciālās pamatizglītības un vidējās speciālās izglītības programmas izglītojamiem ar redzes vai dzirdes traucējumiem, bet speciālās pirmsskolas izglītības programmas — izglītojamiem ar jauktiem attīstības traucējumiem, garīgās veselības traucējumiem, garīgās attīstības traucējumiem, smagiem garīgās attīstības traucējumiem vai ar vairākiem smagiem attīstības traucējumiem, kā arī Vispārējās izglītības likuma 50. panta ceturtajā daļā noteiktās profesionālās pamatizglītības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SKAIDROJUMS</w:t>
            </w:r>
            <w:r w:rsidR="00000000" w:rsidRPr="00000000" w:rsidDel="00000000">
              <w:rPr>
                <w:i w:val="1"/>
                <w:rtl w:val="0"/>
              </w:rPr>
              <w:t xml:space="preserve">Rēzeknes valstspilsētas  pamatskola - speciālās izglītības attīstības centrs no 01.09.2023. īstenos:</w:t>
            </w:r>
            <w:r w:rsidR="00000000" w:rsidRPr="00000000" w:rsidDel="00000000">
              <w:rPr>
                <w:i w:val="1"/>
                <w:rtl w:val="0"/>
              </w:rPr>
              <w:t xml:space="preserve">speciālās pamatizglītības programmas izglītojamiem ar garīgās attīstības traucējumiem, smagiem garīgās attīstības traucējumiem vai ar vairākiem smagiem attīstības traucējumiem;</w:t>
            </w:r>
            <w:r w:rsidR="00000000" w:rsidRPr="00000000" w:rsidDel="00000000">
              <w:rPr>
                <w:i w:val="1"/>
                <w:rtl w:val="0"/>
              </w:rPr>
              <w:t xml:space="preserve">speciālās pirmsskolas izglītības programmas izglītojamiem ar jauktiem attīstības traucējumiem, garīgās attīstības traucējumiem, smagiem garīgās attīstības traucējumiem vai ar vairākiem smagiem attīstības traucējumiem;</w:t>
            </w:r>
            <w:r w:rsidR="00000000" w:rsidRPr="00000000" w:rsidDel="00000000">
              <w:rPr>
                <w:i w:val="1"/>
                <w:rtl w:val="0"/>
              </w:rPr>
              <w:t xml:space="preserve">divas pirmā līmeņa profesionālās pamatizglītības programmas.</w:t>
            </w:r>
            <w:r w:rsidR="00000000" w:rsidRPr="00000000" w:rsidDel="00000000">
              <w:rPr>
                <w:i w:val="1"/>
                <w:rtl w:val="0"/>
              </w:rPr>
              <w:t xml:space="preserve">Pieprasījuma gadījumā ir atbilstoši apstākļi un speciālisti, lai varētu licencēt un īstenot speciālās pamatizglītības programmas izglītojamiem ar garīgās veselības un dzirdes traucējumiem u.c. programmas.</w:t>
            </w:r>
            <w:r w:rsidR="00000000" w:rsidRPr="00000000" w:rsidDel="00000000">
              <w:rPr>
                <w:i w:val="1"/>
                <w:rtl w:val="0"/>
              </w:rPr>
              <w:t xml:space="preserve">Vērtējot administratīvās teritorijas vajadzības Izglītības un zinātnes ministrijai deleģēt pašvaldību speciālās izglītības attīstības centriem arī citu speciālās izglītības programmu īstenošanu, ievērojot pieejamo atbalsta sistēmu un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speciālās izglītības iestāžu tīkla izvērtējumu"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34.lpp. Izglītības un zinātnes ministrijai jāizstrādā un izglītības un zinātnes ministram līdz 2023. gada 31. maijam noteiktā kārtībā izskatīšanai Ministru kabinetā jāiesniedz likumprojekts “Grozījumi Vispārējās izglītības likumā”, kas paredzētu: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izglītības programmu izglītojamiem ar somatiskām saslimšanām izslēgšanu no speciālās izglītības programmu veida, veicot attiecīgas izmaiņas Vispārējās izglītības likuma 50. panta astotajā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kopā ar somatisko slimību pastāv psihoneiroloģiskie traucējumi (kognitīvi un/vai uzvedības traucējumi (diagnozes)), kuri apgrūtina vispārējas izglītības programmas apgūšanu, tad pēc ģimenes ārsta un psihiatra rekomendācijām izglītojamam tiks nozīmēta speciālā izglītības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2017. gada 13. jūnija noteikumu Nr. 322 “Noteikumi par Latvijas izglītības klasifikāciju”  3. pielikums nosaka deviņas speciālās izglītības programmas: (*piektais un sestais koda cipars)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 Speciālās izglītības programma izglītojamiem ar redzes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 Speciālās izglītības programma izglītojamiem ar dzirdes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 Speciālās izglītības programma izglītojamiem ar fiziskās attīstības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 Speciālās izglītības programma izglītojamiem ar somatiskām saslimšanām;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 Speciālās izglītības programma izglītojamiem ar valodas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 Speciālās izglītības programma izglītojamiem ar mācīšanās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 Speciālās izglītības programma izglītojamiem ar garīgās veselības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 Speciālās izglītības programma izglītojamiem ar garīgās attīstības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 Speciālās izglītības programmas izglītojamiem ar smagiem garīgās attīstības traucējumiem vai vairākiem smagiem attīstības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visās speciālās izglītības programmās, izņemot speciālās izglītības programmu izglītojamiem ar garīgās attīstības  traucējumiem (58*) un speciālās izglītības programmu izglītojamiem ar smagiem garīgās attīstības traucējumiem vai vairākiem smagiem attīstības traucējumiem (59*), izglītojamiem ir saglabāts intelekts, savukārt, izglītojamiem, kuri izglītību iegūst speciālās izglītības programmā izglītojamiem ar somatiskām saslimšanām (54*), ir ar veselību saistīti traucējumi, proti, somatiskas saslimšanas nozīmē slimības, kuru izpausmes ir ķermeniskas (iekšķīgās slimības), piemēram, nieru slimības, aknu vai plaušu slimības, utt.. Pie somatiskām saslimšanām ir nepieciešama ārstniecības personas nozīmēta medikamentoza terapija un tam nav saistības ar izglītības procesa nodrošināšanu. Vienlaikus pastāvot somatiskajām saslimšanām, kurām ir noteiktas blakus diagnozes, kas var izpausties kā psihoneiroloģiski traucējumi, kas ietekmē mācību procesa apguvi, atbilstoši šobrīd spēkā esošajai kārtībai, kura noteikta Ministru kabineta 2012. gada 16. oktobra noteikumos Nr. 709 “Noteikumi par pedagoģiski medicīniskajām komisijām”, pedagoģiski medicīniskā komisija sniedz atzinumu par izglītojamam ieteicamo speciālās izglītības programmu.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speciālās izglītības iestāžu tīkla izvērtējumu"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lpp. Speciālās izglītības programmas izglītojamie ar garīgās veselības traucējumiem (izglītības programmas ar kodiem xxxx57xx) būtu iekļaujami vispārizglītojošās izglītības iestādēs, kurās ir pilnībā sakārtota atbalsta sistēma, tai skaitā nodrošināta atbilstoša mācību vide un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psihiatrisko diagnožu daudzveidību “Speciālās izglītības programmas izglītojamiem ar garīgās veselības traucējumiem (izglītības programmas ar kodiem xxxx57xx)” pamatojumam būtu jāņem vērā ārstu speciālistu atzinumu ieteikumi iekļaujošās izglītības īstenošanai. Veiksmīga iekļaušana ir iespējama pie nosacījuma, ka izglītojamais nav bīstams sev un apkārtējiem.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izglītojamie ar garīgās veselības traucējumiem būtu iekļaujami vispārizglītojošās izglītības iestādēs, kurās ir pilnībā sakārtota atbalsta sistēma, tai skaitā nodrošināta atbilstoša mācību vide un atbalsta personāls. Ar minēto norādām, ka atbalsta personāls ir apmācītu speciālistu kopums, kuram ir zināšanas par metodēm, atbilstoši izglītojamā speciālām vajadzībām. Vienlaikus jāņem vērā Izglītības likuma 57. panta 1. punktā vecāku noteiktā tiesības izvēlēties izglītības iestādi, kurā bērns iegūst izglītību. Vienlaikus kārtība, kādā nodrošināma izglītojamo drošība izglītības iestādēs, nostiprināta Ministru kabineta 2009. gada 24. novembra noteikumos Nr. 1338 “Kārtība, kādā nodrošināma izglītojamo drošība izglītības iestādēs un to organizētajos pasākumos”, savukārt, izglītības iestādes vadītāja rīcība, ja izglītojamais apdraud savu vai citu personu drošību, veselību vai dzīvību, ir atrunāta šo noteikumu II 1</w:t>
            </w:r>
            <w:r w:rsidR="00000000" w:rsidRPr="00000000" w:rsidDel="00000000">
              <w:rPr>
                <w:vertAlign w:val="superscript"/>
                <w:rtl w:val="0"/>
              </w:rPr>
              <w:t xml:space="preserve">1 </w:t>
            </w:r>
            <w:r w:rsidR="00000000" w:rsidRPr="00000000" w:rsidDel="00000000">
              <w:rPr>
                <w:rtl w:val="0"/>
              </w:rPr>
              <w:t xml:space="preserve">nodaļā.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nosakot, ka ar 2023. gada 1. septembri izglītojamos ar garīgās attīstības traucējumiem un izglītojamos ar smagiem garīgās attīstības traucējumiem vai vairākiem smagiem attīstības traucējumiem vispārizglītojošās izglītības iestādēs var uzņemt vienīgi attiecīgās speciālās pamatizglītības programmās, nevis vispārizglītojošā programmās ar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grozījumus Vispārējās izglītības likumā, nepieciešams izdiskutēt ar pašvaldību atbildīgajiem speciālistiem jautājumus par izglītojamo ar attīstības traucējumiem iekļaušanu vispārizglītojošajās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 izglītības iestādēm iespējamos resursus izmantot, lai varētu kādu izglītības programmas daļu iekļaut izglītojamajiem ar garīgās attīstības traucējumiem vispārējās izglītība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grozījumus Vispārējās izglītības likumā tiks nodrošināta sabiedrības iesaiste, tai skaitā arī pašvaldību atbildīgie speciālisti.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nosakot, ka ar 2023. gada 1. septembri izglītojamos ar garīgās attīstības traucējumiem un izglītojamos ar smagiem garīgās attīstības traucējumiem vai vairākiem smagiem attīstības traucējumiem vispārizglītojošās izglītības iestādēs var uzņemt vienīgi attiecīgās speciālās pamatizglītības programmās, nevis vispārizglītojošā programmās ar atbalsta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jāizstrādā un izglītības un zinātnes ministram līdz 2022. gada 31. decembrim noteiktā kārtībā izskatīšanai Ministru kabinetā jāiesniedz grozījumi Ministru kabineta 2012. gada 16. oktobra noteikumos Nr. 709 “Noteikumi par pedagoģiski medicīniskajām komisijām” (vai jaunu Ministru kabineta noteikumu projektu), lai nodrošinātu Valsts kontroles revīzijas Nr. Nr.2.4.1-8/2020  ieteikumu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Izdarot grozījumus MK noteikumos Nr.709 „Noteikumi par pedagoģiski medicīniskajām komisijām”, tos papildināt ar normatīvo regulējumu, ka valsts un pašvaldību pedagoģiski medicīniskā komisija vecākiem kopā ar Atzinumu izsniedz  arī pārbaudes kartes. Tās nepieciešamas pedagogu turpmākajam darbam ar izglītojamo, kā arī vecākiem.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ņemts vērā, jo atzinumu par Ministru kabineta 2012. gada 16. oktobra noteikumu Nr. 709 “Noteikumi par pedagoģiski medicīniskajām komisijām” grozījumiem varēs sniegt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jāizstrādā un izglītības un zinātnes ministram līdz 2023. gada 15. oktobrim noteiktā kārtībā izskatīšanai Ministru kabinetā jāiesniedz grozījumi Ministru kabineta 2012. gada 16. oktobra noteikumos Nr. 709 “Noteikumi par pedagoģiski medicīniskajām komisijām” (vai jaunu Ministru kabineta noteikumu projektu), lai nodrošinātu Valsts kontroles revīzijas Nr. Nr.2.4.1-8/2020  ieteikumu ieviešanu.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līdz 2022. gada 31. maijam turpināt sarunas ar speciālās izglītības iestāžu dibinātājiem un izvērtēt to administratīvajā teritorijā esošo speciālās izglītības iestāžu turpmākās attīstības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šajā punktā noteiktā uzdevuma izpildes termiņu, salāgojot to ar informatīvajā ziņojumā minēto un ņemot vērā, ka ir jau 2022.gada augusta vidus.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Datums ir norādīts korekti, iespējams nav skatīta informatīvā ziņojuma aktuālā versija.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līdz 2023. gada 31. maijam turpināt sarunas ar speciālās izglītības iestāžu dibinātājiem un izvērtēt to administratīvajā teritorijā esošo speciālās izglītības iestāžu turpmākās attīstības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līdz 2022. gada 31. maijam turpināt sarunas ar speciālās izglītības iestāžu dibinātājiem un izvērtēt to administratīvajā teritorijā esošo speciālās izglītības iestāžu turpmākās attīstības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kļūdu gada skaitlī, jo saskaņā ar informatīvā ziņojuma  “Par speciālās izglītības iestāžu tīkla izvērtējumu” 10. nodaļas 5. punktu sarunas turpināmas līdz 2023. gada 31. maijam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Labojams datums uz " līdz  2023. gada 31.maijam"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Datums ir norādīts korekti, iespējams nav skatīta informatīvā ziņojuma aktuālā versija.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līdz 2023. gada 31. maijam turpināt sarunas ar speciālās izglītības iestāžu dibinātājiem un izvērtēt to administratīvajā teritorijā esošo speciālās izglītības iestāžu turpmākās attīstības iespējas.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22-TA-2024</w:t>
    </w:r>
    <w:r>
      <w:br/>
    </w:r>
    <w:r w:rsidR="00000000" w:rsidRPr="00000000" w:rsidDel="00000000">
      <w:rPr>
        <w:rtl w:val="0"/>
      </w:rPr>
      <w:t xml:space="preserve">18.10.2022. 16.08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22-TA-2024</w:t>
    </w:r>
    <w:r>
      <w:br/>
    </w:r>
    <w:r w:rsidR="00000000" w:rsidRPr="00000000" w:rsidDel="00000000">
      <w:rPr>
        <w:rtl w:val="0"/>
      </w:rPr>
      <w:t xml:space="preserve">18.10.2022. 16.08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Izziņa_22-TA-2024.docx</dc:title>
</cp:coreProperties>
</file>

<file path=docProps/custom.xml><?xml version="1.0" encoding="utf-8"?>
<Properties xmlns="http://schemas.openxmlformats.org/officeDocument/2006/custom-properties" xmlns:vt="http://schemas.openxmlformats.org/officeDocument/2006/docPropsVTypes"/>
</file>