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202108/SAN4095/NOS629</w:t>
      </w:r>
    </w:p>
    <w:p w14:paraId="5266FE6B" w14:textId="4C40F57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VSS-768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E816A6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38511637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E816A6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4FEA498B" w:rsidR="007D6ECA" w:rsidRPr="00576E6E" w:rsidRDefault="00E816A6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Par Ministru kabineta n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oteikumu projekts "Grozījumi Ministru kabineta 2007.gada 9.oktobra noteikumos Nr.686 "Noteikumi par īpaši aizsargājamās dabas teritorijas dabas aizsardzības plāna saturu un izstrādes kārtību""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VSS-768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A1443F8" w:rsidR="001A3F4B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</w:t>
      </w:r>
      <w:r w:rsidR="000644EF">
        <w:rPr>
          <w:rFonts w:ascii="Times New Roman" w:hAnsi="Times New Roman"/>
          <w:sz w:val="28"/>
          <w:szCs w:val="28"/>
        </w:rPr>
        <w:t xml:space="preserve">turpmāk - </w:t>
      </w:r>
      <w:r w:rsidRPr="00BB55C0">
        <w:rPr>
          <w:rFonts w:ascii="Times New Roman" w:hAnsi="Times New Roman"/>
          <w:sz w:val="28"/>
          <w:szCs w:val="28"/>
        </w:rPr>
        <w:t xml:space="preserve">LPS) ir izvērtējusi </w:t>
      </w:r>
      <w:r w:rsidR="000644EF">
        <w:rPr>
          <w:rFonts w:ascii="Times New Roman" w:hAnsi="Times New Roman"/>
          <w:sz w:val="28"/>
          <w:szCs w:val="28"/>
        </w:rPr>
        <w:t xml:space="preserve">Ministru kabineta noteikumu </w:t>
      </w:r>
      <w:r w:rsidR="000644EF" w:rsidRPr="000644EF">
        <w:rPr>
          <w:rFonts w:ascii="Times New Roman" w:hAnsi="Times New Roman"/>
          <w:sz w:val="28"/>
          <w:szCs w:val="28"/>
        </w:rPr>
        <w:t>projekt</w:t>
      </w:r>
      <w:r w:rsidR="000644EF">
        <w:rPr>
          <w:rFonts w:ascii="Times New Roman" w:hAnsi="Times New Roman"/>
          <w:sz w:val="28"/>
          <w:szCs w:val="28"/>
        </w:rPr>
        <w:t>u</w:t>
      </w:r>
      <w:r w:rsidR="000644EF" w:rsidRPr="000644EF">
        <w:rPr>
          <w:rFonts w:ascii="Times New Roman" w:hAnsi="Times New Roman"/>
          <w:sz w:val="28"/>
          <w:szCs w:val="28"/>
        </w:rPr>
        <w:t xml:space="preserve"> "Groz</w:t>
      </w:r>
      <w:r w:rsidR="000644EF" w:rsidRPr="000644EF">
        <w:rPr>
          <w:rFonts w:ascii="Times New Roman" w:hAnsi="Times New Roman" w:hint="eastAsia"/>
          <w:sz w:val="28"/>
          <w:szCs w:val="28"/>
        </w:rPr>
        <w:t>ī</w:t>
      </w:r>
      <w:r w:rsidR="000644EF" w:rsidRPr="000644EF">
        <w:rPr>
          <w:rFonts w:ascii="Times New Roman" w:hAnsi="Times New Roman"/>
          <w:sz w:val="28"/>
          <w:szCs w:val="28"/>
        </w:rPr>
        <w:t xml:space="preserve">jumi Ministru kabineta 2007.gada 9.oktobra noteikumos Nr.686 "Noteikumi par </w:t>
      </w:r>
      <w:r w:rsidR="000644EF" w:rsidRPr="000644EF">
        <w:rPr>
          <w:rFonts w:ascii="Times New Roman" w:hAnsi="Times New Roman" w:hint="eastAsia"/>
          <w:sz w:val="28"/>
          <w:szCs w:val="28"/>
        </w:rPr>
        <w:t>ī</w:t>
      </w:r>
      <w:r w:rsidR="000644EF" w:rsidRPr="000644EF">
        <w:rPr>
          <w:rFonts w:ascii="Times New Roman" w:hAnsi="Times New Roman"/>
          <w:sz w:val="28"/>
          <w:szCs w:val="28"/>
        </w:rPr>
        <w:t>paši aizsarg</w:t>
      </w:r>
      <w:r w:rsidR="000644EF" w:rsidRPr="000644EF">
        <w:rPr>
          <w:rFonts w:ascii="Times New Roman" w:hAnsi="Times New Roman" w:hint="eastAsia"/>
          <w:sz w:val="28"/>
          <w:szCs w:val="28"/>
        </w:rPr>
        <w:t>ā</w:t>
      </w:r>
      <w:r w:rsidR="000644EF" w:rsidRPr="000644EF">
        <w:rPr>
          <w:rFonts w:ascii="Times New Roman" w:hAnsi="Times New Roman"/>
          <w:sz w:val="28"/>
          <w:szCs w:val="28"/>
        </w:rPr>
        <w:t>jam</w:t>
      </w:r>
      <w:r w:rsidR="000644EF" w:rsidRPr="000644EF">
        <w:rPr>
          <w:rFonts w:ascii="Times New Roman" w:hAnsi="Times New Roman" w:hint="eastAsia"/>
          <w:sz w:val="28"/>
          <w:szCs w:val="28"/>
        </w:rPr>
        <w:t>ā</w:t>
      </w:r>
      <w:r w:rsidR="000644EF" w:rsidRPr="000644EF">
        <w:rPr>
          <w:rFonts w:ascii="Times New Roman" w:hAnsi="Times New Roman"/>
          <w:sz w:val="28"/>
          <w:szCs w:val="28"/>
        </w:rPr>
        <w:t>s dabas teritorijas dabas aizsardz</w:t>
      </w:r>
      <w:r w:rsidR="000644EF" w:rsidRPr="000644EF">
        <w:rPr>
          <w:rFonts w:ascii="Times New Roman" w:hAnsi="Times New Roman" w:hint="eastAsia"/>
          <w:sz w:val="28"/>
          <w:szCs w:val="28"/>
        </w:rPr>
        <w:t>ī</w:t>
      </w:r>
      <w:r w:rsidR="000644EF" w:rsidRPr="000644EF">
        <w:rPr>
          <w:rFonts w:ascii="Times New Roman" w:hAnsi="Times New Roman"/>
          <w:sz w:val="28"/>
          <w:szCs w:val="28"/>
        </w:rPr>
        <w:t>bas pl</w:t>
      </w:r>
      <w:r w:rsidR="000644EF" w:rsidRPr="000644EF">
        <w:rPr>
          <w:rFonts w:ascii="Times New Roman" w:hAnsi="Times New Roman" w:hint="eastAsia"/>
          <w:sz w:val="28"/>
          <w:szCs w:val="28"/>
        </w:rPr>
        <w:t>ā</w:t>
      </w:r>
      <w:r w:rsidR="000644EF" w:rsidRPr="000644EF">
        <w:rPr>
          <w:rFonts w:ascii="Times New Roman" w:hAnsi="Times New Roman"/>
          <w:sz w:val="28"/>
          <w:szCs w:val="28"/>
        </w:rPr>
        <w:t>na saturu un izstr</w:t>
      </w:r>
      <w:r w:rsidR="000644EF" w:rsidRPr="000644EF">
        <w:rPr>
          <w:rFonts w:ascii="Times New Roman" w:hAnsi="Times New Roman" w:hint="eastAsia"/>
          <w:sz w:val="28"/>
          <w:szCs w:val="28"/>
        </w:rPr>
        <w:t>ā</w:t>
      </w:r>
      <w:r w:rsidR="000644EF" w:rsidRPr="000644EF">
        <w:rPr>
          <w:rFonts w:ascii="Times New Roman" w:hAnsi="Times New Roman"/>
          <w:sz w:val="28"/>
          <w:szCs w:val="28"/>
        </w:rPr>
        <w:t>des k</w:t>
      </w:r>
      <w:r w:rsidR="000644EF" w:rsidRPr="000644EF">
        <w:rPr>
          <w:rFonts w:ascii="Times New Roman" w:hAnsi="Times New Roman" w:hint="eastAsia"/>
          <w:sz w:val="28"/>
          <w:szCs w:val="28"/>
        </w:rPr>
        <w:t>ā</w:t>
      </w:r>
      <w:r w:rsidR="000644EF" w:rsidRPr="000644EF">
        <w:rPr>
          <w:rFonts w:ascii="Times New Roman" w:hAnsi="Times New Roman"/>
          <w:sz w:val="28"/>
          <w:szCs w:val="28"/>
        </w:rPr>
        <w:t>rt</w:t>
      </w:r>
      <w:r w:rsidR="000644EF" w:rsidRPr="000644EF">
        <w:rPr>
          <w:rFonts w:ascii="Times New Roman" w:hAnsi="Times New Roman" w:hint="eastAsia"/>
          <w:sz w:val="28"/>
          <w:szCs w:val="28"/>
        </w:rPr>
        <w:t>ī</w:t>
      </w:r>
      <w:r w:rsidR="000644EF" w:rsidRPr="000644EF">
        <w:rPr>
          <w:rFonts w:ascii="Times New Roman" w:hAnsi="Times New Roman"/>
          <w:sz w:val="28"/>
          <w:szCs w:val="28"/>
        </w:rPr>
        <w:t>bu""</w:t>
      </w:r>
      <w:r w:rsidR="000644EF">
        <w:rPr>
          <w:rFonts w:ascii="Times New Roman" w:hAnsi="Times New Roman"/>
          <w:sz w:val="28"/>
          <w:szCs w:val="28"/>
        </w:rPr>
        <w:t xml:space="preserve"> (turpmāk – noteikumu projekts) </w:t>
      </w:r>
      <w:r w:rsidRPr="00BB55C0">
        <w:rPr>
          <w:rFonts w:ascii="Times New Roman" w:hAnsi="Times New Roman"/>
          <w:sz w:val="28"/>
          <w:szCs w:val="28"/>
        </w:rPr>
        <w:t xml:space="preserve">un </w:t>
      </w:r>
      <w:r w:rsidR="000644EF">
        <w:rPr>
          <w:rFonts w:ascii="Times New Roman" w:hAnsi="Times New Roman"/>
          <w:sz w:val="28"/>
          <w:szCs w:val="28"/>
        </w:rPr>
        <w:t xml:space="preserve">atzinīgi vērtē dabas aizsardzības plānu izstrādes </w:t>
      </w:r>
      <w:r w:rsidR="000644EF" w:rsidRPr="000644EF">
        <w:rPr>
          <w:rFonts w:ascii="Times New Roman" w:hAnsi="Times New Roman"/>
          <w:sz w:val="28"/>
          <w:szCs w:val="28"/>
        </w:rPr>
        <w:t>uzraudz</w:t>
      </w:r>
      <w:r w:rsidR="000644EF" w:rsidRPr="000644EF">
        <w:rPr>
          <w:rFonts w:ascii="Times New Roman" w:hAnsi="Times New Roman" w:hint="eastAsia"/>
          <w:sz w:val="28"/>
          <w:szCs w:val="28"/>
        </w:rPr>
        <w:t>ī</w:t>
      </w:r>
      <w:r w:rsidR="000644EF" w:rsidRPr="000644EF">
        <w:rPr>
          <w:rFonts w:ascii="Times New Roman" w:hAnsi="Times New Roman"/>
          <w:sz w:val="28"/>
          <w:szCs w:val="28"/>
        </w:rPr>
        <w:t>bas grupa</w:t>
      </w:r>
      <w:r w:rsidR="000644EF">
        <w:rPr>
          <w:rFonts w:ascii="Times New Roman" w:hAnsi="Times New Roman"/>
          <w:sz w:val="28"/>
          <w:szCs w:val="28"/>
        </w:rPr>
        <w:t>s</w:t>
      </w:r>
      <w:r w:rsidR="000644EF" w:rsidRPr="000644EF">
        <w:rPr>
          <w:rFonts w:ascii="Times New Roman" w:hAnsi="Times New Roman"/>
          <w:sz w:val="28"/>
          <w:szCs w:val="28"/>
        </w:rPr>
        <w:t xml:space="preserve"> </w:t>
      </w:r>
      <w:r w:rsidR="000644EF">
        <w:rPr>
          <w:rFonts w:ascii="Times New Roman" w:hAnsi="Times New Roman"/>
          <w:sz w:val="28"/>
          <w:szCs w:val="28"/>
        </w:rPr>
        <w:t>aizstāšanu ar</w:t>
      </w:r>
      <w:r w:rsidR="000644EF" w:rsidRPr="000644EF">
        <w:rPr>
          <w:rFonts w:ascii="Times New Roman" w:hAnsi="Times New Roman"/>
          <w:sz w:val="28"/>
          <w:szCs w:val="28"/>
        </w:rPr>
        <w:t xml:space="preserve"> konsultat</w:t>
      </w:r>
      <w:r w:rsidR="000644EF" w:rsidRPr="000644EF">
        <w:rPr>
          <w:rFonts w:ascii="Times New Roman" w:hAnsi="Times New Roman" w:hint="eastAsia"/>
          <w:sz w:val="28"/>
          <w:szCs w:val="28"/>
        </w:rPr>
        <w:t>ī</w:t>
      </w:r>
      <w:r w:rsidR="000644EF" w:rsidRPr="000644EF">
        <w:rPr>
          <w:rFonts w:ascii="Times New Roman" w:hAnsi="Times New Roman"/>
          <w:sz w:val="28"/>
          <w:szCs w:val="28"/>
        </w:rPr>
        <w:t>v</w:t>
      </w:r>
      <w:r w:rsidR="000644EF">
        <w:rPr>
          <w:rFonts w:ascii="Times New Roman" w:hAnsi="Times New Roman"/>
          <w:sz w:val="28"/>
          <w:szCs w:val="28"/>
        </w:rPr>
        <w:t>o</w:t>
      </w:r>
      <w:r w:rsidR="000644EF" w:rsidRPr="000644EF">
        <w:rPr>
          <w:rFonts w:ascii="Times New Roman" w:hAnsi="Times New Roman"/>
          <w:sz w:val="28"/>
          <w:szCs w:val="28"/>
        </w:rPr>
        <w:t xml:space="preserve"> grup</w:t>
      </w:r>
      <w:r w:rsidR="000644EF">
        <w:rPr>
          <w:rFonts w:ascii="Times New Roman" w:hAnsi="Times New Roman"/>
          <w:sz w:val="28"/>
          <w:szCs w:val="28"/>
        </w:rPr>
        <w:t>u</w:t>
      </w:r>
      <w:r w:rsidR="000644EF" w:rsidRPr="000644EF">
        <w:rPr>
          <w:rFonts w:ascii="Times New Roman" w:hAnsi="Times New Roman"/>
          <w:sz w:val="28"/>
          <w:szCs w:val="28"/>
        </w:rPr>
        <w:t>, kas atbilst faktiskai situ</w:t>
      </w:r>
      <w:r w:rsidR="000644EF" w:rsidRPr="000644EF">
        <w:rPr>
          <w:rFonts w:ascii="Times New Roman" w:hAnsi="Times New Roman" w:hint="eastAsia"/>
          <w:sz w:val="28"/>
          <w:szCs w:val="28"/>
        </w:rPr>
        <w:t>ā</w:t>
      </w:r>
      <w:r w:rsidR="000644EF" w:rsidRPr="000644EF">
        <w:rPr>
          <w:rFonts w:ascii="Times New Roman" w:hAnsi="Times New Roman"/>
          <w:sz w:val="28"/>
          <w:szCs w:val="28"/>
        </w:rPr>
        <w:t>cijai.</w:t>
      </w:r>
    </w:p>
    <w:p w14:paraId="5390BCC7" w14:textId="3994E38A" w:rsidR="000644EF" w:rsidRDefault="000644EF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Vienlaikus LPS izsaka iebildumus, kā dēļ noteikumu projektu nesaskaņo:</w:t>
      </w:r>
    </w:p>
    <w:p w14:paraId="1FE9F263" w14:textId="44894B24" w:rsidR="000644EF" w:rsidRDefault="000644EF" w:rsidP="000644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Noteikumu projekta 4. punktā ir teikts, ka p</w:t>
      </w:r>
      <w:r w:rsidRPr="000644EF">
        <w:rPr>
          <w:rFonts w:ascii="Times New Roman" w:hAnsi="Times New Roman"/>
          <w:sz w:val="28"/>
          <w:szCs w:val="28"/>
        </w:rPr>
        <w:t>ersona, kura izstr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d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</w:t>
      </w:r>
      <w:r w:rsidR="005A3F62">
        <w:rPr>
          <w:rFonts w:ascii="Times New Roman" w:hAnsi="Times New Roman"/>
          <w:sz w:val="28"/>
          <w:szCs w:val="28"/>
        </w:rPr>
        <w:t xml:space="preserve">dabas aizsardzības plānu, </w:t>
      </w:r>
      <w:r w:rsidRPr="000644EF">
        <w:rPr>
          <w:rFonts w:ascii="Times New Roman" w:hAnsi="Times New Roman"/>
          <w:sz w:val="28"/>
          <w:szCs w:val="28"/>
        </w:rPr>
        <w:t>pieprasa un Dabas aizsardz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bas p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rvalde viena m</w:t>
      </w:r>
      <w:r w:rsidRPr="000644EF">
        <w:rPr>
          <w:rFonts w:ascii="Times New Roman" w:hAnsi="Times New Roman" w:hint="eastAsia"/>
          <w:sz w:val="28"/>
          <w:szCs w:val="28"/>
        </w:rPr>
        <w:t>ē</w:t>
      </w:r>
      <w:r w:rsidRPr="000644EF">
        <w:rPr>
          <w:rFonts w:ascii="Times New Roman" w:hAnsi="Times New Roman"/>
          <w:sz w:val="28"/>
          <w:szCs w:val="28"/>
        </w:rPr>
        <w:t>neša laik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p</w:t>
      </w:r>
      <w:r w:rsidRPr="000644EF">
        <w:rPr>
          <w:rFonts w:ascii="Times New Roman" w:hAnsi="Times New Roman" w:hint="eastAsia"/>
          <w:sz w:val="28"/>
          <w:szCs w:val="28"/>
        </w:rPr>
        <w:t>ē</w:t>
      </w:r>
      <w:r w:rsidRPr="000644EF">
        <w:rPr>
          <w:rFonts w:ascii="Times New Roman" w:hAnsi="Times New Roman"/>
          <w:sz w:val="28"/>
          <w:szCs w:val="28"/>
        </w:rPr>
        <w:t>c rakstveida piepras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juma izsniedz pl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na izstr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des darba uzdevumu</w:t>
      </w:r>
      <w:r w:rsidR="005A3F62">
        <w:rPr>
          <w:rFonts w:ascii="Times New Roman" w:hAnsi="Times New Roman"/>
          <w:sz w:val="28"/>
          <w:szCs w:val="28"/>
        </w:rPr>
        <w:t>.</w:t>
      </w:r>
      <w:r w:rsidRPr="000644EF">
        <w:rPr>
          <w:rFonts w:ascii="Times New Roman" w:hAnsi="Times New Roman"/>
          <w:sz w:val="28"/>
          <w:szCs w:val="28"/>
        </w:rPr>
        <w:t xml:space="preserve"> Darba uzdevum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pl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na izstr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d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t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jam tiek sniegts detaliz</w:t>
      </w:r>
      <w:r w:rsidRPr="000644EF">
        <w:rPr>
          <w:rFonts w:ascii="Times New Roman" w:hAnsi="Times New Roman" w:hint="eastAsia"/>
          <w:sz w:val="28"/>
          <w:szCs w:val="28"/>
        </w:rPr>
        <w:t>ē</w:t>
      </w:r>
      <w:r w:rsidRPr="000644EF">
        <w:rPr>
          <w:rFonts w:ascii="Times New Roman" w:hAnsi="Times New Roman"/>
          <w:sz w:val="28"/>
          <w:szCs w:val="28"/>
        </w:rPr>
        <w:t>ts darba apraksts – pl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na saturs, kas ietver minim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l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s pras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bas attiec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uz inform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cijas apjomu un detaliz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cijas pak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pi, </w:t>
      </w:r>
      <w:r w:rsidRPr="000644EF">
        <w:rPr>
          <w:rFonts w:ascii="Times New Roman" w:hAnsi="Times New Roman" w:hint="eastAsia"/>
          <w:sz w:val="28"/>
          <w:szCs w:val="28"/>
        </w:rPr>
        <w:t>ņ</w:t>
      </w:r>
      <w:r w:rsidRPr="000644EF">
        <w:rPr>
          <w:rFonts w:ascii="Times New Roman" w:hAnsi="Times New Roman"/>
          <w:sz w:val="28"/>
          <w:szCs w:val="28"/>
        </w:rPr>
        <w:t>emot v</w:t>
      </w:r>
      <w:r w:rsidRPr="000644EF">
        <w:rPr>
          <w:rFonts w:ascii="Times New Roman" w:hAnsi="Times New Roman" w:hint="eastAsia"/>
          <w:sz w:val="28"/>
          <w:szCs w:val="28"/>
        </w:rPr>
        <w:t>ē</w:t>
      </w:r>
      <w:r w:rsidRPr="000644EF">
        <w:rPr>
          <w:rFonts w:ascii="Times New Roman" w:hAnsi="Times New Roman"/>
          <w:sz w:val="28"/>
          <w:szCs w:val="28"/>
        </w:rPr>
        <w:t>r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aizsarg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jam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s teritorijas kategoriju, plat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bu un dabas v</w:t>
      </w:r>
      <w:r w:rsidRPr="000644EF">
        <w:rPr>
          <w:rFonts w:ascii="Times New Roman" w:hAnsi="Times New Roman" w:hint="eastAsia"/>
          <w:sz w:val="28"/>
          <w:szCs w:val="28"/>
        </w:rPr>
        <w:t>ē</w:t>
      </w:r>
      <w:r w:rsidRPr="000644EF">
        <w:rPr>
          <w:rFonts w:ascii="Times New Roman" w:hAnsi="Times New Roman"/>
          <w:sz w:val="28"/>
          <w:szCs w:val="28"/>
        </w:rPr>
        <w:t>rt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bas, tas tiek balst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ts uz aizsarg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jam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s teritorijas individu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l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m 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patn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m.</w:t>
      </w:r>
      <w:r>
        <w:rPr>
          <w:rFonts w:ascii="Times New Roman" w:hAnsi="Times New Roman"/>
          <w:sz w:val="28"/>
          <w:szCs w:val="28"/>
        </w:rPr>
        <w:t xml:space="preserve"> Šajā pašā punktā ir noteikts, ka </w:t>
      </w:r>
      <w:r w:rsidR="008A383E">
        <w:rPr>
          <w:rFonts w:ascii="Times New Roman" w:hAnsi="Times New Roman"/>
          <w:sz w:val="28"/>
          <w:szCs w:val="28"/>
        </w:rPr>
        <w:t>p</w:t>
      </w:r>
      <w:r w:rsidRPr="000644EF">
        <w:rPr>
          <w:rFonts w:ascii="Times New Roman" w:hAnsi="Times New Roman"/>
          <w:sz w:val="28"/>
          <w:szCs w:val="28"/>
        </w:rPr>
        <w:t>ašvald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bas izveidot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s aizsarg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jam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s teritorijas pl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nu izstr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>d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attiec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g</w:t>
      </w:r>
      <w:r w:rsidRPr="000644EF">
        <w:rPr>
          <w:rFonts w:ascii="Times New Roman" w:hAnsi="Times New Roman" w:hint="eastAsia"/>
          <w:sz w:val="28"/>
          <w:szCs w:val="28"/>
        </w:rPr>
        <w:t>ā</w:t>
      </w:r>
      <w:r w:rsidRPr="000644EF">
        <w:rPr>
          <w:rFonts w:ascii="Times New Roman" w:hAnsi="Times New Roman"/>
          <w:sz w:val="28"/>
          <w:szCs w:val="28"/>
        </w:rPr>
        <w:t xml:space="preserve"> pašvald</w:t>
      </w:r>
      <w:r w:rsidRPr="000644EF">
        <w:rPr>
          <w:rFonts w:ascii="Times New Roman" w:hAnsi="Times New Roman" w:hint="eastAsia"/>
          <w:sz w:val="28"/>
          <w:szCs w:val="28"/>
        </w:rPr>
        <w:t>ī</w:t>
      </w:r>
      <w:r w:rsidRPr="000644EF">
        <w:rPr>
          <w:rFonts w:ascii="Times New Roman" w:hAnsi="Times New Roman"/>
          <w:sz w:val="28"/>
          <w:szCs w:val="28"/>
        </w:rPr>
        <w:t>ba.</w:t>
      </w:r>
      <w:r>
        <w:rPr>
          <w:rFonts w:ascii="Times New Roman" w:hAnsi="Times New Roman"/>
          <w:sz w:val="28"/>
          <w:szCs w:val="28"/>
        </w:rPr>
        <w:t xml:space="preserve"> Lūdzu skaidrot, vai un kādēļ pašvaldībai savas izveidotās aizsargājamās teritorijas dabas aizsardzības plāna izstrādei ir jāsaņem darba uzdevums no Dabas aizsardzības pārvaldes, ja Dabas aizsardzības </w:t>
      </w:r>
      <w:r>
        <w:rPr>
          <w:rFonts w:ascii="Times New Roman" w:hAnsi="Times New Roman"/>
          <w:sz w:val="28"/>
          <w:szCs w:val="28"/>
        </w:rPr>
        <w:lastRenderedPageBreak/>
        <w:t>pārvalde</w:t>
      </w:r>
      <w:r w:rsidR="008A383E">
        <w:rPr>
          <w:rFonts w:ascii="Times New Roman" w:hAnsi="Times New Roman"/>
          <w:sz w:val="28"/>
          <w:szCs w:val="28"/>
        </w:rPr>
        <w:t>s funkcija</w:t>
      </w:r>
      <w:r>
        <w:rPr>
          <w:rFonts w:ascii="Times New Roman" w:hAnsi="Times New Roman"/>
          <w:sz w:val="28"/>
          <w:szCs w:val="28"/>
        </w:rPr>
        <w:t xml:space="preserve">, saskaņā ar </w:t>
      </w:r>
      <w:r w:rsidR="008A383E">
        <w:rPr>
          <w:rFonts w:ascii="Times New Roman" w:hAnsi="Times New Roman"/>
          <w:sz w:val="28"/>
          <w:szCs w:val="28"/>
        </w:rPr>
        <w:t xml:space="preserve">tās nolikumu, ir </w:t>
      </w:r>
      <w:r w:rsidR="008A383E" w:rsidRPr="008A383E">
        <w:t xml:space="preserve"> </w:t>
      </w:r>
      <w:r w:rsidR="008A383E" w:rsidRPr="008A383E">
        <w:rPr>
          <w:rFonts w:ascii="Times New Roman" w:hAnsi="Times New Roman"/>
          <w:sz w:val="28"/>
          <w:szCs w:val="28"/>
        </w:rPr>
        <w:t xml:space="preserve">Saeimas un Ministru kabineta izveidoto </w:t>
      </w:r>
      <w:r w:rsidR="008A383E" w:rsidRPr="008A383E">
        <w:rPr>
          <w:rFonts w:ascii="Times New Roman" w:hAnsi="Times New Roman" w:hint="eastAsia"/>
          <w:sz w:val="28"/>
          <w:szCs w:val="28"/>
        </w:rPr>
        <w:t>ī</w:t>
      </w:r>
      <w:r w:rsidR="008A383E" w:rsidRPr="008A383E">
        <w:rPr>
          <w:rFonts w:ascii="Times New Roman" w:hAnsi="Times New Roman"/>
          <w:sz w:val="28"/>
          <w:szCs w:val="28"/>
        </w:rPr>
        <w:t>paši aizsarg</w:t>
      </w:r>
      <w:r w:rsidR="008A383E" w:rsidRPr="008A383E">
        <w:rPr>
          <w:rFonts w:ascii="Times New Roman" w:hAnsi="Times New Roman" w:hint="eastAsia"/>
          <w:sz w:val="28"/>
          <w:szCs w:val="28"/>
        </w:rPr>
        <w:t>ā</w:t>
      </w:r>
      <w:r w:rsidR="008A383E" w:rsidRPr="008A383E">
        <w:rPr>
          <w:rFonts w:ascii="Times New Roman" w:hAnsi="Times New Roman"/>
          <w:sz w:val="28"/>
          <w:szCs w:val="28"/>
        </w:rPr>
        <w:t>jamo dabas teritoriju p</w:t>
      </w:r>
      <w:r w:rsidR="008A383E" w:rsidRPr="008A383E">
        <w:rPr>
          <w:rFonts w:ascii="Times New Roman" w:hAnsi="Times New Roman" w:hint="eastAsia"/>
          <w:sz w:val="28"/>
          <w:szCs w:val="28"/>
        </w:rPr>
        <w:t>ā</w:t>
      </w:r>
      <w:r w:rsidR="008A383E" w:rsidRPr="008A383E">
        <w:rPr>
          <w:rFonts w:ascii="Times New Roman" w:hAnsi="Times New Roman"/>
          <w:sz w:val="28"/>
          <w:szCs w:val="28"/>
        </w:rPr>
        <w:t>rvald</w:t>
      </w:r>
      <w:r w:rsidR="008A383E" w:rsidRPr="008A383E">
        <w:rPr>
          <w:rFonts w:ascii="Times New Roman" w:hAnsi="Times New Roman" w:hint="eastAsia"/>
          <w:sz w:val="28"/>
          <w:szCs w:val="28"/>
        </w:rPr>
        <w:t>īš</w:t>
      </w:r>
      <w:r w:rsidR="008A383E" w:rsidRPr="008A383E">
        <w:rPr>
          <w:rFonts w:ascii="Times New Roman" w:hAnsi="Times New Roman"/>
          <w:sz w:val="28"/>
          <w:szCs w:val="28"/>
        </w:rPr>
        <w:t>ana;</w:t>
      </w:r>
    </w:p>
    <w:p w14:paraId="1A4CD6CA" w14:textId="5B50596B" w:rsidR="00A96D2C" w:rsidRDefault="008A383E" w:rsidP="0027767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A3F62">
        <w:rPr>
          <w:rFonts w:ascii="Times New Roman" w:hAnsi="Times New Roman"/>
          <w:sz w:val="28"/>
          <w:szCs w:val="28"/>
        </w:rPr>
        <w:t>Noteikumu projekta 9. punktā ir noteikts, ka Konsultat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vaj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grup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iek</w:t>
      </w:r>
      <w:r w:rsidRPr="005A3F62">
        <w:rPr>
          <w:rFonts w:ascii="Times New Roman" w:hAnsi="Times New Roman" w:hint="eastAsia"/>
          <w:sz w:val="28"/>
          <w:szCs w:val="28"/>
        </w:rPr>
        <w:t>ļ</w:t>
      </w:r>
      <w:r w:rsidRPr="005A3F62">
        <w:rPr>
          <w:rFonts w:ascii="Times New Roman" w:hAnsi="Times New Roman"/>
          <w:sz w:val="28"/>
          <w:szCs w:val="28"/>
        </w:rPr>
        <w:t>auj pa vienam p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rst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vim no pašvald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bas, kuras administrat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vaj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teritorij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atrodas aizsarg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jam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teritorija. L</w:t>
      </w:r>
      <w:r w:rsidRPr="005A3F62">
        <w:rPr>
          <w:rFonts w:ascii="Times New Roman" w:hAnsi="Times New Roman" w:hint="eastAsia"/>
          <w:sz w:val="28"/>
          <w:szCs w:val="28"/>
        </w:rPr>
        <w:t>ū</w:t>
      </w:r>
      <w:r w:rsidRPr="005A3F62">
        <w:rPr>
          <w:rFonts w:ascii="Times New Roman" w:hAnsi="Times New Roman"/>
          <w:sz w:val="28"/>
          <w:szCs w:val="28"/>
        </w:rPr>
        <w:t>dzam aizst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t 9. punkta p</w:t>
      </w:r>
      <w:r w:rsidRPr="005A3F62">
        <w:rPr>
          <w:rFonts w:ascii="Times New Roman" w:hAnsi="Times New Roman" w:hint="eastAsia"/>
          <w:sz w:val="28"/>
          <w:szCs w:val="28"/>
        </w:rPr>
        <w:t>ē</w:t>
      </w:r>
      <w:r w:rsidRPr="005A3F62">
        <w:rPr>
          <w:rFonts w:ascii="Times New Roman" w:hAnsi="Times New Roman"/>
          <w:sz w:val="28"/>
          <w:szCs w:val="28"/>
        </w:rPr>
        <w:t>d</w:t>
      </w:r>
      <w:r w:rsidRPr="005A3F62">
        <w:rPr>
          <w:rFonts w:ascii="Times New Roman" w:hAnsi="Times New Roman" w:hint="eastAsia"/>
          <w:sz w:val="28"/>
          <w:szCs w:val="28"/>
        </w:rPr>
        <w:t>ē</w:t>
      </w:r>
      <w:r w:rsidRPr="005A3F62">
        <w:rPr>
          <w:rFonts w:ascii="Times New Roman" w:hAnsi="Times New Roman"/>
          <w:sz w:val="28"/>
          <w:szCs w:val="28"/>
        </w:rPr>
        <w:t>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teikuma v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rdus “pa vienam” ar v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rdiem “vismaz vienu”, t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dej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di </w:t>
      </w:r>
      <w:r w:rsidRPr="005A3F62">
        <w:rPr>
          <w:rFonts w:ascii="Times New Roman" w:hAnsi="Times New Roman" w:hint="eastAsia"/>
          <w:sz w:val="28"/>
          <w:szCs w:val="28"/>
        </w:rPr>
        <w:t>ļ</w:t>
      </w:r>
      <w:r w:rsidRPr="005A3F62">
        <w:rPr>
          <w:rFonts w:ascii="Times New Roman" w:hAnsi="Times New Roman"/>
          <w:sz w:val="28"/>
          <w:szCs w:val="28"/>
        </w:rPr>
        <w:t>aujot konsultat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vaj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grup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iek</w:t>
      </w:r>
      <w:r w:rsidRPr="005A3F62">
        <w:rPr>
          <w:rFonts w:ascii="Times New Roman" w:hAnsi="Times New Roman" w:hint="eastAsia"/>
          <w:sz w:val="28"/>
          <w:szCs w:val="28"/>
        </w:rPr>
        <w:t>ļ</w:t>
      </w:r>
      <w:r w:rsidRPr="005A3F62">
        <w:rPr>
          <w:rFonts w:ascii="Times New Roman" w:hAnsi="Times New Roman"/>
          <w:sz w:val="28"/>
          <w:szCs w:val="28"/>
        </w:rPr>
        <w:t>aut divus vai vair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kus kompetentus valsts un pašvald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bas p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rst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vjus, ja attiec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g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</w:t>
      </w:r>
      <w:r w:rsidR="005A3F62">
        <w:rPr>
          <w:rFonts w:ascii="Times New Roman" w:hAnsi="Times New Roman"/>
          <w:sz w:val="28"/>
          <w:szCs w:val="28"/>
        </w:rPr>
        <w:t>institūcija</w:t>
      </w:r>
      <w:r w:rsidRPr="005A3F62">
        <w:rPr>
          <w:rFonts w:ascii="Times New Roman" w:hAnsi="Times New Roman"/>
          <w:sz w:val="28"/>
          <w:szCs w:val="28"/>
        </w:rPr>
        <w:t xml:space="preserve"> uzskata to par nepieciešamu. Pašvald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bu gad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jum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tas </w:t>
      </w:r>
      <w:r w:rsidRPr="005A3F62">
        <w:rPr>
          <w:rFonts w:ascii="Times New Roman" w:hAnsi="Times New Roman" w:hint="eastAsia"/>
          <w:sz w:val="28"/>
          <w:szCs w:val="28"/>
        </w:rPr>
        <w:t>ļ</w:t>
      </w:r>
      <w:r w:rsidRPr="005A3F62">
        <w:rPr>
          <w:rFonts w:ascii="Times New Roman" w:hAnsi="Times New Roman"/>
          <w:sz w:val="28"/>
          <w:szCs w:val="28"/>
        </w:rPr>
        <w:t>autu iek</w:t>
      </w:r>
      <w:r w:rsidRPr="005A3F62">
        <w:rPr>
          <w:rFonts w:ascii="Times New Roman" w:hAnsi="Times New Roman" w:hint="eastAsia"/>
          <w:sz w:val="28"/>
          <w:szCs w:val="28"/>
        </w:rPr>
        <w:t>ļ</w:t>
      </w:r>
      <w:r w:rsidRPr="005A3F62">
        <w:rPr>
          <w:rFonts w:ascii="Times New Roman" w:hAnsi="Times New Roman"/>
          <w:sz w:val="28"/>
          <w:szCs w:val="28"/>
        </w:rPr>
        <w:t>aut daž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dus administr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cij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str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d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jošus nozares speci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listus, kuru profesion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l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kompetence var sniegt pienesumu konsultat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vaj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darb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, k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 xml:space="preserve"> ar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 xml:space="preserve"> p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rst</w:t>
      </w:r>
      <w:r w:rsidRPr="005A3F62">
        <w:rPr>
          <w:rFonts w:ascii="Times New Roman" w:hAnsi="Times New Roman" w:hint="eastAsia"/>
          <w:sz w:val="28"/>
          <w:szCs w:val="28"/>
        </w:rPr>
        <w:t>ā</w:t>
      </w:r>
      <w:r w:rsidRPr="005A3F62">
        <w:rPr>
          <w:rFonts w:ascii="Times New Roman" w:hAnsi="Times New Roman"/>
          <w:sz w:val="28"/>
          <w:szCs w:val="28"/>
        </w:rPr>
        <w:t>v</w:t>
      </w:r>
      <w:r w:rsidRPr="005A3F62">
        <w:rPr>
          <w:rFonts w:ascii="Times New Roman" w:hAnsi="Times New Roman" w:hint="eastAsia"/>
          <w:sz w:val="28"/>
          <w:szCs w:val="28"/>
        </w:rPr>
        <w:t>ē</w:t>
      </w:r>
      <w:r w:rsidRPr="005A3F62">
        <w:rPr>
          <w:rFonts w:ascii="Times New Roman" w:hAnsi="Times New Roman"/>
          <w:sz w:val="28"/>
          <w:szCs w:val="28"/>
        </w:rPr>
        <w:t>t pašvald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bas ilgtsp</w:t>
      </w:r>
      <w:r w:rsidRPr="005A3F62">
        <w:rPr>
          <w:rFonts w:ascii="Times New Roman" w:hAnsi="Times New Roman" w:hint="eastAsia"/>
          <w:sz w:val="28"/>
          <w:szCs w:val="28"/>
        </w:rPr>
        <w:t>ē</w:t>
      </w:r>
      <w:r w:rsidRPr="005A3F62">
        <w:rPr>
          <w:rFonts w:ascii="Times New Roman" w:hAnsi="Times New Roman"/>
          <w:sz w:val="28"/>
          <w:szCs w:val="28"/>
        </w:rPr>
        <w:t>j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gas att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st</w:t>
      </w:r>
      <w:r w:rsidRPr="005A3F62">
        <w:rPr>
          <w:rFonts w:ascii="Times New Roman" w:hAnsi="Times New Roman" w:hint="eastAsia"/>
          <w:sz w:val="28"/>
          <w:szCs w:val="28"/>
        </w:rPr>
        <w:t>ī</w:t>
      </w:r>
      <w:r w:rsidRPr="005A3F62">
        <w:rPr>
          <w:rFonts w:ascii="Times New Roman" w:hAnsi="Times New Roman"/>
          <w:sz w:val="28"/>
          <w:szCs w:val="28"/>
        </w:rPr>
        <w:t>bas intereses</w:t>
      </w:r>
      <w:r w:rsidR="005A3F62">
        <w:rPr>
          <w:rFonts w:ascii="Times New Roman" w:hAnsi="Times New Roman"/>
          <w:sz w:val="28"/>
          <w:szCs w:val="28"/>
        </w:rPr>
        <w:t>;</w:t>
      </w:r>
    </w:p>
    <w:p w14:paraId="10D8CFAA" w14:textId="7C17106B" w:rsidR="00A96D2C" w:rsidRDefault="005A3F62" w:rsidP="0049550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F509E">
        <w:rPr>
          <w:rFonts w:ascii="Times New Roman" w:hAnsi="Times New Roman"/>
          <w:sz w:val="28"/>
          <w:szCs w:val="28"/>
        </w:rPr>
        <w:t xml:space="preserve">LPS lūdz grozīt arī pašreiz spēka esošo Ministru kabineta 2007.gada 9.oktobra noteikumu Nr.686 "Noteikumi par </w:t>
      </w:r>
      <w:r w:rsidRPr="009F509E">
        <w:rPr>
          <w:rFonts w:ascii="Times New Roman" w:hAnsi="Times New Roman" w:hint="eastAsia"/>
          <w:sz w:val="28"/>
          <w:szCs w:val="28"/>
        </w:rPr>
        <w:t>ī</w:t>
      </w:r>
      <w:r w:rsidRPr="009F509E">
        <w:rPr>
          <w:rFonts w:ascii="Times New Roman" w:hAnsi="Times New Roman"/>
          <w:sz w:val="28"/>
          <w:szCs w:val="28"/>
        </w:rPr>
        <w:t>paši aizsarg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jam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s dabas teritorijas dabas aizsardz</w:t>
      </w:r>
      <w:r w:rsidRPr="009F509E">
        <w:rPr>
          <w:rFonts w:ascii="Times New Roman" w:hAnsi="Times New Roman" w:hint="eastAsia"/>
          <w:sz w:val="28"/>
          <w:szCs w:val="28"/>
        </w:rPr>
        <w:t>ī</w:t>
      </w:r>
      <w:r w:rsidRPr="009F509E">
        <w:rPr>
          <w:rFonts w:ascii="Times New Roman" w:hAnsi="Times New Roman"/>
          <w:sz w:val="28"/>
          <w:szCs w:val="28"/>
        </w:rPr>
        <w:t>bas pl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na saturu un izstr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des k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rt</w:t>
      </w:r>
      <w:r w:rsidRPr="009F509E">
        <w:rPr>
          <w:rFonts w:ascii="Times New Roman" w:hAnsi="Times New Roman" w:hint="eastAsia"/>
          <w:sz w:val="28"/>
          <w:szCs w:val="28"/>
        </w:rPr>
        <w:t>ī</w:t>
      </w:r>
      <w:r w:rsidRPr="009F509E">
        <w:rPr>
          <w:rFonts w:ascii="Times New Roman" w:hAnsi="Times New Roman"/>
          <w:sz w:val="28"/>
          <w:szCs w:val="28"/>
        </w:rPr>
        <w:t>bu" 19. punktu, aizstājot vārdus “var iekļaut” ar “iekļauj”. Saskaņā ar pašreiz spēkā esošo redakciju, zemes īpašnieki un citas 19. punktā minētās personas k</w:t>
      </w:r>
      <w:r w:rsidR="009F509E" w:rsidRPr="009F509E">
        <w:rPr>
          <w:rFonts w:ascii="Times New Roman" w:hAnsi="Times New Roman"/>
          <w:sz w:val="28"/>
          <w:szCs w:val="28"/>
        </w:rPr>
        <w:t>o</w:t>
      </w:r>
      <w:r w:rsidRPr="009F509E">
        <w:rPr>
          <w:rFonts w:ascii="Times New Roman" w:hAnsi="Times New Roman"/>
          <w:sz w:val="28"/>
          <w:szCs w:val="28"/>
        </w:rPr>
        <w:t>nsult</w:t>
      </w:r>
      <w:r w:rsidR="009F509E" w:rsidRPr="009F509E">
        <w:rPr>
          <w:rFonts w:ascii="Times New Roman" w:hAnsi="Times New Roman"/>
          <w:sz w:val="28"/>
          <w:szCs w:val="28"/>
        </w:rPr>
        <w:t>a</w:t>
      </w:r>
      <w:r w:rsidRPr="009F509E">
        <w:rPr>
          <w:rFonts w:ascii="Times New Roman" w:hAnsi="Times New Roman"/>
          <w:sz w:val="28"/>
          <w:szCs w:val="28"/>
        </w:rPr>
        <w:t>tīvajā grupā var netikt iekļautas</w:t>
      </w:r>
      <w:r w:rsidR="009F509E" w:rsidRPr="009F509E">
        <w:rPr>
          <w:rFonts w:ascii="Times New Roman" w:hAnsi="Times New Roman"/>
          <w:sz w:val="28"/>
          <w:szCs w:val="28"/>
        </w:rPr>
        <w:t>, pat ja viņas noteiktajā termiņa ir izteikušas rakstisku lūgumu</w:t>
      </w:r>
      <w:r w:rsidR="009F509E">
        <w:rPr>
          <w:rFonts w:ascii="Times New Roman" w:hAnsi="Times New Roman"/>
          <w:sz w:val="28"/>
          <w:szCs w:val="28"/>
        </w:rPr>
        <w:t xml:space="preserve"> par iekļaušanu;</w:t>
      </w:r>
    </w:p>
    <w:p w14:paraId="68A35CC9" w14:textId="29D54EC1" w:rsidR="00A96D2C" w:rsidRPr="009F509E" w:rsidRDefault="009F509E" w:rsidP="00A96D2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LPS izsaka priekšlikumu redakcionāli mainīt noteikumu projekta 7. un 13. punktus, nosakot, ka “n</w:t>
      </w:r>
      <w:r w:rsidRPr="009F509E">
        <w:rPr>
          <w:rFonts w:ascii="Times New Roman" w:hAnsi="Times New Roman"/>
          <w:sz w:val="28"/>
          <w:szCs w:val="28"/>
        </w:rPr>
        <w:t>ekl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tienes formas (att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lin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to) san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>ksmi var organiz</w:t>
      </w:r>
      <w:r w:rsidRPr="009F509E">
        <w:rPr>
          <w:rFonts w:ascii="Times New Roman" w:hAnsi="Times New Roman" w:hint="eastAsia"/>
          <w:sz w:val="28"/>
          <w:szCs w:val="28"/>
        </w:rPr>
        <w:t>ē</w:t>
      </w:r>
      <w:r w:rsidRPr="009F509E">
        <w:rPr>
          <w:rFonts w:ascii="Times New Roman" w:hAnsi="Times New Roman"/>
          <w:sz w:val="28"/>
          <w:szCs w:val="28"/>
        </w:rPr>
        <w:t>t, lai lietder</w:t>
      </w:r>
      <w:r w:rsidRPr="009F509E">
        <w:rPr>
          <w:rFonts w:ascii="Times New Roman" w:hAnsi="Times New Roman" w:hint="eastAsia"/>
          <w:sz w:val="28"/>
          <w:szCs w:val="28"/>
        </w:rPr>
        <w:t>ī</w:t>
      </w:r>
      <w:r w:rsidRPr="009F509E">
        <w:rPr>
          <w:rFonts w:ascii="Times New Roman" w:hAnsi="Times New Roman"/>
          <w:sz w:val="28"/>
          <w:szCs w:val="28"/>
        </w:rPr>
        <w:t>gi izmantotu administrat</w:t>
      </w:r>
      <w:r w:rsidRPr="009F509E">
        <w:rPr>
          <w:rFonts w:ascii="Times New Roman" w:hAnsi="Times New Roman" w:hint="eastAsia"/>
          <w:sz w:val="28"/>
          <w:szCs w:val="28"/>
        </w:rPr>
        <w:t>ī</w:t>
      </w:r>
      <w:r w:rsidRPr="009F509E">
        <w:rPr>
          <w:rFonts w:ascii="Times New Roman" w:hAnsi="Times New Roman"/>
          <w:sz w:val="28"/>
          <w:szCs w:val="28"/>
        </w:rPr>
        <w:t>vos resursus</w:t>
      </w:r>
      <w:r>
        <w:rPr>
          <w:rFonts w:ascii="Times New Roman" w:hAnsi="Times New Roman"/>
          <w:sz w:val="28"/>
          <w:szCs w:val="28"/>
        </w:rPr>
        <w:t>, tai skaitā,</w:t>
      </w:r>
      <w:r w:rsidRPr="009F509E">
        <w:rPr>
          <w:rFonts w:ascii="Times New Roman" w:hAnsi="Times New Roman"/>
          <w:sz w:val="28"/>
          <w:szCs w:val="28"/>
        </w:rPr>
        <w:t xml:space="preserve"> iev</w:t>
      </w:r>
      <w:r w:rsidRPr="009F509E">
        <w:rPr>
          <w:rFonts w:ascii="Times New Roman" w:hAnsi="Times New Roman" w:hint="eastAsia"/>
          <w:sz w:val="28"/>
          <w:szCs w:val="28"/>
        </w:rPr>
        <w:t>ē</w:t>
      </w:r>
      <w:r w:rsidRPr="009F509E">
        <w:rPr>
          <w:rFonts w:ascii="Times New Roman" w:hAnsi="Times New Roman"/>
          <w:sz w:val="28"/>
          <w:szCs w:val="28"/>
        </w:rPr>
        <w:t>rotu epidemiolo</w:t>
      </w:r>
      <w:r w:rsidRPr="009F509E">
        <w:rPr>
          <w:rFonts w:ascii="Times New Roman" w:hAnsi="Times New Roman" w:hint="eastAsia"/>
          <w:sz w:val="28"/>
          <w:szCs w:val="28"/>
        </w:rPr>
        <w:t>ģ</w:t>
      </w:r>
      <w:r w:rsidRPr="009F509E">
        <w:rPr>
          <w:rFonts w:ascii="Times New Roman" w:hAnsi="Times New Roman"/>
          <w:sz w:val="28"/>
          <w:szCs w:val="28"/>
        </w:rPr>
        <w:t>iskos droš</w:t>
      </w:r>
      <w:r w:rsidRPr="009F509E">
        <w:rPr>
          <w:rFonts w:ascii="Times New Roman" w:hAnsi="Times New Roman" w:hint="eastAsia"/>
          <w:sz w:val="28"/>
          <w:szCs w:val="28"/>
        </w:rPr>
        <w:t>ī</w:t>
      </w:r>
      <w:r w:rsidRPr="009F509E">
        <w:rPr>
          <w:rFonts w:ascii="Times New Roman" w:hAnsi="Times New Roman"/>
          <w:sz w:val="28"/>
          <w:szCs w:val="28"/>
        </w:rPr>
        <w:t>bas pas</w:t>
      </w:r>
      <w:r w:rsidRPr="009F509E">
        <w:rPr>
          <w:rFonts w:ascii="Times New Roman" w:hAnsi="Times New Roman" w:hint="eastAsia"/>
          <w:sz w:val="28"/>
          <w:szCs w:val="28"/>
        </w:rPr>
        <w:t>ā</w:t>
      </w:r>
      <w:r w:rsidRPr="009F509E">
        <w:rPr>
          <w:rFonts w:ascii="Times New Roman" w:hAnsi="Times New Roman"/>
          <w:sz w:val="28"/>
          <w:szCs w:val="28"/>
        </w:rPr>
        <w:t xml:space="preserve">kumus </w:t>
      </w:r>
      <w:r>
        <w:rPr>
          <w:rFonts w:ascii="Times New Roman" w:hAnsi="Times New Roman"/>
          <w:sz w:val="28"/>
          <w:szCs w:val="28"/>
        </w:rPr>
        <w:t xml:space="preserve">…”. </w:t>
      </w:r>
    </w:p>
    <w:p w14:paraId="5E2B756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4444610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Sandra Bērziņa </w:t>
      </w:r>
      <w:r w:rsidR="001443E4" w:rsidRPr="001443E4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5FE00B3" w14:textId="03E4A266" w:rsidR="00BB55C0" w:rsidRDefault="00DD6F0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39143" w14:textId="77777777" w:rsidR="00C72368" w:rsidRDefault="00C72368">
      <w:r>
        <w:separator/>
      </w:r>
    </w:p>
  </w:endnote>
  <w:endnote w:type="continuationSeparator" w:id="0">
    <w:p w14:paraId="7B88EC3B" w14:textId="77777777" w:rsidR="00C72368" w:rsidRDefault="00C7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A94A" w14:textId="77777777" w:rsidR="00C72368" w:rsidRDefault="00C72368">
      <w:r>
        <w:separator/>
      </w:r>
    </w:p>
  </w:footnote>
  <w:footnote w:type="continuationSeparator" w:id="0">
    <w:p w14:paraId="43A4E70E" w14:textId="77777777" w:rsidR="00C72368" w:rsidRDefault="00C72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6CA8"/>
    <w:multiLevelType w:val="hybridMultilevel"/>
    <w:tmpl w:val="61B4B14A"/>
    <w:lvl w:ilvl="0" w:tplc="43FEF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644EF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A3F62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A4B22"/>
    <w:rsid w:val="007B448B"/>
    <w:rsid w:val="007D6ECA"/>
    <w:rsid w:val="007F1C1C"/>
    <w:rsid w:val="00812364"/>
    <w:rsid w:val="00837F48"/>
    <w:rsid w:val="0087341A"/>
    <w:rsid w:val="008771CD"/>
    <w:rsid w:val="008852BB"/>
    <w:rsid w:val="00887701"/>
    <w:rsid w:val="00893330"/>
    <w:rsid w:val="008A383E"/>
    <w:rsid w:val="00904152"/>
    <w:rsid w:val="009448C3"/>
    <w:rsid w:val="009739A7"/>
    <w:rsid w:val="00983F64"/>
    <w:rsid w:val="009A72F0"/>
    <w:rsid w:val="009C4C2E"/>
    <w:rsid w:val="009F0931"/>
    <w:rsid w:val="009F509E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BE6767"/>
    <w:rsid w:val="00C370F4"/>
    <w:rsid w:val="00C54A96"/>
    <w:rsid w:val="00C72368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D6F0D"/>
    <w:rsid w:val="00E7571D"/>
    <w:rsid w:val="00E816A6"/>
    <w:rsid w:val="00EA7797"/>
    <w:rsid w:val="00EF7630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3494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Laura Seile</cp:lastModifiedBy>
  <cp:revision>2</cp:revision>
  <cp:lastPrinted>2006-11-20T11:43:00Z</cp:lastPrinted>
  <dcterms:created xsi:type="dcterms:W3CDTF">2021-09-21T13:08:00Z</dcterms:created>
  <dcterms:modified xsi:type="dcterms:W3CDTF">2021-09-21T13:08:00Z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