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24-TA-807: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kompetentām institūcijām un rīcību ar valstij piekritīgo mantu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kārtību, kādā veicama valstij piekritīgās mantas pārņemšana, glabāšana, uzskaite, realizācija, nodošana bez maksas, iznīcināšana un realizācijas ieņēmumu ieskaitīšana valsts un pašvaldību 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gan Saeimas Juridiskā komisija, gan Valsts pārvaldes un pašvaldību komisija ir konstatējusi, ka netiek nodrošināta valstij piekritīgo nekustamo īpašumu savlaicīga identifikācija, kā arī ne vienai valsts pārvaldes iestādei nav noteikts pienākums - nodrošināt valstij piekritīgā nekustamā īpašuma laicīgu identifikāciju, ierosinot atbilstošos procesus, LPS uztur iebildumu noteikt kārtību un atbildīgo valsts pārvaldes institūciju par valstij piekritīgo nekustamo īpašumu laicīgu identifikāciju.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kārtību, kādā veicama valstij piekritīgo nekustamo īpašumu identifikācija, nodrošinot šo nekustamo īpašumu atzīšanu  par bezīpašnieka lietu vai bezmantinieka mantu un kādā veicama valstij piekritīgās mantas,  pārņemšana, glabāšana, uzskaite, realizācija, nodošana bez maksas, iznīcināšana un realizācijas ieņēmumu ieskaitīšana valsts un pašvaldību 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Identisks iebildums jau tika izteikts 29.07.2024. - Atbilstoši Noteikumu projektam, noteikumi </w:t>
            </w:r>
            <w:r w:rsidR="00000000" w:rsidRPr="00000000" w:rsidDel="00000000">
              <w:rPr>
                <w:b w:val="1"/>
                <w:rtl w:val="0"/>
              </w:rPr>
              <w:t xml:space="preserve">nosaka kārtību</w:t>
            </w:r>
            <w:r w:rsidR="00000000" w:rsidRPr="00000000" w:rsidDel="00000000">
              <w:rPr>
                <w:rtl w:val="0"/>
              </w:rPr>
              <w:t xml:space="preserve">, kādā kompetentās tiešās pārvaldes un pastarpinātās pārvaldes institūcijas nodrošina darbības</w:t>
            </w:r>
            <w:r w:rsidR="00000000" w:rsidRPr="00000000" w:rsidDel="00000000">
              <w:rPr>
                <w:b w:val="1"/>
                <w:rtl w:val="0"/>
              </w:rPr>
              <w:t xml:space="preserve"> ar tādu bezmantinieku, bezīpašnieka mantu un konfiscēto mantu, kura par tādu jau ir atzīta, proti, pieņemts attiecīgs lēmums</w:t>
            </w:r>
            <w:r w:rsidR="00000000" w:rsidRPr="00000000" w:rsidDel="00000000">
              <w:rPr>
                <w:rtl w:val="0"/>
              </w:rPr>
              <w:t xml:space="preserve">. Piemēram, ja mantojuma lietā zvērināts notārs pieņem aktu par mantojuma lietas izbeigšanu, kurā par valstij piekritīgo ir atzīts nekustamais īpašums, atbilstoši Noteikumu projektam darbības ar to nodrošinās attiecīgā kompetentā institūcija. Tāpat, vēršam uzmanību, ka 2025. gada 1. janvārī stāsies spēkā grozījumi Notariāta likumā, kurā tiks paplašināts to personu loks, kuri varēs lūgt zvērinātam notāram izsludināt mantojuma lietu, t.sk.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kārtību, kādā veicama valstij piekritīgās mantas pārņemšana, glabāšana, uzskaite, realizācija, nodošana bez maksas, iznīcināšana un realizācijas ieņēmumu ieskaitīšana valsts un pašvaldību budžetā;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kārtību, kādā veicama valstij piekritīgās mantas pārņemšana, glabāšana, uzskaite, realizācija, nodošana bez maksas, iznīcināšana un realizācijas ieņēmumu ieskaitīšana valsts un pašvaldību 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gan Saeimas Juridiskā komisija, gan Valsts pārvaldes un pašvaldību komisija ir konstatējusi, ka netiek nodrošināta valstij piekritīgo nekustamo īpašumu savlaicīga identifikācija, kā arī ne vienai valsts pārvaldes iestādei nav noteikts pienākums - nodrošināt valstij piekritīgā nekustamā īpašuma laicīgu identifikāciju, ierosinot atbilstošos procesus, lūdzam noteikt kārtību un atbildīgo valsts pārvaldes institūciju par valstij piekritīgo nekustamo īpašumu laicīgu identifikāciju.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w:t>
            </w:r>
            <w:r w:rsidR="00000000" w:rsidRPr="00000000" w:rsidDel="00000000">
              <w:rPr>
                <w:b w:val="1"/>
                <w:u w:val="single"/>
                <w:rtl w:val="0"/>
              </w:rPr>
              <w:t xml:space="preserve">kādā veicama valstij piekritīgo nekustamo īpašumu identifikācija</w:t>
            </w:r>
            <w:r w:rsidR="00000000" w:rsidRPr="00000000" w:rsidDel="00000000">
              <w:rPr>
                <w:rtl w:val="0"/>
              </w:rPr>
              <w:t xml:space="preserve">, </w:t>
            </w:r>
            <w:r w:rsidR="00000000" w:rsidRPr="00000000" w:rsidDel="00000000">
              <w:rPr>
                <w:b w:val="1"/>
                <w:u w:val="single"/>
                <w:rtl w:val="0"/>
              </w:rPr>
              <w:t xml:space="preserve">nodrošinot šo nekustamo īpašumu </w:t>
            </w:r>
            <w:r w:rsidR="00000000" w:rsidRPr="00000000" w:rsidDel="00000000">
              <w:rPr>
                <w:b w:val="1"/>
                <w:u w:val="single"/>
                <w:rtl w:val="0"/>
              </w:rPr>
              <w:t xml:space="preserve">atzīšanu  par bezīpašnieka lietu vai bezmantinieka mantu</w:t>
            </w:r>
            <w:r w:rsidR="00000000" w:rsidRPr="00000000" w:rsidDel="00000000">
              <w:rPr>
                <w:rtl w:val="0"/>
              </w:rPr>
              <w:t xml:space="preserve"> un kādā veicama valstij piekritīgās mantas,  pārņemšana, glabāšana, uzskaite, realizācija, nodošana bez maksas, iznīcināšana un realizācijas ieņēmumu ieskaitīšana valsts un pašvaldību 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projektam, noteikumi </w:t>
            </w:r>
            <w:r w:rsidR="00000000" w:rsidRPr="00000000" w:rsidDel="00000000">
              <w:rPr>
                <w:b w:val="1"/>
                <w:rtl w:val="0"/>
              </w:rPr>
              <w:t xml:space="preserve">nosaka kārtību</w:t>
            </w:r>
            <w:r w:rsidR="00000000" w:rsidRPr="00000000" w:rsidDel="00000000">
              <w:rPr>
                <w:rtl w:val="0"/>
              </w:rPr>
              <w:t xml:space="preserve">, kādā kompetentās tiešās pārvaldes un pastarpinātās pārvaldes institūcijas nodrošina darbības </w:t>
            </w:r>
            <w:r w:rsidR="00000000" w:rsidRPr="00000000" w:rsidDel="00000000">
              <w:rPr>
                <w:b w:val="1"/>
                <w:rtl w:val="0"/>
              </w:rPr>
              <w:t xml:space="preserve">ar tādu bezmantinieku, bezīpašnieka mantu un konfiscēto mantu, kura par tādu jau ir atzīta, proti, pieņemts attiecīgs lēmums</w:t>
            </w:r>
            <w:r w:rsidR="00000000" w:rsidRPr="00000000" w:rsidDel="00000000">
              <w:rPr>
                <w:rtl w:val="0"/>
              </w:rPr>
              <w:t xml:space="preserve">. Piemēram, ja mantojuma lietā zvērināts notārs pieņem aktu par mantojuma lietas izbeigšanu, kurā par valstij piekritīgo ir atzīts nekustamais īpašums, atbilstoši Noteikumu projektam darbības ar to nodrošinās attiecīgā kompetentā institūcija. Tāpat, vēršam uzmanību, ka 2025. gada 1. janvārī stāsies spēkā grozījumi Notariāta likumā, kurā tiks paplašināts to personu loks, kuri varēs lūgt zvērinātam notāram izsludināt mantojuma lietu, t.sk.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kārtību, kādā veicama valstij piekritīgās mantas pārņemšana, glabāšana, uzskaite, realizācija, nodošana bez maksas, iznīcināšana un realizācijas ieņēmumu ieskaitīšana valsts un pašvaldību budžetā;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Institūciju kompetence darbībai ar valstij piekritīgo mantu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gan Saeimas Juridiskā komisija, gan Valsts pārvaldes un pašvaldību komisija ir konstatējusi, ka netiek nodrošināta valstij piekritīgo nekustamo īpašumu savlaicīga identifikācija, kā arī ne vienai valsts pārvaldes iestādei nav noteikts pienākums - nodrošināt valstij piekritīgā nekustamā īpašuma laicīgu identifikāciju, ierosinot atbilstošos procesus, LPS uztur iebildumu papildināt noteikumus ar jaunu punktu šādā redakcijā, kā arī papildināt ar citiem punktiem, ja tas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ieņēmumu dienestu" 8. panta 3.punkts noteic, ka Valsts ieņēmumu dienests uzskaita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Civillikuma 416.pants noteic, ka bezmantinieka manta piekrīt valstij (vai likumā noteiktos gadījumos- pašvaldībām) un Civillikuma 417.pants noteic, ka "Manta, kas paliek pēc juridisku personu izbeigšanās, izņemot peļņas sabiedrības, pielīdzināma bezmantinieku mantai un piekrīt valstij, ja likums, viņu dibināšanas akts vai statūti nenosaka citādi. Likumā noteiktos gadījumos bezīpašnieka lieta piekrīt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nekustamā īpašuma nodokli administrē pašvaldības, tad informācija tām ir jānosūta ne tikai par pašvaldībai piekritīgajiem īpašumiem, bet arī par valsts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faktu, ka šobrīd Zemesgrāmatā ir nostiprinātas īpašuma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fiziskām personām, kuras mirušas 1993.- 1998. gados, tātad jau ir pagājuši 31 līdz 26 gadi no šo personu nāves.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fiziskām personām, kuras mirušas 1999.- 2000. gados, tātad jau ir pagājuši 25 līdz 24 gadi no šo personu nāves.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920 fiziskām personām, kuras mirušas 2001.- 2005. gados, tātad jau ir pagājuši 23 līdz 19 gadi no šo personu nāves.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1551 fiziskām personām, kuras mirušas 2006.- 2010. gados, tātad jau ir pagājuši 18 līdz 14 gadi no šo personu nāves.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2090 fiziskām personām, kuras mirušas 2011.- 2015. gados, tātad jau ir pagājuši 13 līdz 9 gadi no šo personu nāves.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3088 fiziskām personām, kuras mirušas 2016.- 2020. gados, tātad jau ir pagājuši 8 līdz 4 gadi no šo personu nāves.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 fiziskām personām, kuras mirušas 2021.- 2022. gados, tātad jau ir pagājuši 3 līdz 2 gadi no šo personu nāves.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Protams, šie dati nebūt nenozīmē, ka visu 10 724 fizisko personu, kuras ir mirušas vairāk kā pirms 2 vai pat 30 gadiem,  nekustamie īpašumi ir tādi, kuri atzīstami par bezmantinieka mantu. Tomēr fakts, ka valstī nav izveidots process, kurā tiek nodrošināts, ka valstij piekritīgais nekustamais īpašums tiek laicīgi identificēts, un pat nevienai valsts institūcijai nav noteikts pienākums – laicīgi identificēt un uzsākt procedūras, kurās nekustamo īpašumu atzīst par bezmantinieka mantu, ir nepieņemami.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šī problēma būtu jārisina sistēmiski, izmantojot valsts informāciju sistēmu sniegtās priekšrocības, kas atļauj ne tikai uzsākt procesu, kurā var identificēt bezmantinieka mantu, bet arī uzsākt samazināt izmaksas, kuras šobrīd ir uzliktas uz mantinieku pleciem, jo arī tās darbības, kuras būtu iespējams mantošanas procesā automatizēt, šobrīd tiek veiktas manuāli un attiecīgi arī izmaksas ir kā par manuāli veiktām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Juridiskā komisija ir konstatējusi, ka nebūtu jāpieņem atsevišķs likums par RailBaltica proejktam nepieciešamajiem īpašumiem, ja vairākos gadījumos, laicīgi būtu ierosinātas mantojuma lietas, kuru rezultātā RailBaltica projektam nepieciešamais nekustamais īpašums jau būtu atzīts par bezmantinieka mantu, tātad tādu, kas piekrīt valstij.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uzskaita valstij piekritīgos bezīpašnieka nekustamos īpašumus, kā arī uzskaita valstij piekritīgos bezmantinieka nekustamos īpašumus, nodrošinot to laicīgu atzīšanu par bezmantinieka nekustamo īpašumu šādā kārtībā:              1.Uzņēmumu reģistrs dienā, kad kļūst neapstrīdams Uzņēmumu reģistra lēmums par juridiskās personas izslēgšanu no Uzņēmumu reģistra vestajiem reģistriem, ja izslēgtajai juridiskajai personai ir nostiprinātas īpašuma tiesības uz nekustamo īpašumu Zemesgrāmatā, elektroniski nosūta nostiprinājuma lūgumu Zemesgrāmatai, atbilstoši Civillikuma 417.pantam, kā arī informē Valsts ieņēmumu dienestu, kurš ņem attiecīgo nekustamo īpašumu valsts uzskaitē;  2. Valsts vienotās datorizētās zemesgrāmatas pārzinis ne retāk kā reizi mēnesī izgūst no Fizisko personu reģistra  ziņas par to personu nāves fakta reģistrāciju, kurām ir nostiprinātas īpašuma tiesības uz nekustamo īpašumu Zemesgrāmatā, veicot attiecīgu atzīmi Zemesgrāmatas nodalījumos;  3. Ja ____________ mēnešu laikā no personas, kurai ir nostiprinātas īpašuma tiesības Zemesgrāmatā, nāves fakta reģistrācijas Fizisko personu reģistrā nav reģistrēta mantojuma lieta Matojumu reģistrā (ziņas izgūstot elektroniski), Valsts vienotās datorizētās zemesgrāmatas pārzinis nosūta Notāru padomei elektronisku informāciju par mirušo personu un tai nostiprinātajām īpašuma tiesībām Zemesgrāmatā. Notāru padome reģistrē mantojuma lietu un nodod notāram mantojuma atklāšanās izsludināšanai, kā arī elektroniski nosūta informāciju par mantojuma lietu Valsts ieņēmumu dienestam un pašvaldībai;  4. Ja nekustamo īpašumu vai tā daļu neviens nemanto, notārs attiecīgos dokumentus (lēmumus, aktus,u.c) par bezmantinieka mantu, kuri kļuvuši neapstrīdami, elektroniski nosūta  Valsts ieņēmumu dienestam un pašvaldībai;  5.Valsts ieņēmumu dienests ne vēlāk kā mēneša laikā elektroniski nosūta nostiprinājuma lūgumu Zemesgrāmatai par valstij piekritīgajiem nekustamajiem īpašumiem un ņem attiecīgo nekustamo īpašumu valsts finanšu uzskaitē.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Identisks iebildums jau tika izteikts 29.07.2024. Atbilstoši Noteikumu projektam, noteikumi nosaka kārtību, kādā kompetentās tiešās pārvaldes un pastarpinātās pārvaldes institūcijas  nodrošina darbības ar tādu bezmantinieku, bezīpašnieka mantu un konfiscēto mantu, kura par tādu jau ir atzīta, proti, pieņemts attiecīgs lēmums. </w:t>
            </w:r>
            <w:r w:rsidR="00000000" w:rsidRPr="00000000" w:rsidDel="00000000">
              <w:rPr>
                <w:u w:val="single"/>
                <w:rtl w:val="0"/>
              </w:rPr>
              <w:t xml:space="preserve">Visi procesi, kuri saistīti līdz brīdim, kad bezmantinieku, bezīpašnieka manta un konfiscēta manta kļūst par valsts piekritīgo mantu, nav Noteikumu projekta mērķis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gadījumos, kad pašvaldības teritorijā ir mirušo personu nekustamie īpašumi un netiek maksāts nekustamā īpašuma nodoklis, kas varētu liecināt par to, ka mantojuma lieta nav izsludināta, attiecīgi pašvaldība ir tiesīga kā kreditors ierosināt mantojuma lietu.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Noteikumu projektā ir skaidri noteikts, ka institūcijas veic darbības ar valstij piekritīgo  mantu pēc tam, kad lēmums par mantas piekritību valstij ir kļuvis pieejams un izpildāms)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Institūciju kompetence darbībai ar valstij piekritīgo mantu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Institūciju kompetence darbībai ar valstij piekritīgo mantu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gan Saeimas Juridiskā komisija, gan Valsts pārvaldes un pašvaldību komisija ir konstatējusi, ka netiek nodrošināta valstij piekritīgo nekustamo īpašumu savlaicīga identifikācija, kā arī ne vienai valsts pārvaldes iestādei nav noteikts pienākums - nodrošināt valstij piekritīgā nekustamā īpašuma laicīgu identifikāciju, ierosinot atbilstošos procesus, lūdzam  papildināt noteikumus ar jaunu punktu šādā redakcijā, kā arī papildināt ar citiem punktiem, ja tas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ieņēmumu dienestu" 8. panta 3.punkts noteic, ka Valsts ieņēmumu dienests uzskaita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Civillikuma 416.pants noteic, ka bezmantinieka manta piekrīt valstij (vai likumā noteiktos gadījumos- pašvaldībām) un Civillikuma 417.pants noteic, ka "Manta, kas paliek pēc juridisku personu izbeigšanās, izņemot peļņas sabiedrības, pielīdzināma bezmantinieku mantai un piekrīt valstij, ja likums, viņu dibināšanas akts vai statūti nenosaka citādi. Likumā noteiktos gadījumos bezīpašnieka lieta piekrīt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nekustamā īpašuma nodokli administrē pašvaldības, tad informācija tām ir jānosūta ne tikai par pašvaldībai piekritīgajiem īpašumiem, bet arī par valsts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faktu, ka šobrīd Zemesgrāmatā ir nostiprinātas īpašuma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fiziskām personām, kuras mirušas 1993.- 1998. gados, tātad jau ir pagājuši 31 līdz 26 gadi no šo personu nāves.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fiziskām personām, kuras mirušas 1999.- 2000. gados, tātad jau ir pagājuši 25 līdz 24 gadi no šo personu nāves.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920 fiziskām personām, kuras mirušas 2001.- 2005. gados, tātad jau ir pagājuši 23 līdz 19 gadi no šo personu nāves.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1551 fiziskām personām, kuras mirušas 2006.- 2010. gados, tātad jau ir pagājuši 18 līdz 14 gadi no šo personu nāves.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2090 fiziskām personām, kuras mirušas 2011.- 2015. gados, tātad jau ir pagājuši 13 līdz 9 gadi no šo personu nāves.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3088 fiziskām personām, kuras mirušas 2016.- 2020. gados, tātad jau ir pagājuši 8 līdz 4 gadi no šo personu nāves.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 fiziskām personām, kuras mirušas 2021.- 2022. gados, tātad jau ir pagājuši 3 līdz 2 gadi no šo personu nāves.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Protams, šie dati nebūt nenozīmē, ka visu 10 724 fizisko personu, kuras ir mirušas vairāk kā pirms 2 vai pat 30 gadiem,  nekustamie īpašumi ir tādi, kuri atzīstami par bezmantinieka mantu. Tomēr fakts, ka valstī nav izveidots process, kurā tiek nodrošināts, ka valstij piekritīgais nekustamais īpašums tiek laicīgi identificēts, un pat nevienai valsts institūcijai nav noteikts pienākums – laicīgi identificēt un uzsākt procedūras, kurās nekustamo īpašumu atzīst par bezmantinieka mantu, ir nepieņemami.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šī problēma būtu jārisina sistēmiski, izmantojot valsts informāciju sistēmu sniegtās priekšrocības, kas atļauj ne tikai uzsākt procesu, kurā var identificēt bezmantinieka mantu, bet arī uzsākt samazināt izmaksas, kuras šobrīd ir uzliktas uz mantinieku pleciem, jo arī tās darbības, kuras būtu iespējams mantošanas procesā automatizēt, šobrīd tiek veiktas manuāli un attiecīgi arī izmaksas ir kā par manuāli veiktām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Juridiskā komisija ir konstatējusi, ka nebūtu jāpieņem atsevišķs likums par RailBaltica proejktam nepieciešamajiem īpašumiem, ja vairākos gadījumos, laicīgi būtu ierosinātas mantojuma lietas, kuru rezultātā RailBaltica projektam nepieciešamais nekustamais īpašums jau būtu atzīts par bezmantinieka mantu, tātad tādu, kas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uzskaita valstij piekritīgos bezīpašnieka nekustamos īpašumus, kā arī uzskaita valstij piekritīgos bezmantinieka nekustamos īpašumus, nodrošinot to laicīgu atzīšanu par bezmantinieka nekustamo īpašumu šādā kārtībā:                   1.Uzņēmumu reģistrs dienā, kad kļūst neapstrīdams Uzņēmumu reģistra lēmums par juridiskās personas izslēgšanu no Uzņēmumu reģistra vestajiem reģistriem, ja izslēgtajai juridiskajai personai ir nostiprinātas īpašuma tiesības uz nekustamo īpašumu Zemesgrāmatā, elektroniski nosūta nostiprinājuma lūgumu Zemesgrāmatai, atbilstoši Civillikuma 417.pantam, kā arī informē Valsts ieņēmumu dienestu, kurš ņem attiecīgo nekustamo īpašumu valsts uzskaitē.       2. Valsts vienotās datorizētās zemesgrāmatas pārzinis ne retāk kā reizi mēnesī izgūst no Fizisko personu reģistra  ziņas par to personu nāves fakta reģistrāciju, kurām ir nostiprinātas īpašuma tiesības uz nekustamo īpašumu Zemesgrāmatā, veicot attiecīgu atzīmi Zemesgrāmatas nodalījumos. 3. Ja ____________ mēnešu laikā no personas, kurai ir nostiprinātas īpašuma tiesības Zemesgrāmatā, nāves fakta reģistrācijas Fizisko personu reģistrā nav reģistrēta mantojuma lieta Matojumu reģistrā (ziņas izgūstot elektroniski), Valsts vienotās datorizētās zemesgrāmatas pārzinis nosūta Notāru padomei elektronisku informāciju par mirušo personu un tai nostiprinātajām īpašuma tiesībām Zemesgrāmatā. Notāru padome reģistrē mantojuma lietu un nodod notāram mantojuma atklāšanās izsludināšanai, kā arī elektroniski nosūta informāciju par mantojuma lietu Valsts ieņēmumu dienestam un pašvaldībai. 4. Ja nekustamo īpašumu vai tā daļu neviens nemanto, notārs attiecīgos dokumentus (lēmumus, aktus,u.c) par bezmantinieka mantu, kuri kļuvuši neapstrīdami, elektroniski nosūta  Valsts ieņēmumu dienestam un pašvaldībai. 5.Valsts ieņēmumu dienests ne vēlāk kā mēneša laikā elektroniski nosūta nostiprinājuma lūgumu Zemesgrāmatai par valstij piekritīgajiem nekustamajiem īpašumiem un ņem attiecīgo nekustamo īpašumu valsts finanšu uzskaitē.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projektam, noteikumi nosaka kārtību, kādā kompetentās tiešās pārvaldes un pastarpinātās pārvaldes institūcijas  nodrošina darbības ar tādu bezmantinieku, bezīpašnieka mantu un konfiscēto mantu, kura par tādu jau ir atzīta, proti, pieņemts attiecīgs lēmums. Visi procesi, kuri saistīti līdz brīdim, kad bezmantinieku, bezīpašnieka manta un konfiscēta manta kļūst par valsts piekritīgo mantu, nav Noteikumu projekta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gadījumos, kad pašvaldības teritorijā ir mirušo personu nekustamie īpašumi un netiek maksāts nekustamā īpašuma nodoklis, kas varētu liecināt par to, ka mantojuma lieta nav izsludināta, attiecīgi pašvaldība ir tiesīga kā kreditors ierosināt mantojuma lietu.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Noteikumu projektā ir skaidri noteikts, ka institūcijas veic darbības ar valstij piekritīgo  mantu pēc tam, kad lēmums par mantas piekritību valstij ir kļuvis pieejams un izpildāms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Institūciju kompetence darbībai ar valstij piekritīgo mantu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kustamo mantu, kas novietota glabāšanā Nodrošinājuma valsts aģentūrā, tajā skaitā darbību ar konfiscētiem ieročiem (neatkarīgi no to glabāšanas vietas) pārņem 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2023.gada 8.maija rīkojumu Nr.239 "Par konceptuālo ziņojumu "Par tiesiskā regulējuma problēmjautājumiem saistībā ar mantas piekritību valstij un valstij piekritīgo mantu "" tika atbalstīti konceptuālajā ziņojumā ietvertie risinājumi, kas cita starpā paredzēja arī risinājumus rīcībai ar konfiscētiem ieročiem. Piedāvātais risinājums paredz, ka Valsts ieņēmumu dienests pieņem un nodrošina realizāciju tikai tādiem valstij piekritīgiem ieročiem, kuri atbilst E vai F kategorijas ieroču tehniskajām specifikācijām un/vai kuri ir reģistrēti Ieroču reģistrā. Ja ierocis nav reģistrēts vai neatbilst minētajām ieroču tehniskajām specifikācijām, tas ir nododams iznīcināšanai Nodrošinājuma valsts aģentūrai. Lemjot par ieroču konfiskāciju, ņem vērā, ka konfiscētos ieročus nodod iznīcināšanai Nodrošinājuma valsts aģentūrai, bet konfiscētos ieročus, kas atbilst E vai F kategorijas ieroču tehniskajām specifikācijām un/vai kas ir reģistrēti Ieroču reģistrā, nodod realizācijai Valsts ieņēmumu dienestam. Ievērojot minēto, noteikumu projekta 3.1.apakšpunktā noteiktais, kas attiecas uz darbībām ar konfiscētiem ieročiem, ir pretrunā Ministru kabineta atbalstītajam risinājumam, tāpēc projektu nepieciešams precizēt, vienlaikus sniedzot detalizētu skaidrojumu par rīcību ar konfiscētajiem ieročiem arī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2024. gada 13. septembra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punkts. Sniegts plašāks skaidrojums anotācijas sadaļā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kustamo mantu, kas atrodas glabāšanā Nodrošinājuma valsts aģentūrā, pārņem Nodrošinājuma valsts aģentūra;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dzīvo kustamo mantu, kas atrodas glabāšanā Pārtikas un veterinārajā dienestā un pašvaldības vai pašvaldības teritorijā esošajā dzīvnieku patversmē, pārņem institūcija, kura nodrošina to glabāšanu;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iebildumu, ka atbilstoši Noteikumu projekta 3.2.apakšpunkta redakcijai anotācijā jānorāda finansējuma avota skaidrojums par dzīvās kustamās mantas glabāšanas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brīdī, kad dzīvnieki tiek ievietoti dzīvnieku patversmē un viņi tiek uzturēti, netiek pieņemts lēmums par dzīvnieku konfiskāciju. Tikai pēc lēmuma par dzīvnieku konfiskācijas tie kļūst valstij piekritīgi, un šajā brīdī attiecīgā pašvaldība var organizēt šo dzīvnieku realizāciju. Izdevumi, kas radušies pirms lēmuma pieņemšanas par dzīvnieku konfiskāciju, nav ar valstij piekritīgās mantas izdevumiem saistītie izdevumi. Atgādinām arī, ka jau šobrīd atbilstoši normatīvajam regulējumam dzīvnieku patversmēm tiek nodoti tie valstij piekritīgie dzīvnieki, kurus nav iespējams realizēt. Piedāvātais regulējums paredz dzīvnieku patversmēs atstāt jau visus tos dzīvniekus, kuri atradās patversmē lēmuma pieņemšanas brīdī par to konfiskāciju. Tātad tiek pārņemti ne tikai tie dzīvnieki, kurus nevar realizēt (kā tas ir atbilstoši šī brīža normatīvajam regulējumam), bet gan visi, t.sk., tādi, kurus iespējams realizēt. Vēršam uzmanību, ka šādi gadījumi, kad tiek konfiscēti dzīvnieki, kuri ir izņemti un ievietoti patversmēs, ir ļoti reti (apmēram, viens vai divi gadījumi gadā). 2024.gadā ir bijis tikai viens gadījums, kad tika konfiscēts viens suns.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dzīvo kustamo mantu, kas atrodas glabāšanā Pārtikas un veterinārajā dienestā un pašvaldības vai pašvaldības teritorijā esošajā dzīvnieku patversmē, pārņem institūcija, kura nodrošina to glabāšanu;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Institūcija veic darbības ar valstij piekritīgo mantu pēc tam, kad valsts pārvaldes iestādes, pašvaldības vai amatpersonas lēmums, zvērināta notāra akts vai tiesas nolēmums par attiecīgās mantas konfiscēšanu, atzīšanu par bezmantinieka mantu vai bezīpašnieka mantu (turpmāk – lēmums) kļuvis pieejams un izpildāms. Institūcija, kad lēmums ir kļuvis pieejams un izpildāms, valstij piekritīgo mantu pārņem 20 darba dienu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darbības ar valstij piekritīgajiem nekustamajiem īpašumiem ir jāuzsāk tiklīdz Valsts ieņēmumu dienests saņems informāciju par valstij piekritīgajiem bezīpašnieka nekustamajiem īpašumiem no Uzņēmumu reģistra un valstij piekritīgajiem bezmantinieka nekustamajiem īpašumiem no attiecīgā notāra.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veic darbības ar valstij piekritīgo mantu pēc tam, kad valsts pārvaldes iestādes, pašvaldības vai amatpersonas lēmums, zvērināta notāra akts vai tiesas nolēmums par attiecīgās mantas konfiscēšanu, atzīšanu par bezmantinieka mantu vai bezīpašnieka mantu (turpmāk – lēmums) kļuvis pieejams un izpildāms. Valsts ieņēmumu dienests uzskaita un veic tālākās darbības ar valstij piekritīgajiem nekustamajiem īpašumiem uzreiz pēc attiecīgas informācijas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Līdzīgs iebildums tika izteikts 29.07.2024. Noteikumu projektā ir jau noteikts, ka institūcijas nodrošina darbības ar valstij piekritīgo mantu tad, kad attiecīgais lēmums par mantas atzīšanu par bezmantinieku, bezīpašnieka un konfiscēto mantu, </w:t>
            </w:r>
            <w:r w:rsidR="00000000" w:rsidRPr="00000000" w:rsidDel="00000000">
              <w:rPr>
                <w:b w:val="1"/>
                <w:rtl w:val="0"/>
              </w:rPr>
              <w:t xml:space="preserve">ir kļuvis pieejams un izpildāms</w:t>
            </w:r>
            <w:r w:rsidR="00000000" w:rsidRPr="00000000" w:rsidDel="00000000">
              <w:rPr>
                <w:rtl w:val="0"/>
              </w:rPr>
              <w:t xml:space="preserve">. Pēc lēmuma saņemšanas vai izgūšanas no attiecīgās datu bāzēs, kurās tie tiek ievietoti (piemēram, Uzņēmuma reģistra lēmumi – ur.gov.lv), institūcija atbilstoši savai kompetencei uzsāk darbības ar valstij piekritīgo mantu. Atgādinām, ja par bezīpašnieka vai bezmantinieka mantu ir kļuvis dzīvojamais fonds, darbības ar to neveic Valsts ieņēmumu dienests, bet gan attiecīgā pašvaldība, jo minētais nekustamais īpašums nepiekrīt valstij, bet gan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Institūcija veic darbības ar valstij piekritīgo mantu pēc tam, kad valsts pārvaldes iestādes, pašvaldības vai amatpersonas lēmums, zvērināta notāra akts vai tiesas nolēmums par attiecīgās mantas konfiscēšanu, atzīšanu par bezmantinieka mantu vai bezīpašnieka mantu (turpmāk – lēmums) kļuvis pieejams un izpildāms. Institūcija, kad lēmums ir kļuvis pieejams un izpildāms, valstij piekritīgo mantu pārņem 20 darba dienu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Institūcija veic darbības ar valstij piekritīgo mantu pēc tam, kad valsts pārvaldes iestādes, pašvaldības vai amatpersonas lēmums, zvērināta notāra akts vai tiesas nolēmums par attiecīgās mantas konfiscēšanu, atzīšanu par bezmantinieka mantu vai bezīpašnieka mantu (turpmāk – lēmums) kļuvis pieejams un izpildāms.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par nepieciešamību papildināt noteikumu projektu ar punktiem, kas nodrošinās valstij piekritīgo nekustamo īpašumu, laicīgu uzskaiti, kas izteikti iepriekšējā iebildumā, nepieciešams precizēt šo punktu, no tā izslēdzot 'darbību uzsākšanas' momentu ar nekustamajiem īpašumiem, jo darbības ar valstij piekritīgajiem nekustamajiem īpašumiem ir jāuzsāk tiklīdz Valsts ieņēmumu dienests saņems informāciju par valstij piekritīgajiem bezīpašnieka nekustamajiem īpašumiem no Uzņēmumu reģitra un valstij piekritīgajiem bezmantinieka nekustamajiem īpašumiem no attiecīgā notāra.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veic darbības ar valstij piekritīgo mantu pēc tam, kad valsts pārvaldes iestādes, pašvaldības vai amatpersonas lēmums, zvērināta notāra akts vai tiesas nolēmums par attiecīgās mantas konfiscēšanu, atzīšanu par bezmantinieka mantu vai bezīpašnieka mantu (turpmāk – lēmums) kļuvis pieejams un izpildāms. </w:t>
            </w:r>
            <w:r w:rsidR="00000000" w:rsidRPr="00000000" w:rsidDel="00000000">
              <w:rPr>
                <w:b w:val="1"/>
                <w:u w:val="single"/>
                <w:rtl w:val="0"/>
              </w:rPr>
              <w:t xml:space="preserve">Valsts ieņēmumu dienests uzskaita un veic tālākās darbības ar valstij piekritīgajiem nekustamajiem īpašumiem uzreiz pēc attiecīgas informācijas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projektā ir jau skaidri noteikts, ka institūcijas nodrošina darbības ar valstij piekritīgo mantu tad, kad attiecīgais lēmums par mantas atzīšanu par bezmantinieku, bezīpašnieka un konfiscēto mantu, ir kļuvis pieejams un izpildāms</w:t>
            </w:r>
            <w:r w:rsidR="00000000" w:rsidRPr="00000000" w:rsidDel="00000000">
              <w:rPr>
                <w:rtl w:val="0"/>
              </w:rPr>
              <w:t xml:space="preserve">. Pēc lēmuma saņemšanas vai izgūšanas no attiecīgās datu bāzēs, kurās tie tiek ievietoti (piemēram, Uzņēmuma reģistra lēmumi – ur.gov.lv), institūcija atbilstoši savai kompetencei uzsāk darbības ar valstij piekritīgo mantu. Atgādinām, ja par bezīpašnieka vai bezmantinieka mantu ir kļuvis dzīvojamais fonds, darbības ar to neveic Valsts ieņēmumu dienests, bet gan attiecīgā pašvaldība, jo minētais nekustamais īpašums nepiekrīt valstij, bet gan pašvaldībai.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Institūcija veic darbības ar valstij piekritīgo mantu pēc tam, kad valsts pārvaldes iestādes, pašvaldības vai amatpersonas lēmums, zvērināta notāra akts vai tiesas nolēmums par attiecīgās mantas konfiscēšanu, atzīšanu par bezmantinieka mantu vai bezīpašnieka mantu (turpmāk – lēmums) kļuvis pieejams un izpildāms. Institūcija, kad lēmums ir kļuvis pieejams un izpildāms, valstij piekritīgo mantu pārņem 20 darba dienu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Institūcijas nodrošina darbības ar tādu bezmantinieka mantu un konfiscēto mantu, attiecībā uz kuru  nav norādītas kreditoru pretenzijas un bezīpašnieka mantu (ja ir zināma tās fiziskā atrašanās vieta), kas palikusi pēc juridiskas personas izslēgšanas no Latvijas Republikas Uzņēmumu reģistra vestajiem reģistriem un piekrīt valstij (gadījumos, ja zvērināts tiesu izpildītājs neturpina izpildu lietu, kas uzsākta pirms juridiskās personas izslēgšanas no Uzņēmumu reģistra vestajiem reģistriem).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projektā tiek uzskaitīti visi gadījumi, tad attiecībā uz bezmantinieku mantu un konfiscēto mantu tie būtu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Tādu bezmantinieku mantu, attiecībā uz kuru: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pieteiktas kreditoru pretenzijas mantojuma 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neviena no pieteiktajām kreditoru pretenzijām nav atzītas par pamatotām;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par kuras nodošanu institūcijas rīcībā zvērināts tiesu izpildītājs tā darbību ar bezmantinieku mantu regulējošos normatīvajos aktos noteiktajos gadījumos ir paziņojis.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Tādu konfiscēto noziedzīgi iegūto mantu, kuras konfiskācijas izpilde saskaņā ar Kriminālprocesa likumu nav piekritīga zvērinātam tiesu izpildītājam vai kuru zvērināts tiesu izpildītājs Noziedzīgi iegūtas mantas konfiskācijas izpildes likumā noteiktajos gadījumos nodevis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Tādu konfiscēto mantu, kuru zvērināts tiesu izpildītājs Civilprocesa likumā noteiktajos gadījumos nodevis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lūgums attiecīgi precizēt noteikumu projekta 5.punktu ar attiecīgo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punkts. Sniegts plašāks skaidrojums anotācijas sadaļā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Institūcijas atbilstoši šo noteikumu 3. punktā noteiktajai kompetencei nodrošina darbības ar bezmantinieka mantu un konfiscēto mantu, kā arī bezīpašnieka mantu, tajā skaitā, kas palikusi pēc juridiskas personas izslēgšanas no Latvijas Republikas Uzņēmumu reģistra vestajiem reģistriem un piekrīt valstij (ja ir zināma tās fiziskā atrašanās vieta), arī gadījumos, ja zvērināts tiesu izpildītājs neturpina juridiskās personas izpildu lietu, kas uzsākta pirms juridiskās personas izslēgšanas no Uzņēmumu reģistra vestajiem reģistriem.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Institūcijas nodrošina darbības ar tādu bezmantinieka mantu un konfiscēto mantu, attiecībā uz kuru  nav norādītas kreditoru pretenzijas un bezīpašnieka mantu (ja ir zināma tās fiziskā atrašanās vieta), kas palikusi pēc juridiskas personas izslēgšanas no Latvijas Republikas Uzņēmumu reģistra vestajiem reģistriem un piekrīt valstij (gadījumos, ja zvērināts tiesu izpildītājs neturpina izpildu lietu, kas uzsākta pirms juridiskās personas izslēgšanas no Uzņēmumu reģistra vestajiem reģistriem).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noteikumu 5. punktu skaidrot anotācijā, norādot, ka tas attiecas uz gadījumiem, kad pēc juridiskas personas izslēgšanas no Uzņēmuma reģistra vestajiem reģistriem pāri paliek valstij piekritīga manta, piemēram, gadījumā, kad kapitālsabiedrības likvidācija nenotiek un komercreģistra iestāde pieņem lēmumu par sabiedrības izslēgšanu no komercreģistra (Komerclikuma 317. panta otrā un trešā daļa) un līdzīgā gadījumā kooperatīvo sabiedrību gadījumā (Kooperatīvo sabiedrību likuma 71. panta otrā un trešā daļa), papildus arī aprakstot punkta beigās iekavās iekļauto gadījumu.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punkts. Sniegts plašāks skaidrojums anotācijas sadaļā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Institūcijas atbilstoši šo noteikumu 3. punktā noteiktajai kompetencei nodrošina darbības ar bezmantinieka mantu un konfiscēto mantu, kā arī bezīpašnieka mantu, tajā skaitā, kas palikusi pēc juridiskas personas izslēgšanas no Latvijas Republikas Uzņēmumu reģistra vestajiem reģistriem un piekrīt valstij (ja ir zināma tās fiziskā atrašanās vieta), arī gadījumos, ja zvērināts tiesu izpildītājs neturpina juridiskās personas izpildu lietu, kas uzsākta pirms juridiskās personas izslēgšanas no Uzņēmumu reģistra vestajiem reģistriem.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Institūcijas nodrošina darbības ar tādu bezmantinieka mantu un konfiscēto mantu, attiecībā uz kuru  nav norādītas kreditoru pretenzijas un bezīpašnieka mantu (ja ir zināma tās fiziskā atrašanās vieta), kas palikusi pēc juridiskas personas izslēgšanas no Latvijas Republikas Uzņēmumu reģistra vestajiem reģistriem un piekrīt valstij (gadījumos, ja zvērināts tiesu izpildītājs neturpina izpildu lietu, kas uzsākta pirms juridiskās personas izslēgšanas no Uzņēmumu reģistra vestajiem reģistriem).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5. punkts paredz institūciju rīcību ar bezīpašnieka mantu, kas palikusi pēc juridiskas personas izslēgšanas no Latvijas Republikas Uzņēmumu reģistra vestajiem reģistriem, papildus iekļaujot norādi iekavās uz gadījumu, kas sašaurina šī punkta attiecināmību uz citiem gadījumiem, kuros zvērināti tiesu izpildītāji neiesaistās. Lūdzam precizēt noteikumu 5. punktu tā, lai punkta beigās iekļautās iekavas nesašaurinātu to gadījumu loku, uz kuru šis punkts būtu attiecināms, un tādējādi nodrošinot, ka tas attiecas uz gadījumiem, kad sabiedrības likvidācija nenotiek un tās manta, kas palikusi pēc Uzņēmumu reģistra pieņemtā lēmumu par sabiedrības izslēgšanu no Uzņēmuma reģistra vestā reģistra, ir piekritīga valstij un kur zvērināts tiesu izpildītājs nav ticis piesaistīts (piemēram, Komerclikuma 317. panta otrā un trešā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Sniegts plašāks skaidrojums anotācijas sadaļā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Institūcijas atbilstoši šo noteikumu 3. punktā noteiktajai kompetencei nodrošina darbības ar bezmantinieka mantu un konfiscēto mantu, kā arī bezīpašnieka mantu, tajā skaitā, kas palikusi pēc juridiskas personas izslēgšanas no Latvijas Republikas Uzņēmumu reģistra vestajiem reģistriem un piekrīt valstij (ja ir zināma tās fiziskā atrašanās vieta), arī gadījumos, ja zvērināts tiesu izpildītājs neturpina juridiskās personas izpildu lietu, kas uzsākta pirms juridiskās personas izslēgšanas no Uzņēmumu reģistra vestajiem reģistriem.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Institūcijas pēc šo noteikumu 4.punktā minēto dokumentu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6.2.punkta redakciju, norādot kāda fakta konstatēšana veicama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par nekustamā īpašuma pārņemšanu noformē nekustamā īpašuma pārņemšanas fakta konstatācijas aktu, kurā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 īpašuma adresi, kadastra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īpašuma faktisko stāvokli nodošanas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6.2.3. uz īpašumu pieteiktos zināmos prasījumus un saistības.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Identisks iebildums izteikts arī izziņas 13.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“Risinājuma apraksts” attiecībā uz valstij piekritīgā nekustamā īpašuma adreses un kadastra numura un uz to pieteikto zināmo prasījumu un saistību norādīšanu fakta konstatācijas aktā.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nav ņemts vērā iebildums par  valstij piekritīgā nekustamā īpašuma faktiskā stāvokļa norādīšanu fakta konstatācijas aktā. Norādām, ka Valsts ieņēmumu dienests tikai organizē valstij piekritīgo nekustamo īpašumu nodošanu pārņēmējam tālākai rīcības nodrošināšanai un neveic valstij piekritīgā nekustamā īpašuma apsekošanu, lai noteiktu tā faktisko stāvokli (šīs darbības veic valstij piekritīgā nekustamā īpašuma pārņēmējs).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Institūcija pēc šo noteikumu 4.punktā minēto dokumentu saņemšanas: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par nekustamā īpašuma pārņemšanu noformē nekustamā īpašuma fakta konstatācijas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6.2.punkta redakciju, norādot kāda fakta konstatēšana veicama.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par nekustamā īpašuma pārņemšanu noformē nekustamā īpašuma pārņemšanas fakta konstatācijas aktu, kurā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 īpašuma adresi, kadastra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īpašuma faktisko stāvokli nodošanas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6.2.3. uz īpašumu pieteiktos zināmos prasījumus un saistības.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Identisks iebildums izteikts arī izziņas 12.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“Risinājuma apraksts” attiecībā uz valstij piekritīgā nekustamā īpašuma adreses un kadastra numura un uz to pieteikto zināmo prasījumu un saistību norādīšanu fakta konstatācijas aktā.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nav ņemts vērā iebildums par  valstij piekritīgā nekustamā īpašuma faktiskā stāvokļa norādīšanu fakta konstatācijas aktā. Norādām, ka Valsts ieņēmumu dienests tikai organizē valstij piekritīgo nekustamo īpašumu nodošanu pārņēmējam tālākai rīcības nodrošināšanai un neveic valstij piekritīgā nekustamā īpašuma apsekošanu, lai noteiktu tā faktisko stāvokli (šīs darbības veic valstij piekritīgā nekustamā īpašuma pārņēmējs).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par nekustamā īpašuma pārņemšanu noformē nekustamā īpašuma fakta konstatācijas aktu.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Valsts ieņēmumu dienests bez maksas nodod šādu valstij piekritīgo nekustamo īpašumu: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Atzīmējams, ka valstij šobrīd faktiski piekrīt tikai konfiscētie dzīvokļi un dzīvojamās mājas, jo bezīpašnieka un bezmantinieka dzīvojamā māja, dzīvokļa īpašums vai to domājamās daļa uz likuma pamata piekrīt pašvaldībām, t.i., tā ir pašvaldībai piekritīgā manta. Attiecīgi tiesību akta projekta 9. punkts, kas paredz rīcību ar valstij piekritīgo nekustamo īpašumu, uz bezīpašnieka vai bezmantinieka dzīvojamām mājām, dzīvokļa īpašumiem vai to domājamām daļām nemaz nav piemērojams.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pašvaldības var nepārņemt nekustamo īpašumu ir nepieciešams tiesību akta projektā norādīt to institūciju, kuras valdījumā nonāktu šādi nekustamie īpašumi, ja pašvaldība tos nepārņem. Piedāvājam turpināt spēkā esošajā regulējumā noteikto kārtību, tiesību akta projektā norādot, ka valstij piekritīgais dzīvojamais fonds tiek nodots atsavināšanai SIA “Publisko aktīvu pārvaldītājs Possessor” gadījumos, kad pašvaldība ir atteikusies pārņemt konkrētu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norādām, ka tiesību akta projektā ir nepieciešams norādīt, kura institūcija pārņems tās valstij piekritīgās dzīvojamās mājas, dzīvokļu īpašumi, to domājamās daļas, kurus pašvaldība attieksies pārņemt, kā arī svītrot tiesību akta projekta 12. punkta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(Ekonomikas ministrijas 21.11.2024. vēstule Nr. 3.3-17/2024/6435N)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12.12.2024. pēc Valsts sekretāru sanāksmes Finanšu ministrija ar Ekonomikas ministriju panāca vienošanos, attiecīgi precizēts noteikumu projekta 10.punkts un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valstij piekritīgais nekustamais īpašums netiek pārņemts saskaņā ar šo noteikumu 9. punktu, tad Valsts ieņēmumu dienests to nodod bez maksas šādā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ja nekustamā īpašuma sastāvā ietilpst </w:t>
            </w:r>
            <w:r w:rsidR="00000000" w:rsidRPr="00000000" w:rsidDel="00000000">
              <w:rPr>
                <w:i w:val="1"/>
                <w:rtl w:val="0"/>
              </w:rPr>
              <w:t xml:space="preserve">Rail Baltica</w:t>
            </w:r>
            <w:r w:rsidR="00000000" w:rsidRPr="00000000" w:rsidDel="00000000">
              <w:rPr>
                <w:rtl w:val="0"/>
              </w:rPr>
              <w:t xml:space="preserve"> projekta īstenošanai nepieciešams nekustamais īpašums - Satiksmes ministrijai, ierakstīšanai zemesgrāmatā uz valsts vārda Satiksmes ministrijas personā, pamatojoties uz </w:t>
            </w:r>
            <w:r w:rsidR="00000000" w:rsidRPr="00000000" w:rsidDel="00000000">
              <w:rPr>
                <w:i w:val="1"/>
                <w:rtl w:val="0"/>
              </w:rPr>
              <w:t xml:space="preserve">Rail Baltica</w:t>
            </w:r>
            <w:r w:rsidR="00000000" w:rsidRPr="00000000" w:rsidDel="00000000">
              <w:rPr>
                <w:rtl w:val="0"/>
              </w:rPr>
              <w:t xml:space="preserve"> projekta īstenošanas likumu un Satiksmes ministrijas iesniegto sarakstu;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minēto noteikumu projekta apakšpunktu. Nepieciešams uzlabot šī brīža redakciju, jo nav saprotams mērķis normas konstrukcijai, proti, norāde uz nekustamo īpašumu, kas ietilpst nekustamajā īpašumā. Norādām, ka nekustamā īpašuma sastāvā var ietilpt, piemēram, zemes vienības vai būves, taču ne cits nekustamais īpašums. Ja šajā apakšpunktā plānots noteikt, ka Satiksmes ministrijai tiek nodots viss nekustamais īpašums, kas atzīts par bezīpašnieka lietu vai bezmantinieku mantu (un tādējādi tas ir piekritīgs valstij), neatkarīgi no tā, vai Rail Baltica projekta īstenošanai nepieciešama daļa no šī nekustamā īpašuma vai viss nekustamais īpašums, tad ierosinām tā arī normā norādīt (piemēram, tāpat kā tas formulēts Rail Baltica projekta īstenošanas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ja nekustamais īpašums nepieciešams Rail Baltica projekta īstenošanai - Satiksmes ministrijai, ierakstīšanai zemesgrāmatā uz valsts vārda Satiksmes ministrijas personā, pamatojoties uz Rail Baltica projekta īstenošanas likumu un Satiksmes ministrijas iesniegto sarakstu;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proti, iepriekšējais 9.1. apakšpunkts izteikts kā 9. 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Valsts ieņēmumu dienests bez maksas nodod valstij piekritīgo nekustamo īpašumu (tajā skaitā konfiscēto), ja tas vai tā daļa ir nepieciešama Rail Baltica projekta īstenošanai, Satiksmes ministrijai, ierakstīšanai zemesgrāmatā uz valsts vārda Satiksmes ministrijas personā, pamatojoties uz Rail Baltica projekta īstenošanas likumu un Satiksmes ministrijas iesniegto sarakstu.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ja nekustamo īpašumu nepārņem saskaņā ar šo noteikumu 9.1. apakšpunktu un tā sastāvā ietilpst valstij piekritīgā zeme – Vides aizsardzības un reģionālās attīstības ministrijai, Zemkopības ministrijai, Ekonomikas ministrijai vai Satiksmes ministrijai saskaņā ar likumu “Par valsts un pašvaldību zemes īpašuma tiesībām un to nostiprināšanu zemesgrāmatās” un Meža likumu ierakstīšanai zemesgrāmatā uz valsts vārda attiecīgās ministrijas personā;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informāciju, kāda ir kārtība, ja Nekustamais īpašums ir  piekritīgs vairākām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nekustamo īpašumu nodod ierakstīšanai zemesgrāmatā uz valsts vārda tās personas valdījumā, kurai tas ir nepieciešams valsts funkciju veikšanai, vai Viedās administrācijas un reģionālās attīstības ministrijai, Zemkopības ministrijai, Ekonomikas ministrijai vai Satiksmes ministrijai ierakstīšanai zemesgrāmatā uz valsts vārda attiecīgās ministrijas personā, ja tā piekritība noteikta likumā “Par valsts un pašvaldību zemes īpašuma tiesībām un to nostiprināšanu zemesgrāmatās” un Meža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ja nekustamo īpašumu nepārņem saskaņā ar šo noteikumu 9.1. apakšpunktu un tā sastāvā ietilpst valstij piekritīgā zeme – Vides aizsardzības un reģionālās attīstības ministrijai, Zemkopības ministrijai, Ekonomikas ministrijai vai Satiksmes ministrijai saskaņā ar likumu “Par valsts un pašvaldību zemes īpašuma tiesībām un to nostiprināšanu zemesgrāmatās” un Meža likumu ierakstīšanai zemesgrāmatā uz valsts vārda attiecīgās ministrijas personā;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2024.gada 1.jūliju ir stājies spēkā likumprojekts "Grozījumi Ministru kabineta iekārtas likumā", lūdzam noteikumu projektā un arī anotācijā atbilstošās vietā lietot jauno ministrijas nosaukumu - Viedas administrācijas un reģionālās attīstības ministrija.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nekustamo īpašumu nodod ierakstīšanai zemesgrāmatā uz valsts vārda tās personas valdījumā, kurai tas ir nepieciešams valsts funkciju veikšanai, vai Viedās administrācijas un reģionālās attīstības ministrijai, Zemkopības ministrijai, Ekonomikas ministrijai vai Satiksmes ministrijai ierakstīšanai zemesgrāmatā uz valsts vārda attiecīgās ministrijas personā, ja tā piekritība noteikta likumā “Par valsts un pašvaldību zemes īpašuma tiesībām un to nostiprināšanu zemesgrāmatās” un Meža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ja nekustamo īpašumu nepārņem saskaņā ar šo noteikumu 9.1. apakšpunktu un tā sastāvā ietilpst būves, kas atrodas uz pašvaldības īpašumā esošas zemes, valstij piekritīgas dzīvojamās mājas, dzīvokļu īpašumi, kopīpašuma daļas valsts un pašvaldības kopīpašumā esošajās viendzīvokļa dzīvojamās mājās un dzīvokļu īpašumos, kopīpašuma daļas valsts, pašvaldības un privātpersonas, kā arī valsts un privātpersonas kopīpašumā esošajās viendzīvokļa dzīvojamās mājās un dzīvokļu īpašumos, – attiecīgajai pašvaldībai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"Pašvaldībām, saskaņā ar Pašvaldību likuma 73. panta piekto daļu sākot ar 2023. gada 1. janvāri, piekrīt dzīvojamā māja, dzīvokļa īpašums vai to domājamās daļas atbilstoši Civillikuma 416. pantā noteiktajam kā bezmantinieka manta vai atbilstoši Civillikuma 930. pantā noteiktajam kā bezīpašnieka lieta. Tādējādi tiesību akta projektā tiek noteikta rīcība tikai ar konfiscētajām dzīvojamām mājām, dzīvokļu īpašumiem, kopīpašuma daļām valsts un pašvaldības kopīpašumā esošajās viendzīvokļa dzīvojamās mājās un dzīvokļu īpašumos, kopīpašuma daļām valsts, pašvaldības un privātpersonas, kā arī valsts un privātpersonas kopīpašumā esošajās viendzīvokļa dzīvojamās mājās un dzīvokļu īpašumos, ko paredzēts nodot pašvaldībai." Vienlaikus secināms, ka šajā noteikumu apakšpunktā ir arī regulējums par būvju, kas atrodas uz pašvaldības īpašumā esošas zemes, nodošanu pašvaldībām, līdz ar to lūdzam anotācijā ietvert skaidrojumu arī par šo noteikumu projekta 9.3. apakšpunktā ietverto regulējumu (vai tas izriet no regulējuma citā normatīvā aktā vai no deleģējuma Publiskas personas finanšu līdzekļu un mantas izšķērdēšanas novēršanas likuma 3.</w:t>
            </w:r>
            <w:r w:rsidR="00000000" w:rsidRPr="00000000" w:rsidDel="00000000">
              <w:rPr>
                <w:vertAlign w:val="superscript"/>
                <w:rtl w:val="0"/>
              </w:rPr>
              <w:t xml:space="preserve">1</w:t>
            </w:r>
            <w:r w:rsidR="00000000" w:rsidRPr="00000000" w:rsidDel="00000000">
              <w:rPr>
                <w:rtl w:val="0"/>
              </w:rPr>
              <w:t xml:space="preserve"> pantā). Vienlaikus lūdzam izvērtēt, vai nebūtu lietderīgi un iespējami iekļaut līdzīgu regulējumu arī par pašvaldībai piekritīgām zemēm (ne tikai pašvaldību īpašumā esošām).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proti, iepriekšējais 9.3. apakšpunkts izteikts kā 10.2. un 10.3. apakšpunkts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nekustamo īpašumu, ja uz tā atrodas pašvaldībai piederoša vai piekrītoša būve, kas ir patstāvīgs īpašuma objekts, nodod attiecīgai pašvaldībai īpašumā saskaņā ar Publiskas personas mantas atsavināšanas likumu, pamatojoties uz Ministru kabineta 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nekustamo īpašumu, kura sastāvā ietilpst dzīvojamā māja, dzīvokļa īpašums, kopīpašuma daļas viendzīvokļa dzīvojamā mājā un dzīvokļa īpašumā, kas ir valsts un pašvaldības kopīpašumā vai valsts, pašvaldības un privātpersonas kopīpašumā, vai  ja būve ir patstāvīgs īpašuma objekts un uzcelta uz zemes, kas piekrīt vai pieder pašvaldībai, nodod attiecīgai pašvaldībai īpašumā saskaņā ar Publiskas personas mantas atsavināšanas likumu, pamatojoties uz Ministru kabineta rīkojumu.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ja nekustamo īpašumu nepārņem saskaņā ar šo noteikumu  10.1., 10.2., 10.4. apakšpunktu, kā arī citos šo noteikumu 10. punktā neminētos gadījumos, to nodod Finanšu ministrijas valdījumā un valsts akciju sabiedrības “Valsts nekustamie īpašumi” pārvaldīšanā;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ja nekustamo īpašumu nepārņem saskaņā ar šo noteikumu 9., 10.1., 10.2., 10.3. vai 10.4. apakšpunktu, kā arī citos šo noteikumu 10. punktā neminētos gadījumos, to nodod Finanšu ministrijas valdījumā un valsts akciju sabiedrības “Valsts nekustamie īpašumi” pārvaldīšanā.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ka dzīvojamā fonda nekustamos īpašumus, kas piekrīt valstij, joprojām būtu jāpārņem SIA "Publisko aktīvu pārvaldītājs Possessor" (turpmāk - Possessor), vismaz kamēr nav beidzies privatizācijas process, par ko likumprojekti šobrīd atrodas izskatīšanā Saeimā un privatizācijas process turpināsies vēl vismaz trīs gadus pēc likumprojektu pieņemšanas un spēkā stāšanās. Ņemot vērā, ka konfiscētie nekustamie īpašumi, tajā skaitā dzīvojamās mājas, dzīvokļu īpašumi, kopīpašuma daļas viendzīvokļa dzīvojamās mājās un dzīvokļu īpašumos, piekrīt valstij un Possessor turpina pārvaldīt privatizācijas procesā bijušos nekustamos īpašumus līdz to nodošanai citai publiskai institūcijai vai atsavināšanai, attiecīgi Possessor var turpināt arī konfiscēto nekustamo īpašumu realizāciju.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12.12.2024. pēc Valsts sekretāru sanāksmes Finanšu ministrija ar Ekonomikas ministriju panāca vienošanos, attiecīgi precizēts noteikumu projekta 10.punkts un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ja nekustamo īpašumu nepārņem saskaņā ar šo noteikumu  10.1., 10.2., 10.4. apakšpunktu, kā arī citos šo noteikumu 10. punktā neminētos gadījumos, to nodod Finanšu ministrijas valdījumā un valsts akciju sabiedrības “Valsts nekustamie īpašumi” pārvaldīšanā;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Valstij piekritīgā nekustamā īpašuma pārņēmēja pamatotu atteikumu pārņemt valstij piekritīgo nekustamo īpašumu nosūta Valsts ieņēmumu dienestam ne vēlāk kā 15 (piecpadsmit) darba dienu laikā no Valsts ieņēmumu dienesta uzaicinājuma nosūtīšanas dienas. Zemkopības ministrija attiecībā par meža zemi nevar atteikties pieņemt nekustamo īpašumu, ja nekustamajam īpašumam ir atsavināšanas ierobežojums.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nav iespējams ievērot 15 darba dienu termiņu, jo Pašvaldību likuma 10.panta pirmās daļas 16.punkts paredz ekskluzīvu pašvaldības domes tiesību lemt par nekustamā īpašuma iegūšanu, savukārt domes sēdes atbilstoši Pašvaldību likuma 28.panta pirmajai daļai sasauc ne retāk kā reizi mēnesī, līdz ar to 15 darba dienās ne vienmēr pašvaldības dome varēs pieņemt atbilstošu lēmumu. Turklāt nepieciešams paredzēt laiku arī nekustamā īpašuma pārņemšanas izvērtējuma veikšanai, kā arī domes lēmuma sagatavošanas un izskatīšanas procedūrai. Ierosinām attiecībā uz pašvaldībām lēmuma pieņemšanai noteikt termiņu ne mazāku kā 45 (četrdesmit piecas) dienas. Šādu termiņu nosaka arī citi normatīvie akti, piemēram Azartspēļu likumā noteiktās atļaujas saņemšanai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piekritīgā nekustamā īpašuma pārņēmēja pamatotu atteikumu pārņemt valstij piekritīgo nekustamo īpašumu nosūta Valsts ieņēmumu dienestam ne vēlāk kā 45 (četrdesmit piecu) dienu laikā no Valsts ieņēmumu dienesta uzaicinājuma nosūtīšanas dienas. Zemkopības ministrija attiecībā par meža zemi nevar atteikties pieņemt nekustamo īpašumu, ja nekustamajam īpašumam ir atsavināšanas ierobežojums.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Identisks iebildums arī izteikts izziņas 21.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(redakcija izteikta 13.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Valstij piekritīgā nekustamā īpašuma pārņēmējs piekrišanu vai pamatotu atteikumu pārņemt valstij piekritīgo nekustamo īpašumu nosūta Valsts ieņēmumu dienestam ne vēlāk kā 30 darba dienu laikā no Valsts ieņēmumu dienesta uzaicinājuma nosūtīšanas dienas. Zemkopības ministrija attiecībā par meža zemi nevar atteikties pieņemt nekustamo īpašumu, ja nekustamajam īpašumam ir atsavināšanas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ieņēmumu dienests uzaicinājumu bez maksas pārņemt valstij piekritīgo nekustamo īpašumu nosūta šādos termiņos: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Valstij piekritīgā nekustamā īpašuma pārņēmēja pamatotu atteikumu pārņemt valstij piekritīgo nekustamo īpašumu nosūta Valsts ieņēmumu dienestam ne vēlāk kā 15 (piecpadsmit) darba dienu laikā no Valsts ieņēmumu dienesta uzaicinājuma nosūtīšanas dienas. Zemkopības ministrija attiecībā par meža zemi nevar atteikties pieņemt nekustamo īpašumu, ja nekustamajam īpašumam ir atsavināšanas ierobežojums.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nav iespējams ievērot 15 darba dienu termiņu, jo Pašvaldību likuma 10.panta pirmās daļas 16.punkts paredz ekskluzīvu pašvaldības domes tiesību lemt par nekustamā īpašuma iegūšanu, savukārt domes sēdes atbilstoši Pašvaldību likuma 28.panta pirmajai daļai sasauc ne retāk kā reizi mēnesī, līdz ar to 15 darba dienās ne vienmēr pašvaldības dome varēs pieņemt atbilstošu lēmumu. Turklāt nepieciešams paredzēt laiku arī nekustamā īpašuma pārņemšanas izvērtējuma veikšanai, kā arī domes lēmuma sagatavošanas un izskatīšanas procedūrai. Ierosinām attiecībā uz pašvaldībām lēmuma pieņemšanai noteikt termiņu ne mazāku kā 45 (četrdesmit piecas) dienas. Šādu termiņu nosaka arī citi normatīvie akti, piemēram Azartspēļu likumā noteiktās atļaujas saņemšanai pašvaldībā.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Valstij piekritīgā nekustamā īpašuma pārņēmēja pamatotu atteikumu pārņemt valstij piekritīgo nekustamo īpašumu nosūta Valsts ieņēmumu dienestam ne vēlāk kā 45 (četrdesmit piecu) dienu laikā no Valsts ieņēmumu dienesta uzaicinājuma nosūtīšanas dienas. Zemkopības ministrija attiecībā par meža zemi nevar atteikties pieņemt nekustamo īpašumu, ja nekustamajam īpašumam ir atsavināšanas ierobežojums.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Identisks iebildums arī izteikts izziņas 20.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(redakcija izteikta 13.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Valstij piekritīgā nekustamā īpašuma pārņēmējs piekrišanu vai pamatotu atteikumu pārņemt valstij piekritīgo nekustamo īpašumu nosūta Valsts ieņēmumu dienestam ne vēlāk kā 30 darba dienu laikā no Valsts ieņēmumu dienesta uzaicinājuma nosūtīšanas dienas. Zemkopības ministrija attiecībā par meža zemi nevar atteikties pieņemt nekustamo īpašumu, ja nekustamajam īpašumam ir atsavināšanas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ieņēmumu dienests uzaicinājumu bez maksas pārņemt valstij piekritīgo nekustamo īpašumu nosūta šādos termiņos: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Valstij piekritīgā nekustamā īpašuma pārņēmēja pamatotu atteikumu pārņemt valstij piekritīgo nekustamo īpašumu nosūta Valsts ieņēmumu dienestam ne vēlāk kā 15 (piecpadsmit) darba dienu laikā no Valsts ieņēmumu dienesta uzaicinājuma nosūtīšanas dienas. Zemkopības ministrija attiecībā par meža zemi nevar atteikties pieņemt nekustamo īpašumu, ja nekustamajam īpašumam ir atsavināšanas ierobežojums.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pirms sniedz pamatotu atteikumu pārņemt valstij piekritīgo nekustamo īpašumu, lūdz arī akciju sabiedrības "Latvijas valsts meži" viedokli. Ievērojot minēto, lūdzam pagarināt atteikuma nosūtīšanas Valsts ieņēmumu dienestam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(redakcija izteikta 13.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Valstij piekritīgā nekustamā īpašuma pārņēmējs piekrišanu vai pamatotu atteikumu pārņemt valstij piekritīgo nekustamo īpašumu nosūta Valsts ieņēmumu dienestam ne vēlāk kā 30 darba dienu laikā no Valsts ieņēmumu dienesta uzaicinājuma nosūtīšanas dienas. Zemkopības ministrija attiecībā par meža zemi nevar atteikties pieņemt nekustamo īpašumu, ja nekustamajam īpašumam ir atsavināšanas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ieņēmumu dienests uzaicinājumu bez maksas pārņemt valstij piekritīgo nekustamo īpašumu nosūta šādos termiņos: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Valstij piekritīgās kustamās mantas un bezķermenisku lietu realizācija un ar to saistīto ieņēmumu ieskaitīšana valsts un pašvaldību 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 5.1. apakšnodaļas nosaukumu tajā ietverts regulējums par ieņēmumu, kas saistīti ar mantas realizāciju, ieskaitīšanu valsts un pašvaldību budžetā. Vēršama uzmanība, ka attiecīgajā apakšnodaļā ir paredzēta kārtība, kādā valsts budžetā tiek ieskaitīti ieņēmumi, kas gūti realizējot ārpussavienības preces un finanšu instrumentus. Ievērojot minēto, precizēt projektu, nosakot kārtību, kādā valsts un pašvaldību budžetā tiek ieskaitīti ieņēmumi, kas gūti citas valstij piekritīgās mantas realizācijas gaitā.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2024. gada 13. septembra starpinstitūciju sanāksmē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 31.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Valstij piekritīgās kustamās mantas un bezķermenisku lietu realizācija un ar to saistīto ieņēmumu ieskaitīšana valsts un pašvaldību budžetā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Valstij piekritīgo kustamo mantu un bezķermeniskas lietas institūcija realizē fiziskām un juridiskām personām par augstāko piedāvāto cenu, nodrošinot atklātumu, pieejamību un uzticamību.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pirmais punkts ietver norādi, ka noteikumos nosakāma kārtība “kādā veicama valstij piekritīgās mantas pārņemšana, glabāšana, uzskaite, realizācija, nodošana bez maksas, iznīcināšana un realizācijas ieņēmumu ieskaitīšana valsts un pašvaldību budžetā”, taču noteikumos netiek noteikta paredzētā kārtība. Noteikumu 5.1.sadaļu nepieciešams papildināt ar normu, kas nosaka pašvaldības tiesības iegūtos līdzekļus no pašvaldībai nodotās kustamās mantas realizācijas ieskaitīt pašvaldības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ņemt vērā, ka pašvaldību budžetos nav paredzēti līdzekļi šīs uzliekamās funkcijas īstenošanai, proti, pašvaldībai būs radīsies izdevumi, kas saistīti ar dzīvās kustamās mantas uzturēšanu dzīvnieku patversmē un gadījumos, kad dzīvās kustamās mantas realizācijas izmaksas nesedz tās uzturēšanu līdz atsavināšanai, valstij būtu jākompensē pašvaldībai radītie izdevumi atbilstoši Pašvaldību likuma 4.panta piektajai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17.punktu,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Valstij piekritīgo kustamo mantu un bezķermeniskas lietas institūcija realizē fiziskām un juridiskām personām par augstāko piedāvāto cenu, nodrošinot atklātumu, pieejamību un uzticamību, saņemtos līdzekļus ieskaitot tās Institūcijas budžetā, kura veic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ar  17.1.punktu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Gadījumā, ja ieņēmumi, ko pašvaldība ieguvusi no kustamās mantas atsavināšanas, nesedz kustamās mantas uzglabāšanas, uzturēšanas, iznīcināšanas izmaksas, tie tiek  kompensēti pašvaldībai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Identisks iebildums izteikts arī izziņas 23.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papildināts ar normu par finanšu līdzekļu ieskaitīšanu valsts un pašvaldību budžetā (redakcija 31.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Realizācijas rezultātā iegūtie finanšu līdzekļi ir ieskaitāmi valsts budžetā, ja valstij piekritīgo mantu realizē tiešās pārvaldes institūcija vai attiecīgās pašvaldības budžetā, ja valstij piekritīgo mantu realizē pastarpinātās pārvaldes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iebildums, ka būtu jākompensē pašvaldībai radītie izdevumi, kas saistīti ar dzīvās kustamās mantas uzturēšanu dzīvnieku patversmē un gadījumos, kad dzīvās kustamās mantas realizācijas izmaksas nesedz tās uzturēšanu līdz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brīdī, kad dzīvnieki tiek ievietoti dzīvnieku patversmē un viņi tiek uzturēti, vēl nav pieņemts lēmums par dzīvnieku konfiskāciju. Savukārt pēc lēmuma par dzīvnieku konfiskācijas  pieņemšanas, pašvaldība uzreiz var uzsākt dzīvnieku realizāciju. Vēršam uzmanību, ka šādi gadījumi, kad tiek konfiscēti dzīvnieki, ir ļoti reti (apmēram, viens vai divi gadījumi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Valstij piekritīgo kustamo mantu un bezķermeniskas lietas institūcija realizē fiziskām un juridiskām personām par augstāko piedāvāto cenu, nodrošinot atklātumu, pieejamību un uzticamību.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Valstij piekritīgo kustamo mantu un bezķermeniskas lietas institūcija realizē fiziskām un juridiskām personām par augstāko piedāvāto cenu, nodrošinot atklātumu, pieejamību un uzticamību.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pirmais punkts ietver norādi, ka noteikumos nosakāma kārtība “kādā veicama valstij piekritīgās mantas pārņemšana, glabāšana, uzskaite, realizācija, nodošana bez maksas, iznīcināšana un realizācijas ieņēmumu ieskaitīšana valsts un pašvaldību budžetā”, taču noteikumos netiek noteikta paredzētā kārtība. Noteikumu 5.1.sadaļu nepieciešams papildināt ar normu, kas nosaka pašvaldības tiesības iegūtos līdzekļus no pašvaldībai nodotās kustamās mantas realizācijas ieskaitīt pašvaldības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ņemt vērā, ka pašvaldību budžetos nav paredzēti līdzekļi šīs uzliekamās funkcijas īstenošanai, proti, pašvaldībai būs radīsies izdevumi, kas saistīti ar dzīvās kustamās mantas uzturēšanu dzīvnieku patversmē un gadījumos, kad dzīvās kustamās mantas realizācijas izmaksas nesedz tās uzturēšanu līdz atsavināšanai, valstij būtu jākompensē pašvaldībai radītie izdevumi atbilstoši Pašvaldību likuma 4.panta piektajai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17.punktu,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Valstij piekritīgo kustamo mantu un bezķermeniskas lietas institūcija realizē fiziskām un juridiskām personām par augstāko piedāvāto cenu, nodrošinot atklātumu, pieejamību un uzticamību, saņemtos līdzekļus ieskaitot tās Institūcijas budžetā, kura veic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Gadījumā, ja ieņēmumi, ko pašvaldība ieguvusi no kustamās mantas atsavināšanas, nesedz kustamās mantas uzglabāšanas, uzturēšanas, iznīcināšanas izmaksas, tie tiek  kompensēti pašvaldībai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Identisks iebildums izteikts arī izziņas 23.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ir papildināts ar normu par finanšu līdzekļu ieskaitīšanu valsts un pašvaldību budžetā (redakcija 31.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Realizācijas rezultātā iegūtie finanšu līdzekļi ir ieskaitāmi valsts budžetā, ja valstij piekritīgo mantu realizē tiešās pārvaldes institūcija vai attiecīgās pašvaldības budžetā, ja valstij piekritīgo mantu realizē pastarpinātās pārvaldes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iebildums, ka būtu jākompensē pašvaldībai radītie izdevumi, kas saistīti ar dzīvās kustamās mantas uzturēšanu dzīvnieku patversmē gadījumos, kad dzīvās kustamās mantas realizācijas izmaksas nesedz tās uzturēšanu līdz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brīdī, kad dzīvnieki tiek ievietoti dzīvnieku patversmē un viņi tiek uzturēti, un vēl nav pieņemts lēmums par dzīvnieku konfiskāciju, tie nav ar valstij piekritīgo mantu saistītie izdevumi. Savukārt pēc lēmuma par dzīvnieku konfiskācijas pieņemšanas, pašvaldība uzreiz var uzsākt dzīvnieku realizāciju. Vēršam uzmanību, ka šādi gadījumi, kad tiek konfiscēti dzīvnieki, ir ļoti reti (apmēram, viens vai divi gadījumi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Valstij piekritīgo kustamo mantu un bezķermeniskas lietas institūcija realizē fiziskām un juridiskām personām par augstāko piedāvāto cenu, nodrošinot atklātumu, pieejamību un uzticamību.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Valstij piekritīgo kustamo mantu un bezķermeniskas lietas institūcija realizē fiziskām un juridiskām personām par augstāko piedāvāto cenu, nodrošinot atklātumu, pieejamību un uzticamību.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17.punktā noteikts, ka kustamo mantu un bezķermeniskas lietas realizē par augstāko piedāvāto cenu, savukārt projekta anotācijā norādīts, ka kustamo mantu un bezķermeniskas lietas realizē par augstāko tirgus cenu, kas nav viens un tas pats. Ievērojot minēto, nav viennozīmīgi skaidrs, par kādu cenu kustamā manta un bezķermeniskas lietas ir realizējamas. Tāpat nepieciešams projekta anotācijā skaidrot, kas noteikumu projekta 17.punkta izpratnē ir saprotams ar vārdiem "nodrošinot atklātumu, pieejamību un uzticamību".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Valstij piekritīgo kustamo mantu un bezķermeniskas lietas institūcija realizē fiziskām un juridiskām personām par augstāko piedāvāto cenu, nodrošinot atklātumu, pieejamību un uzticamību.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Pirms plānotās valstij piekritīgās kustamās mantas un bezķermenisku lietu realizācijas institūcija nodrošina sludinājuma ievietošanu institūcijas tīmekļa vietnē, norādot saprātīgu pieteikšanās termiņu, bet ne mazāk kā trīs darbdienas. Sludinājumā norāda informāciju par realizējamo mantu, kā arī nepieciešamības gadījumā samaksas noteikumus, mantas nodošanas kārtību un informāciju par iespēju apskatīt realizējamo kustamo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iespējami plašāku pretendentu loku valstij piekritīgās mantas realizācijas procesā, ierosinām papildināt projektu ar regulējumu, kas paredz iespēju realizēt valstij piekritīgo mantu izsolē, kas tiek rīkota elektronisko izsoļu vietnē, līdzīgi kā tas ir noteikts Ministru kabineta 2011.gada 27.decembra noteikumos Nr.1025 "Noteikumi par rīcību ar lietiskajiem pierādījumiem un arestēto mantu" un Ministru kabineta 2020.gada 30.jūnija noteikumos Nr.413 "Noteikumi par rīcību ar administratīvo pārkāpumu lietās izņemto mantu un dokumentiem". Vienlaikus projektā ir nosakāms, ka sludinājums par mantas realizāciju institūcijas tīmekļa vietnē nav ievietojams, ja mantas izsole tiek organizēta elektronisko izsoļu vietnē.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Precizēta anotācijas 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Pirms plānotās valstij piekritīgās kustamās mantas un bezķermenisku lietu realizācijas institūcija nodrošina sludinājuma ievietošanu vienā no šādām tīmekļvietnēm: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valstij piekritīgo ārpussavienības preci pirmreizēji nav iespējams realizēt par cenu, kas nav zemāka par muitas iestādes atzinumā norādīto muitas maksājumu kopējo summu, institūcija veic atkārtotu realizācijas procedūru un šādā gadījumā realizē valstij piekritīgo ārpussavienības preci par augstāko piedāvāto cenu.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2011. gada 27. decembra noteikumu Nr.1025 “Noteikumi par rīcību ar lietiskajiem pierādījumiem un arestēto mantu” 19.punkts nosaka, ka novērtējot preces, kuras nav ieguvušas Eiropas Savienības preču statusu, lietiskā pierādījuma novērtēšanā ņem vērā muitas iestādes atzinumā norādīto preces muitas vērtību. Noteikumu 22.1. un 22.4.apakšpunkti paredz, ka Aģentūra realizē lietisko pierādījumu nerīkojot izsoli, ja realizācija elektronisko izsoļu vietnē nav saimnieciski izdevīga un rīkojot izsoli elektronisko izsoļu vietnē, ja lietiskā pierādījuma kopējā vērtība pārsniedz 10 000 euro. Saskaņā ar Noteikumu 25.2.apakšpunktā  noteikto kārtību ja uz lietisko pierādījumu par sākotnēji noteikto realizācijas cenu nav pieteicies neviens pretendents, lietiskā pierādījuma realizācijas cenu samazina un nodod to atkārtotai realizācijai. Lietiskā pierādījuma realizācijas cenu vienā realizācijas reizē samazina ne vairāk kā par 20 procentiem no sākotnēji noteiktās realizācijas cenas. Jāņem vērā, ka Valsts ieņēmumu dienesta Nodokļu un muitas policijas pārvalde ir pieņēmusi un Aģentūrai nosūtījusi 225 lēmumus par rīcību ar sankcionēto mantu, no kuriem 131 lēmums ir par rīcību ar liela apjoma sankcionēto mantu (kravas). Ņemot vērā, ka vienas kravas preces muitas vērtība var sasniegt 500 000 EUR, regulējums, kurš paredz, ka atkārtotas valstij piekritīgās kustamas mantas realizācijas gadījumā manta tiek pārdota  par augstāko piedāvāto cenu (piemēram, par 1 euro), nebūtu uzskatāms par optimālu. Līdz ar to valstij piekritīgās kustamās mantas regulējums būtu nosakāms atbilstoši Noteikumos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valstij piekritīgo ārpussavienības preci pirmreizēji nav iespējams realizēt par cenu, kas nav zemāka par muitas iestādes atzinumā norādīto muitas maksājumu kopējo summu un muitas iestādes atzinumā norādīto muitas maksājumu kopējā summa nepārsniedz 10 000 euro, institūcija veic atkārtotu realizācijas procedūru un šādā gadījumā realizē valstij piekritīgo ārpussavienības preci par augstāko piedāvāto cenu. Ja valstij piekritīgai ārpussavienības precei muitas iestādes atzinumā norādīto muitas maksājumu kopējā summa pārsniedz 10 000 euro, tad institūcija, veicot atkārtotu realizācijas procedūru, cenu samazina ne vairāk kā par 20 procentiem no sākotnēji noteiktās minimālās realizācijas cenas. Ja valstij piekritīgo ārpussavienības preci, kurai muitas iestādes atzinumā norādīto muitas maksājumu kopējā summa pārsniedz 10 000 euro, veicot atkārtotu realizācijas procedūru nav iespējams realizēt par cenu, kas nav zemāka par šajā apakšpunktā noteiktajā kārtībā samazināto cenu, valstij piekritīgo ārpussavienības preci, veicot nākamo realizācijas procedūru, realizē par augstāko piedāvāto cenu.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Valstij piekritīgo kustamo mantu un bezķermeniskas lietas nerealizē personai, kurai uz piedāvājuma iesniegšanas dienu saskaņā ar Valsts ieņēmumu dienesta publiskojamo datu bāzē pieejamo informāciju ir Valsts ieņēmumu dienesta administrēto nodokļu (nodevu) parāds, kas pārsniedz 150 euro, vai ar tiesas nolēmumu ir pasludināts maksātnespējas process, vai attiecībā uz kuru tieši vai netieši ir piemērotas sankcijas Starptautisko un Latvijas Republikas nacionālo sankciju likuma izpratnē (tai skaitā arī, ja dalībniekam, valdes vai padomes loceklim, patiesā labuma guvējam, pārstāvēttiesīgajai personai vai prokūristam, vai personai, kura ir pilnvarota pārstāvēt personu darbībās, kas saistītas ar filiāli, vai personālsabiedrības biedru, tā valdes vai padomes locekli, patieso labuma guvēju, pārstāvēttiesīgo personu vai prokūristu, ja persona ir personālsabiedrība, ir noteiktas starptautiskās vai nacionālās sankcijas vai būtiskas finanšu un kapitāla intereses ietekmējošas Eiropas Savienības un Ziemeļatlantijas līguma organizācijas dalībvalsts sankcijas).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24. punktā ir aprakstītas personas, kurām netiek realizēta valstij piekritīgā manta. Lūdzam 24. punkta beigu iekavu sākuma daļā iekļaut norādi uz "tai skaitā arī, ja kapitālsabiedrības dalībniekam vai akcionāram,...", tādējādi iekļaujot skaidrāku norādi, uz ko punktā minētais attiecas. Lūdzam no 24. punktā iekļautajām iekavām izņemt norādi uz personālsabiedrības valdi un padomi, jo personālsabiedrību gadījumā visi sabiedrības biedri piedalās tās lietvedība un atsevišķu valdi, padomi neveido.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Valstij piekritīgo kustamo mantu un bezķermeniskas lietas nerealizē personai (t.sk. kapitālsabiedrības dalībniekam vai akcionāram), kurai uz piedāvājuma iesniegšanas dienu saskaņā ar Valsts ieņēmumu dienesta publiskojamo datu bāzē pieejamo informāciju ir Valsts ieņēmumu dienesta administrēto nodokļu (nodevu) parāds, kas pārsniedz 150 euro, vai ar tiesas nolēmumu ir pasludināts maksātnespējas process, vai attiecībā uz kuru ir piemērojamas sankcijas Starptautisko un Latvijas Republikas nacionālo sankciju likuma izpratnē.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Realizācijas rezultātā iegūtie finanšu līdzekļi ir ieskaitāmi valsts budžetā, ja valstij piekritīgo mantu realizē tiešās pārvaldes institūcija vai attiecīgās pašvaldības budžetā, ja valstij piekritīgo mantu realizē pastarpinātās pārvaldes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nav atrisināts jautājums par papildu nepieciešamo finansējumu Nodrošinājuma valsts aģentūrai (turpmāk – Aģentūra) valstij piekritīgās mantas uzskaitei, nogādāšanai glabāšanai, novērtēšanai, realizācijai, nodošanai bez maksas un iznīcināšanai.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Pārdalāmais finansējums no  Finanšu ministrijas budžeta programmas 33.00.00 “Valsts ieņēmumu un muitas politikas nodrošināšana” Nodrošinājuma valsts aģentūras papildu funkcijas nodrošināšanai tika noteikts saskaņā ar Valsts ieņēmumu dienesta 2021. gada 30. septembra rīkojumu Nr. 269 "Par darba grupas izveidošanu" izveidotās darba grupas izstrādāto konceptuālo ziņojumu par tiesiskā regulējuma problēmjautājumiem saistībā ar mantas piekritību valstij un valstij piekritīgo mantu. Projekta sākotnējās ietekmes novērtējuma ziņojumā  (anotācijā) norādītais finansējums 2022. gadā tika saskaņots, ievērojot to, ka Aģentūrai nebija jānodrošina sistemātiska rīcība ar liela apmēra sankcionēto mantu, un tā netika arī prognozēta. Tāpat 2022. gada 25. novembrī stājās spēkā grozījumi Krimināllikumā, kas paredzēja kriminālatbildību par braukšanu 1,5 promiļu vai lielākā alkohola reibumā un transportlīdzekļa konfiskāciju, un līdz ar ko 2023. gada sākumā tika plānots ievērojams Aģentūrai glabāšanā nododamo transportlīdzekļu skaita samazinājums, kā rezultātā būtu iespējama Aģentūras personāla novirzīšana darbam ar valstij piekritīgo mantu, bet šī prognoze nav piepildījusies.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Administratīvo un kriminālo lietu informācijas sistēmas datiem no 2023. gada 1. janvāra līdz 2024. gada 1. oktobrim  Aģentūra Valsts ieņēmumu dienestam ir nodevusi valstij piekritīgo mantu 1647 lietās (tostarp, 1342 transportlīdzekļus, 43 dzīvniekus 8 lietās, 238 iepakojumus ar cigaretēm 40 lietās, kā arī citu mantu  6378 vienības 249 lietās). Ņemot vērā minēto statistiku, var plānot, ka Aģentūrai no 2025. gada 1. janvāra  būs jānodrošina vismaz 4 lēmumu izpilde par rīcību ar valstij piekritīgo mantu katru darba dienu. Turklāt, laika posmā no 2022. gada 21. jūnija līdz 2024. gada 16. jūlijam Valsts ieņēmumu dienesta Nodokļu un muitas policijas pārvalde izpildei Aģentūrai ir nosūtījusi 225 lēmumus par rīcību ar sankcionēto mantu, no kuriem 149 lēmumi ir par sankcionētās mantas nodošanu glabāšanā, un 131 lēmums no norādītajiem lēmumiem  ir par rīcību ar liela apjoma sankcionēto mantu (kravas, kuru svars ir vismaz 15 t vai kuras tilpums ir 25 m</w:t>
            </w:r>
            <w:r w:rsidR="00000000" w:rsidRPr="00000000" w:rsidDel="00000000">
              <w:rPr>
                <w:vertAlign w:val="superscript"/>
                <w:rtl w:val="0"/>
              </w:rPr>
              <w:t xml:space="preserve">3</w:t>
            </w:r>
            <w:r w:rsidR="00000000" w:rsidRPr="00000000" w:rsidDel="00000000">
              <w:rPr>
                <w:rtl w:val="0"/>
              </w:rPr>
              <w:t xml:space="preserve"> vai vairāk). Sankcionētā manta pēc būtības ir ar noziedzīgu nodarījumu saistītā manta, ko saskaņā ar Krimināllikuma 70.</w:t>
            </w:r>
            <w:r w:rsidR="00000000" w:rsidRPr="00000000" w:rsidDel="00000000">
              <w:rPr>
                <w:vertAlign w:val="superscript"/>
                <w:rtl w:val="0"/>
              </w:rPr>
              <w:t xml:space="preserve">13</w:t>
            </w:r>
            <w:r w:rsidR="00000000" w:rsidRPr="00000000" w:rsidDel="00000000">
              <w:rPr>
                <w:rtl w:val="0"/>
              </w:rPr>
              <w:t xml:space="preserve"> panta otro daļu konfiscē. Ievērojot minēto, situācija un plānotais valstij piekritīgās mantas apjoms, salīdzinot ar 2022. gadu, ir kardināli mainījies, un šobrīd ir viennozīmīgi prognozējams būtisks konfiscējamās mantas apjoma pieaugums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aplēsts, ka, lai nodrošinātu  rīcības ar valstij piekritīgo mantu  funkciju izpildes īstenošanu, Aģentūrai ir nepieciešams papildu finansējums 12 esošo vecāko referentu amata vietu pārkvalificēšanai par vecākajiem ekspertiem, 2 jaunu vecāko ekspertu amata vietu ieviešanai, 2 jaunu uzskaitvežu amata vietu ieviešanai un 1 jauna jurista amata vietas ieviešanai no 2025. gada un turpmāk ik gadu piešķirot 172 320 </w:t>
            </w:r>
            <w:r w:rsidR="00000000" w:rsidRPr="00000000" w:rsidDel="00000000">
              <w:rPr>
                <w:i w:val="1"/>
                <w:rtl w:val="0"/>
              </w:rPr>
              <w:t xml:space="preserve">euro</w:t>
            </w:r>
            <w:r w:rsidR="00000000" w:rsidRPr="00000000" w:rsidDel="00000000">
              <w:rPr>
                <w:rtl w:val="0"/>
              </w:rPr>
              <w:t xml:space="preserve">. Jānorāda, ka projekta sākotnējās ietekmes novērtējuma ziņojumā (anotācijā) norādītais finansējums 1 amata vietai 17 352 </w:t>
            </w:r>
            <w:r w:rsidR="00000000" w:rsidRPr="00000000" w:rsidDel="00000000">
              <w:rPr>
                <w:i w:val="1"/>
                <w:rtl w:val="0"/>
              </w:rPr>
              <w:t xml:space="preserve">euro</w:t>
            </w:r>
            <w:r w:rsidR="00000000" w:rsidRPr="00000000" w:rsidDel="00000000">
              <w:rPr>
                <w:rtl w:val="0"/>
              </w:rPr>
              <w:t xml:space="preserve"> neatbilst Aģentūras un Valsts ieņēmumu dienesta nodarbināto atalgojuma un slodzes apmēram 2024. gadā, jo ir mainījusies Valsts kancelejas noteiktā atlīdzības skala. Atbilstošais finansējums 1 amata vecākā speciālista amata vietas ieviešanai ir  28 178 </w:t>
            </w:r>
            <w:r w:rsidR="00000000" w:rsidRPr="00000000" w:rsidDel="00000000">
              <w:rPr>
                <w:i w:val="1"/>
                <w:rtl w:val="0"/>
              </w:rPr>
              <w:t xml:space="preserve">euro</w:t>
            </w:r>
            <w:r w:rsidR="00000000" w:rsidRPr="00000000" w:rsidDel="00000000">
              <w:rPr>
                <w:rtl w:val="0"/>
              </w:rPr>
              <w:t xml:space="preserve">, secīgi kopējais finansējums 36 297</w:t>
            </w:r>
            <w:r w:rsidR="00000000" w:rsidRPr="00000000" w:rsidDel="00000000">
              <w:rPr>
                <w:i w:val="1"/>
                <w:rtl w:val="0"/>
              </w:rPr>
              <w:t xml:space="preserve"> euro</w:t>
            </w:r>
            <w:r w:rsidR="00000000" w:rsidRPr="00000000" w:rsidDel="00000000">
              <w:rPr>
                <w:rtl w:val="0"/>
              </w:rPr>
              <w:t xml:space="preserve"> apmērā  ir nepietiekams, jo faktiski būtu nepieciešami 47 123</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ar Valsts ieņēmumu dienestu 2024. gada 14. jūnijā ir noslēgusi starpresoru vienošanos par sadarbību valstij piekritīgās mantas jomā (Nr. IeM_NVA_2024/15-Līg), saskaņā ar kuru Valsts ieņēmumu dienests atlīdzina Aģentūrai izdevumus par valstij piekritīgās mantas glabāšanu.  2024. gada divos ceturkšņos Valsts ieņēmumu dienests Aģentūrai ir atlīdzinājis 43 699 </w:t>
            </w:r>
            <w:r w:rsidR="00000000" w:rsidRPr="00000000" w:rsidDel="00000000">
              <w:rPr>
                <w:i w:val="1"/>
                <w:rtl w:val="0"/>
              </w:rPr>
              <w:t xml:space="preserve">euro</w:t>
            </w:r>
            <w:r w:rsidR="00000000" w:rsidRPr="00000000" w:rsidDel="00000000">
              <w:rPr>
                <w:rtl w:val="0"/>
              </w:rPr>
              <w:t xml:space="preserve">. Ar Valsts ieņēmumu dienesta 2024. gada 14. oktobra vēstuli Nr. P009-5/5.1.2306 “Par glabāšanas izmaksām par 2024. gada trešo ceturksni” Valsts ieņēmumu dienests ir saskaņojis valstij piekritīgās mantas glabāšanas izdevumu atlīdzināšanu Aģentūrai par 2024. gada trešo ceturksni 11 902 </w:t>
            </w:r>
            <w:r w:rsidR="00000000" w:rsidRPr="00000000" w:rsidDel="00000000">
              <w:rPr>
                <w:i w:val="1"/>
                <w:rtl w:val="0"/>
              </w:rPr>
              <w:t xml:space="preserve">euro</w:t>
            </w:r>
            <w:r w:rsidR="00000000" w:rsidRPr="00000000" w:rsidDel="00000000">
              <w:rPr>
                <w:rtl w:val="0"/>
              </w:rPr>
              <w:t xml:space="preserve"> apmērā.  Ievērojot minēto, Iekšlietu ministrijas budžeta apakšprogrammā 40.03.00 “Lietiskie pierādījumi un izņemtā manta” būtu nepieciešams palielināt finansējumu izdevumiem par 74 135</w:t>
            </w:r>
            <w:r w:rsidR="00000000" w:rsidRPr="00000000" w:rsidDel="00000000">
              <w:rPr>
                <w:i w:val="1"/>
                <w:rtl w:val="0"/>
              </w:rPr>
              <w:t xml:space="preserve"> euro</w:t>
            </w:r>
            <w:r w:rsidR="00000000" w:rsidRPr="00000000" w:rsidDel="00000000">
              <w:rPr>
                <w:rtl w:val="0"/>
              </w:rPr>
              <w:t xml:space="preserve"> ((55 601 </w:t>
            </w:r>
            <w:r w:rsidR="00000000" w:rsidRPr="00000000" w:rsidDel="00000000">
              <w:rPr>
                <w:i w:val="1"/>
                <w:rtl w:val="0"/>
              </w:rPr>
              <w:t xml:space="preserve">euro</w:t>
            </w:r>
            <w:r w:rsidR="00000000" w:rsidRPr="00000000" w:rsidDel="00000000">
              <w:rPr>
                <w:rtl w:val="0"/>
              </w:rPr>
              <w:t xml:space="preserve">: 3 ceturkšņiem)*4 ceturkšņi=74 134,67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to, ka 2025.gadam un turpmāk ik gadam likumprojekta "Par valsts budžetu 2025. gadam un budžeta ietvaru 2025., 2026. un 2027. gadam" 2.pielikumā valsts budžeta ieņēmumus nevar palielināt, jo Iekšlietu ministrijai (Aģentūrai) nav iespējams virzīt fiskāli neitrālu prioritārā pasākuma pieteikumu valsts budžeta dotācijas palielināšanai, lai segtu Aģentūras izdevumus, kas saistīti ar  rīcību ar valstij piekritīgo mantu, precizēt projekta 31. punktu, nosakot, ka no realizācijas ieņēmumiem atskaita ar valstij piekritīgās mantas pārņemšanu, glabāšanu, realizāciju vai iznīcināšanu saistītos izdevumus, bet atlikušo realizācijas ieņēmumu summu ieskaita valsts budžetā vai attiecīgās pašvaldības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netiek atbalstīts projekta 31.punktā piedāvātais izdevumu, kas saistīti ar rīcību ar valstij piekritīgās mantas, segšanas modelis un šim mērķim nav iespējams veikt finansējuma pārdali no Finanšu ministrijas budžeta programmas 33.00.00 “Valsts ieņēmumu un muitas politikas nodrošināšana”, Iekšlietu ministrija (Aģentūra) gatavos un virzīs fiskāli neitrālu papildu finansējuma pieprasījumu 2025.gadā, ņemot vērā plānoto ieņēmumu no valstij piekritīgās mantas realizācijas pieaugumu pēc šo noteikumu stāšanās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 realizācijas ieņēmumiem atskaita ar valstij piekritīgās mantas pārņemšanu, glabāšanu, realizāciju vai iznīcināšanu saistītos izdevumus, bet atlikušo realizācijas ieņēmumu summu ieskaita valsts budžetā, ja valstij piekritīgo mantu realizē tiešās pārvaldes institūcija, vai attiecīgās pašvaldības budžetā, ja valstij piekritīgo mantu realizē pastarpinātās pārvaldes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12.12.2024. Valsts sekretāru sanāksmē Iekšlietu ministrija atsauca.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Neatbilst faktiskajai situācijai, jo ir piešķirts pilnīgi viss pieprasītais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Nodrošinājuma valsts aģentūrai (turpmāk – Aģentūra) nepieciešamo finansējumu rīcībai ar tās glabāšanā esošo valstij piekritīgo mantu,</w:t>
            </w:r>
            <w:r w:rsidR="00000000" w:rsidRPr="00000000" w:rsidDel="00000000">
              <w:rPr>
                <w:u w:val="single"/>
                <w:rtl w:val="0"/>
              </w:rPr>
              <w:t xml:space="preserve"> ir jau pārdalīts viss finanšu resursu apjoms, kāds tika tērēts Valsts ieņēmumu dienestā darbību veikšanai</w:t>
            </w:r>
            <w:r w:rsidR="00000000" w:rsidRPr="00000000" w:rsidDel="00000000">
              <w:rPr>
                <w:rtl w:val="0"/>
              </w:rPr>
              <w:t xml:space="preserve"> ar Aģentūrā uzglabāto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jau 2023.gadā </w:t>
            </w:r>
            <w:r w:rsidR="00000000" w:rsidRPr="00000000" w:rsidDel="00000000">
              <w:rPr>
                <w:b w:val="1"/>
                <w:rtl w:val="0"/>
              </w:rPr>
              <w:t xml:space="preserve">tika atbalstīts</w:t>
            </w:r>
            <w:r w:rsidR="00000000" w:rsidRPr="00000000" w:rsidDel="00000000">
              <w:rPr>
                <w:rtl w:val="0"/>
              </w:rPr>
              <w:t xml:space="preserve"> Iekšlietu ministrijas </w:t>
            </w:r>
            <w:r w:rsidR="00000000" w:rsidRPr="00000000" w:rsidDel="00000000">
              <w:rPr>
                <w:b w:val="1"/>
                <w:rtl w:val="0"/>
              </w:rPr>
              <w:t xml:space="preserve">priekšlikums par papildus finansējuma piešķiršanu Aģentūrai 309 050 euro tieši darbību nodrošināšanai ar valstij piekritīgo mantu</w:t>
            </w:r>
            <w:r w:rsidR="00000000" w:rsidRPr="00000000" w:rsidDel="00000000">
              <w:rPr>
                <w:rtl w:val="0"/>
              </w:rPr>
              <w:t xml:space="preserve"> (</w:t>
            </w:r>
            <w:r w:rsidR="00000000" w:rsidRPr="00000000" w:rsidDel="00000000">
              <w:rPr>
                <w:i w:val="1"/>
                <w:rtl w:val="0"/>
              </w:rPr>
              <w:t xml:space="preserve">neskatoties uz to, ka vēl nebija plānota minētā normatīvā regulējuma stāšanās spēkā ar 2023.gadu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Aģentūras sniegtās informācijas Ministru kabineta informatīvajam ziņojumam "Par priekšlikumiem valsts budžeta prioritārajiem pasākumiem 2023. gadam un budžeta ietvaram 2023.–2025. gadam"” (2023. gada 13. janvāra prot. Nr.2 1.§) - </w:t>
            </w:r>
            <w:r w:rsidR="00000000" w:rsidRPr="00000000" w:rsidDel="00000000">
              <w:rPr>
                <w:b w:val="1"/>
                <w:rtl w:val="0"/>
              </w:rPr>
              <w:t xml:space="preserve">Darba grupā ir panākta vienošanās, ka Aģentūra veic konfiscētās valstij piekritīgās mantas realizāciju, iznīcināšanu vai nodošanu bez maksas attiecībā uz to mantu, kas jau atrodas tās faktiskā glabāšanā. Minētās funkcijas nodrošināšanai Aģentūrai ir nepieciešams  finansējums kopā četrām amata vietām. Vienai finansējums tiks pārdalīts no Valsts ieņēmumu dienesta. Papildu finansējums nepieciešams trīs amata vietu nodrošināšanai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īstenošanas nodrošināšanai Iekšlietu ministrija ierosina palielināt ieņēmumus no valstij piekritīgās mantas realizācijas pēc citu valsts institūciju pieņemtā lēmuma 2023.–2025. gadā 309 050 euro apmērā ik gadu un vienlaikus paredzēt arī izdevumus no valsts budžeta dotācijas 309 050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Aģentūrai sākot no 2023.gada ir jau papildus piešķirts finansējums trīs amata vietām, darbam ar valstij piekritīgo mantu, neskatoties, ka darbības Aģentūrā uzsāks tikai 2025.gadā pēc šī noteikumu projekta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Aģentūras 2025.gada budžetā ir ieplānots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gan no Valsts ieņēmumu dienesta pārdalītais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gan papildus piešķirtais finansējums atbilstoši Iekšlietu ministrijas pieprasījumam.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šobrīd rīcību ar Aģentūrā esošo mantu Valsts ieņēmumu dienestā nodrošina 1 amata slodze, tad jau no 2025.gada sākuma, kad šo funkciju pārņem Aģentūra, to nodrošinās jau 4 amata slodzes. </w:t>
            </w:r>
            <w:r w:rsidR="00000000" w:rsidRPr="00000000" w:rsidDel="00000000">
              <w:rPr>
                <w:b w:val="1"/>
                <w:rtl w:val="0"/>
              </w:rPr>
              <w:t xml:space="preserve">Tātad Aģentūrai jau ir 4 reizes lielāki cilvēkresursi un finanšu resursi, lai nodrošinātu no Valsts ieņēmumu dienesta pārņemto funkciju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Uzskatam, ka šobrīd jautājums par nepieciešamo finansējumu Aģentūrai ir atrisināts, jo ir akceptēti pilnīgi visi sniegtie priekšlikumi par papildus finanšu līdzekļu piešķiršanu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ka noteikumu projekta anotācijā ir iestrādāts, ja būtiski palielināsies valstij piekritīgās mantas, kas atrodas Aģentūrā, apjoms un attiecīgi Aģentūrai būs nepieciešams papildu finansējumus, tad tā kārtējā gada un budžeta ietvara sagatavošanas procesā sniegs fiskāli neitrālu priekšlikumu, paredzot papildu valsts budžeta ieņēmumus no valstij piekritīgās mantas realizācijas pieauguma.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atgādinām, ka 2025.gada budžeta sagatavošanas laikā Iekšlietu ministrija sniedza priekšlikumu par jau laicīgu finansējuma pārdali no Valsts ieņēmumu dienesta uz Aģentūras budžetu, </w:t>
            </w:r>
            <w:r w:rsidR="00000000" w:rsidRPr="00000000" w:rsidDel="00000000">
              <w:rPr>
                <w:u w:val="single"/>
                <w:rtl w:val="0"/>
              </w:rPr>
              <w:t xml:space="preserve">bet netika gatavots un virzīts neviens priekšlikums par vēl papildus nepieciešamo finansējum Aģentūrai no 2025.gada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iebildumu par papildus nepieciešamo finansējumu un iespējamiem risinājumiem Iekšlietu ministrija nesniedza ne noteikumu projekta izskatīšanas gaitā, ne organizētajā starpinstitūciju sanāksmē, bet iesniedza kā iebildumu brīdī, kad atbilstoši starpinstitūciju sanāksmē lemtajam par nepieciešamību precizēt nekustamā īpašuma nodošanas procesu, Valsts ieņēmumu dienests jau gatavoja noteikumu projektu virzīšanai izskatīšanai Valsts sekretāru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iebildums noteikumu projektam, lai to papildinātu ar 31.punktu piedāvātajā redakcijā nav atbalstāms. Ne konceptuālā ziņojuma sagatavošanas laikā, ne normatīvā akta projekta sagatavošanas un izskatīšanas laikā, nebija ne piedāvāti, ne diskutēti varianti par tiesībām valsts budžeta finansētām iestādēm to funkciju nodrošināšanai papildus izmantot tos valsts budžeta ieņēmumus, kas rodas šo iestāžu funkciju izpildes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budžeta izpildes procesa viedokļa faktisko izdevumu segšana no valstij piekritīgās mantas realizācijas rezultātā iegūtajiem finanšu līdzekļiem neatbilst labai praksei un budžeta veidošanas politikai. Norādām, ka iestādēm, kas veic pēc būtības līdzīgas funkcijas, piemērojams vienāds to finansēšanas mehānisms, t.i., valstij piekritīgās mantas realizācijas rezultātā iegūtie līdzekļi ir ieskaitāmi valsts budžetā, savukārt jautājums par papildu nepieciešamo finansējumu var tikts skatīts izdevumu pārskatīšanas kontekstā, pārskatot funkcijas un prioritātes, vai sniedzot fiskāli neitrālu priekšlikumu. Ņemot vērā minēto, Iekšlietu ministrijas priekšlikums nav atbalstāms.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Realizācijas rezultātā iegūtie finanšu līdzekļi ir ieskaitāmi valsts budžetā, ja valstij piekritīgo mantu realizē tiešās pārvaldes institūcija vai attiecīgās pašvaldības budžetā, ja valstij piekritīgo mantu realizē pastarpinātās pārvaldes institūcija.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pašvaldības teritorijā esošās inženierbūves – attiecīgajai pašvaldībai.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28.3.apakšpunktā noteiktais par pašvaldības teritorijā esošām inženierbūvēm ir norādāms citā nodaļā, jo inženierbūves nav kustamā manta.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inženierbūves nav atsevišķi izdalītas, uz tām attiecināms regulējums par būvēm (Noteikumu projekta 10.1.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pašvaldības teritorijā esošās inženierbūves – attiecīgajai pašvaldībai.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vai regulējums par inženierbūvēm būtu ietverams noteikumu projekta nodaļā par kustamu mantu, jo inženierbūves saskaņā ar būvniecības regulējumu arī ir būves - nekustams īpašums. Tāpat arī lūdzam anotācijā skaidrot pamatu tam, lai inženierbūves atzītu par nododamām pašvaldībām (regulējums citā normatīvajā aktā vai deleģējums, kas izriet no Publiskas personas finanšu līdzekļu un mantas izšķērdēšanas novēršanas likuma 3.</w:t>
            </w:r>
            <w:r w:rsidR="00000000" w:rsidRPr="00000000" w:rsidDel="00000000">
              <w:rPr>
                <w:vertAlign w:val="superscript"/>
                <w:rtl w:val="0"/>
              </w:rPr>
              <w:t xml:space="preserve">1</w:t>
            </w:r>
            <w:r w:rsidR="00000000" w:rsidRPr="00000000" w:rsidDel="00000000">
              <w:rPr>
                <w:rtl w:val="0"/>
              </w:rPr>
              <w:t xml:space="preserve"> panta?)  - līdzīgi kā tas skaidrots attiecībā uz pašvaldībām piekrītošajām dzīvojamām mājām, dzīvokļa īpašumiem vai to domājamām daļām.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inženierbūves nav atsevišķi izdalītas, uz tām attiecināms regulējums par būvēm (Noteikumu projekta 10.1.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Institūcija informē valsts un pašvaldības iestādes par iespēju pieteikties šo noteikumu 28. punktā noteiktās valstij piekritīgās kustamās mantas pieņemšanai bez maksas. Ja, atbildīgā iestāde nesaņem nevienu pieteikumu, tā var lemt par attiecīgās valstij piekritīgās kustamās mantas realizāciju, šo noteikumu 5.1. nodaļā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Finanšu ministrijas sagatavotais Ministru kabineta noteikumu projekts “Noteikumi par kompetentām institūcijām un rīcību ar valstij piekritīgo mantu” (turpmāk – projekts) un par to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29. punktu nepieciešams precizēt, tā otrajā teikumā aizstājot vārdus “atbildīgā iestāde” ar projekta 1.1. apakšpunktā pieņemto saīsinājumu “institūcija”. Tādējādi projekta 29. punkta pirmajā un otrajā teikumā tiesiskais regulējums būs nepārprotams. Līdzīgi nepieciešams precizēt projekta 31.5.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Institūcija informē valsts un pašvaldības iestādes par iespēju pieteikties šo noteikumu 32.1. apakšpunktā noteiktās valstij piekritīgās kustamās mantas pieņemšanai bez maksas. Ja institūcija saņem vairākus valsts un pašvaldību iestāžu pieteikumus, tad institūcija veic izlozi. Ja, institūcija nesaņem nevienu pieteikumu, tā var lemt par attiecīgās valstij piekritīgās kustamās mantas realizāciju, šo noteikumu 5.1. nodaļā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Darbības ar valstij piekritīgo skaidro un bezskaidro naudu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izvērtējot projekta sākotnējās ietekmes novērtējuma ziņojumu (anotāciju), secināms, ka tajā joprojām nav pietiekami skaidri un saprotami skaidrots, kāda ir iestādes rīcība ar valstij piekritīgajiem nekonvērtējamiem, bojātiem skaidras naudas līdzekļiem, sīknaudu, gadījumos, ja valūtas maiņas punkti to nepieņem, vai ar apgrozībā vairs neesošiem skaidras naudas līdzekļiem. Norādāms, ka šie jautājumi ir būtiski, jo, piemēram, gadījumā, ja iestādei attiecīgie naudas līdzekļi būtu jāiznīcina, tai var rasties papildu administratīvais slogs, kā arī iespējama finansiālā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sākotnējās ietekmes novērtējuma ziņojumā (anotācijā) norādīts, ka Valsts ieņēmumu dienests nosūta iestādei informāciju par valsts budžeta kontu, kurā ieskaitāmi finanšu līdzekļi un to apmēru, un iestāde uzreiz nodrošina finanšu līdzekļu ieskaitīšanu valsts budžetā. Vēršama uzmanība, ka minētais izslēdz iespēju iestādei vienā reizē (piemēram, reizi mēnesī) izpildīt vairākus Valsts ieņēmumu dienesta rīkojumus par naudas ieskaitīšanu valsts budžetā, it īpaši tajos gadījumos, kad lēmumā norādītā valsts budžetā ieskaitāmā summa ir ļoti maza (piemēram., viens USD dolārs). Attiecīgi var rasties situācija, kad komisijas maksa par budžetā ieskaitāmo naudas līdzekļu konvertāciju pārsniegs valsts budžetā ieskaitāmās naudas summas apmēru, un šāda rīcība nonāks pretrunā Publiskas personas finanšu līdzekļu un mantas izšķērdēšanas likuma 3. panta 1. punktā noteiktajam, ka rīcībai ar finanšu līdzekļiem un mantu jābūt tādai, lai mērķi sasniegtu ar mazāko finanšu līdzekļu un mantas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precizēt projektu vai tā sākotnējās ietekmes novērtējuma ziņojumu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Darbības ar valstij piekritīgo skaidro un bezskaidro naudu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Pēc tam, kad lēmums par finanšu līdzekļu skaidras vai bezskaidras naudas veidā esību kļuvis pieejams un izpildāms, Valsts ieņēmumu dienests ne vēlāk kā 10 (desmit) darba dienu laikā dod rīkojumu iestādei, kurā tie glabājas, ieskaitīt valstij piekritīgos finanšu līdzekļus valsts 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36. punktu nepieciešams precizēt atbilstoši valstī pieņemtajai valsts pārvaldes un tiesību sistēmai. Vēršam uzmanību, ka Valsts ieņēmumu dienests kā iestāde nav tiesīga izdot saistošus rīkojumus citu iestāžu rīcībai. Tiesiskais regulējums jāveido tādējādi, ka dažādām skaidras vai bezskaidras naudas finanšu līdzekļu glabātāja iestādēm ar ārējo normatīvo aktu (projektu) tiek noteikts pienākums ieskaitīt valstij piekritīgos finanšu līdzekļus valsts budžetā pēc lēmuma saņemšanas vai atbilstošas informācijas saņemšanas no Valsts ieņēmumu dienesta. Vienlaikus piedāvājam izvērtēt vārda “iestāde” vai “institūcija” izmantošanas atbilstību šajā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Skatāms kopā ar izziņas 39.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Papildināts arī ar 41.punktu.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Gadījumā, ja lēmumu par finanšu līdzekļu skaidras naudas veidā atzīšanu par bezīpašnieka mantu pieņēmusi iestāde, kurā atrodas šie finanšu līdzekļi, Valsts ieņēmumu dienests ne vēlāk kā 10 darba dienu laikā nosūta informāciju iestādei par valsts budžeta kontu, kurā ieskaitāmi finanšu līdzekļi. Iestāde nodrošina to ieskaitīšanu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Pēc tam, kad lēmums par finanšu līdzekļu skaidras vai bezskaidras naudas veidā esību kļuvis pieejams un izpildāms, Valsts ieņēmumu dienests ne vēlāk kā 10 darba dienu laikā nosūta informāciju iestādei, kurā glabājas finanšu līdzekļi, par valsts budžeta kontu, kurā ieskaitāmi finanšu līdzekļi. Iestāde nodrošina to ieskaitīšanu valsts budžetā.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atbilstoši Valsts ieņēmumu dienesta rīcībā esošajai informācijai par  bezmantinieku mantu, mantojuma masas atstājējam ir bijušas tiesības uz nekustamo īpašumu (tas nav ierakstīts zemesgrāmatā un Nekustamā īpašuma valsts kadastra informācijas sistēmā mantojuma masas atstājējs reģistrēts ar statusu īpašnieks vai tiesiskais valdītājs), par to ir taisīts notariālais akts par mantojuma lietas izbeigšanu, kurā ir norādīta kreditora pretenzija un kurš taisīts līdz 2022. gada 1. janvārim, Valsts ieņēmumu dienests iniciē zvērinātam tiesu izpildītājam ievest izpildu lietu.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praksē konstatēti gadījumi, kad bezmantinieku manta par tādu ir atzīta uz tiesas sprieduma pamata, lūgums papildināt noteikumu projektu, lai tajā ietvertais regulējums būtu attiecināms arī uz bezmantinieku mantu, kura par tādu atzīta uz tiesas sprieduma pamata, proti, lai tiktu sasniegts mērķis un par bezmantinieku mantu atzītā manta varētu atgriezties civiltiesiskajā apritē. Papildus informējam, ka attiecīgs regulējums ir iekļauts arī Ministru kabineta noteikumu projektā "Grozījumi Ministru kabineta 2013. gada 2. jūlija noteikumos Nr. 364 "Noteikumi par zvērināta tiesu izpildītāja rīcību ar bezmantinieku mantu"", kas pašreiz ir izstrādes procesā un nodots sabiedrības līdzdalībai.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to, ka praksē izpildu lietas ievešana veicama uz VID lūguma pamata, lūdzam aizstāt darbības vārdu "iniciē" ar darbības vārdu "lūdz".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Precizēta anotācijas 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Gadījumos, kad mantojuma lietas ietvaros par bezmantinieka mantu, uz kuru pieteikti kreditoru prasījumi, ir atzīts kāds no  Ministru kabineta 2013. gada 2. jūlija noteikumu Nr. 364 “Noteikumi par zvērināta tiesu izpildītāja rīcību ar bezmantinieku mantu” 6.</w:t>
            </w:r>
            <w:r w:rsidR="00000000" w:rsidRPr="00000000" w:rsidDel="00000000">
              <w:rPr>
                <w:vertAlign w:val="superscript"/>
                <w:rtl w:val="0"/>
              </w:rPr>
              <w:t xml:space="preserve">1</w:t>
            </w:r>
            <w:r w:rsidR="00000000" w:rsidRPr="00000000" w:rsidDel="00000000">
              <w:rPr>
                <w:rtl w:val="0"/>
              </w:rPr>
              <w:t xml:space="preserve"> punktā uzskaitītajiem nekustamiem īpašumiem, kas nav ierakstīts zemesgrāmatā un kuram Nekustamā īpašuma valsts kadastra informācijas sistēmā mantojuma masas atstājējs reģistrēts ar statusu “īpašnieks” vai “tiesiskais valdītājs”, Valsts ieņēmumu dienests atbilstoši minētajiem noteikumiem lūdz zvērinātam tiesu izpildītājam ievest lietu par bezmantinieku mantu atbilstoši tā rīcībā esošajai informācijai par lietām par bezmantinieku mantu, kurās pabeigšanas brīdī visu kreditoru pretenzijas nav segtas vai tās nav segtas pilnībā, vai gadījumos, kad lieta par bezmantinieku mantu pie tiesu izpildītāja nebija uzsākta, un notariālais akts par mantojuma lietas izbeigšanu vai tiesas spriedums taisīts līdz 2022. gada 1. janvārim, pievienojot lūgumam attiecīgo notariālo aktu vai tiesas spriedumu.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Darbības ar mantu, kas atzīta par piekritīgu valstij līdz 2024. gada 31. decembrim, veic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38. punktu nepieciešams svītrot, jo precīzi šādu regulējumu paredz Publiskas personas finanšu līdzekļu un mantas izšķērdēšanas novēršanas likuma pārejas noteikumu 14. punkts un Ministru kabineta noteikumos nav pieļaujama likuma normu dublēšana. Turklāt 2025. gada 1. janvārī, kad atbilstoši projekta 40. punktā noteiktajam stāsies spēkā projektā paredzētie noteikumi, šāda norma par rīcību 2024. gadā nebūs aktuāla (piemērojama).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iebildumā norādītais Noteikumu projekta punkts. Noteikumu projekts papildināts ar citu Noslēguma jautājumu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Darbības ar valstij piekritīgo mantu, kas atzīta par piekritīgu valstij līdz 2024.gada 31.decembrim, Valsts ieņēmumu dienests veic saskaņā ar šajos noteikumos noteikto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Atzīt par spēku zaudējušiem Ministru kabineta 2013. gada 26. novembra noteikumus Nr. 1354 “Kārtība, kādā veicama valstij piekritīgās mantas uzskaite, novērtēšana, realizācija, nodošana bez maksas, iznīcināšana un realizācijas ieņēmumu ieskaitīšana valsts budžetā” (Latvijas Vēstnesis, 2013, 233. nr.; 2016, 159. nr.; 2017, 158. nr.; 2019, 13., 206. nr.; 2020, 66. nr.; 2021, 174. nr.).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ieņēmumu dienesta Nodokļu un muitas policijas pārvalde ir pieņēmusi un Aģentūrai nosūtījusi 225 lēmumus par rīcību ar sankcionēto mantu, no kuriem 131 lēmums ir par rīcību ar liela apjoma sankcionēto mantu (kravas). 27 lietās ir pieņemti lēmumi par sankcionētās mantas realizāciju. Vienlaikus daļā gadījumu ir ierosināti kriminālprocesi par mantas īpašo konfiskāciju - mantas atzīšanu par ar noziedzīgo nodarījumu saistīto mantu  Saskaņā ar Krimināllikuma 70.</w:t>
            </w:r>
            <w:r w:rsidR="00000000" w:rsidRPr="00000000" w:rsidDel="00000000">
              <w:rPr>
                <w:vertAlign w:val="superscript"/>
                <w:rtl w:val="0"/>
              </w:rPr>
              <w:t xml:space="preserve">13</w:t>
            </w:r>
            <w:r w:rsidR="00000000" w:rsidRPr="00000000" w:rsidDel="00000000">
              <w:rPr>
                <w:rtl w:val="0"/>
              </w:rPr>
              <w:t xml:space="preserve"> panta otro daļu ar noziedzīgu nodarījumu saistītu mantu konfiscē. Šādu kriminālprocesu izskatīšana pirmās instances tiesās var ilgt vairākus mēnešus, sakarā ar ko Aģentūrai prognozējams būtisks darba pieaugums sakarā ar sankcionētās mantas konfiskācijas nodrošināšanu no 2025. gada 1. janvāra. Līdz ar to Aģentūrai ir nepieciešams papildu finansējums 5 amata vietu ieviešanai 138 969 EUR gadā sakarā ar ko ir aizpildāma anotācijas 3.sadaļa.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Pārrunāts 2024. gada 13. septembra starpinstitūciju sanāksmē un iebilduma iesniedzējs atsauca iebildumu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galējo rīcību ar mantu, kura atrodas jau glabāšanā Nodrošinājuma valsts aģentūrā  veiks arī Nodrošinājuma valsts aģentūra, tad Valsts ieņēmumu dienestam veidosies ietaupījums to resursu ietvaros, kuri šobrīd tika izlietoti Nodrošinājuma valsts aģentūrā glabāšanā esošo mantu realizācijas vai iznīcināšanas  nodrošināšanai, t.i.viena amata vieta un finansējums atlīdzībai 17 352 euro gadā un amata vietas uzturēšanas izdevumiem un konfiscēto mantu glabāšanas un iznīcināšanas izdevumiem 18 945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akts stājas spēkā 2025.gadā, tad ikgadējā valsts pamatbudžeta izdevumu pārskatīšanas procesā atbilstoši Iekšlietu ministrijas ierosinājumam  jau ir sniegts priekšlikums līdzekļu pārdalei no Finanšu ministrijas pamatbudžeta programmas 33.00.00 “Valsts ieņēmumu un muitas politikas nodrošināšana” uz Iekšlietu ministrijas apakšprogrammu 40.01.00 "Administrēšana" 2025. gadam 36 297 euro apmērā un 2026. gadam un turpmāk ik gadu 36 297 euro apmērā ar konfiscētās valstij piekritīgas mantas realizāciju, iznīcināšanu vai nodošanu bez maksas saistīto izdevumu segšanai. Gadījumā, ja turpmāk būtiski pieaugs konfiscēto preču apjoms un attiecīgi valsts budžetā tiks nodrošināti papildus ieņēmumi, Nodrošinājuma valsts aģentūra var sniegt priekšlikumus papildus finansējuma piešķiršanai normatīvajos aktos noteiktajā kartībā.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Risinājuma apraksta 6.punktā norādīts, ka Valsts ieņēmumu dienests saņem lēmumus par valstij piekritīgo finanšu līdzekļu skaidras vai bezskaidras naudas veidā esību. Lēmumos ir norādīta iestāde, kurā glabājas finanšu līdzekļi un to apmērs. Atbilstoši lēmumā norādītajai informācijai, Valsts ieņēmumu dienests dod rīkojumu iestādei ieskaitīt valstij piekritīgos finanšu līdzekļus valsts budžetā šādā kārtībā: ja valstij piekritīga kļūst bezskaidra nauda, Valsts ieņēmumu dienests dod rīkojumu iestādei, kura uzglabā šo naudu pārskaitīt valsts budžetā, savukārt, ja uzglabāta tiek skaidra nauda, tad Valsts ieņēmumu dienests dod rīkojumu iestādei, kura uzglabā šo naudu, nodot to kredītiestādei pārskaitīšanai valsts budžetā, nepieciešamības gadījumā konvertējot Valsts kases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anotācijā minētā kārtība veidos Valsts policijai papildus administratīvo slogu,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skaidrās naudas konvertācijas ir jāveic valūtas maiņas punktu aptauju (tirgus izpēti), lai izvēlētos visizdevīgāko piedāvājumu. Šis process ir jādokumentē;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lielas naudas summas konvertācijai, Valsts policijas darbiniekam būs nepieciešama apsardze, kā arī transportlīdzekļu izmantošana nogādāšanai līdz un no valūtas maiņas punktam, kā arī līdz kredītiestādei naudas nodošanai ieskaitīšanai Valsts policijas kontā;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veidosies finansiālā ietekme saistībā ar nepieciešamību segt konvertācijas komisijas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nav atrunāts, kā rīkoties ar nekonvertējamo skaidro naudu (vai bojātu vai to, kas vairs nav apgrozījumā), kā arī kā būtu jārīkojas, ja jākonvertē sīknauda, ja valūtas maiņas punkti to nepieņems. Vienlaicīgi var būt situācijas, kad komisijas maksa par skaidras naudas konvertāciju  pārsniegs nododamās konvertācijai skaidrās naudas vērtību. Ja šī nauda būs jāiznīcina, tad arī tas Valsts policijai veidos gan finansiālo ietekmi, gan administratīvo slogu, jo nedz likumprojektā, nedz anotācijā nav norādīts, kas segs izdevumus, kas būs saistīti minētiem izdevumiem.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papildināt likumprojektu un anotāciju ar skaidrojumiem, taču uzskatām, ka konvertācijas funkciju arī turpmāk būtu jāveic Valsts ieņēmumu dienestam, pirms tam pārņemot skaidro naudu no iestādes. Vienlaicīgi norādāms, ka Valsts ieņēmumu dienests varētu konvertēt skaidro naudu ne par katru saņemto lēmumu, bet par pārņemto skaidro naudu no visām iestādēm par periodu (piemēram, ceturksni vai pusgadu). Tas mazinātu gan administratīvo slogu, gan arī finansiālo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Skatāms kopā ar izziņas 35.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papildināts Noteikumu projekts (redakcijas 40. un 41. punktā).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Pēc tam, kad lēmums par finanšu līdzekļu skaidras vai bezskaidras naudas veidā esību kļuvis pieejams un izpildāms, Valsts ieņēmumu dienests ne vēlāk kā 10 darba dienu laikā nosūta informāciju iestādei, kurā glabājas finanšu līdzekļi, par valsts budžeta kontu, kurā ieskaitāmi finanšu līdzekļi. Iestāde nodrošina to ieskaitīšanu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Gadījumā, ja lēmumu par finanšu līdzekļu skaidras naudas veidā atzīšanu par bezīpašnieka mantu pieņēmusi iestāde, kurā atrodas šie finanšu līdzekļi, Valsts ieņēmumu dienests ne vēlāk kā 10  darba dienu laikā nosūta informāciju iestādei par valsts budžeta kontu, kurā ieskaitāmi finanšu līdzekļi. Iestāde nodrošina to ieskaitīšanu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praksē konstatēti gadījumi, kad bezmantinieku manta par tādu ir atzīta uz tiesas sprieduma pamata, lūgums papildināt noteikumu projektu un antoācijas risinājuma aprkasta 7.punktu, lai tajā ietvertais regulējums būtu attiecināms arī uz bezmantinieku mantu, kura par tādu atzīta uz tiesas sprieduma pamata, proti, lai tiktu sasniegts mērķis un par bezmantinieku mantu atzītā manta varētu atgriezties civiltiesiskajā apritē. Papildus informējam, ka attiecīgs regulējums ir iekļauts arī Ministru kabineta noteikumu projektā "Grozījumi Ministru kabineta 2013. gada 2. jūlija noteikumos Nr. 364 "Noteikumi par zvērināta tiesu izpildītāja rīcību ar bezmantinieku mantu"", kas pašreiz ir izstrādes procesā un nodots sabiedrības līdzdalībai.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uztur iepriekš sniegto iebildumu.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“3. Tiesību akta projekta ietekme uz valsts budžetu un pašvaldību budžetiem” norādīts, ka Noteikumu projektam nav ietekme uz pašvaldību budžetiem, kas neatbilst patiesībai - pašvaldībām līdz ar nekustamā īpašuma pārņemšanu būs jāsedz: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Noteikumu projekta 13.punktā noteikto - izdevumi, kas veidojas no brīža, kad nekustamais īpašums piekrīt valstij, līdz brīdim, kad tas tiek nodots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nekustamā īpašuma turpmākā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izmaksas, lai ierakstītu īpašumu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ieguldījumi ēku īpašumu sakārtošanai;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pašvaldībām var rasties tiesu izdevumi – saskaņā ar  Anotācijas 3. sadaļā norādīto, gadījumā, ja valstij piekritīgā nekustamā īpašuma pārņēmējs (t.sk. pašvaldības) konstatē, ka ar iegūtiem dokumentiem nepietiek, lai reģistrētu pārņemto nekustamo īpašumu zemesgrāmatā, tas ceļ prasību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ņemts vērā, ka dzīvās kustamās mantas uzturēšana dzīvnieku patversmē ir saistīta ar būtiskiem izdevumiem, kuru segšanu, neparedzot un nepiešķirot pašvaldībai finansējumu, ir plānots uzlikt pašvaldībai, kas ir pretēji Pašvaldību likuma 4.panta piektajai daļai. Lai noteiktu pašvaldībām pienākumu pieņemt valsts dzīvo kustamo mantu un izvietot par pašvaldības līdzekļiem pašvaldības dzīvnieku patversmēs, valstij jāpiešķir šim nolūkam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ietekmi uz pašvaldību budžetiem.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12.12.2024. Valsts sekretāru sanāksmē Latvijas Lielo pilsētu asociācija neuzturēja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tiesību akta projektam pašvaldībām var piedāvāt konfiscēto dzīvojamo fondu, kā arī būves, ja tās ir patstāvīgs īpašuma objekts un uzceltas uz zemes, kas piekrīt vai pieder pašvaldībai, un zemes gabalus, ja uz tiem ir pašvaldībai piederošas vai piekrītošas būves, kas ir patstāvīgs īpašuma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nekustamā īpašuma pārņemšanu un ar to saistītajiem izdevumiem, pašvaldība, izvērtējot nekustamā īpašuma pārņemšanas lietderīgumu, </w:t>
            </w:r>
            <w:r w:rsidR="00000000" w:rsidRPr="00000000" w:rsidDel="00000000">
              <w:rPr>
                <w:b w:val="1"/>
                <w:rtl w:val="0"/>
              </w:rPr>
              <w:t xml:space="preserve">var piekrist vai atteikties pārņemt to</w:t>
            </w:r>
            <w:r w:rsidR="00000000" w:rsidRPr="00000000" w:rsidDel="00000000">
              <w:rPr>
                <w:rtl w:val="0"/>
              </w:rPr>
              <w:t xml:space="preserve">. Vēršam uzmanību, 2024.gadā pašvaldībām tika piedāvāti 3 konfiscētie nekustamie īpašumi (dzīvojamais fonds) un visus pārņēmusi pašvaldība.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dzīvās kustamās mantas glabāšanas nodrošināšanu 29.11.2024. LPS izteica līdzīgu iebildumu 6.punktā (skatīt pamatojumu izziņas 43.punktā). Skaidrojam, ka brīdī, kad dzīvnieki tiek ievietoti dzīvnieku patversmē un viņi tiek uzturēti, netiek pieņemts lēmums par dzīvnieku konfiskāciju. Tikai pēc lēmuma par dzīvnieku konfiskācijas tie kļūst valstij piekritīgie, un šajā brīdī attiecīgā pašvaldība var organizēt šo dzīvnieku realizāciju. Izdevumi, kas radušies pirms lēmuma pieņemšanas par dzīvnieku konfiskāciju, nav ar valstij piekritīgās mantas izdevumiem saistītie izdevumi. Atgādinām arī, ka jau šobrīd atbilstoši normatīvajam regulējumam dzīvnieku patversmēm tiek nodoti tie valstij piekritīgie dzīvnieki, kurus nav iespējams realizēt. Piedāvātais regulējums paredz dzīvnieku patversmēs atstāt visus tos dzīvniekus, kuri atradās patversmē  lēmuma pieņemšanas brīdī par to konfiskāciju. Tātad tiek pārņemti ne tikai tie dzīvnieki, kurus nevar realizēt (kā tas ir atbilstoši šī brīža normatīvajam regulējumam), bet gan visi, t.sk., arī tādi, kurus iespējams realizēt). Vēršam uzmanību, ka šādi gadījumi, kad tiek konfiscēti dzīvnieki, kuri ir izņemti un ievietoti patversmēs, ir ļoti reti (apmēram, viens vai divi gadījumi gadā). 2024.gadā ir bijis tikai viens gadījums, kad tika konfiscēts viens suns.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“3. Tiesību akta projekta ietekme uz valsts budžetu un pašvaldību budžetiem” norādīts, ka Noteikumu projektam nav ietekme uz pašvaldību budžetiem, kas neatbilst patiesībai - pašvaldībām līdz ar nekustamā īpašuma pārņemšanu būs jāsedz: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Noteikumu projekta 13.punktā noteikto - izdevumi, kas veidojas no brīža, kad nekustamais īpašums piekrīt valstij, līdz brīdim, kad tas tiek nodots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nekustamā īpašuma turpmākā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izmaksas, lai ierakstītu īpašumu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ieguldījumi ēku īpašumu sakārtošanai;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pašvaldībām var rasties tiesu izdevumi – saskaņā ar  Anotācijas 3. sadaļā norādīto, gadījumā, ja valstij piekritīgā nekustamā īpašuma pārņēmējs (t.sk. pašvaldības) konstatē, ka ar iegūtiem dokumentiem nepietiek, lai reģistrētu pārņemto nekustamo īpašumu zemesgrāmatā, tas ceļ prasību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ņemts vērā, ka dzīvās kustamās mantas uzturēšana dzīvnieku patversmē ir saistīta ar būtiskiem izdevumiem, kuru segšanu, neparedzot un nepiešķirot pašvaldībai finansējumu, ir plānots uzlikt pašvaldībai, kas ir pretēji Pašvaldību likuma 4.panta piektajai daļai. Lai noteiktu pašvaldībām pienākumu pieņemt valsts dzīvo kustamo mantu un izvietot par pašvaldības līdzekļiem pašvaldības dzīvnieku patversmēs, valstij jāpiešķir šim nolūkam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ietekmi uz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12.12.2024. Valsts sekretāru sanāksmē Latvijas Lielo pilsētu asociācija neuzturēja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atbilstoši Pašvaldību likuma 73. pantam bezmantinieku un bezīpašnieka manta piekrīt pašvaldībai. Pašvaldību likumā neparādās ietekme uz pašvaldību budžeta. Noteikumu projekts paredz kārtību, kādā pašvaldība var iegūt tikai konfiscētos nekustamos īpašumus un tādā veidā pašvaldība iegūst nekustamo īpašumu, kuru var realizēt un gūt ienākumus. Savukārt, par kustamo mantu - dzīvniekiem, norādām, ka brīdī, kad dzīvnieki tiek ievietoti dzīvnieku patversmē un viņi tiek uzturēti, netiek pieņemts lēmums par dzīvnieku konfiskāciju. Tikai pēc lēmuma par dzīvnieku konfiskācijas pieņemšanas, pašvaldība uzreiz var uzsākt dzīvnieku realizāciju. Vēršam uzmanību, ka šādi gadījumi, kad dzīvnieki tiek konfiscēti, ir ļoti reti (apmēram, viens vai divi gadījumi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3.2.apakšpunkta redakciju, LPS lūdz iekļaut Noteikumu anotācijā finansējuma avota skaidrojumu par dzīvās kustamās mantas glabāšanas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brīdī, kad dzīvnieki tiek ievietoti dzīvnieku patversmē un viņi tiek uzturēti, netiek pieņemts lēmums par dzīvnieku konfiskāciju. Tikai pēc lēmuma par dzīvnieku konfiskācijas tie kļūst valstij piekritīgie, un šajā brīdī attiecīgā pašvaldība var organizēt šo dzīvnieku realizāciju. Izdevumi, kas radušies pirms lēmuma pieņemšanas par dzīvnieku konfiskāciju, nav ar valstij piekritīgās mantas izdevumiem saistītie izdevumi. Atgādinām arī, ka jau šobrīd atbilstoši normatīvajam regulējumam dzīvnieku patversmēm tiek nodoti tie valstij piekritīgie dzīvnieki, kurus nav iespējams realizēt. Piedāvātais regulējums paredz dzīvnieku patversmēs atstāt visus tos dzīvniekus, kuri atradās patversmē  lēmuma pieņemšanas brīdī par to konfiskāciju. Tātad tiek pārņemti ne tikai tie dzīvnieki, kurus nevar realizēt (kā tas ir atbilstoši šī brīža normatīvajam regulējumam), bet gan visi, t.sk., arī tādi, kurus iespējams realizēt). Vēršam uzmanību, ka šādi gadījumi, kad tiek konfiscēti dzīvnieki, kuri ir izņemti un ievietoti patversmēs, ir ļoti reti (apmēram, viens vai divi gadījumi gadā). 2024.gadā ir bijis tikai viens gadījums, kad tika konfiscēts viens suns.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kompetentām institūcijām un rīcību ar valstij piekritīgo mantu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pārskatīt noteikumu projektu un izlabot tajā ieviesušās pārrakstīšanās un interpunkcijas kļūdas, lai uzlabotu projekta saprotamību un uztveramību (skat., piemēram, noteikumu projekta 3.1., 3.2., apakšpunktu, 8. punktu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kompetentām institūcijām un rīcību ar valstij piekritīgo mantu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šo noteikumu 3. punktā noteiktajai kompetencei valstij piekritīgās mantas pārņemšanu, glabāšanu, uzskaiti, realizāciju, nodošanu bez maksas, iznīcināšanu un realizācijas ieņēmumu ieskaitīšanu valsts un pašvaldību budžetā (turpmāk – darbības) nodrošina šādas institūcijas - Valsts ieņēmumu dienests, Nodrošinājuma valsts aģentūra, Pārtikas un veterinārais dienests, Dabas aizsardzības pārvalde un pašvaldības.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sadaļas “Risinājuma apraksts” 1. punktā minētajam Tiesību akta projekts paredz valstij piekritīgās mantas aprites procesa vienkāršošanu un efektivizēšanu, nosakot, ka darbības ar valstij piekritīgo mantu veic tā tiešās pārvaldes un pastarpinātās pārvaldes institūcija, kuras atbildīgā glabāšanā atrodas valstij piekritīgā manta, vairs neiesaistot Valsts ieņēmumu dienestu. Ja mantas glabāšanu līdz lēmuma pieņemšanai par tās konfiskāciju nodrošina Nodrošinājuma valsts aģentūra, Pārtikas un veterinārais dienests vai pašvaldību teritorijās esošās dzīvnieku patversmes, tad uzreiz pēc lēmuma pieņemšanas par šīs mantas konfiskāciju pati attiecīgā iestāde arī pabeidz procesu un veic nepieciešamās darbības ar valstij piekritīgo mantu. Savukārt, ja tiek konfiscēti invazīvie dzīvnieki vai eksotiskie/īpaši aizsargājamie dzīvnieki vai augi atbilstoši Eiropas Padomes 1996. gada 9. decembra Regulai (EK) Nr. 338/97 par savvaļas dzīvnieku un augu sugu aizsardzību, reglamentējot to tirdzniecību, tiesību akta projekts paredz, ka  lēmuma izpildi nodrošina tikai 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ietvertais regulējums attiecas tikai uz dzīviem īpatņiem un nav ietverta kustamā manta, kas ir nedzīvi īpatņi, kas var būt kravas ar koksni, krēmi, kaviāri, koraļļi u.c. No noteikumu projekta redakcijas izriet, ka Dabas aizsardzības pārvaldei (DAP) būs jānodrošina līgumu slēgšana par telpām muitā konfiscētās nedzīvās kustamās mantas uzglabāšanai, taču DAP rīcībā šādu līdzekļu nav un tādi nav paredzēti arī anotācijā, stājoties spēkā noteikumu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attiecībā uz starptautiskās tirdzniecības apdraudētajām savvaļas dzīvnieku un augu sugā (CITES) lūdzam noteikumu projektā paredzēt, ka šādā gadījumā DAP nav vienīgā iesaistītā iestāde, kas ir par to atbildīga, un saglabāt tādu normatīvo regulējumu, lai DAP nebūtu uzlikts pienākums organizēt CITES konfiscēto kravu izsoles, jo tā nav DAP kompetence.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Dabas aizsardzības pārvaldes kompetenci saistībā ar dzīvo kustamo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par priekšlikumā izteikto, paskaidrojam, ka noteikumu 3.4.apakšpunkts nosaka Valsts ieņēmumu dienesta kompetenci attiecībā uz kustamo mantu, kas nav norādīta noteikumu projekta 3.1., 3.2. un 3.3. apakšpunktā, t.sk. nedzīvo kustamo mantu. Tādējādi Valsts ieņēmumu dienestam piekritīs pārējā kustamā manta.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šo noteikumu 3. punktā noteiktajai kompetencei valstij piekritīgās mantas pārņemšanu, glabāšanu, uzskaiti, realizāciju, nodošanu bez maksas, iznīcināšanu un realizācijas ieņēmumu ieskaitīšanu valsts un pašvaldību budžetā (turpmāk – darbības) nodrošina šādas institūcijas - Valsts ieņēmumu dienests, Nodrošinājuma valsts aģentūra, Pārtikas un veterinārais dienests, Dabas aizsardzības pārvalde un pašvaldības.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Valstij piekritīgās mantas pārņemšanu, glabāšanu, uzskaiti, realizāciju, nodošanu bez maksas, iznīcināšanu un realizācijas ieņēmumu ieskaitīšanu valsts un pašvaldību budžetā (turpmāk – darbības) nodrošina šādas institūcijas - Valsts ieņēmumu dienests, Nodrošinājuma valsts aģentūra, Pārtikas un veterinārais dienests, Dabas aizsardzības pārvalde un pašvaldības.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2.punktu pirms vārda "nodrošina" ar vārdiem "atbilstoši kompetencei".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šo noteikumu 3. punktā noteiktajai kompetencei valstij piekritīgās mantas pārņemšanu, glabāšanu, uzskaiti, realizāciju, nodošanu bez maksas, iznīcināšanu un realizācijas ieņēmumu ieskaitīšanu valsts un pašvaldību budžetā (turpmāk – darbības) nodrošina šādas institūcijas - Valsts ieņēmumu dienests, Nodrošinājuma valsts aģentūra, Pārtikas un veterinārais dienests, Dabas aizsardzības pārvalde un pašvaldības.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dzīvo kustamo mantu, kas atzīta par eksotiskiem un īpaši aizsargājamajiem dzīvniekiem un augiem atbilstoši Eiropas Padomes 1996. gada 9.decembra Regulai (EK) Nr. 338/97 par savvaļas dzīvnieku un augu sugu aizsardzību, reglamentējot to tirdzniecību, kā arī ar invazīviem dzīvniekiem, pārņem Dabas aizsardzības pārvalde;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 gada 26. novembra noteikumos Nr. 1354 “Kārtība, kādā veicama valstij piekritīgās mantas uzskaite, novērtēšana, realizācija, nodošana bez maksas, iznīcināšana un realizācijas ieņēmumu ieskaitīšana valsts budžetā”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līdz valstij piekritīgās mantas realizācijai, nodošanai bez maksas vai iznīcināšanai: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valstij piekritīgos dzīvniekus glabā vietā, kur tie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3.3. apakšpunktā noteikts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dzīvo kustamo mantu, kas atzīta par eksotiskiem un īpaši aizsargājamajiem dzīvniekiem un augiem atbilstoši Eiropas Padomes 1996. gada 9.decembra Regulai (EK) Nr. 338/97 par savvaļas dzīvnieku un augu sugu aizsardzību, reglamentējot to tirdzniecību, kā arī ar invazīviem dzīvniekiem, pārņem 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Salīdzinot noteikumu projekta regulējumu ar šobrīd spēkā esošo, noteikumu projekts nesatur normu par to, kur tiek turēti dzīvnieki, kamēr notiek to aizturēšanas/konfiskācijas process vai tiesvedība, proti, procesos līdz valstij piekritīgās mantas realizācijai, nodošanai bez maksas vai iznīcināšanai.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noteikumu projekta anotācijā ietvertā skaidrojuma izriet, ka Valsts ieņēmumu dienests (VID) ir tikai starpnieks un tāpēc uzreiz tiek noteikts, ka lēmumu pieņem Dabas aizsardzības pārvalde (DAP), kas no administratīvā sloga samazināšanas viedokļa ir atbalstāmi, taču nepieciešams noregulēt arī jautājumu par to, kur šāda veida dzīvā kustamā manta (dzīvie īpatņi) uzglabājama/turama, jo DAP kā valsts pārvaldes iestāde nevar to nodrošināt, un jāņem vērā, ka bieži vien to uzglabāšanai/turēšanai nepieciešamas specifiskas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Llūdzam noteikumu projektā ietvert normu, kas paredzētu, ka valstij piekritīgos dzīvos eksotiskos un īpaši aizsargājamos dzīvniekus un augus glabā vietā, kur tie atrodas, līdz DAP lēmuma pieņemšanai par tālāko rīcību ar 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dzīvās kustamās mantas (dzīvo īpatņu) uzglabāšana ar noteikumu projektu netiek mainīta, proti, tā glabāsies vietā, kur tā atrodas, līdz Dabas aizsardzības pārvaldes lēmuma pieņemšanai par tālāko rīcību ar 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dzīvo kustamo mantu, kas atzīta par eksotiskiem un īpaši aizsargājamajiem dzīvniekiem un augiem atbilstoši Eiropas Padomes 1996. gada 9.decembra Regulai (EK) Nr. 338/97 par savvaļas dzīvnieku un augu sugu aizsardzību, reglamentējot to tirdzniecību, kā arī ar invazīviem dzīvniekiem, pārņem Dabas aizsardzības pārvalde;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ja nekustamo īpašumu nepārņem saskaņā ar šo noteikumu 9.1. apakšpunktu un tā sastāvā ietilpst valstij piekritīgā zeme – Vides aizsardzības un reģionālās attīstības ministrijai, Zemkopības ministrijai, Ekonomikas ministrijai vai Satiksmes ministrijai saskaņā ar likumu “Par valsts un pašvaldību zemes īpašuma tiesībām un to nostiprināšanu zemesgrāmatās” un Meža likumu ierakstīšanai zemesgrāmatā uz valsts vārda attiecīgās ministrijas personā;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1.jūlija Vides aizsardzības un reģionālās attīstības ministrija pārdēvēta par Viedās administrācijas un reģionālās attīstības ministriju, lūdzam, veikt attiecīgus precizējumus 9.2.apakšpunktā un 10.punktā.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Papildināta anotācijas 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nekustamo īpašumu nodod ierakstīšanai zemesgrāmatā uz valsts vārda tās personas valdījumā, kurai tas ir nepieciešams valsts funkciju veikšanai, vai Viedās administrācijas un reģionālās attīstības ministrijai, Zemkopības ministrijai, Ekonomikas ministrijai vai Satiksmes ministrijai ierakstīšanai zemesgrāmatā uz valsts vārda attiecīgās ministrijas personā, ja tā piekritība noteikta likumā “Par valsts un pašvaldību zemes īpašuma tiesībām un to nostiprināšanu zemesgrāmatās” un Meža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ja nekustamo īpašumu nepārņem saskaņā ar šo noteikumu 9.1. un 9.2.apakšpunktu – Finanšu ministrijas valdījumā un valsts akciju sabiedrības “Valsts nekustamie īpašumi” pārvaldīšanā.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kādēļ šajā apakšpunktā nav minēts 9.3.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ja nekustamo īpašumu nepārņem saskaņā ar šo noteikumu 9., 10.1., 10.2., 10.3. vai 10.4. apakšpunktu, kā arī citos šo noteikumu 10. punktā neminētos gadījumos, to nodod Finanšu ministrijas valdījumā un valsts akciju sabiedrības “Valsts nekustamie īpašumi”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nekustamo īpašumu, kura sastāvā ietilpst dzīvojamā māja, dzīvokļa īpašums, kopīpašuma daļas viendzīvokļa dzīvojamā mājā un dzīvokļa īpašumā, kas ir valsts un pašvaldības kopīpašumā vai valsts, pašvaldības un privātpersonas kopīpašumā nodod attiecīgai pašvaldībai īpašumā saskaņā ar Publiskas personas mantas atsavināšanas likumu, pamatojoties uz Ministru kabineta rīkojumu;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nekustamo īpašumu nodod ierakstīšanai zemesgrāmatā uz valsts vārda tās personas valdījumā, kurai tas ir nepieciešams valsts funkciju veikšanai, vai Viedās administrācijas un reģionālās attīstības ministrijai, Zemkopības ministrijai, Ekonomikas ministrijai vai Satiksmes ministrijai ierakstīšanai zemesgrāmatā uz valsts vārda attiecīgās ministrijas personā, ja tā piekritība noteikta likumā “Par valsts un pašvaldību zemes īpašuma tiesībām un to nostiprināšanu zemesgrāmatās” un Meža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normu un aiz pēdējā vārda nodzēst nevajadzīgo simbolu.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Nevajadzīgais simbols ir dzēsts.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nekustamo īpašumu nodod ierakstīšanai zemesgrāmatā uz valsts vārda tās personas valdījumā, kurai tas ir nepieciešams valsts funkciju veikšanai, vai Viedās administrācijas un reģionālās attīstības ministrijai, Zemkopības ministrijai, Ekonomikas ministrijai vai Satiksmes ministrijai ierakstīšanai zemesgrāmatā uz valsts vārda attiecīgās ministrijas personā, ja tā piekritība noteikta likumā “Par valsts un pašvaldību zemes īpašuma tiesībām un to nostiprināšanu zemesgrāmatās” un Meža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ja nekustamo īpašumu nepārņem saskaņā ar šo noteikumu 9., 10.1., 10.2., 10.3. vai 10.4. apakšpunktu, kā arī citos šo noteikumu 10. punktā neminētos gadījumos, to nodod Finanšu ministrijas valdījumā un valsts akciju sabiedrības “Valsts nekustamie īpašumi” pārvaldīšanā.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10.5.apakšpunktā atsauci uz 9.punktu, ņemot vērā, ka 10.punkta sākums jau nosaka, ka: "Ja valstij piekritīgais nekustamais īpašums </w:t>
            </w:r>
            <w:r w:rsidR="00000000" w:rsidRPr="00000000" w:rsidDel="00000000">
              <w:rPr>
                <w:u w:val="single"/>
                <w:rtl w:val="0"/>
              </w:rPr>
              <w:t xml:space="preserve">netiek pārņemts</w:t>
            </w:r>
            <w:r w:rsidR="00000000" w:rsidRPr="00000000" w:rsidDel="00000000">
              <w:rPr>
                <w:rtl w:val="0"/>
              </w:rPr>
              <w:t xml:space="preserve"> saskaņā ar šo noteikumu </w:t>
            </w:r>
            <w:r w:rsidR="00000000" w:rsidRPr="00000000" w:rsidDel="00000000">
              <w:rPr>
                <w:u w:val="single"/>
                <w:rtl w:val="0"/>
              </w:rPr>
              <w:t xml:space="preserve">9. punktu</w:t>
            </w:r>
            <w:r w:rsidR="00000000" w:rsidRPr="00000000" w:rsidDel="00000000">
              <w:rPr>
                <w:rtl w:val="0"/>
              </w:rPr>
              <w:t xml:space="preserve">, tad Valsts ieņēmumu dienests to nodod bez maksas šādā kārtībā".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10.5.apakšpunkts.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ja nekustamo īpašumu nepārņem saskaņā ar šo noteikumu  10.1., 10.2., 10.4. apakšpunktu, kā arī citos šo noteikumu 10. punktā neminētos gadījumos, to nodod Finanšu ministrijas valdījumā un valsts akciju sabiedrības “Valsts nekustamie īpašumi” pārvaldīšanā;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Jautājumus par apgrūtinājumu dzēšanu valstij piekritīgajiem nekustamiem īpašumiem risina šo valstij piekritīgā nekustamā īpašuma pārņēmējs atbilstoši šo noteikumu 9. punktā noteiktajai piekritībai.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projekta 14. punktā minēto terminu "apgrūtinājumi", jo Ministru kabineta 2014. gada 4. februāra noteikumu "Noteikumi par Apgrūtināto teritoriju informācijas sistēmas izveidi un uzturēšanu un apgrūtināto teritoriju un nekustamā īpašuma objekta apgrūtinājumu klasifikatoru" 2. un 3. pielikumā uzskaitīti apgrūtinājumi – teritorija, kurai atbilstoši likumam ir noteikti lietošanas tiesību aprobežojumi, šie apgrūtinājumi pastāv uz likuma pamata. Ja projekta normā ietverti citi apgrūtinājumi, tad to nepieciešams skaidrot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(redakcija izteikta 17.punktā).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Jautājumus par parādu saistību, apgrūtinājumu un aizlieguma atzīmju dzēšanu valstij piekritīgajam nekustamam īpašumam risina attiecīgā valstij piekritīgā nekustamā īpašuma pārņēmējs atbilstoši šo noteikumu 9. un 10. punktā noteiktajai piekritībai.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Izdevumus, kas veidojas no brīža, kad nekustamais īpašums piekrīt valstij, līdz brīdim, kad tas tiek nodots bez maksas, sedz valstij piekritīgā nekustamā īpašuma pārņēmējs atbilstoši šo noteikumu 9. un 10. punktā noteiktajai piekritībai.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Izdevumus, kas veidojas no brīža, kad nekustamais īpašums piekrīt valstij, līdz brīdim, kad tas tiek nodots bez maksas, sedz valstij piekritīgā nekustamā īpašuma pārņēmējs atbilstoši šo noteikumu 9. un 10. punktā noteiktajai piekritībai.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 ir vispārīga no Noteikumiem neizriet, kādas izmaksas tieši pašvaldībai būs jāsedz, līdz ar to paveras iekļaujamo izdevumu posteņu interpretācijas un necaurspīdīguma risks, nosakot valstij kompensējamo izdevumu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ka izdevumi, kas atmaksājami valstij pārsniedz bez maksas nodotā nekustamā īpašuma vai kustamā patieso vērtību, līdz ar to pašvaldībai radīsies zaudējumi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tiktu ievērots samērīguma princips, jānosaka konkrēti, kādus izdevumus ir jāsedz pašvaldībai un to attiecība pret nododamās mantas patieso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tikai pati pašvaldība, pirms nekustamā īpašuma pārņemšanas izvērtē nekustamā īpašuma pārņemšanas lietderīgumu, tādējādi pašvaldība var piekrist vai atteikties pārņemt nekustamo īpašumu.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Izdevumus, kas veidojas no brīža, kad nekustamais īpašums piekrīt valstij, līdz brīdim, kad tas tiek nodots bez maksas, sedz valstij piekritīgā nekustamā īpašuma pārņēmējs atbilstoši šo noteikumu 9. un 10. punktā noteiktajai piekritībai.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Izdevumus, kas veidojas no brīža, kad nekustamais īpašums piekrīt valstij, līdz brīdim, kad tas tiek nodots bez maksas, sedz valstij piekritīgā nekustamā īpašuma pārņēmējs atbilstoši šo noteikumu 9. un 10. punktā noteiktajai piekritībai.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paplašināt šī noteikumu projekta punktu, attiecinot to arī uz gadījumiem, kad nekustamais īpašums, kas atzīts par bezmantinieka mantu, tiek nodots valstij vai pašvaldībai bez atlīdzības saskaņā ar Ministru kabineta 2013. gada 2. jūlija noteikumu Nr. 364 "Noteikumi par zvērināta tiesu izpildītāja rīcību ar bezmantinieku mantu" 14. punktu (kad par bezmantinieka mantu atzīto nekustamo īpašumu zvērinātam tiesu izpildītājam nav bijis iespējams atsavināt, proti, izsolē neviens to nav vēlējies iegādāties, kā arī neviens nav vēlējies to paturēt pēc nenotikušas izsoles un tāpēc tas tiek atdots valstij vai pašvaldībai).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nav attiecināms uz gadījumiem, kad nekustamais īpašums, kas atzīts par bezmantinieka mantu, tiek nodots valstij vai pašvaldībai bez atlīdzības saskaņā ar Ministru kabineta 2013. gada 2. jūlija noteikumu Nr. 364 "Noteikumi par zvērināta tiesu izpildītāja rīcību ar bezmantinieku mantu" 14. punktu. Ņemot vērā minēto, uzskatām, ka jautājums par izdevumu segšanu ietverams Ministru kabineta 2013. gada 2. jūlija noteikumos Nr. 364 "Noteikumi par zvērināta tiesu izpildītāja rīcību ar bezmantinieku mantu".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Izdevumus, kas veidojas no brīža, kad nekustamais īpašums piekrīt valstij, līdz brīdim, kad tas tiek nodots bez maksas, sedz valstij piekritīgā nekustamā īpašuma pārņēmējs atbilstoši šo noteikumu 9. un 10. punktā noteiktajai piekritībai.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Valstij piekritīgās kustamās mantas un bezķermenisku lietu realizācija un ar to saistīto ieņēmumu ieskaitīšana valsts un pašvaldību 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Noteikumu projekta 5.1. nodaļas 19. un 24. punktā noteiktā kārtība neattiecas uz finanšu instrumentu realizāciju vai arī precizēt, piemēram, Noteikumu projekta 17.punktā, ka uz finanšu instrumentu realizāciju attiecas tikai 26. punkts. Norādām, ka, piemēram, Noteikumu projekta 24. punkts no kredītiestādes puses nav izpildāms, ja finanšu instrumentu realizācija tiek veikta biržā vai ārpus regulētā tirgus. Šādā finanšu instrumentu realizācijas procesā, kredītiestādei nav iespējams pārliecināties par pircēju.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Valstij piekritīgās kustamās mantas un bezķermenisku lietu realizācija un ar to saistīto ieņēmumu ieskaitīšana valsts un pašvaldību budžetā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Pirms plānotās valstij piekritīgās kustamās mantas un bezķermenisku lietu realizācijas institūcija nodrošina sludinājuma ievietošanu institūcijas tīmekļa vietnē, norādot saprātīgu pieteikšanās termiņu, bet ne mazāk kā trīs darbdienas. Sludinājumā norāda informāciju par realizējamo mantu, kā arī nepieciešamības gadījumā samaksas noteikumus, mantas nodošanas kārtību un informāciju par iespēju apskatīt realizējamo kustamo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14. jūlija noteikumos Nr. 445 "Kārtība, kādā iestādes ievieto informāciju internetā" noteikts, kā valsts iestādes ievieto informāciju internetā. Šī normatīvā akta ietvaros tiek lietots termins "tīmekļvietne".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2.3. apakšpunkts noteic, ka Normatīvā akta projekta tekstu raksta normatīvajiem aktiem atbilstošā vienotā stilistikā, izmantojot vienveidīgas un standartizētas vārdiskās izteiksmes.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aizstāt visā noteikumu projekta tekstā un tā anotācijā vārdus "tīmekļa vietne" attiecīgā locījumā uz vārdiem "tīmekļvietne"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Pirms plānotās valstij piekritīgās kustamās mantas un bezķermenisku lietu realizācijas institūcija nodrošina sludinājuma ievietošanu vienā no šādām tīmekļvietnēm: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Valstij piekritīgo kustamo mantu un bezķermeniskas lietas nerealizē personai, kurai uz piedāvājuma iesniegšanas dienu saskaņā ar Valsts ieņēmumu dienesta publiskojamo datu bāzē pieejamo informāciju ir Valsts ieņēmumu dienesta administrēto nodokļu (nodevu) parāds, kas pārsniedz 150 euro, vai ar tiesas nolēmumu ir pasludināts maksātnespējas process, vai attiecībā uz kuru tieši vai netieši ir piemērotas sankcijas Starptautisko un Latvijas Republikas nacionālo sankciju likuma izpratnē (tai skaitā arī, ja dalībniekam, valdes vai padomes loceklim, patiesā labuma guvējam, pārstāvēttiesīgajai personai vai prokūristam, vai personai, kura ir pilnvarota pārstāvēt personu darbībās, kas saistītas ar filiāli, vai personālsabiedrības biedru, tā valdes vai padomes locekli, patieso labuma guvēju, pārstāvēttiesīgo personu vai prokūristu, ja persona ir personālsabiedrība, ir noteiktas starptautiskās vai nacionālās sankcijas vai būtiskas finanšu un kapitāla intereses ietekmējošas Eiropas Savienības un Ziemeļatlantijas līguma organizācijas dalībvalsts sankcijas).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sākotnējās ietekmes novērtējuma ziņojumu (anotāciju), sniedzot ierobežojuma realizēt valstij piekritīgo kustamo mantu personai, kurai Valsts ieņēmumu dienesta administrēto nodokļu (nodevu) parāds, kas pārsniedz 150 </w:t>
            </w:r>
            <w:r w:rsidR="00000000" w:rsidRPr="00000000" w:rsidDel="00000000">
              <w:rPr>
                <w:i w:val="1"/>
                <w:rtl w:val="0"/>
              </w:rPr>
              <w:t xml:space="preserve">euro, </w:t>
            </w:r>
            <w:r w:rsidR="00000000" w:rsidRPr="00000000" w:rsidDel="00000000">
              <w:rPr>
                <w:rtl w:val="0"/>
              </w:rPr>
              <w:t xml:space="preserve">leģitīmo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Valstij piekritīgo kustamo mantu un bezķermeniskas lietas nerealizē personai (t.sk. kapitālsabiedrības dalībniekam vai akcionāram), kurai uz piedāvājuma iesniegšanas dienu saskaņā ar Valsts ieņēmumu dienesta publiskojamo datu bāzē pieejamo informāciju ir Valsts ieņēmumu dienesta administrēto nodokļu (nodevu) parāds, kas pārsniedz 150 euro, vai ar tiesas nolēmumu ir pasludināts maksātnespējas process, vai attiecībā uz kuru ir piemērojamas sankcijas Starptautisko un Latvijas Republikas nacionālo sankciju likuma izpratnē.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Valstij piekritīgo kustamo mantu un bezķermeniskas lietas nerealizē personai, kurai uz piedāvājuma iesniegšanas dienu saskaņā ar Valsts ieņēmumu dienesta publiskojamo datu bāzē pieejamo informāciju ir Valsts ieņēmumu dienesta administrēto nodokļu (nodevu) parāds, kas pārsniedz 150 euro, vai ar tiesas nolēmumu ir pasludināts maksātnespējas process, vai attiecībā uz kuru tieši vai netieši ir piemērotas sankcijas Starptautisko un Latvijas Republikas nacionālo sankciju likuma izpratnē (tai skaitā arī, ja dalībniekam, valdes vai padomes loceklim, patiesā labuma guvējam, pārstāvēttiesīgajai personai vai prokūristam, vai personai, kura ir pilnvarota pārstāvēt personu darbībās, kas saistītas ar filiāli, vai personālsabiedrības biedru, tā valdes vai padomes locekli, patieso labuma guvēju, pārstāvēttiesīgo personu vai prokūristu, ja persona ir personālsabiedrība, ir noteiktas starptautiskās vai nacionālās sankcijas vai būtiskas finanšu un kapitāla intereses ietekmējošas Eiropas Savienības un Ziemeļatlantijas līguma organizācijas dalībvalsts sankcijas).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24. punkta beigās iekļaut tekstu, kas ir iekavās, un izskatīt iespēju šo teksta daļu pārnest uz anotāciju, tādējādi anotācijā skaidrojot noteikumos iekļauto norādi uz personu, kurai tieši vai netieši piemērojas sankcijas Starptautisko un Latvijas Republikas nacionālo sankciju likuma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Valstij piekritīgo kustamo mantu un bezķermeniskas lietas nerealizē personai (t.sk. kapitālsabiedrības dalībniekam vai akcionāram), kurai uz piedāvājuma iesniegšanas dienu saskaņā ar Valsts ieņēmumu dienesta publiskojamo datu bāzē pieejamo informāciju ir Valsts ieņēmumu dienesta administrēto nodokļu (nodevu) parāds, kas pārsniedz 150 euro, vai ar tiesas nolēmumu ir pasludināts maksātnespējas process, vai attiecībā uz kuru ir piemērojamas sankcijas Starptautisko un Latvijas Republikas nacionālo sankciju likuma izpratnē.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valstij piekritīgi ir finanšu instrumenti, tad Valsts ieņēmumu dienests dod rīkojumu finanšu instrumentus realizēt kredītiestādei, ieguldījumu brokeru sabiedrībai vai Nasdaq CSD SE (turpmāk – Latvijas Centrālais depozitārijs), kuras kontā glabājas valstij piekritīgie finanšu instrumenti. Pēc finanšu instrumentu  realizācijas, kredītiestāde, ieguldījumu brokeru sabiedrība vai Latvijas Centrālais depozitārijs valsts budžetā ieskaita realizācijas ieņēmumus, atskaitot ar realizāciju saistītos izdevumus saskaņā ar kredītiestādes, ieguldījumu brokeru sabiedrības vai Latvijas Centrālā depozitārija pakalpojumu cenrādi. Nelikvīdus valstij piekritīgos finanšu instrumentus Valsts ieņēmumu dienests noraksta.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26.punkta otro teikumu, aicinām to papildināt aiz vārdiem "atskaitot ar realizāciju" ar vārdiem "un turēšanu".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valstij piekritīgi ir finanšu instrumenti, tad Valsts ieņēmumu dienests dod rīkojumu finanšu instrumentus realizēt kredītiestādei, ieguldījumu brokeru sabiedrībai vai Nasdaq CSD SE (turpmāk – Latvijas Centrālais depozitārijs), kuras kontā glabājas valstij piekritīgie finanšu instrumenti. Pēc finanšu instrumentu realizācijas, kredītiestāde, ieguldījumu brokeru sabiedrība vai Latvijas Centrālais depozitārijs valsts budžetā ieskaita realizācijas ieņēmumus, atskaitot ar realizāciju </w:t>
            </w:r>
            <w:r w:rsidR="00000000" w:rsidRPr="00000000" w:rsidDel="00000000">
              <w:rPr>
                <w:u w:val="single"/>
                <w:rtl w:val="0"/>
              </w:rPr>
              <w:t xml:space="preserve">un turēšanu</w:t>
            </w:r>
            <w:r w:rsidR="00000000" w:rsidRPr="00000000" w:rsidDel="00000000">
              <w:rPr>
                <w:rtl w:val="0"/>
              </w:rPr>
              <w:t xml:space="preserve"> saistītos izdevumus saskaņā ar kredītiestādes, ieguldījumu brokeru sabiedrības vai Latvijas Centrālā depozitārija pakalpojumu cenrādi. Nelikvīdus valstij piekritīgos finanšu instrumentus Valsts ieņēmumu dienests noraksta.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Precizēta anotācijas 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valstij piekritīgi ir finanšu instrumenti, tad Valsts ieņēmumu dienests dod rīkojumu finanšu instrumentus realizēt kredītiestādei, ieguldījumu brokeru sabiedrībai vai Nasdaq CSD SE (turpmāk – Latvijas Centrālais depozitārijs), kuras kontā glabājas valstij piekritīgie finanšu instrumenti. Pēc finanšu instrumentu realizācijas, kredītiestāde, ieguldījumu brokeru sabiedrība vai Latvijas Centrālais depozitārijs valsts budžetā ieskaita realizācijas ieņēmumus, atskaitot ar realizāciju un turēšanu saistītos izdevumus saskaņā ar kredītiestādes, ieguldījumu brokeru sabiedrības vai Latvijas Centrālā depozitārija pakalpojumu cenrādi. Ja kredītiestāde, ieguldījumu brokeru sabiedrība vai Latvijas Centrālais depozitārijs konstatē, ka valstij piekritīgie finanšu instrumenti ir nelikvīdi, tā valstij piekritīgos finanšu instrumentus Valsts ieņēmumu dienesta uzdevumā noraksta.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valstij piekritīgi ir finanšu instrumenti, tad Valsts ieņēmumu dienests dod rīkojumu finanšu instrumentus realizēt kredītiestādei, ieguldījumu brokeru sabiedrībai vai Nasdaq CSD SE (turpmāk – Latvijas Centrālais depozitārijs), kuras kontā glabājas valstij piekritīgie finanšu instrumenti. Pēc finanšu instrumentu  realizācijas, kredītiestāde, ieguldījumu brokeru sabiedrība vai Latvijas Centrālais depozitārijs valsts budžetā ieskaita realizācijas ieņēmumus, atskaitot ar realizāciju saistītos izdevumus saskaņā ar kredītiestādes, ieguldījumu brokeru sabiedrības vai Latvijas Centrālā depozitārija pakalpojumu cenrādi. Nelikvīdus valstij piekritīgos finanšu instrumentus Valsts ieņēmumu dienests noraksta.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26.punkta 3.teikumu – </w:t>
            </w:r>
            <w:r w:rsidR="00000000" w:rsidRPr="00000000" w:rsidDel="00000000">
              <w:rPr>
                <w:i w:val="1"/>
                <w:rtl w:val="0"/>
              </w:rPr>
              <w:t xml:space="preserve">“Nelikvīdus valstij piekritīgos finanšu instrumentus Valsts ieņēmumu dienests noraksta.”</w:t>
            </w:r>
            <w:r w:rsidR="00000000" w:rsidRPr="00000000" w:rsidDel="00000000">
              <w:rPr>
                <w:rtl w:val="0"/>
              </w:rPr>
              <w:t xml:space="preserve"> Lūdzam precizēt vai šī norakstīšana nozīmē norakstīšanu VID iekšējā/grāmatvedības uzskaitē? skaidrojam, ka pašu finanšu instrumentu norakstīšana/dzēšana no kredītiestādes konta bez depozitārija iesaistes nav iespējama. Ja norakstīšana notiek tikai VID uzskaites/grāmatvedības sistēmā, kāda ir tālākā rīcība ar tiem kredītiestādes kontā? Vai VID šo instrumentu glabāšanai plāno atvērt savu vērtspapīru kontu?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Kredītiestāde, ieguldījumu brokeru sabiedrība vai Nasdaq CSD SE (turpmāk – Latvijas Centrālais depozitārijs) informē Valsts ieņēmumu dienestu par finanšu instrumentu nelikviditāti. Valsts ieņēmumu dienests, ņemot vērā iepriekš sniegto informāciju, lūdz organizēt to norakstīšanu. Pēc informācijas saņemšanas par finanšu instrumentu norakstīšanu, Valsts ieņēmumu dienests noņem tos no uzskaites.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valstij piekritīgi ir finanšu instrumenti, tad Valsts ieņēmumu dienests dod rīkojumu finanšu instrumentus realizēt kredītiestādei, ieguldījumu brokeru sabiedrībai vai Nasdaq CSD SE (turpmāk – Latvijas Centrālais depozitārijs), kuras kontā glabājas valstij piekritīgie finanšu instrumenti. Pēc finanšu instrumentu realizācijas, kredītiestāde, ieguldījumu brokeru sabiedrība vai Latvijas Centrālais depozitārijs valsts budžetā ieskaita realizācijas ieņēmumus, atskaitot ar realizāciju un turēšanu saistītos izdevumus saskaņā ar kredītiestādes, ieguldījumu brokeru sabiedrības vai Latvijas Centrālā depozitārija pakalpojumu cenrādi. Ja kredītiestāde, ieguldījumu brokeru sabiedrība vai Latvijas Centrālais depozitārijs konstatē, ka valstij piekritīgie finanšu instrumenti ir nelikvīdi, tā valstij piekritīgos finanšu instrumentus Valsts ieņēmumu dienesta uzdevumā noraksta.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Institūcija atbilstoši šo noteikumu 3.punktā noteiktai kompetencei bez maksas nodod šādu valstij piekritīgo kustamo mantu: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 gada 26. novembra noteikumos Nr. 1354 “Kārtība, kādā veicama valstij piekritīgās mantas uzskaite, novērtēšana, realizācija, nodošana bez maksas, iznīcināšana un realizācijas ieņēmumu ieskaitīšana valsts budžetā” (MK noteikumi Nr. 1354)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32.13. mantu, kuras sastāvā ietilpst Padomes 1996. gada 9. decembra Regulas (EK) Nr. 338/97 par savvaļas dzīvnieku un augu sugu aizsardzību, reglamentējot to tirdzniecību, pielikumos un noteikumos par īpaši aizsargājamo un ierobežoti izmantojamo īpaši aizsargājamo sugu sarakstu uzskaitītās sugas (tai skaitā dzīvu dzīvnieku vai augu eksemplāri), – Dabas aizsardzības pārvaldei lēmuma pieņemšanai par tālāko mantas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praksē Valsts ieņēmumu dienests (VID) saņem mantu un ar aktu to nodod Dabas aizsardzības pārvaldei (DAP), bet DAP pieņem lēmumu par tālāko rīcību ar to, piemēram, par konfiscētām čūskām pudelēs, krēmiem ar kaviāra ekstraktu vai lāča ādām utml. Atbilstoši DAP lēmumam manta var tikt nodota Latvijas nacionālajam dabas muzejam, palikt DAP sabiedrības informēšanas nolūkiem vai DAP pieņem lēmumu par mantas iznīcināšanu, par to informējot VID, kas tālāk veic darbības mantas likvidēšanai.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vērš uzmanību, ka Eiropas Parlamenta un Padomes Regulas (EK) Nr. 338/97 (1996. gada 9. decembris) par savvaļas dzīvnieku un augu sugu aizsardzību (Regula) 8. panta 6. punkts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Dalībvalstu kompetentās iestādes var pēc saviem ieskatiem pārdot jebkuru B līdz D pielikumā uzskaitīto sugu īpatni, ko tās konfiscējušas saskaņā ar šo regulu, ar noteikumu, ka tas tādējādi tieši neatgriežas pie personas, no kuras tas ticis konfiscēts vai kura piedalījusies pārkāpumā. Šādus īpatņus tad var izmantot visiem nolūkiem, it kā tie būtu likumīgi iegūti.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secināms, ka preces, kuru sastāvā ir starptautiskās tirdzniecības apdraudētās savvaļas dzīvnieku un augu sugas (CITES), ja vien tās nav Regulas A pielikuma sugas, būtu iespējams nodod atsavināšanai, paredzot, ka pirms tam DAP kā kompetentā CITES iestāde veic izvērtējumu Regulas kontekstā par turpmāko rīcību ar mantu un notiek savstarpēja informācijas apmaiņa starp izsoles veicēju un DAP. Noteikumu projektā šāda iespēja netiek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arī, ka Regulas 16. panta 3. punkts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īpatnis tiek konfiscēts, to uztic konfiscējušās dalībvalsts kompetentai iestādei, kura: a) pēc konsultācijām ar dalībvalsts zinātnisko iestādi īpatni nogādā vietā vai citādi atbrīvojas no tā apstākļos, ko tā uzskata par piemērotiem un savienojamiem ar Konvencijas un šīs regulas noteikumiem un mērķiem; un b) pēc dzīva īpatņa ievešanas Kopienā, konsultējoties ar eksporta valsti, var nogādāt īpatni atpakaļ šajā valstī uz vainīgās personas 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arī šajā gadījumā būtu jākonsultējas ar DAP un jāpieņem attiecīgs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nepieciešams saglabāt normu, ko satur iepriekš minētais MK noteikumu Nr. 1354 32.13. apakšpunkts, to precizējot atbilstoši noteikumu projekta kontekstam, ņemot vērā, ka  Valsts ieņēmumu dienestam vai Nodrošinājuma valsts aģentūrai ir pieredze konfiscēto objektu realizācijā. Piedāvājam šādu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mantu, kuras sastāvā ietilpst Padomes 1996. gada 9. decembra Regulas (EK) Nr. 338/97 par savvaļas dzīvnieku un augu sugu aizsardzību, reglamentējot to tirdzniecību, pielikumos uzskaitītās sugas un īpaši aizsargājamās sugas (tai skaitā dzīvu dzīvnieku vai augu eksemplāri) – informējama Dabas aizsardzības pārvalde lēmuma pieņemšanai par tālāko mantas izmantošanu. Ja Dabas aizsardzības pārvalde pieņem lēmumu par mantas realizāciju, tad tās realizācijas pienākums nosakāms Valsts ieņēmumu dienestam vai Nodrošinājuma valsts aģentūrai.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3.3.apakšpunktā norādītais, ka dzīvo kustamo mantu pārņem Dabas aizsardzības pārvalde atbilst ar Ministru kabineta 2023. gada 8. maija rīkojuma Nr. 239  “Par konceptuālo ziņojumu “Par tiesiskā regulējuma problēmjautājumiem saistībā ar mantas piekritību valstij un valstij piekritīgo mantu” atbalstītā konceptuālā ziņojuma 7.punkta risinājumam.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Institūcija atbilstoši šo noteikumu 3.punktā noteiktai kompetencei bez maksas nodod šādu valstij piekritīgo kustamo mantu: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Bez maksas nodod šādu valstij piekritīgo kustamo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 gada 26. novembra noteikumu Nr.1354 "Kārtība, kādā veicama valstij piekritīgās mantas uzskaite, novērtēšana, realizācija, nodošana bez maksas, iznīcināšana un realizācijas ieņēmumu ieskaitīšana valsts budžetā" 32. punktā ir ietverts plašāks to gadījumu uzskaitījums, kad valstij piekritīgo mantu var nodot bez maksas, piemēram, noteikts, ka valstij piekritīgos dzīvniekus, kurus nevar realizēt, var nodot bez maksas personai, kuras glabāšanā tie atrodas, kā arī paredzēta iespēja nodot bez maksas transportlīdzekli (tai skaitā piekabi (puspiekabi) vai jūras pārvadājumu konteineru), ja tas ir pārbūvēts, ierīkojot tajā slēpni, prettiesisku darbību veikšanai un izmantots kā administratīvā pārkāpuma vai noziedzīga nodarījuma izdarīšanas rīks. Savukārt projektā šāda iespēja netiek paredzēta. Turklāt projekta sākotnējās ietekmes novērtējuma ziņojumā (anotācijā) nav norādīta tiesiskā regulējuma izmaiņu nepieciešamība. Ievērojot minēto, ierosinām precizēt projekta sākotnējās ietekmes novērtējuma ziņojumu (anotāciju), sniedzot skaidrojumu nepieciešamībai sašaurināt iespēju valstij piekritīgo mantu nodot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projekts skaidri nosaka institūcijas, kuras un kādā kārtībā nodrošina rīcību ar kustamo mantu – dzīvniekiem, savukārt attiecībā uz transportlīdzekļiem, Valsts ieņēmumu dienesta praksē nav bijuši šādi gadījumi un pieprasījumi no mācību iestādēm.Līdz ar to, šobrīd Ministru kabineta 2013. gada 26. novembra noteikumu Nr.1354 "Kārtība, kādā veicama valstij piekritīgās mantas uzskaite, novērtēšana, realizācija, nodošana bez maksas, iznīcināšana un realizācijas ieņēmumu ieskaitīšana valsts budžetā"  32. punkta saglabāšanai tā spēkā esošajā redakcijā nav nepieciešamības.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Institūcija atbilstoši šo noteikumu 3.punktā noteiktai kompetencei bez maksas nodod šādu valstij piekritīgo kustamo mantu: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Bez maksas nodod šādu valstij piekritīgo kustamo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projektā paredzēt iespēju valstij piekritīgo kustamo mantu nodod bez maksas valsts vai pašvaldību iestādēm, sabiedriskā labuma organizācijām vai sociālajiem uzņēmumiem izlietošanai atbilstoši to uzdevumam, līdzīgi kā tas ir noteikts Ministru kabineta 2011.gada 27.decembra noteikumu Nr.1025 "Noteikumi par rīcību ar lietiskajiem pierādījumiem un arestēto mantu" 22.4.apakšpunktā un Ministru kabineta 2020.gada 30.jūnija noteikumu Nr.413 "Noteikumi par rīcību ar administratīvo pārkāpumu lietās izņemto mantu un dokumentiem" 45.3.apakšpunktā.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nodod valstij piekritīgo mantu valsts un pašvaldību iestādēm atbilstoši mantas veidam. Šobrīd nav paredzēts, ka valstij piekritīgo mantu nodod sabiedriskā labuma organizācijām vai sociāliem uzņēmumiem, kuri pēc būtības ir privātais sektors. Turklāt, pie Konceptuālā ziņojuma izstrādes procesā, šādas diskusijas nebija ierosinātas.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Institūcija atbilstoši šo noteikumu 3.punktā noteiktai kompetencei bez maksas nodod šādu valstij piekritīgo kustamo mantu: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pašvaldības teritorijā esošās inženierbūves – attiecīgajai pašvaldībai.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par šāda veida būvēm interese varētu būt arī valstij, ja attiecīgās būves atrodas uz valsts īpašumā esoša zemes gabala vai arī ir nesaraujami saistītas ar to. Ievērojot minēto, aicinām paplašināt attiecīgās normas tvērumu, attiecinot to arī uz valsti.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inženierbūves nav atsevišķi izdalītas, uz tām attiecināms regulējums par būvēm (Noteikumu projekta 10.1.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Institūcija informē valsts un pašvaldības iestādes par iespēju pieteikties šo noteikumu 28. punktā noteiktās valstij piekritīgās kustamās mantas pieņemšanai bez maksas. Ja, atbildīgā iestāde nesaņem nevienu pieteikumu, tā var lemt par attiecīgās valstij piekritīgās kustamās mantas realizāciju, šo noteikumu 5.1. nodaļā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projektu, nosakot rīcību gadījumā, ja uz valstij piekritīgo kustamo mantu piesakās vairākas valsts un pašvaldību iestādes.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Institūcija informē valsts un pašvaldības iestādes par iespēju pieteikties šo noteikumu 32.1. apakšpunktā noteiktās valstij piekritīgās kustamās mantas pieņemšanai bez maksas. Ja institūcija saņem vairākus valsts un pašvaldību iestāžu pieteikumus, tad institūcija veic izlozi. Ja, institūcija nesaņem nevienu pieteikumu, tā var lemt par attiecīgās valstij piekritīgās kustamās mantas realizāciju, šo noteikumu 5.1. nodaļā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Iznīcina šādu valstij piekritīgo kustamo mantu: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35.1. apakšpunkts nosaka, ka iznīcina alkoholiskos dzērienus, tabaku, tabakas izstrādājumus, tabakas aizstājējproduktus, augu smēķēšanas produktus, elektroniskās smēķēšanas ierīces, elektroniskajās smēķēšanas ierīcēs izmantojamo šķidrumu, elektroniskajās smēķēšanas ierīcēs izmantojamā šķidruma sagatavošanas sastāvdaļas un tabakas aizstājējproduktus.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lietderību papildināt šo apakšpunktu ar alkoholisko dzērienu, tabakas izstrādājumu un naftas produktu ražošanai izmantojamām iekārtām, kā arī naftas produktiem, kā to paredz šī brīža Ministru kabineta 2013.gada 26.novembra noteikumu Nr.1354 "Kārtība, kādā veicama valstij piekritīgās mantas uzskaite, novērtēšana, realizācija, nodošana bez maksas, iznīcināšana un realizācijas ieņēmumu ieskaitīšana valsts budžetā" 35.punkts un 38.3.apakšpunkts, vai arī precizēt projekta sākotnējās ietekmes novērtējuma ziņojumu (anotāciju), sniedzot skaidrojumu, kāpēc attiecīgais regulējums projektā netiek iekļauts.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norādāms, ka tiesību akta projekta 35.2. apakšpunktā ietvertais regulējums ir ietverams projekta 38.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Iznīcina šādu valstij piekritīgo kustamo mantu: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Iznīcina šādu valstij piekritīgo kustamo mantu: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ir sagatavojusi un virza tālākai izskatīšanai Saeimā grozījumus likumā "Par policiju" (23-TA-2007). Likumprojekts paredz noteikt Valsts policijas rīcību ar atrasto mantu, tajā skaitā gadījumus, kad var tikt pieņemts lēmums par mantas iznīcināšanu. Saskaņā ar likumprojektā noteikto šāds lēmums var tikt pieņems attiecībā uz mantu, kurai nav vērtības, kura nav derīga lietošanai, kuras apgrozība aizliegta ar likumu, kā arī mantu, kura ir bīstama videi. Liela daļa no minētajiem gadījumiem iekļauti arī šajā noteikumu projektā, paredzot atbildīgās institūcijas tiesības lemt par valstij piekritīgās mantas iznīcināšanu. Lai vienādotu atbildīgo institūciju rīcību ar kustamo mantu, ierosinām papildināt projektu, paredzot atbildīgās institūcijas tiesības pieņemt lēmumu par valstij piekritīgās mantas iznīcināšanu arī gadījumā, ja manta nav derīga lietošanai (tā ir salauzta vai citā veidā bojāta) vai arī tā ir bīstama videi.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attiecīgo projekta punktu nepieciešams papildināt arī ar cita veida mantas iznīcināšanas kārtību (naftas produkti, ieroči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Iznīcina šādu valstij piekritīgo kustamo mantu: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Alkoholiskos dzērienus, tabaku, tabakas izstrādājumus, elektroniskajās smēķēšanas ierīcēs izmantojamo šķidrumu, elektroniskajās smēķēšanas ierīcēs izmantojamā šķidruma sagatavošanas sastāvdaļas un tabakas aizstājējproduktus iznīcina šādā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papildināt projekta 38.punktu, norādot veidu, kādā iznīcina alkoholisko dzērienu, tabakas izstrādājumu vai naftas produktu ražošanai izmantojamās iekārtas, kā arī naftas produktus.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Līdzīgs priekšlikums ir izteikts Iekšlietu ministrijas 02.12.2024. atzinumā, izziņas 66.punkts.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sniegts anotācijas sadaļā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Alkoholiskos dzērienus, tabaku, tabakas izstrādājumus, elektroniskajās smēķēšanas ierīcēs izmantojamo šķidrumu, elektroniskajās smēķēšanas ierīcēs izmantojamā šķidruma sagatavošanas sastāvdaļas un tabakas aizstājējproduktus iznīcina šādā veidā: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tabaku, tabakas izstrādājumus, elektroniskajās smēķēšanas ierīcēs izmantojamo šķidruma, elektroniskajās smēķēšanas ierīcēs izmantojamā šķidruma sagatavošanas sastāvdaļas un tabakas aizstājējproduktus – sadedzinot putekļveida kurināmā kurtuvēs vai katlumājās, kurās par kurināmo izmanto cieto kurināmo un kuras aprīkotas ar dūmgāzu cieto daļiņu uztveršanas iekārtām. Ja tabakas izstrādājumu skaits nepārsniedz 200, tos iznīcina, mehāniski sasmalcinot un izberot atkritumu konteinerā.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34.2. apakšpunkts nosaka, ka iznīcina valstij piekritīgo "tabaku, tabakas izstrādājumus, elektroniskajās smēķēšanas ierīcēs izmantojamo šķidruma, elektroniskajās smēķēšanas ierīcēs izmantojamā šķidruma sagatavošanas sastāvdaļas un tabakas aizstājējproduktus – sadedzinot putekļveida kurināmā kurtuvēs vai katlumājās, kurās par kurināmo izmanto cieto kurināmo un kuras aprīkotas ar dūmgāzu cieto daļiņu uztveršanas iekārtām. Ja tabakas izstrādājumu skaits nepārsniedz 200, tos iznīcina, mehāniski sasmalcinot un izberot atkritumu konteinerā.".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lietderību papildināt iznīcināšanas veidus, lai nekavētu tehniskās iespējas Nodrošinājuma valsts aģentūrai veikt tabakas izstrādājumu savlaicīgu iznīcināšanu saskaņā ar tiesību akta projektu, ņemot vērā, ka Ministru kabineta 2011.gada 27.decembra noteikumu Nr.1025 "Noteikumi par rīcību ar lietiskajiem pierādījumiem un arestēto mantu" 28.2.apakšpunkts un Ministru kabineta 2020.gada 30.jūnija noteikumu Nr.413 "Noteikumi par rīcību ar administratīvo pārkāpumu lietās izņemto mantu un dokumentiem" 37.2.apakšpunkts paredz iespēju tabakas izstrādājumus iznīcināt arī, mehāniski sasmalcinot un nododot komersantam, kurš veic sadzīves atkritumu savākšanu un kuram ir atbilstoša atkritumu apsaimniekošanas atļauja.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Darbības ar valstij piekritīgo skaidro un bezskaidro naudu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(turpmāk - Noteikumi) 111. punkts noteic, ja  noteikumu projektā veido nodaļas, noteikumu projekta tekstu iedala vismaz trijās nodaļās. Noteikumu projektu neveido no trim nodaļām, ja noteikumu projekta pirmā nodaļa satur vispārīgos jautājumus (vispārīgo jautājumu) un trešā nodaļa satur noslēguma jautājumus (noslēguma jautājumu). Noteikumu projektā neveido nodaļas, kas satur vienu punktu, izņemot šo noteikumu 105.1.apakšpunktā un 116.punktā minēto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vai nu sadalīt noteikumu projekta 5.4. apakšnodaļu, kur šobrīd ir tikai viens punkts, vairākos punktos, vai papildināt minēto apakšnodaļu ar punktiem, lai izpildītu Noteikumu 111. punkta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5.4. nodaļa ar jaunu papildu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Darbības ar valstij piekritīgo skaidro un bezskaidro naudu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Pēc tam, kad lēmums par finanšu līdzekļu skaidras vai bezskaidras naudas veidā esību kļuvis pieejams un izpildāms, Valsts ieņēmumu dienests ne vēlāk kā 10 (desmit) darba dienu laikā dod rīkojumu iestādei, kurā tie glabājas, ieskaitīt valstij piekritīgos finanšu līdzekļus valsts 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skaidrojumu, ka Noteikumu projekts neietekmēs līdz šim ieviesto praksi saistībā ar grozījumiem Kredītiestāžu likumā un Komerclikumā attiecībā uz likvidēto uzņēmumu finanšu līdzekļu pārskaitīšanu uz valsts budžetu. Proti Noteikumu projekts nemainīs kārtību, kas attiecas uz uzņēmumiem, kuriem bija atvērts maksājumu konts kredītiestādē ar pozitīvu konta atlikumu likvidācijas brīdī, un šo līdzekļu pārskaitīšana valsts budžetā notiks atbilstoši kredītiestādei no Valsts ieņēmumu dienesta saņemtajam pārskatam par likvidētajiem uzņēmumiem konkrētā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Pēc tam, kad lēmums par finanšu līdzekļu skaidras vai bezskaidras naudas veidā esību kļuvis pieejams un izpildāms, Valsts ieņēmumu dienests ne vēlāk kā 10 darba dienu laikā nosūta informāciju iestādei, kurā glabājas finanšu līdzekļi, par valsts budžeta kontu, kurā ieskaitāmi finanšu līdzekļi. Iestāde nodrošina to ieskaitīšanu valsts budžetā.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Gadījumos, kad mantojuma lietas ietvaros par bezmantinieka mantu, uz kuru pieteikti kreditoru prasījumi, ir atzīts nekustamais īpašums, kas nav ierakstīts zemesgrāmatā un kuram Nekustamā īpašuma valsts kadastra informācijas sistēmā mantojuma masas atstājējs reģistrēts ar statusu “īpašnieks” vai “tiesiskais valdītājs”, Valsts ieņēmumu dienests atbilstoši Ministru kabineta 2013.gada 2.jūlija noteikumiem Nr.364 “Noteikumi par zvērināta tiesu izpildītāja rīcību ar bezmantinieku mantu” lūdz zvērinātam tiesu izpildītājam ievest lietu par bezmantinieku mantu atbilstoši tā rīcībā esošajai informācijai par lietām par bezmantinieku mantu, kurās pabeigšanas brīdī visu kreditoru pretenzijas nav segtas vai tās nav segtas pilnībā un notariālais akts par mantojuma lietas izbeigšanu vai tiesas spriedums taisīts līdz 2022. gada 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precizētajā redakcijā iztrūkst šāds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tiesu izpildītājs varēs uzsākt lietu, ja Valsts ieņēmumu dienests (tupamāk - VID) atsūtīs aktu par mantojuma lietas izbeigšanu vai tiesas spriedumu, proti, nepietiks tikai ar VID lūgumu;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šādām tiesībām – nosūtīt notariālo aktu vai spriedumu ar lūgumu uzsākt lietu par bezmantinieku mantu – Tieslietu ministrijas ieskatā jābūt gan tur, kur tiesu izpildītājs lietu pabeidzis, neatsavinot  Ministru kabineta 2013.gada 2.jūlija noteikumu Nr.364 “Noteikumi par zvērināta tiesu izpildītāja rīcību ar bezmantinieku mantu” 6.1 punktā minēto nekustamo īpašumu tiesiskā regulējuma trūkuma dēļ, kaut gan vēl ir palikušas nesegtas kreditoru pretenzijas, gan gadījumos, kur lieta par bezmantinieku mantu pie tiesu izpildītāja nemaz nebija uzsākta, jo vienīgā bezmantinieku manta bija noteikumu 6.1 punktā minētais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izteikt punktu Tieslietu ministrijas norādītajā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mantojuma lietas ietvaros par bezmantinieka mantu, uz kuru pieteikti kreditoru prasījumi, ir atzīts kāds no  Ministru kabineta 2013.gada 2.jūlija noteikumu Nr.364 “Noteikumi par zvērināta tiesu izpildītāja rīcību ar bezmantinieku mantu” 6.1 punktā uzskaitītajiem nekustamiem īpašumiem, kas nav ierakstīts zemesgrāmatā un kuram Nekustamā īpašuma valsts kadastra informācijas sistēmā mantojuma masas atstājējs reģistrēts ar statusu “īpašnieks” vai “tiesiskais valdītājs”, Valsts ieņēmumu dienests atbilstoši minētajiem noteikumiem lūdz zvērinātam tiesu izpildītājam ievest lietu par bezmantinieku mantu atbilstoši tā rīcībā esošajai informācijai par lietām par bezmantinieku mantu, kurās pabeigšanas brīdī visu kreditoru pretenzijas nav segtas vai tās nav segtas pilnībā, vai gadījumos, kad lieta par bezmantinieku mantu pie tiesu izpildītāja nebija uzsākta, un notariālais akts par mantojuma lietas izbeigšanu vai tiesas spriedums taisīts līdz 2022. gada 1. janvārim, pievienojot lūgumam attiecīgo notariālo aktu vai tiesas spriedumu.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noslēguma 42.punkts.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Gadījumos, kad mantojuma lietas ietvaros par bezmantinieka mantu, uz kuru pieteikti kreditoru prasījumi, ir atzīts kāds no  Ministru kabineta 2013. gada 2. jūlija noteikumu Nr. 364 “Noteikumi par zvērināta tiesu izpildītāja rīcību ar bezmantinieku mantu” 6.</w:t>
            </w:r>
            <w:r w:rsidR="00000000" w:rsidRPr="00000000" w:rsidDel="00000000">
              <w:rPr>
                <w:vertAlign w:val="superscript"/>
                <w:rtl w:val="0"/>
              </w:rPr>
              <w:t xml:space="preserve">1</w:t>
            </w:r>
            <w:r w:rsidR="00000000" w:rsidRPr="00000000" w:rsidDel="00000000">
              <w:rPr>
                <w:rtl w:val="0"/>
              </w:rPr>
              <w:t xml:space="preserve"> punktā uzskaitītajiem nekustamiem īpašumiem, kas nav ierakstīts zemesgrāmatā un kuram Nekustamā īpašuma valsts kadastra informācijas sistēmā mantojuma masas atstājējs reģistrēts ar statusu “īpašnieks” vai “tiesiskais valdītājs”, Valsts ieņēmumu dienests atbilstoši minētajiem noteikumiem lūdz zvērinātam tiesu izpildītājam ievest lietu par bezmantinieku mantu atbilstoši tā rīcībā esošajai informācijai par lietām par bezmantinieku mantu, kurās pabeigšanas brīdī visu kreditoru pretenzijas nav segtas vai tās nav segtas pilnībā, vai gadījumos, kad lieta par bezmantinieku mantu pie tiesu izpildītāja nebija uzsākta, un notariālais akts par mantojuma lietas izbeigšanu vai tiesas spriedums taisīts līdz 2022. gada 1. janvārim, pievienojot lūgumam attiecīgo notariālo aktu vai tiesas spriedumu.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1.jūlija Vides aizsardzības un reģionālās attīstības ministrija pārdēvēta par Viedās administrācijas un reģionālās attīstības ministriju, lūdzam, veikt attiecīgus precizējumus anotācijas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Papildināta anotācijas 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13.punktu paredzēts, ka izdevumus, kas veidojas no brīža, kad nekustamais īpašums piekrīt valstij, līdz brīdim, kad tas tiek nodots bez maksas, sedz valstij piekritīgā nekustamā īpašuma pārņēmējs atbilstoši šo noteikumu 9. punktā noteiktajai piekritībai.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saskaņā ar Ministru kabineta 2023. gada 8. maija rīkojuma Nr. 239 “Par konceptuālo ziņojumu “Par tiesiskā regulējuma problēmjautājumiem saistībā ar mantas piekritību valstij un valstij piekritīgo mantu”” 4.punktu noteikts, ka risinājumu paredzēts īstenot ar grozījumiem Notariāta likumā un jaunajiem MK noteikumiem, lūdzam apsvērt iespēju papildināt anotāciju ar informāciju, vai attiecīgais noteikumu projekta punkts ir attiecināms uz minēto uzdevumu, proti, vai dotais uzdevums risināt šo jautājumu arī šajos noteikumos tiek izpildīts. Vienlaikus informējam, ka Tieslietu ministrija doto uzdevumu problēmas risinājuma kompetences ietvaros ir iekļāvusi likumprojektā "Grozījumi Notariāta likumā", ko tuvākajā laikā plānots izsūtīt institūcijām atkārtotai saskaņošanai.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kārtību, kādā institūcijas nodrošina rīcību ar mantu, kad lēmums par to piekritību valstij ir pieņemts. Noteikumu projekts nenosaka kārtību darbībām un ar tām saistīto izdevumu segšanu līdz lēmuma pieņemšanai par valstij piekritīgo mantu. Ņemot vērā to, ka zvērinātiem notāriem ir tiesības saņemt atlīdzību par amata darbību veikšanu, ir nepieciešams rast risinājumu un noteikt institūciju, kura segs zvērināta notāra atlīdzību un izdevumus bezmantinieka mantas gadījumā. Jautājumu par zvērināta notāru atlīdzību  ir paredzēts īstenot ar grozījumiem Notariāta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15. punktu tiesību akta anotācijas 2. sadaļa "Tiesību akta projekta ietekmējamās sabiedrības grupas, ietekme uz tautsaimniecības attīstību un administratīvo slogu" ir obligāti aizpildāma visiem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aizpildīt noteikumu projekta anotācijas 2.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Maksimāli ātrā laika periodā tiks atgriezta civiltiesiskajā apritē valstij piekritīgā manta.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būs izdevumi par valstij piekritīgo vai piederīgo mantu, kas ir valsts rīcībā un nav nepiešama valsts funkciju nodrošināšanai līdz 2022. gada 31. decembrim. Ar tiem saistītie izdevumi un to ietekme uz pašvaldību budžetu nav izvērtēta, īpaši ievērojot Noteikumu 16. punktā noteikto, ka pašvaldībai būs valstij jākompensē izdevumi, kas veidojas no brīža, kad nekustamais īpašums piekrīt valsti. Ņemot vērā dzīvojamā fonda slikto tehnisko stāvokli un to  uzturēšanas izmaksas, tas noteikti atstās ietekmi uz pašvaldību budžetu, ja tos nāksies kompensēt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ietekmi uz pašvaldību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tiesību akta projektam pašvaldībām piekrīt konfiscēts dzīvojamais fonds, kā arī būves, ja tās ir patstāvīgs īpašuma objekts un uzceltas uz zemes, kas piekrīt vai pieder pašvaldībai, un zemes gabali, ja uz tiem ir pašvaldībai piederošas vai piekrītošas būves, kas ir patstāvīgs īpašuma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nekustamā īpašuma pārņemšanu un ar to saistītajiem izdevumiem, pašvaldība, izvērtējot nekustamā īpašuma pārņemšanas lietderīgumu, var piekrist vai atteikties pārņemt to. Vēršam uzmanību, ka 2023.gadā ir konfiscēti 11 nekustamie īpašumi, no kuriem pašvaldība ir pārņēmusi tikai 7, savukārt, 2024.gadā konfiscēti 3 nekustamie īpašumi un visus pārņēmusi pašvaldība.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28.3.apakšpunkta kontekstā jāmin, ka savulaik valsts ir atteikusies no dažādiem īpašumiem (tilti, caurtekas, pat ceļa posmi, piem., polderu teritorijās, kas jālieto ikdienā), līdz ar ko rodas jautājums par to  sakārtošanu pirms nodošanas attiecīgajai pašvaldībai? LPS aicina papildināt Noteikumu anotāciju ar komentāru par finansēšanas avotu šādiem pārņemtajiem īpašumiem.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kārtību, kādā pašvaldībām tiek nodoti konfiscēti nekustamie īpašumi, pamatojoties uz tiesas nolēmumiem. Papildus pašvaldībām tiek nodoti valstij piekritīgie nekustamie īpašumi, saglabājot nedalāmības principu, proti, valstij piekritīgas būves, kas atrodas uz pašvaldības īpašumā esošas zemes, zeme uz kuras atrodas pašvaldības īpašumā esošas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noteikumi neattiecas uz valsts īpašumu nodošanu pašvaldībām, bet gan tikai uz valstij piekritīgo nekustamo īpašumu nodošanu, kuri līdz lēmuma pieņemšanai piederēja citām juridiskām vai fiziskām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anotācijas 3. sadaļas "Cita informācija" norādīts, ka, "ņemot vērā, ka galējo rīcību ar mantu veiks arī Nodrošinājuma valsts aģentūra, tad Valsts ieņēmumu dienestam veidosies ietaupījums viena amata vieta un finansējums atlīdzībai 17 352 </w:t>
            </w:r>
            <w:r w:rsidR="00000000" w:rsidRPr="00000000" w:rsidDel="00000000">
              <w:rPr>
                <w:i w:val="1"/>
                <w:rtl w:val="0"/>
              </w:rPr>
              <w:t xml:space="preserve">euro</w:t>
            </w:r>
            <w:r w:rsidR="00000000" w:rsidRPr="00000000" w:rsidDel="00000000">
              <w:rPr>
                <w:rtl w:val="0"/>
              </w:rPr>
              <w:t xml:space="preserve"> gadā un amata vietas uzturēšanas izdevumiem un konfiscēto mantu glabāšanas un iznīcināšanas izdevumiem 18 945 </w:t>
            </w:r>
            <w:r w:rsidR="00000000" w:rsidRPr="00000000" w:rsidDel="00000000">
              <w:rPr>
                <w:i w:val="1"/>
                <w:rtl w:val="0"/>
              </w:rPr>
              <w:t xml:space="preserve">euro</w:t>
            </w:r>
            <w:r w:rsidR="00000000" w:rsidRPr="00000000" w:rsidDel="00000000">
              <w:rPr>
                <w:rtl w:val="0"/>
              </w:rPr>
              <w:t xml:space="preserve"> gadā. Pēc likumprojekta "Grozījumi Publiskas personas finanšu līdzekļu un mantas izšķērdēšanas novēršanas likumā" (Latvijas Republikas Saeimas reģ. Nr. 467/Lp14) pieņemšanas Saeimā un tiesību akta projekta stāšanās spēkā, Finanšu ministrija un Iekšlietu ministrija normatīvajos aktos noteiktajā kārtībā 2024. gadā sagatavos Ministru kabineta rīkojuma projektu līdzekļu pārdalei no Finanšu ministrijas pamatbudžeta programmas 33.00.00 "Valsts ieņēmumu un muitas politikas nodrošināšana" uz Iekšlietu ministrijas apakšprogrammu 40.03.00 "Lietiskie pierādījumi un izņemtā manta" 2024. gadam 18 149 </w:t>
            </w:r>
            <w:r w:rsidR="00000000" w:rsidRPr="00000000" w:rsidDel="00000000">
              <w:rPr>
                <w:i w:val="1"/>
                <w:rtl w:val="0"/>
              </w:rPr>
              <w:t xml:space="preserve">euro</w:t>
            </w:r>
            <w:r w:rsidR="00000000" w:rsidRPr="00000000" w:rsidDel="00000000">
              <w:rPr>
                <w:rtl w:val="0"/>
              </w:rPr>
              <w:t xml:space="preserve"> apmērā, 2025. gadam 36 297 </w:t>
            </w:r>
            <w:r w:rsidR="00000000" w:rsidRPr="00000000" w:rsidDel="00000000">
              <w:rPr>
                <w:i w:val="1"/>
                <w:rtl w:val="0"/>
              </w:rPr>
              <w:t xml:space="preserve">euro</w:t>
            </w:r>
            <w:r w:rsidR="00000000" w:rsidRPr="00000000" w:rsidDel="00000000">
              <w:rPr>
                <w:rtl w:val="0"/>
              </w:rPr>
              <w:t xml:space="preserve"> apmērā un 2026. gadam un turpmāk ik gadu 36 297 </w:t>
            </w:r>
            <w:r w:rsidR="00000000" w:rsidRPr="00000000" w:rsidDel="00000000">
              <w:rPr>
                <w:i w:val="1"/>
                <w:rtl w:val="0"/>
              </w:rPr>
              <w:t xml:space="preserve">euro</w:t>
            </w:r>
            <w:r w:rsidR="00000000" w:rsidRPr="00000000" w:rsidDel="00000000">
              <w:rPr>
                <w:rtl w:val="0"/>
              </w:rPr>
              <w:t xml:space="preserve"> apmērā ar konfiscētās valstij piekritīgas mantas realizāciju, iznīcināšanu vai nodošanu bez maksas saistīto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finansējums vienas amata vietas atlīdzībai un amata vietas uzturēšanas izdevumiem piekritīgs Iekšlietu ministrijas budžeta apakšprogrammai 40.01.00 "Administrēšana", lūdzam precizēt anotācijas 3.sadaļā minēto informāciju, norādot, ka Finanšu ministrija un Iekšlietu ministrija normatīvajos aktos noteiktajā kārtībā 2024. gadā sagatavos Ministru kabineta rīkojuma projektu līdzekļu pārdalei no Finanšu ministrijas pamatbudžeta programmas 33.00.00 "Valsts ieņēmumu un muitas politikas nodrošināšana" Iekšlietu ministrijas budžeta apakšprogrammu 40.01.00 "Administrēšana" vienas amata vietas atlīdzībai un amata vietas uzturēšanas izdevumiem 2024. gadam 8676 </w:t>
            </w:r>
            <w:r w:rsidR="00000000" w:rsidRPr="00000000" w:rsidDel="00000000">
              <w:rPr>
                <w:i w:val="1"/>
                <w:rtl w:val="0"/>
              </w:rPr>
              <w:t xml:space="preserve">euro</w:t>
            </w:r>
            <w:r w:rsidR="00000000" w:rsidRPr="00000000" w:rsidDel="00000000">
              <w:rPr>
                <w:rtl w:val="0"/>
              </w:rPr>
              <w:t xml:space="preserve"> apmērā, 2025. gadam 17 352 </w:t>
            </w:r>
            <w:r w:rsidR="00000000" w:rsidRPr="00000000" w:rsidDel="00000000">
              <w:rPr>
                <w:i w:val="1"/>
                <w:rtl w:val="0"/>
              </w:rPr>
              <w:t xml:space="preserve">euro</w:t>
            </w:r>
            <w:r w:rsidR="00000000" w:rsidRPr="00000000" w:rsidDel="00000000">
              <w:rPr>
                <w:rtl w:val="0"/>
              </w:rPr>
              <w:t xml:space="preserve"> apmērā un 2026. gadam un turpmāk ik gadu 17 352 </w:t>
            </w:r>
            <w:r w:rsidR="00000000" w:rsidRPr="00000000" w:rsidDel="00000000">
              <w:rPr>
                <w:i w:val="1"/>
                <w:rtl w:val="0"/>
              </w:rPr>
              <w:t xml:space="preserve">euro</w:t>
            </w:r>
            <w:r w:rsidR="00000000" w:rsidRPr="00000000" w:rsidDel="00000000">
              <w:rPr>
                <w:rtl w:val="0"/>
              </w:rPr>
              <w:t xml:space="preserve"> apmērā  un uz Iekšlietu ministrijas apakšprogrammu 40.03.00 "Lietiskie pierādījumi un izņemtā manta" konfiscēto mantu glabāšanas un iznīcināšanas izdevumiem 2024. gadam 9473 </w:t>
            </w:r>
            <w:r w:rsidR="00000000" w:rsidRPr="00000000" w:rsidDel="00000000">
              <w:rPr>
                <w:i w:val="1"/>
                <w:rtl w:val="0"/>
              </w:rPr>
              <w:t xml:space="preserve">euro</w:t>
            </w:r>
            <w:r w:rsidR="00000000" w:rsidRPr="00000000" w:rsidDel="00000000">
              <w:rPr>
                <w:rtl w:val="0"/>
              </w:rPr>
              <w:t xml:space="preserve"> apmērā, 2025. gadam 18 945</w:t>
            </w:r>
            <w:r w:rsidR="00000000" w:rsidRPr="00000000" w:rsidDel="00000000">
              <w:rPr>
                <w:i w:val="1"/>
                <w:rtl w:val="0"/>
              </w:rPr>
              <w:t xml:space="preserve"> euro</w:t>
            </w:r>
            <w:r w:rsidR="00000000" w:rsidRPr="00000000" w:rsidDel="00000000">
              <w:rPr>
                <w:rtl w:val="0"/>
              </w:rPr>
              <w:t xml:space="preserve"> apmērā un 2026. gadam un turpmāk ik gadu 18 945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veikti tehniski precizējumi, svītrojot Ministru kabineta rīkojuma projektu līdzekļu pārdalei 2024. gadā sagatavošanu, jo  tiesību akts stājas spēkā 2025. gadā un līdzekļu pārdale tiks veikta ikgadējā valsts pamatbudžeta izdevumu pārskatīšanas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24-TA-807</w:t>
    </w:r>
    <w:r>
      <w:br/>
    </w:r>
    <w:r w:rsidR="00000000" w:rsidRPr="00000000" w:rsidDel="00000000">
      <w:rPr>
        <w:rtl w:val="0"/>
      </w:rPr>
      <w:t xml:space="preserve">14.12.2024. 16.40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24-TA-807</w:t>
    </w:r>
    <w:r>
      <w:br/>
    </w:r>
    <w:r w:rsidR="00000000" w:rsidRPr="00000000" w:rsidDel="00000000">
      <w:rPr>
        <w:rtl w:val="0"/>
      </w:rPr>
      <w:t xml:space="preserve">14.12.2024. 16.40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Izziņa_24-TA-807.docx</dc:title>
</cp:coreProperties>
</file>

<file path=docProps/custom.xml><?xml version="1.0" encoding="utf-8"?>
<Properties xmlns="http://schemas.openxmlformats.org/officeDocument/2006/custom-properties" xmlns:vt="http://schemas.openxmlformats.org/officeDocument/2006/docPropsVTypes"/>
</file>