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A1F78" w:rsidP="000A1F78" w:rsidRDefault="000A1F78" w14:paraId="77419052" w14:textId="77777777">
      <w:pPr>
        <w:spacing w:after="0" w:line="240" w:lineRule="auto"/>
        <w:jc w:val="both"/>
        <w:rPr>
          <w:szCs w:val="28"/>
          <w:lang w:val="lv-LV"/>
        </w:rPr>
      </w:pPr>
    </w:p>
    <w:p w:rsidRPr="00360FCC" w:rsidR="00360FCC" w:rsidP="00360FCC" w:rsidRDefault="00360FCC" w14:paraId="67052FDB" w14:textId="77777777">
      <w:pPr>
        <w:spacing w:after="0" w:line="240" w:lineRule="auto"/>
        <w:jc w:val="right"/>
        <w:rPr>
          <w:b/>
          <w:szCs w:val="28"/>
          <w:lang w:val="lv-LV"/>
        </w:rPr>
      </w:pPr>
      <w:r w:rsidRPr="00360FCC">
        <w:rPr>
          <w:b/>
          <w:szCs w:val="28"/>
          <w:lang w:val="lv-LV"/>
        </w:rPr>
        <w:t>Valsts kancelejai</w:t>
      </w:r>
    </w:p>
    <w:p w:rsidRPr="00101A40" w:rsidR="000A1F78" w:rsidP="000A1F78" w:rsidRDefault="000A1F78" w14:paraId="2CD2F3B4" w14:textId="77777777">
      <w:pPr>
        <w:tabs>
          <w:tab w:val="left" w:pos="5387"/>
        </w:tabs>
        <w:spacing w:after="0" w:line="240" w:lineRule="auto"/>
        <w:ind w:right="3684"/>
        <w:jc w:val="both"/>
        <w:rPr>
          <w:rFonts w:eastAsia="Times New Roman"/>
          <w:szCs w:val="28"/>
          <w:lang w:val="lv-LV" w:eastAsia="lv-LV"/>
        </w:rPr>
      </w:pPr>
    </w:p>
    <w:p w:rsidR="000A1F78" w:rsidP="00C5298D" w:rsidRDefault="000A1F78" w14:paraId="33DC0C25" w14:textId="7ED0890B">
      <w:pPr>
        <w:spacing w:after="0" w:line="240" w:lineRule="auto"/>
        <w:ind w:right="4265"/>
        <w:jc w:val="both"/>
        <w:rPr>
          <w:i/>
          <w:szCs w:val="28"/>
          <w:lang w:val="lv-LV" w:eastAsia="lv-LV"/>
        </w:rPr>
      </w:pPr>
      <w:r w:rsidRPr="00D95D78">
        <w:rPr>
          <w:i/>
          <w:szCs w:val="28"/>
          <w:lang w:val="lv-LV" w:eastAsia="lv-LV"/>
        </w:rPr>
        <w:t>Par M</w:t>
      </w:r>
      <w:r>
        <w:rPr>
          <w:i/>
          <w:szCs w:val="28"/>
          <w:lang w:val="lv-LV" w:eastAsia="lv-LV"/>
        </w:rPr>
        <w:t>i</w:t>
      </w:r>
      <w:r w:rsidRPr="00D95D78">
        <w:rPr>
          <w:i/>
          <w:szCs w:val="28"/>
          <w:lang w:val="lv-LV" w:eastAsia="lv-LV"/>
        </w:rPr>
        <w:t xml:space="preserve">nistru kabineta noteikumu projektu „Grozījumi Ministru kabineta </w:t>
      </w:r>
      <w:proofErr w:type="gramStart"/>
      <w:r w:rsidRPr="00D95D78">
        <w:rPr>
          <w:i/>
          <w:szCs w:val="28"/>
          <w:lang w:val="lv-LV" w:eastAsia="lv-LV"/>
        </w:rPr>
        <w:t>2016.gada</w:t>
      </w:r>
      <w:proofErr w:type="gramEnd"/>
      <w:r w:rsidRPr="00D95D78">
        <w:rPr>
          <w:i/>
          <w:szCs w:val="28"/>
          <w:lang w:val="lv-LV" w:eastAsia="lv-LV"/>
        </w:rPr>
        <w:t xml:space="preserve"> 24.maija noteikumos Nr.322 „Darbības programmas „Izaugsme un nodarbinātība” prioritārā virziena „Vides aizsardzības un resursu izmantošanas efektivitāte” 5.5.1.</w:t>
      </w:r>
      <w:r w:rsidR="00C5298D">
        <w:rPr>
          <w:i/>
          <w:szCs w:val="28"/>
          <w:lang w:val="lv-LV" w:eastAsia="lv-LV"/>
        </w:rPr>
        <w:t> </w:t>
      </w:r>
      <w:r w:rsidRPr="00D95D78">
        <w:rPr>
          <w:i/>
          <w:szCs w:val="28"/>
          <w:lang w:val="lv-LV" w:eastAsia="lv-LV"/>
        </w:rPr>
        <w:t xml:space="preserve">specifiskā atbalsta mērķa „Saglabāt, aizsargāt un attīstīt nozīmīgu kultūras un dabas mantojumu, kā arī attīstīt ar to saistītos pakalpojumus” </w:t>
      </w:r>
      <w:r>
        <w:rPr>
          <w:i/>
          <w:szCs w:val="28"/>
          <w:lang w:val="lv-LV" w:eastAsia="lv-LV"/>
        </w:rPr>
        <w:t>pirmās un otrās atlases kārtas īstenošanas noteikumi””</w:t>
      </w:r>
    </w:p>
    <w:p w:rsidRPr="00D95D78" w:rsidR="000A1F78" w:rsidP="000A1F78" w:rsidRDefault="000A1F78" w14:paraId="1BCAB36C" w14:textId="77777777">
      <w:pPr>
        <w:spacing w:after="0" w:line="240" w:lineRule="auto"/>
        <w:jc w:val="both"/>
        <w:rPr>
          <w:szCs w:val="28"/>
          <w:lang w:val="lv-LV"/>
        </w:rPr>
      </w:pPr>
    </w:p>
    <w:p w:rsidR="000A1F78" w:rsidP="000A1F78" w:rsidRDefault="00221E10" w14:paraId="4A51F0C1" w14:textId="6AC1025C">
      <w:pPr>
        <w:pStyle w:val="Default"/>
        <w:ind w:firstLine="720"/>
        <w:jc w:val="both"/>
        <w:rPr>
          <w:color w:val="000000" w:themeColor="text1"/>
          <w:sz w:val="28"/>
          <w:szCs w:val="28"/>
        </w:rPr>
      </w:pPr>
      <w:r w:rsidRPr="00221E10">
        <w:rPr>
          <w:color w:val="000000" w:themeColor="text1"/>
          <w:sz w:val="28"/>
          <w:szCs w:val="28"/>
        </w:rPr>
        <w:t xml:space="preserve">Pamatojoties uz </w:t>
      </w:r>
      <w:r w:rsidR="000A1F78">
        <w:rPr>
          <w:color w:val="000000" w:themeColor="text1"/>
          <w:sz w:val="28"/>
          <w:szCs w:val="28"/>
        </w:rPr>
        <w:t xml:space="preserve">Ministru kabineta </w:t>
      </w:r>
      <w:proofErr w:type="gramStart"/>
      <w:r w:rsidR="000A1F78">
        <w:rPr>
          <w:color w:val="000000" w:themeColor="text1"/>
          <w:sz w:val="28"/>
          <w:szCs w:val="28"/>
        </w:rPr>
        <w:t>2009.gada</w:t>
      </w:r>
      <w:proofErr w:type="gramEnd"/>
      <w:r w:rsidR="000A1F78">
        <w:rPr>
          <w:color w:val="000000" w:themeColor="text1"/>
          <w:sz w:val="28"/>
          <w:szCs w:val="28"/>
        </w:rPr>
        <w:t xml:space="preserve"> 7.aprīļa noteikumu Nr.300 „Ministru kabineta kārtības rullis” </w:t>
      </w:r>
      <w:r w:rsidRPr="00221E10">
        <w:rPr>
          <w:color w:val="000000" w:themeColor="text1"/>
          <w:sz w:val="28"/>
          <w:szCs w:val="28"/>
        </w:rPr>
        <w:t xml:space="preserve">164.4.apakšpunktu, iesniedzu izskatīšanai Ministru kabineta sēdē Ministru kabineta noteikumu projektu </w:t>
      </w:r>
      <w:r w:rsidR="000A1F78">
        <w:rPr>
          <w:color w:val="000000" w:themeColor="text1"/>
          <w:sz w:val="28"/>
          <w:szCs w:val="28"/>
        </w:rPr>
        <w:t>„</w:t>
      </w:r>
      <w:r w:rsidR="000A1F78">
        <w:rPr>
          <w:color w:val="auto"/>
          <w:sz w:val="28"/>
          <w:szCs w:val="28"/>
        </w:rPr>
        <w:t>Grozījumi Ministru kabineta 2016.gada 24.maija noteikumos Nr.322 „Darbības programmas „Izaugsme un nodarbinātība” prioritārā virziena „Vides aizsardzības un resursu izmantošanas efektivitāte” 5.5.1.specifiskā atbalsta mērķa „Saglabāt, aizsargāt un attīstīt nozīmīgu kultūras un dabas mantojumu, kā arī attīstīt ar to saistītos pakalpojumus” pirmās un otrās atlases kārtas īstenošanas noteikumi</w:t>
      </w:r>
      <w:r w:rsidR="000A1F78">
        <w:rPr>
          <w:color w:val="000000" w:themeColor="text1"/>
          <w:sz w:val="28"/>
          <w:szCs w:val="28"/>
        </w:rPr>
        <w:t>”” (turpmāk – Projekts).</w:t>
      </w:r>
    </w:p>
    <w:p w:rsidR="00795004" w:rsidP="000A1F78" w:rsidRDefault="00795004" w14:paraId="568C7250" w14:textId="77777777">
      <w:pPr>
        <w:pStyle w:val="Default"/>
        <w:ind w:firstLine="720"/>
        <w:jc w:val="both"/>
        <w:rPr>
          <w:sz w:val="28"/>
          <w:szCs w:val="28"/>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val="00A0" w:firstRow="1" w:lastRow="0" w:firstColumn="1" w:lastColumn="0" w:noHBand="0" w:noVBand="0"/>
      </w:tblPr>
      <w:tblGrid>
        <w:gridCol w:w="4046"/>
        <w:gridCol w:w="4895"/>
      </w:tblGrid>
      <w:tr w:rsidRPr="00667C85" w:rsidR="000A1F78" w:rsidTr="00FC2788" w14:paraId="78138BB3" w14:textId="77777777">
        <w:trPr>
          <w:trHeight w:val="268"/>
        </w:trPr>
        <w:tc>
          <w:tcPr>
            <w:tcW w:w="4046" w:type="dxa"/>
            <w:tcBorders>
              <w:top w:val="single" w:color="auto" w:sz="4" w:space="0"/>
              <w:left w:val="single" w:color="auto" w:sz="4" w:space="0"/>
              <w:bottom w:val="single" w:color="auto" w:sz="4" w:space="0"/>
              <w:right w:val="single" w:color="auto" w:sz="4" w:space="0"/>
            </w:tcBorders>
          </w:tcPr>
          <w:p w:rsidRPr="00D95D78" w:rsidR="000A1F78" w:rsidP="00FC2788" w:rsidRDefault="000A1F78" w14:paraId="27646F37" w14:textId="77777777">
            <w:pPr>
              <w:spacing w:after="0" w:line="240" w:lineRule="auto"/>
              <w:ind w:left="57" w:right="57"/>
              <w:jc w:val="both"/>
              <w:rPr>
                <w:bCs/>
                <w:szCs w:val="28"/>
                <w:lang w:val="lv-LV"/>
              </w:rPr>
            </w:pPr>
            <w:r>
              <w:rPr>
                <w:rFonts w:eastAsia="Times New Roman"/>
                <w:szCs w:val="28"/>
                <w:lang w:val="lv-LV" w:eastAsia="lv-LV"/>
              </w:rPr>
              <w:t>Iesniegšanas pamatojums</w:t>
            </w:r>
          </w:p>
        </w:tc>
        <w:tc>
          <w:tcPr>
            <w:tcW w:w="4895" w:type="dxa"/>
            <w:tcBorders>
              <w:top w:val="single" w:color="auto" w:sz="4" w:space="0"/>
              <w:left w:val="single" w:color="auto" w:sz="4" w:space="0"/>
              <w:bottom w:val="single" w:color="auto" w:sz="4" w:space="0"/>
              <w:right w:val="single" w:color="auto" w:sz="4" w:space="0"/>
            </w:tcBorders>
          </w:tcPr>
          <w:p w:rsidRPr="00667C85" w:rsidR="000A1F78" w:rsidP="00FC2788" w:rsidRDefault="000A1F78" w14:paraId="530B6AF8" w14:textId="305BED9E">
            <w:pPr>
              <w:spacing w:after="0" w:line="240" w:lineRule="auto"/>
              <w:ind w:left="57" w:right="57"/>
              <w:jc w:val="both"/>
              <w:rPr>
                <w:bCs/>
                <w:iCs/>
                <w:lang w:val="lv-LV"/>
              </w:rPr>
            </w:pPr>
            <w:r w:rsidRPr="00D30CAA">
              <w:rPr>
                <w:rFonts w:eastAsia="Times New Roman"/>
                <w:iCs/>
                <w:szCs w:val="28"/>
                <w:lang w:val="lv-LV" w:eastAsia="lv-LV"/>
              </w:rPr>
              <w:t>Projekts sagatavots</w:t>
            </w:r>
            <w:r w:rsidR="00F664E2">
              <w:rPr>
                <w:rFonts w:eastAsia="Times New Roman"/>
                <w:iCs/>
                <w:szCs w:val="28"/>
                <w:lang w:val="lv-LV" w:eastAsia="lv-LV"/>
              </w:rPr>
              <w:t>, pamatojoties uz</w:t>
            </w:r>
            <w:r w:rsidRPr="00D30CAA">
              <w:rPr>
                <w:rFonts w:eastAsia="Times New Roman"/>
                <w:iCs/>
                <w:szCs w:val="28"/>
                <w:lang w:val="lv-LV" w:eastAsia="lv-LV"/>
              </w:rPr>
              <w:t xml:space="preserve"> Eiropas Savienības struktūrfondu un Kohēzijas fonda </w:t>
            </w:r>
            <w:proofErr w:type="gramStart"/>
            <w:r w:rsidRPr="00D30CAA">
              <w:rPr>
                <w:rFonts w:eastAsia="Times New Roman"/>
                <w:iCs/>
                <w:szCs w:val="28"/>
                <w:lang w:val="lv-LV" w:eastAsia="lv-LV"/>
              </w:rPr>
              <w:t>2014. – 2020.</w:t>
            </w:r>
            <w:proofErr w:type="gramEnd"/>
            <w:r w:rsidRPr="00D30CAA">
              <w:rPr>
                <w:rFonts w:eastAsia="Times New Roman"/>
                <w:iCs/>
                <w:szCs w:val="28"/>
                <w:lang w:val="lv-LV" w:eastAsia="lv-LV"/>
              </w:rPr>
              <w:t>gada plānošanas perioda vadības likuma 20.panta 13.punktu</w:t>
            </w:r>
            <w:r w:rsidR="00F664E2">
              <w:rPr>
                <w:rFonts w:eastAsia="Times New Roman"/>
                <w:iCs/>
                <w:szCs w:val="28"/>
                <w:lang w:val="lv-LV" w:eastAsia="lv-LV"/>
              </w:rPr>
              <w:t xml:space="preserve">, lai </w:t>
            </w:r>
            <w:r w:rsidRPr="00F664E2" w:rsidR="00F664E2">
              <w:rPr>
                <w:rFonts w:eastAsia="Times New Roman"/>
                <w:iCs/>
                <w:szCs w:val="28"/>
                <w:lang w:val="lv-LV" w:eastAsia="lv-LV"/>
              </w:rPr>
              <w:t>precizēt</w:t>
            </w:r>
            <w:r w:rsidR="00F664E2">
              <w:rPr>
                <w:rFonts w:eastAsia="Times New Roman"/>
                <w:iCs/>
                <w:szCs w:val="28"/>
                <w:lang w:val="lv-LV" w:eastAsia="lv-LV"/>
              </w:rPr>
              <w:t>u</w:t>
            </w:r>
            <w:r w:rsidRPr="00F664E2" w:rsidR="00F664E2">
              <w:rPr>
                <w:rFonts w:eastAsia="Times New Roman"/>
                <w:iCs/>
                <w:szCs w:val="28"/>
                <w:lang w:val="lv-LV" w:eastAsia="lv-LV"/>
              </w:rPr>
              <w:t xml:space="preserve"> darbības programmas „Izaugsme un nodarbinātība” prioritārā virziena „Vides aizsardzības un resursu izmantošanas efektivitāte” </w:t>
            </w:r>
            <w:r w:rsidRPr="00F664E2" w:rsidR="00F664E2">
              <w:rPr>
                <w:rFonts w:eastAsia="Times New Roman"/>
                <w:iCs/>
                <w:szCs w:val="28"/>
                <w:lang w:val="lv-LV" w:eastAsia="lv-LV"/>
              </w:rPr>
              <w:lastRenderedPageBreak/>
              <w:t>5.5.1.specifiskā atbalsta mērķa „Saglabāt, aizsargāt un attīstīt nozīmīgu kultūras un dabas mantojumu, kā arī attīstīt ar to saistītos pakalpojumus” pirmās un otrās atlases kārtas ietvaros sasniedzamo rādītāju skaitliskās vērtības, kā arī Komisijas 2014.gada 17.jūnija Regulas (ES) Nr.</w:t>
            </w:r>
            <w:r w:rsidRPr="000944D1" w:rsidR="00F664E2">
              <w:t>651/2014</w:t>
            </w:r>
            <w:r w:rsidRPr="00F664E2" w:rsidR="00F664E2">
              <w:rPr>
                <w:rFonts w:eastAsia="Times New Roman"/>
                <w:iCs/>
                <w:szCs w:val="28"/>
                <w:lang w:val="lv-LV" w:eastAsia="lv-LV"/>
              </w:rPr>
              <w:t>, ar ko noteiktas atbalsta kategorijas atzīst par saderīgām ar iekšējo tirgu, piemērojot Līguma 107. un 108.pantu</w:t>
            </w:r>
            <w:r w:rsidR="00F664E2">
              <w:rPr>
                <w:rFonts w:eastAsia="Times New Roman"/>
                <w:iCs/>
                <w:szCs w:val="28"/>
                <w:lang w:val="lv-LV" w:eastAsia="lv-LV"/>
              </w:rPr>
              <w:t>,</w:t>
            </w:r>
            <w:r w:rsidRPr="00F664E2" w:rsidR="00F664E2">
              <w:rPr>
                <w:rFonts w:eastAsia="Times New Roman"/>
                <w:iCs/>
                <w:szCs w:val="28"/>
                <w:lang w:val="lv-LV" w:eastAsia="lv-LV"/>
              </w:rPr>
              <w:t xml:space="preserve"> darbības termiņu un projekt</w:t>
            </w:r>
            <w:r w:rsidR="00F664E2">
              <w:rPr>
                <w:rFonts w:eastAsia="Times New Roman"/>
                <w:iCs/>
                <w:szCs w:val="28"/>
                <w:lang w:val="lv-LV" w:eastAsia="lv-LV"/>
              </w:rPr>
              <w:t>u</w:t>
            </w:r>
            <w:r w:rsidRPr="00F664E2" w:rsidR="00F664E2">
              <w:rPr>
                <w:rFonts w:eastAsia="Times New Roman"/>
                <w:iCs/>
                <w:szCs w:val="28"/>
                <w:lang w:val="lv-LV" w:eastAsia="lv-LV"/>
              </w:rPr>
              <w:t xml:space="preserve"> dzīves cikla uzraudzības nosacījumus</w:t>
            </w:r>
            <w:r w:rsidRPr="00D30CAA">
              <w:rPr>
                <w:rFonts w:eastAsia="Times New Roman"/>
                <w:iCs/>
                <w:szCs w:val="28"/>
                <w:lang w:val="lv-LV" w:eastAsia="lv-LV"/>
              </w:rPr>
              <w:t>.</w:t>
            </w:r>
          </w:p>
        </w:tc>
      </w:tr>
      <w:tr w:rsidRPr="00D95D78" w:rsidR="000A1F78" w:rsidTr="00B9796A" w14:paraId="052590C1" w14:textId="77777777">
        <w:trPr>
          <w:trHeight w:val="932"/>
        </w:trPr>
        <w:tc>
          <w:tcPr>
            <w:tcW w:w="4046" w:type="dxa"/>
            <w:tcBorders>
              <w:top w:val="single" w:color="auto" w:sz="4" w:space="0"/>
              <w:left w:val="single" w:color="auto" w:sz="4" w:space="0"/>
              <w:bottom w:val="single" w:color="auto" w:sz="4" w:space="0"/>
              <w:right w:val="single" w:color="auto" w:sz="4" w:space="0"/>
            </w:tcBorders>
          </w:tcPr>
          <w:p w:rsidRPr="00D95D78" w:rsidR="000A1F78" w:rsidP="00FC2788" w:rsidRDefault="000A1F78" w14:paraId="20E3498A" w14:textId="77777777">
            <w:pPr>
              <w:spacing w:after="0" w:line="240" w:lineRule="auto"/>
              <w:ind w:left="57" w:right="57"/>
              <w:jc w:val="both"/>
              <w:rPr>
                <w:rFonts w:eastAsia="Times New Roman"/>
                <w:szCs w:val="28"/>
                <w:lang w:val="lv-LV" w:eastAsia="lv-LV"/>
              </w:rPr>
            </w:pPr>
            <w:r w:rsidRPr="00D95D78">
              <w:rPr>
                <w:rFonts w:eastAsia="Times New Roman"/>
                <w:szCs w:val="28"/>
                <w:lang w:val="lv-LV" w:eastAsia="lv-LV"/>
              </w:rPr>
              <w:lastRenderedPageBreak/>
              <w:t>Valsts sekretāru sanāksmes datums un numurs</w:t>
            </w:r>
          </w:p>
        </w:tc>
        <w:tc>
          <w:tcPr>
            <w:tcW w:w="4895" w:type="dxa"/>
            <w:tcBorders>
              <w:top w:val="single" w:color="auto" w:sz="4" w:space="0"/>
              <w:left w:val="single" w:color="auto" w:sz="4" w:space="0"/>
              <w:bottom w:val="single" w:color="auto" w:sz="4" w:space="0"/>
              <w:right w:val="single" w:color="auto" w:sz="4" w:space="0"/>
            </w:tcBorders>
          </w:tcPr>
          <w:p w:rsidRPr="00D95D78" w:rsidR="000A1F78" w:rsidP="000944D1" w:rsidRDefault="000A1F78" w14:paraId="4A89022F" w14:textId="77777777">
            <w:pPr>
              <w:spacing w:after="0" w:line="240" w:lineRule="auto"/>
              <w:ind w:left="57" w:right="57"/>
              <w:jc w:val="both"/>
              <w:rPr>
                <w:rFonts w:eastAsia="Times New Roman"/>
                <w:szCs w:val="28"/>
                <w:lang w:val="lv-LV" w:eastAsia="lv-LV"/>
              </w:rPr>
            </w:pPr>
            <w:r w:rsidRPr="007A1BCE">
              <w:rPr>
                <w:rFonts w:eastAsia="Times New Roman"/>
                <w:iCs/>
                <w:szCs w:val="28"/>
                <w:lang w:val="lv-LV" w:eastAsia="lv-LV"/>
              </w:rPr>
              <w:t xml:space="preserve">Projekts izsludināts Valsts sekretāru </w:t>
            </w:r>
            <w:proofErr w:type="gramStart"/>
            <w:r w:rsidRPr="007A1BCE">
              <w:rPr>
                <w:rFonts w:eastAsia="Times New Roman"/>
                <w:szCs w:val="28"/>
                <w:lang w:val="lv-LV" w:eastAsia="lv-LV"/>
              </w:rPr>
              <w:t>202</w:t>
            </w:r>
            <w:r>
              <w:rPr>
                <w:rFonts w:eastAsia="Times New Roman"/>
                <w:szCs w:val="28"/>
                <w:lang w:val="lv-LV" w:eastAsia="lv-LV"/>
              </w:rPr>
              <w:t>1</w:t>
            </w:r>
            <w:r w:rsidRPr="007A1BCE">
              <w:rPr>
                <w:rFonts w:eastAsia="Times New Roman"/>
                <w:szCs w:val="28"/>
                <w:lang w:val="lv-LV" w:eastAsia="lv-LV"/>
              </w:rPr>
              <w:t>.gada</w:t>
            </w:r>
            <w:proofErr w:type="gramEnd"/>
            <w:r w:rsidRPr="007A1BCE">
              <w:rPr>
                <w:rFonts w:eastAsia="Times New Roman"/>
                <w:szCs w:val="28"/>
                <w:lang w:val="lv-LV" w:eastAsia="lv-LV"/>
              </w:rPr>
              <w:t xml:space="preserve"> </w:t>
            </w:r>
            <w:r>
              <w:rPr>
                <w:rFonts w:eastAsia="Times New Roman"/>
                <w:szCs w:val="28"/>
                <w:lang w:val="lv-LV" w:eastAsia="lv-LV"/>
              </w:rPr>
              <w:t>11</w:t>
            </w:r>
            <w:r w:rsidRPr="007A1BCE">
              <w:rPr>
                <w:rFonts w:eastAsia="Times New Roman"/>
                <w:szCs w:val="28"/>
                <w:lang w:val="lv-LV" w:eastAsia="lv-LV"/>
              </w:rPr>
              <w:t>.</w:t>
            </w:r>
            <w:r>
              <w:rPr>
                <w:rFonts w:eastAsia="Times New Roman"/>
                <w:szCs w:val="28"/>
                <w:lang w:val="lv-LV" w:eastAsia="lv-LV"/>
              </w:rPr>
              <w:t>februāra</w:t>
            </w:r>
            <w:r w:rsidRPr="007A1BCE">
              <w:rPr>
                <w:rFonts w:eastAsia="Times New Roman"/>
                <w:szCs w:val="28"/>
                <w:lang w:val="lv-LV" w:eastAsia="lv-LV"/>
              </w:rPr>
              <w:t xml:space="preserve"> sanāksmē (prot. Nr.</w:t>
            </w:r>
            <w:r>
              <w:rPr>
                <w:rFonts w:eastAsia="Times New Roman"/>
                <w:szCs w:val="28"/>
                <w:lang w:val="lv-LV" w:eastAsia="lv-LV"/>
              </w:rPr>
              <w:t>6</w:t>
            </w:r>
            <w:r w:rsidRPr="007A1BCE">
              <w:rPr>
                <w:rFonts w:eastAsia="Times New Roman"/>
                <w:szCs w:val="28"/>
                <w:lang w:val="lv-LV" w:eastAsia="lv-LV"/>
              </w:rPr>
              <w:t xml:space="preserve"> </w:t>
            </w:r>
            <w:r>
              <w:rPr>
                <w:rFonts w:eastAsia="Times New Roman"/>
                <w:szCs w:val="28"/>
                <w:lang w:val="lv-LV" w:eastAsia="lv-LV"/>
              </w:rPr>
              <w:t>10</w:t>
            </w:r>
            <w:r w:rsidRPr="007A1BCE">
              <w:rPr>
                <w:rFonts w:eastAsia="Times New Roman"/>
                <w:szCs w:val="28"/>
                <w:lang w:val="lv-LV" w:eastAsia="lv-LV"/>
              </w:rPr>
              <w:t>.§)</w:t>
            </w:r>
            <w:r w:rsidRPr="007A1BCE">
              <w:rPr>
                <w:rFonts w:eastAsia="Times New Roman"/>
                <w:iCs/>
                <w:szCs w:val="28"/>
                <w:lang w:val="lv-LV" w:eastAsia="lv-LV"/>
              </w:rPr>
              <w:t xml:space="preserve"> (</w:t>
            </w:r>
            <w:r w:rsidRPr="007A1BCE">
              <w:rPr>
                <w:rFonts w:eastAsia="Times New Roman"/>
                <w:szCs w:val="28"/>
                <w:lang w:val="lv-LV" w:eastAsia="lv-LV"/>
              </w:rPr>
              <w:t>VSS-1</w:t>
            </w:r>
            <w:r>
              <w:rPr>
                <w:rFonts w:eastAsia="Times New Roman"/>
                <w:szCs w:val="28"/>
                <w:lang w:val="lv-LV" w:eastAsia="lv-LV"/>
              </w:rPr>
              <w:t>04</w:t>
            </w:r>
            <w:r w:rsidRPr="007A1BCE">
              <w:rPr>
                <w:rFonts w:eastAsia="Times New Roman"/>
                <w:szCs w:val="28"/>
                <w:lang w:val="lv-LV" w:eastAsia="lv-LV"/>
              </w:rPr>
              <w:t>).</w:t>
            </w:r>
          </w:p>
        </w:tc>
      </w:tr>
      <w:tr w:rsidRPr="00D95D78" w:rsidR="000A1F78" w:rsidTr="00611FD6" w14:paraId="5796EFD9" w14:textId="77777777">
        <w:trPr>
          <w:trHeight w:val="2364"/>
        </w:trPr>
        <w:tc>
          <w:tcPr>
            <w:tcW w:w="4046" w:type="dxa"/>
            <w:tcBorders>
              <w:top w:val="single" w:color="auto" w:sz="4" w:space="0"/>
              <w:left w:val="single" w:color="auto" w:sz="4" w:space="0"/>
              <w:bottom w:val="single" w:color="auto" w:sz="4" w:space="0"/>
              <w:right w:val="single" w:color="auto" w:sz="4" w:space="0"/>
            </w:tcBorders>
          </w:tcPr>
          <w:p w:rsidRPr="00D95D78" w:rsidR="000A1F78" w:rsidP="00FC2788" w:rsidRDefault="000A1F78" w14:paraId="0D2F0120" w14:textId="77777777">
            <w:pPr>
              <w:spacing w:after="0" w:line="240" w:lineRule="auto"/>
              <w:ind w:left="57" w:right="57"/>
              <w:jc w:val="both"/>
              <w:rPr>
                <w:rFonts w:eastAsia="Times New Roman"/>
                <w:szCs w:val="28"/>
                <w:lang w:val="lv-LV" w:eastAsia="lv-LV"/>
              </w:rPr>
            </w:pPr>
            <w:r w:rsidRPr="00D95D78">
              <w:rPr>
                <w:rFonts w:eastAsia="Times New Roman"/>
                <w:szCs w:val="28"/>
                <w:lang w:val="lv-LV" w:eastAsia="lv-LV"/>
              </w:rPr>
              <w:t>Informācija par saskaņojumiem</w:t>
            </w:r>
          </w:p>
        </w:tc>
        <w:tc>
          <w:tcPr>
            <w:tcW w:w="4895" w:type="dxa"/>
            <w:tcBorders>
              <w:top w:val="single" w:color="auto" w:sz="4" w:space="0"/>
              <w:left w:val="single" w:color="auto" w:sz="4" w:space="0"/>
              <w:bottom w:val="single" w:color="auto" w:sz="4" w:space="0"/>
              <w:right w:val="single" w:color="auto" w:sz="4" w:space="0"/>
            </w:tcBorders>
          </w:tcPr>
          <w:p w:rsidRPr="00D95D78" w:rsidR="000A1F78" w:rsidP="00FC2788" w:rsidRDefault="000A1F78" w14:paraId="5F4AE743" w14:textId="0254990A">
            <w:pPr>
              <w:spacing w:after="0" w:line="240" w:lineRule="auto"/>
              <w:ind w:left="57" w:right="57"/>
              <w:jc w:val="both"/>
              <w:rPr>
                <w:rFonts w:eastAsia="Times New Roman"/>
                <w:szCs w:val="28"/>
                <w:lang w:val="lv-LV" w:eastAsia="lv-LV"/>
              </w:rPr>
            </w:pPr>
            <w:r w:rsidRPr="008E3822">
              <w:rPr>
                <w:rFonts w:eastAsia="Times New Roman"/>
                <w:szCs w:val="28"/>
                <w:lang w:val="lv-LV" w:eastAsia="lv-LV"/>
              </w:rPr>
              <w:t xml:space="preserve">Tieslietu ministrija, Labklājības ministrija, Vides aizsardzības un reģionālās attīstības ministrija, Pārresoru koordinācijas centrs un Latvijas Pašvaldību savienība Projektu saskaņoja bez iebildumiem. Finanšu ministrijas </w:t>
            </w:r>
            <w:r w:rsidRPr="008E3822" w:rsidR="0065280B">
              <w:rPr>
                <w:rFonts w:eastAsia="Times New Roman"/>
                <w:szCs w:val="28"/>
                <w:lang w:val="lv-LV" w:eastAsia="lv-LV"/>
              </w:rPr>
              <w:t xml:space="preserve">par Projektu </w:t>
            </w:r>
            <w:r w:rsidR="0065280B">
              <w:rPr>
                <w:rFonts w:eastAsia="Times New Roman"/>
                <w:szCs w:val="28"/>
                <w:lang w:val="lv-LV" w:eastAsia="lv-LV"/>
              </w:rPr>
              <w:t xml:space="preserve">izteiktie </w:t>
            </w:r>
            <w:r w:rsidRPr="008E3822">
              <w:rPr>
                <w:rFonts w:eastAsia="Times New Roman"/>
                <w:szCs w:val="28"/>
                <w:lang w:val="lv-LV" w:eastAsia="lv-LV"/>
              </w:rPr>
              <w:t>iebildumi</w:t>
            </w:r>
            <w:r w:rsidR="008B7D1E">
              <w:rPr>
                <w:rFonts w:eastAsia="Times New Roman"/>
                <w:szCs w:val="28"/>
                <w:lang w:val="lv-LV" w:eastAsia="lv-LV"/>
              </w:rPr>
              <w:t xml:space="preserve"> un priekšlikumi</w:t>
            </w:r>
            <w:r w:rsidRPr="008E3822">
              <w:rPr>
                <w:rFonts w:eastAsia="Times New Roman"/>
                <w:szCs w:val="28"/>
                <w:lang w:val="lv-LV" w:eastAsia="lv-LV"/>
              </w:rPr>
              <w:t xml:space="preserve"> </w:t>
            </w:r>
            <w:r w:rsidR="0065280B">
              <w:rPr>
                <w:rFonts w:eastAsia="Times New Roman"/>
                <w:szCs w:val="28"/>
                <w:lang w:val="lv-LV" w:eastAsia="lv-LV"/>
              </w:rPr>
              <w:t xml:space="preserve">ir </w:t>
            </w:r>
            <w:r w:rsidRPr="008E3822">
              <w:rPr>
                <w:rFonts w:eastAsia="Times New Roman"/>
                <w:szCs w:val="28"/>
                <w:lang w:val="lv-LV" w:eastAsia="lv-LV"/>
              </w:rPr>
              <w:t>ņemti vērā.</w:t>
            </w:r>
          </w:p>
        </w:tc>
      </w:tr>
      <w:tr w:rsidRPr="00D95D78" w:rsidR="000A1F78" w:rsidTr="00B9796A" w14:paraId="66DDCFE7" w14:textId="77777777">
        <w:trPr>
          <w:trHeight w:val="808"/>
        </w:trPr>
        <w:tc>
          <w:tcPr>
            <w:tcW w:w="4046" w:type="dxa"/>
            <w:tcBorders>
              <w:top w:val="single" w:color="auto" w:sz="4" w:space="0"/>
              <w:left w:val="single" w:color="auto" w:sz="4" w:space="0"/>
              <w:bottom w:val="single" w:color="auto" w:sz="4" w:space="0"/>
              <w:right w:val="single" w:color="auto" w:sz="4" w:space="0"/>
            </w:tcBorders>
          </w:tcPr>
          <w:p w:rsidRPr="00D95D78" w:rsidR="000A1F78" w:rsidP="00FC2788" w:rsidRDefault="000A1F78" w14:paraId="547C30FF" w14:textId="77777777">
            <w:pPr>
              <w:spacing w:after="0" w:line="240" w:lineRule="auto"/>
              <w:ind w:left="57" w:right="57"/>
              <w:jc w:val="both"/>
              <w:rPr>
                <w:rFonts w:eastAsia="Times New Roman"/>
                <w:szCs w:val="28"/>
                <w:lang w:val="lv-LV" w:eastAsia="lv-LV"/>
              </w:rPr>
            </w:pPr>
            <w:r w:rsidRPr="00D95D78">
              <w:rPr>
                <w:rFonts w:eastAsia="Times New Roman"/>
                <w:szCs w:val="28"/>
                <w:lang w:val="lv-LV" w:eastAsia="lv-LV"/>
              </w:rPr>
              <w:t>Informācija par saskaņojumu ar Eiropas Savienības institūcijām</w:t>
            </w:r>
          </w:p>
        </w:tc>
        <w:tc>
          <w:tcPr>
            <w:tcW w:w="4895" w:type="dxa"/>
            <w:tcBorders>
              <w:top w:val="single" w:color="auto" w:sz="4" w:space="0"/>
              <w:left w:val="single" w:color="auto" w:sz="4" w:space="0"/>
              <w:bottom w:val="single" w:color="auto" w:sz="4" w:space="0"/>
              <w:right w:val="single" w:color="auto" w:sz="4" w:space="0"/>
            </w:tcBorders>
          </w:tcPr>
          <w:p w:rsidRPr="00D95D78" w:rsidR="000A1F78" w:rsidP="00FC2788" w:rsidRDefault="000A1F78" w14:paraId="3B708652" w14:textId="77777777">
            <w:pPr>
              <w:spacing w:after="0" w:line="240" w:lineRule="auto"/>
              <w:ind w:left="57" w:right="57"/>
              <w:jc w:val="both"/>
              <w:rPr>
                <w:rFonts w:eastAsia="Times New Roman"/>
                <w:szCs w:val="28"/>
                <w:lang w:val="lv-LV" w:eastAsia="lv-LV"/>
              </w:rPr>
            </w:pPr>
            <w:r>
              <w:rPr>
                <w:rFonts w:eastAsia="Times New Roman"/>
                <w:szCs w:val="28"/>
                <w:lang w:val="lv-LV" w:eastAsia="lv-LV"/>
              </w:rPr>
              <w:t>Nav attiecināms.</w:t>
            </w:r>
          </w:p>
        </w:tc>
      </w:tr>
      <w:tr w:rsidRPr="00D95D78" w:rsidR="000A1F78" w:rsidTr="00B9796A" w14:paraId="2C1FE715" w14:textId="77777777">
        <w:trPr>
          <w:trHeight w:val="409"/>
        </w:trPr>
        <w:tc>
          <w:tcPr>
            <w:tcW w:w="4046" w:type="dxa"/>
            <w:tcBorders>
              <w:top w:val="single" w:color="auto" w:sz="4" w:space="0"/>
              <w:left w:val="single" w:color="auto" w:sz="4" w:space="0"/>
              <w:bottom w:val="single" w:color="auto" w:sz="4" w:space="0"/>
              <w:right w:val="single" w:color="auto" w:sz="4" w:space="0"/>
            </w:tcBorders>
          </w:tcPr>
          <w:p w:rsidRPr="00D95D78" w:rsidR="000A1F78" w:rsidP="00FC2788" w:rsidRDefault="000A1F78" w14:paraId="667DC222" w14:textId="77777777">
            <w:pPr>
              <w:spacing w:after="0" w:line="240" w:lineRule="auto"/>
              <w:ind w:left="57" w:right="57"/>
              <w:jc w:val="both"/>
              <w:rPr>
                <w:rFonts w:eastAsia="Times New Roman"/>
                <w:szCs w:val="28"/>
                <w:lang w:val="lv-LV" w:eastAsia="lv-LV"/>
              </w:rPr>
            </w:pPr>
            <w:r w:rsidRPr="00D95D78">
              <w:rPr>
                <w:rFonts w:eastAsia="Times New Roman"/>
                <w:szCs w:val="28"/>
                <w:lang w:val="lv-LV" w:eastAsia="lv-LV"/>
              </w:rPr>
              <w:t>Politikas joma</w:t>
            </w:r>
          </w:p>
        </w:tc>
        <w:tc>
          <w:tcPr>
            <w:tcW w:w="4895" w:type="dxa"/>
            <w:tcBorders>
              <w:top w:val="single" w:color="auto" w:sz="4" w:space="0"/>
              <w:left w:val="single" w:color="auto" w:sz="4" w:space="0"/>
              <w:bottom w:val="single" w:color="auto" w:sz="4" w:space="0"/>
              <w:right w:val="single" w:color="auto" w:sz="4" w:space="0"/>
            </w:tcBorders>
          </w:tcPr>
          <w:p w:rsidRPr="00D95D78" w:rsidR="000A1F78" w:rsidP="00FC2788" w:rsidRDefault="000A1F78" w14:paraId="018D7DCE" w14:textId="77777777">
            <w:pPr>
              <w:spacing w:after="0" w:line="240" w:lineRule="auto"/>
              <w:ind w:left="57" w:right="57"/>
              <w:jc w:val="both"/>
              <w:rPr>
                <w:rFonts w:eastAsia="Times New Roman"/>
                <w:szCs w:val="28"/>
                <w:lang w:val="lv-LV" w:eastAsia="lv-LV"/>
              </w:rPr>
            </w:pPr>
            <w:r w:rsidRPr="00D95D78">
              <w:rPr>
                <w:rFonts w:eastAsia="Times New Roman"/>
                <w:szCs w:val="28"/>
                <w:lang w:val="lv-LV" w:eastAsia="lv-LV"/>
              </w:rPr>
              <w:t>Budžeta un finanšu politika.</w:t>
            </w:r>
          </w:p>
        </w:tc>
      </w:tr>
      <w:tr w:rsidRPr="00D95D78" w:rsidR="000A1F78" w:rsidTr="0069252A" w14:paraId="1950499B" w14:textId="77777777">
        <w:trPr>
          <w:trHeight w:val="1124"/>
        </w:trPr>
        <w:tc>
          <w:tcPr>
            <w:tcW w:w="4046" w:type="dxa"/>
            <w:tcBorders>
              <w:top w:val="single" w:color="auto" w:sz="4" w:space="0"/>
              <w:left w:val="single" w:color="auto" w:sz="4" w:space="0"/>
              <w:bottom w:val="single" w:color="auto" w:sz="4" w:space="0"/>
              <w:right w:val="single" w:color="auto" w:sz="4" w:space="0"/>
            </w:tcBorders>
          </w:tcPr>
          <w:p w:rsidRPr="00D95D78" w:rsidR="000A1F78" w:rsidP="00FC2788" w:rsidRDefault="000A1F78" w14:paraId="5EF0E0A7" w14:textId="77777777">
            <w:pPr>
              <w:spacing w:after="0" w:line="240" w:lineRule="auto"/>
              <w:ind w:left="57" w:right="57"/>
              <w:jc w:val="both"/>
              <w:rPr>
                <w:rFonts w:eastAsia="Times New Roman"/>
                <w:szCs w:val="28"/>
                <w:lang w:val="lv-LV" w:eastAsia="lv-LV"/>
              </w:rPr>
            </w:pPr>
            <w:r w:rsidRPr="00D95D78">
              <w:rPr>
                <w:rFonts w:eastAsia="Times New Roman"/>
                <w:szCs w:val="28"/>
                <w:lang w:val="lv-LV" w:eastAsia="lv-LV"/>
              </w:rPr>
              <w:t>Atbildīgā amatpersona</w:t>
            </w:r>
          </w:p>
        </w:tc>
        <w:tc>
          <w:tcPr>
            <w:tcW w:w="4895" w:type="dxa"/>
            <w:tcBorders>
              <w:top w:val="single" w:color="auto" w:sz="4" w:space="0"/>
              <w:left w:val="single" w:color="auto" w:sz="4" w:space="0"/>
              <w:bottom w:val="single" w:color="auto" w:sz="4" w:space="0"/>
              <w:right w:val="single" w:color="auto" w:sz="4" w:space="0"/>
            </w:tcBorders>
          </w:tcPr>
          <w:p w:rsidRPr="00D95D78" w:rsidR="000A1F78" w:rsidP="00FC2788" w:rsidRDefault="000A1F78" w14:paraId="59E74BB5" w14:textId="352EF93B">
            <w:pPr>
              <w:spacing w:after="0" w:line="240" w:lineRule="auto"/>
              <w:ind w:left="57" w:right="57"/>
              <w:jc w:val="both"/>
              <w:rPr>
                <w:rFonts w:eastAsia="Times New Roman"/>
                <w:szCs w:val="28"/>
                <w:lang w:val="lv-LV" w:eastAsia="lv-LV"/>
              </w:rPr>
            </w:pPr>
            <w:r w:rsidRPr="00D95D78">
              <w:rPr>
                <w:rFonts w:eastAsia="Times New Roman"/>
                <w:szCs w:val="28"/>
                <w:lang w:val="lv-LV" w:eastAsia="lv-LV"/>
              </w:rPr>
              <w:t>Kultūras ministrijas Eiropas Savienības fond</w:t>
            </w:r>
            <w:r>
              <w:rPr>
                <w:rFonts w:eastAsia="Times New Roman"/>
                <w:szCs w:val="28"/>
                <w:lang w:val="lv-LV" w:eastAsia="lv-LV"/>
              </w:rPr>
              <w:t>u</w:t>
            </w:r>
            <w:r w:rsidRPr="00D95D78">
              <w:rPr>
                <w:rFonts w:eastAsia="Times New Roman"/>
                <w:szCs w:val="28"/>
                <w:lang w:val="lv-LV" w:eastAsia="lv-LV"/>
              </w:rPr>
              <w:t xml:space="preserve"> departamenta Finanšu </w:t>
            </w:r>
            <w:r>
              <w:rPr>
                <w:rFonts w:eastAsia="Times New Roman"/>
                <w:szCs w:val="28"/>
                <w:lang w:val="lv-LV" w:eastAsia="lv-LV"/>
              </w:rPr>
              <w:t xml:space="preserve">instrumentu attīstības nodaļas </w:t>
            </w:r>
            <w:r w:rsidR="0069252A">
              <w:rPr>
                <w:rFonts w:eastAsia="Times New Roman"/>
                <w:szCs w:val="28"/>
                <w:lang w:val="lv-LV" w:eastAsia="lv-LV"/>
              </w:rPr>
              <w:t>vadītāja Linda Krūmiņa.</w:t>
            </w:r>
          </w:p>
        </w:tc>
      </w:tr>
      <w:tr w:rsidRPr="00D95D78" w:rsidR="000A1F78" w:rsidTr="00611FD6" w14:paraId="32E83499" w14:textId="77777777">
        <w:trPr>
          <w:trHeight w:val="431"/>
        </w:trPr>
        <w:tc>
          <w:tcPr>
            <w:tcW w:w="4046" w:type="dxa"/>
            <w:tcBorders>
              <w:top w:val="single" w:color="auto" w:sz="4" w:space="0"/>
              <w:left w:val="single" w:color="auto" w:sz="4" w:space="0"/>
              <w:bottom w:val="single" w:color="auto" w:sz="4" w:space="0"/>
              <w:right w:val="single" w:color="auto" w:sz="4" w:space="0"/>
            </w:tcBorders>
          </w:tcPr>
          <w:p w:rsidRPr="00D95D78" w:rsidR="000A1F78" w:rsidP="00FC2788" w:rsidRDefault="000A1F78" w14:paraId="38247389" w14:textId="77777777">
            <w:pPr>
              <w:spacing w:after="0" w:line="240" w:lineRule="auto"/>
              <w:ind w:left="57" w:right="57"/>
              <w:jc w:val="both"/>
              <w:rPr>
                <w:rFonts w:eastAsia="Times New Roman"/>
                <w:szCs w:val="28"/>
                <w:lang w:val="lv-LV" w:eastAsia="lv-LV"/>
              </w:rPr>
            </w:pPr>
            <w:r w:rsidRPr="00D95D78">
              <w:rPr>
                <w:rFonts w:eastAsia="Times New Roman"/>
                <w:szCs w:val="28"/>
                <w:lang w:val="lv-LV" w:eastAsia="lv-LV"/>
              </w:rPr>
              <w:t>Uzaicināmās personas</w:t>
            </w:r>
          </w:p>
        </w:tc>
        <w:tc>
          <w:tcPr>
            <w:tcW w:w="4895" w:type="dxa"/>
            <w:tcBorders>
              <w:top w:val="single" w:color="auto" w:sz="4" w:space="0"/>
              <w:left w:val="single" w:color="auto" w:sz="4" w:space="0"/>
              <w:bottom w:val="single" w:color="auto" w:sz="4" w:space="0"/>
              <w:right w:val="single" w:color="auto" w:sz="4" w:space="0"/>
            </w:tcBorders>
          </w:tcPr>
          <w:p w:rsidRPr="00D95D78" w:rsidR="000A1F78" w:rsidP="00FC2788" w:rsidRDefault="000A1F78" w14:paraId="69711965" w14:textId="77777777">
            <w:pPr>
              <w:spacing w:after="0" w:line="240" w:lineRule="auto"/>
              <w:ind w:left="57" w:right="57"/>
              <w:jc w:val="both"/>
              <w:rPr>
                <w:rFonts w:eastAsia="Times New Roman"/>
                <w:szCs w:val="28"/>
                <w:lang w:val="lv-LV" w:eastAsia="lv-LV"/>
              </w:rPr>
            </w:pPr>
            <w:r w:rsidRPr="00D95D78">
              <w:rPr>
                <w:rFonts w:eastAsia="Times New Roman"/>
                <w:szCs w:val="28"/>
                <w:lang w:val="lv-LV" w:eastAsia="lv-LV"/>
              </w:rPr>
              <w:t>Nav attiecināms.</w:t>
            </w:r>
          </w:p>
        </w:tc>
      </w:tr>
      <w:tr w:rsidRPr="00D95D78" w:rsidR="000A1F78" w:rsidTr="00B9796A" w14:paraId="7D027226" w14:textId="77777777">
        <w:trPr>
          <w:trHeight w:val="720"/>
        </w:trPr>
        <w:tc>
          <w:tcPr>
            <w:tcW w:w="4046" w:type="dxa"/>
            <w:tcBorders>
              <w:top w:val="single" w:color="auto" w:sz="4" w:space="0"/>
              <w:left w:val="single" w:color="auto" w:sz="4" w:space="0"/>
              <w:bottom w:val="single" w:color="auto" w:sz="4" w:space="0"/>
              <w:right w:val="single" w:color="auto" w:sz="4" w:space="0"/>
            </w:tcBorders>
          </w:tcPr>
          <w:p w:rsidRPr="00D95D78" w:rsidR="000A1F78" w:rsidP="00FC2788" w:rsidRDefault="000A1F78" w14:paraId="1136A38F" w14:textId="77777777">
            <w:pPr>
              <w:spacing w:after="0" w:line="240" w:lineRule="auto"/>
              <w:ind w:left="57" w:right="57"/>
              <w:jc w:val="both"/>
              <w:rPr>
                <w:rFonts w:eastAsia="Times New Roman"/>
                <w:szCs w:val="28"/>
                <w:lang w:val="lv-LV" w:eastAsia="lv-LV"/>
              </w:rPr>
            </w:pPr>
            <w:bookmarkStart w:name="_Hlk64471287" w:id="0"/>
            <w:r w:rsidRPr="00D95D78">
              <w:rPr>
                <w:rFonts w:eastAsia="Times New Roman"/>
                <w:szCs w:val="28"/>
                <w:lang w:val="lv-LV" w:eastAsia="lv-LV"/>
              </w:rPr>
              <w:t>Projekta ierobežotas pieejamības statuss</w:t>
            </w:r>
          </w:p>
        </w:tc>
        <w:tc>
          <w:tcPr>
            <w:tcW w:w="4895" w:type="dxa"/>
            <w:tcBorders>
              <w:top w:val="single" w:color="auto" w:sz="4" w:space="0"/>
              <w:left w:val="single" w:color="auto" w:sz="4" w:space="0"/>
              <w:bottom w:val="single" w:color="auto" w:sz="4" w:space="0"/>
              <w:right w:val="single" w:color="auto" w:sz="4" w:space="0"/>
            </w:tcBorders>
          </w:tcPr>
          <w:p w:rsidRPr="00D95D78" w:rsidR="000A1F78" w:rsidP="00FC2788" w:rsidRDefault="000A1F78" w14:paraId="782D4D7B" w14:textId="77777777">
            <w:pPr>
              <w:spacing w:after="0" w:line="240" w:lineRule="auto"/>
              <w:ind w:left="57" w:right="57"/>
              <w:jc w:val="both"/>
              <w:rPr>
                <w:rFonts w:eastAsia="Times New Roman"/>
                <w:szCs w:val="28"/>
                <w:lang w:val="lv-LV" w:eastAsia="lv-LV"/>
              </w:rPr>
            </w:pPr>
            <w:r>
              <w:rPr>
                <w:rFonts w:eastAsia="Times New Roman"/>
                <w:szCs w:val="28"/>
                <w:lang w:val="lv-LV" w:eastAsia="lv-LV"/>
              </w:rPr>
              <w:t>Projektam nav noteikts ierobežotas pieejamības statuss.</w:t>
            </w:r>
          </w:p>
        </w:tc>
      </w:tr>
      <w:tr w:rsidRPr="00D95D78" w:rsidR="000A1F78" w:rsidTr="00611FD6" w14:paraId="305566AF" w14:textId="77777777">
        <w:trPr>
          <w:trHeight w:val="391"/>
        </w:trPr>
        <w:tc>
          <w:tcPr>
            <w:tcW w:w="4046" w:type="dxa"/>
            <w:tcBorders>
              <w:top w:val="single" w:color="auto" w:sz="4" w:space="0"/>
              <w:left w:val="single" w:color="auto" w:sz="4" w:space="0"/>
              <w:bottom w:val="single" w:color="auto" w:sz="4" w:space="0"/>
              <w:right w:val="single" w:color="auto" w:sz="4" w:space="0"/>
            </w:tcBorders>
          </w:tcPr>
          <w:p w:rsidRPr="00D95D78" w:rsidR="000A1F78" w:rsidP="00FC2788" w:rsidRDefault="000A1F78" w14:paraId="61E20F6B" w14:textId="77777777">
            <w:pPr>
              <w:spacing w:after="0" w:line="240" w:lineRule="auto"/>
              <w:ind w:left="57" w:right="57"/>
              <w:jc w:val="both"/>
              <w:rPr>
                <w:rFonts w:eastAsia="Times New Roman"/>
                <w:szCs w:val="28"/>
                <w:lang w:val="lv-LV" w:eastAsia="lv-LV"/>
              </w:rPr>
            </w:pPr>
            <w:r w:rsidRPr="00D95D78">
              <w:rPr>
                <w:rFonts w:eastAsia="Times New Roman"/>
                <w:szCs w:val="28"/>
                <w:lang w:val="lv-LV" w:eastAsia="lv-LV"/>
              </w:rPr>
              <w:t>Cita informācija</w:t>
            </w:r>
          </w:p>
        </w:tc>
        <w:tc>
          <w:tcPr>
            <w:tcW w:w="4895" w:type="dxa"/>
            <w:tcBorders>
              <w:top w:val="single" w:color="auto" w:sz="4" w:space="0"/>
              <w:left w:val="single" w:color="auto" w:sz="4" w:space="0"/>
              <w:bottom w:val="single" w:color="auto" w:sz="4" w:space="0"/>
              <w:right w:val="single" w:color="auto" w:sz="4" w:space="0"/>
            </w:tcBorders>
          </w:tcPr>
          <w:p w:rsidRPr="00D95D78" w:rsidR="000A1F78" w:rsidP="00FC2788" w:rsidRDefault="000A1F78" w14:paraId="38766033" w14:textId="77777777">
            <w:pPr>
              <w:spacing w:after="0" w:line="240" w:lineRule="auto"/>
              <w:ind w:left="57" w:right="57"/>
              <w:jc w:val="both"/>
              <w:rPr>
                <w:rFonts w:eastAsia="Times New Roman"/>
                <w:szCs w:val="28"/>
                <w:lang w:val="lv-LV" w:eastAsia="lv-LV"/>
              </w:rPr>
            </w:pPr>
            <w:r w:rsidRPr="00D95D78">
              <w:rPr>
                <w:rFonts w:eastAsia="Times New Roman"/>
                <w:szCs w:val="28"/>
                <w:lang w:val="lv-LV" w:eastAsia="lv-LV"/>
              </w:rPr>
              <w:t xml:space="preserve">Nav </w:t>
            </w:r>
          </w:p>
        </w:tc>
      </w:tr>
    </w:tbl>
    <w:p w:rsidRPr="00B9796A" w:rsidR="000A1F78" w:rsidP="000A1F78" w:rsidRDefault="000A1F78" w14:paraId="57511F77" w14:textId="77777777">
      <w:pPr>
        <w:spacing w:after="0" w:line="240" w:lineRule="auto"/>
        <w:jc w:val="both"/>
        <w:rPr>
          <w:color w:val="000000"/>
          <w:szCs w:val="28"/>
          <w:lang w:val="lv-LV"/>
        </w:rPr>
      </w:pPr>
    </w:p>
    <w:bookmarkEnd w:id="0"/>
    <w:p w:rsidRPr="00B9796A" w:rsidR="000A1F78" w:rsidP="000A1F78" w:rsidRDefault="000A1F78" w14:paraId="5E30F48A" w14:textId="77777777">
      <w:pPr>
        <w:spacing w:after="0" w:line="240" w:lineRule="auto"/>
        <w:jc w:val="both"/>
        <w:rPr>
          <w:rFonts w:eastAsia="Times New Roman"/>
          <w:szCs w:val="28"/>
          <w:lang w:val="lv-LV" w:eastAsia="lv-LV"/>
        </w:rPr>
      </w:pPr>
      <w:r w:rsidRPr="00B9796A">
        <w:rPr>
          <w:rFonts w:eastAsia="Times New Roman"/>
          <w:szCs w:val="28"/>
          <w:lang w:val="lv-LV" w:eastAsia="lv-LV"/>
        </w:rPr>
        <w:t>Pielikumā:</w:t>
      </w:r>
    </w:p>
    <w:p w:rsidRPr="00B9796A" w:rsidR="000A1F78" w:rsidP="000A1F78" w:rsidRDefault="000A1F78" w14:paraId="172249F2" w14:textId="77777777">
      <w:pPr>
        <w:spacing w:after="0" w:line="240" w:lineRule="auto"/>
        <w:jc w:val="both"/>
        <w:rPr>
          <w:rFonts w:eastAsia="Times New Roman"/>
          <w:szCs w:val="28"/>
          <w:lang w:val="lv-LV" w:eastAsia="lv-LV"/>
        </w:rPr>
      </w:pPr>
    </w:p>
    <w:p w:rsidR="000A1F78" w:rsidP="00B9796A" w:rsidRDefault="000A1F78" w14:paraId="197B8D67" w14:textId="722F8380">
      <w:pPr>
        <w:widowControl/>
        <w:numPr>
          <w:ilvl w:val="0"/>
          <w:numId w:val="15"/>
        </w:numPr>
        <w:spacing w:after="0" w:line="240" w:lineRule="auto"/>
        <w:ind w:left="357" w:hanging="357"/>
        <w:jc w:val="both"/>
        <w:rPr>
          <w:rFonts w:eastAsia="Times New Roman"/>
          <w:color w:val="000000"/>
          <w:szCs w:val="28"/>
          <w:lang w:val="lv-LV" w:eastAsia="lv-LV"/>
        </w:rPr>
      </w:pPr>
      <w:r w:rsidRPr="00B9796A">
        <w:rPr>
          <w:rFonts w:eastAsia="Times New Roman"/>
          <w:color w:val="000000"/>
          <w:szCs w:val="28"/>
          <w:lang w:val="lv-LV" w:eastAsia="lv-LV"/>
        </w:rPr>
        <w:t xml:space="preserve">Ministru kabineta noteikumu projekts „Grozījumi Ministru kabineta </w:t>
      </w:r>
      <w:proofErr w:type="gramStart"/>
      <w:r w:rsidRPr="00B9796A">
        <w:rPr>
          <w:rFonts w:eastAsia="Times New Roman"/>
          <w:color w:val="000000"/>
          <w:szCs w:val="28"/>
          <w:lang w:val="lv-LV" w:eastAsia="lv-LV"/>
        </w:rPr>
        <w:t>2016.gada</w:t>
      </w:r>
      <w:proofErr w:type="gramEnd"/>
      <w:r w:rsidRPr="00B9796A">
        <w:rPr>
          <w:rFonts w:eastAsia="Times New Roman"/>
          <w:color w:val="000000"/>
          <w:szCs w:val="28"/>
          <w:lang w:val="lv-LV" w:eastAsia="lv-LV"/>
        </w:rPr>
        <w:t xml:space="preserve"> 24.maija noteikumos Nr.322 „Darbības programmas „Izaugsme un nodarbinātība</w:t>
      </w:r>
      <w:r>
        <w:rPr>
          <w:rFonts w:eastAsia="Times New Roman"/>
          <w:color w:val="000000"/>
          <w:szCs w:val="28"/>
          <w:lang w:val="lv-LV" w:eastAsia="lv-LV"/>
        </w:rPr>
        <w:t xml:space="preserve">” prioritārā virziena „Vides aizsardzības un resursu izmantošanas efektivitāte” 5.5.1.specifiskā atbalsta mērķa „Saglabāt, aizsargāt un attīstīt nozīmīgu kultūras un dabas mantojumu, kā arī attīstīt ar to saistītos </w:t>
      </w:r>
      <w:r>
        <w:rPr>
          <w:rFonts w:eastAsia="Times New Roman"/>
          <w:color w:val="000000"/>
          <w:szCs w:val="28"/>
          <w:lang w:val="lv-LV" w:eastAsia="lv-LV"/>
        </w:rPr>
        <w:lastRenderedPageBreak/>
        <w:t xml:space="preserve">pakalpojumus” pirmās un otrās atlases kārtas īstenošanas noteikumi”” </w:t>
      </w:r>
      <w:r w:rsidRPr="00A907D0">
        <w:rPr>
          <w:rFonts w:eastAsia="Times New Roman"/>
          <w:color w:val="000000"/>
          <w:szCs w:val="28"/>
          <w:lang w:val="lv-LV" w:eastAsia="lv-LV"/>
        </w:rPr>
        <w:t>(KMNot_</w:t>
      </w:r>
      <w:r w:rsidR="0065280B">
        <w:rPr>
          <w:rFonts w:eastAsia="Times New Roman"/>
          <w:color w:val="000000"/>
          <w:szCs w:val="28"/>
          <w:lang w:val="lv-LV" w:eastAsia="lv-LV"/>
        </w:rPr>
        <w:t>2</w:t>
      </w:r>
      <w:r w:rsidR="008B7D1E">
        <w:rPr>
          <w:rFonts w:eastAsia="Times New Roman"/>
          <w:color w:val="000000"/>
          <w:szCs w:val="28"/>
          <w:lang w:val="lv-LV" w:eastAsia="lv-LV"/>
        </w:rPr>
        <w:t>5</w:t>
      </w:r>
      <w:r w:rsidR="0065280B">
        <w:rPr>
          <w:rFonts w:eastAsia="Times New Roman"/>
          <w:color w:val="000000"/>
          <w:szCs w:val="28"/>
          <w:lang w:val="lv-LV" w:eastAsia="lv-LV"/>
        </w:rPr>
        <w:t>0</w:t>
      </w:r>
      <w:r w:rsidR="008B7D1E">
        <w:rPr>
          <w:rFonts w:eastAsia="Times New Roman"/>
          <w:color w:val="000000"/>
          <w:szCs w:val="28"/>
          <w:lang w:val="lv-LV" w:eastAsia="lv-LV"/>
        </w:rPr>
        <w:t>8</w:t>
      </w:r>
      <w:r w:rsidRPr="00A907D0" w:rsidR="0065280B">
        <w:rPr>
          <w:rFonts w:eastAsia="Times New Roman"/>
          <w:color w:val="000000"/>
          <w:szCs w:val="28"/>
          <w:lang w:val="lv-LV" w:eastAsia="lv-LV"/>
        </w:rPr>
        <w:t>21</w:t>
      </w:r>
      <w:r w:rsidRPr="00A907D0">
        <w:rPr>
          <w:rFonts w:eastAsia="Times New Roman"/>
          <w:color w:val="000000"/>
          <w:szCs w:val="28"/>
          <w:lang w:val="lv-LV" w:eastAsia="lv-LV"/>
        </w:rPr>
        <w:t>_</w:t>
      </w:r>
      <w:r w:rsidR="007533E6">
        <w:rPr>
          <w:rFonts w:eastAsia="Times New Roman"/>
          <w:color w:val="000000"/>
          <w:szCs w:val="28"/>
          <w:lang w:val="lv-LV" w:eastAsia="lv-LV"/>
        </w:rPr>
        <w:t>groz_</w:t>
      </w:r>
      <w:r w:rsidRPr="00A907D0">
        <w:rPr>
          <w:rFonts w:eastAsia="Times New Roman"/>
          <w:color w:val="000000"/>
          <w:szCs w:val="28"/>
          <w:lang w:val="lv-LV" w:eastAsia="lv-LV"/>
        </w:rPr>
        <w:t>551SAM_322</w:t>
      </w:r>
      <w:r w:rsidRPr="007533E6">
        <w:rPr>
          <w:rFonts w:eastAsia="Times New Roman"/>
          <w:color w:val="000000"/>
          <w:szCs w:val="28"/>
          <w:lang w:val="lv-LV" w:eastAsia="lv-LV"/>
        </w:rPr>
        <w:t xml:space="preserve">) uz </w:t>
      </w:r>
      <w:r w:rsidRPr="00795004" w:rsidR="007533E6">
        <w:rPr>
          <w:rFonts w:eastAsia="Times New Roman"/>
          <w:color w:val="000000"/>
          <w:szCs w:val="28"/>
          <w:lang w:val="lv-LV" w:eastAsia="lv-LV"/>
        </w:rPr>
        <w:t xml:space="preserve">3 </w:t>
      </w:r>
      <w:r w:rsidRPr="00795004">
        <w:rPr>
          <w:rFonts w:eastAsia="Times New Roman"/>
          <w:color w:val="000000"/>
          <w:szCs w:val="28"/>
          <w:lang w:val="lv-LV" w:eastAsia="lv-LV"/>
        </w:rPr>
        <w:t>lp.;</w:t>
      </w:r>
    </w:p>
    <w:p w:rsidR="000A1F78" w:rsidP="000A1F78" w:rsidRDefault="000A1F78" w14:paraId="33EC5CA5" w14:textId="277624DD">
      <w:pPr>
        <w:numPr>
          <w:ilvl w:val="0"/>
          <w:numId w:val="15"/>
        </w:numPr>
        <w:spacing w:after="0" w:line="240" w:lineRule="auto"/>
        <w:ind w:left="357" w:hanging="357"/>
        <w:jc w:val="both"/>
        <w:rPr>
          <w:rFonts w:eastAsia="Times New Roman"/>
          <w:color w:val="000000"/>
          <w:szCs w:val="28"/>
          <w:lang w:val="lv-LV" w:eastAsia="lv-LV"/>
        </w:rPr>
      </w:pPr>
      <w:r>
        <w:rPr>
          <w:rFonts w:eastAsia="Times New Roman"/>
          <w:color w:val="000000"/>
          <w:szCs w:val="28"/>
          <w:lang w:val="lv-LV" w:eastAsia="lv-LV"/>
        </w:rPr>
        <w:t xml:space="preserve">Ministru kabineta noteikumu projekta „Grozījumi Ministru kabineta </w:t>
      </w:r>
      <w:proofErr w:type="gramStart"/>
      <w:r>
        <w:rPr>
          <w:rFonts w:eastAsia="Times New Roman"/>
          <w:color w:val="000000"/>
          <w:szCs w:val="28"/>
          <w:lang w:val="lv-LV" w:eastAsia="lv-LV"/>
        </w:rPr>
        <w:t>2016.gada</w:t>
      </w:r>
      <w:proofErr w:type="gramEnd"/>
      <w:r>
        <w:rPr>
          <w:rFonts w:eastAsia="Times New Roman"/>
          <w:color w:val="000000"/>
          <w:szCs w:val="28"/>
          <w:lang w:val="lv-LV" w:eastAsia="lv-LV"/>
        </w:rPr>
        <w:t xml:space="preserve"> 24.maija noteikumos Nr.322 „Darbības programmas „Izaugsme un nodarbinātība” prioritārā virziena „Vides aizsardzības un resursu izmantošanas efektivitāte” 5.5.1.specifiskā atbalsta mērķa „Saglabāt, aizsargāt un attīstīt nozīmīgu kultūras un dabas mantojumu, kā arī attīstīt ar to saistītos pakalpojumus” pirmās un otrās atlases kārtas īstenošanas noteikumi”” sākotnējās ietekmes novērtējuma ziņojums (anotācija) </w:t>
      </w:r>
      <w:r w:rsidRPr="00A907D0">
        <w:rPr>
          <w:rFonts w:eastAsia="Times New Roman"/>
          <w:color w:val="000000"/>
          <w:szCs w:val="28"/>
          <w:lang w:val="lv-LV" w:eastAsia="lv-LV"/>
        </w:rPr>
        <w:t>(KMAnot_</w:t>
      </w:r>
      <w:r w:rsidR="008B7D1E">
        <w:rPr>
          <w:rFonts w:eastAsia="Times New Roman"/>
          <w:color w:val="000000"/>
          <w:szCs w:val="28"/>
          <w:lang w:val="lv-LV" w:eastAsia="lv-LV"/>
        </w:rPr>
        <w:t>25</w:t>
      </w:r>
      <w:r w:rsidR="0065280B">
        <w:rPr>
          <w:rFonts w:eastAsia="Times New Roman"/>
          <w:color w:val="000000"/>
          <w:szCs w:val="28"/>
          <w:lang w:val="lv-LV" w:eastAsia="lv-LV"/>
        </w:rPr>
        <w:t>0</w:t>
      </w:r>
      <w:r w:rsidR="008B7D1E">
        <w:rPr>
          <w:rFonts w:eastAsia="Times New Roman"/>
          <w:color w:val="000000"/>
          <w:szCs w:val="28"/>
          <w:lang w:val="lv-LV" w:eastAsia="lv-LV"/>
        </w:rPr>
        <w:t>8</w:t>
      </w:r>
      <w:r w:rsidRPr="00A907D0" w:rsidR="0065280B">
        <w:rPr>
          <w:rFonts w:eastAsia="Times New Roman"/>
          <w:color w:val="000000"/>
          <w:szCs w:val="28"/>
          <w:lang w:val="lv-LV" w:eastAsia="lv-LV"/>
        </w:rPr>
        <w:t>21</w:t>
      </w:r>
      <w:r w:rsidRPr="00A907D0">
        <w:rPr>
          <w:rFonts w:eastAsia="Times New Roman"/>
          <w:color w:val="000000"/>
          <w:szCs w:val="28"/>
          <w:lang w:val="lv-LV" w:eastAsia="lv-LV"/>
        </w:rPr>
        <w:t>_</w:t>
      </w:r>
      <w:r w:rsidR="007533E6">
        <w:rPr>
          <w:rFonts w:eastAsia="Times New Roman"/>
          <w:color w:val="000000"/>
          <w:szCs w:val="28"/>
          <w:lang w:val="lv-LV" w:eastAsia="lv-LV"/>
        </w:rPr>
        <w:t>groz_</w:t>
      </w:r>
      <w:r w:rsidRPr="00A907D0">
        <w:rPr>
          <w:rFonts w:eastAsia="Times New Roman"/>
          <w:color w:val="000000"/>
          <w:szCs w:val="28"/>
          <w:lang w:val="lv-LV" w:eastAsia="lv-LV"/>
        </w:rPr>
        <w:t xml:space="preserve">551SAM_322) uz </w:t>
      </w:r>
      <w:r w:rsidRPr="00D264D5">
        <w:rPr>
          <w:rFonts w:eastAsia="Times New Roman"/>
          <w:color w:val="000000"/>
          <w:szCs w:val="28"/>
          <w:lang w:val="lv-LV" w:eastAsia="lv-LV"/>
        </w:rPr>
        <w:t>1</w:t>
      </w:r>
      <w:r w:rsidR="00BD40F8">
        <w:rPr>
          <w:rFonts w:eastAsia="Times New Roman"/>
          <w:color w:val="000000"/>
          <w:szCs w:val="28"/>
          <w:lang w:val="lv-LV" w:eastAsia="lv-LV"/>
        </w:rPr>
        <w:t>3</w:t>
      </w:r>
      <w:r w:rsidRPr="00D264D5">
        <w:rPr>
          <w:rFonts w:eastAsia="Times New Roman"/>
          <w:color w:val="000000"/>
          <w:szCs w:val="28"/>
          <w:lang w:val="lv-LV" w:eastAsia="lv-LV"/>
        </w:rPr>
        <w:t xml:space="preserve"> lp.;</w:t>
      </w:r>
    </w:p>
    <w:p w:rsidRPr="00360FCC" w:rsidR="004F5E1F" w:rsidP="004F5E1F" w:rsidRDefault="000A1F78" w14:paraId="54946057" w14:textId="5B40D67A">
      <w:pPr>
        <w:numPr>
          <w:ilvl w:val="0"/>
          <w:numId w:val="15"/>
        </w:numPr>
        <w:spacing w:after="0" w:line="240" w:lineRule="auto"/>
        <w:ind w:left="357" w:hanging="357"/>
        <w:jc w:val="both"/>
        <w:rPr>
          <w:rFonts w:eastAsia="Times New Roman"/>
          <w:color w:val="000000"/>
          <w:szCs w:val="28"/>
          <w:lang w:val="lv-LV" w:eastAsia="lv-LV"/>
        </w:rPr>
      </w:pPr>
      <w:r>
        <w:rPr>
          <w:rFonts w:eastAsia="Times New Roman"/>
          <w:color w:val="000000"/>
          <w:szCs w:val="28"/>
          <w:lang w:val="lv-LV" w:eastAsia="lv-LV"/>
        </w:rPr>
        <w:t xml:space="preserve">Izziņa par atzinumos sniegtajiem iebildumiem par Ministru kabineta noteikumu projektu „Grozījumi Ministru kabineta </w:t>
      </w:r>
      <w:proofErr w:type="gramStart"/>
      <w:r>
        <w:rPr>
          <w:rFonts w:eastAsia="Times New Roman"/>
          <w:color w:val="000000"/>
          <w:szCs w:val="28"/>
          <w:lang w:val="lv-LV" w:eastAsia="lv-LV"/>
        </w:rPr>
        <w:t>2016.gada</w:t>
      </w:r>
      <w:proofErr w:type="gramEnd"/>
      <w:r>
        <w:rPr>
          <w:rFonts w:eastAsia="Times New Roman"/>
          <w:color w:val="000000"/>
          <w:szCs w:val="28"/>
          <w:lang w:val="lv-LV" w:eastAsia="lv-LV"/>
        </w:rPr>
        <w:t xml:space="preserve"> 24.maija noteikumos Nr.322 „Darbības programmas „Izaugsme un nodarbinātība” prioritārā virziena „Vides aizsardzības un resursu izmantošanas efektivitāte” 5.5.1.</w:t>
      </w:r>
      <w:r w:rsidRPr="004F5E1F">
        <w:rPr>
          <w:rFonts w:eastAsia="Times New Roman"/>
          <w:color w:val="000000"/>
          <w:szCs w:val="28"/>
          <w:lang w:val="lv-LV" w:eastAsia="lv-LV"/>
        </w:rPr>
        <w:t xml:space="preserve">specifiskā atbalsta mērķa „Saglabāt, aizsargāt un attīstīt nozīmīgu kultūras un dabas mantojumu, kā arī attīstīt ar to saistītos pakalpojumus” pirmās un otrās atlases kārtas īstenošanas noteikumi”” </w:t>
      </w:r>
      <w:r w:rsidRPr="00360FCC">
        <w:rPr>
          <w:rFonts w:eastAsia="Times New Roman"/>
          <w:color w:val="000000"/>
          <w:szCs w:val="28"/>
          <w:lang w:val="lv-LV" w:eastAsia="lv-LV"/>
        </w:rPr>
        <w:t>(KMIzz_</w:t>
      </w:r>
      <w:r w:rsidRPr="00360FCC" w:rsidR="008B7D1E">
        <w:rPr>
          <w:rFonts w:eastAsia="Times New Roman"/>
          <w:color w:val="000000"/>
          <w:szCs w:val="28"/>
          <w:lang w:val="lv-LV" w:eastAsia="lv-LV"/>
        </w:rPr>
        <w:t>25</w:t>
      </w:r>
      <w:r w:rsidRPr="00360FCC" w:rsidR="0065280B">
        <w:rPr>
          <w:rFonts w:eastAsia="Times New Roman"/>
          <w:color w:val="000000"/>
          <w:szCs w:val="28"/>
          <w:lang w:val="lv-LV" w:eastAsia="lv-LV"/>
        </w:rPr>
        <w:t>0</w:t>
      </w:r>
      <w:r w:rsidRPr="00360FCC" w:rsidR="008B7D1E">
        <w:rPr>
          <w:rFonts w:eastAsia="Times New Roman"/>
          <w:color w:val="000000"/>
          <w:szCs w:val="28"/>
          <w:lang w:val="lv-LV" w:eastAsia="lv-LV"/>
        </w:rPr>
        <w:t>8</w:t>
      </w:r>
      <w:r w:rsidRPr="00360FCC" w:rsidR="0065280B">
        <w:rPr>
          <w:rFonts w:eastAsia="Times New Roman"/>
          <w:color w:val="000000"/>
          <w:szCs w:val="28"/>
          <w:lang w:val="lv-LV" w:eastAsia="lv-LV"/>
        </w:rPr>
        <w:t>21</w:t>
      </w:r>
      <w:r w:rsidRPr="00360FCC">
        <w:rPr>
          <w:rFonts w:eastAsia="Times New Roman"/>
          <w:color w:val="000000"/>
          <w:szCs w:val="28"/>
          <w:lang w:val="lv-LV" w:eastAsia="lv-LV"/>
        </w:rPr>
        <w:t>_</w:t>
      </w:r>
      <w:r w:rsidRPr="00360FCC" w:rsidR="007533E6">
        <w:rPr>
          <w:rFonts w:eastAsia="Times New Roman"/>
          <w:color w:val="000000"/>
          <w:szCs w:val="28"/>
          <w:lang w:val="lv-LV" w:eastAsia="lv-LV"/>
        </w:rPr>
        <w:t>groz_</w:t>
      </w:r>
      <w:r w:rsidRPr="00360FCC">
        <w:rPr>
          <w:rFonts w:eastAsia="Times New Roman"/>
          <w:color w:val="000000"/>
          <w:szCs w:val="28"/>
          <w:lang w:val="lv-LV" w:eastAsia="lv-LV"/>
        </w:rPr>
        <w:t xml:space="preserve">551SAM_322) uz </w:t>
      </w:r>
      <w:r w:rsidRPr="00360FCC" w:rsidR="007533E6">
        <w:rPr>
          <w:rFonts w:eastAsia="Times New Roman"/>
          <w:color w:val="000000"/>
          <w:szCs w:val="28"/>
          <w:lang w:val="lv-LV" w:eastAsia="lv-LV"/>
        </w:rPr>
        <w:t>1</w:t>
      </w:r>
      <w:r w:rsidRPr="00360FCC" w:rsidR="009341E4">
        <w:rPr>
          <w:rFonts w:eastAsia="Times New Roman"/>
          <w:color w:val="000000"/>
          <w:szCs w:val="28"/>
          <w:lang w:val="lv-LV" w:eastAsia="lv-LV"/>
        </w:rPr>
        <w:t>3</w:t>
      </w:r>
      <w:r w:rsidRPr="00360FCC" w:rsidR="007533E6">
        <w:rPr>
          <w:rFonts w:eastAsia="Times New Roman"/>
          <w:color w:val="000000"/>
          <w:szCs w:val="28"/>
          <w:lang w:val="lv-LV" w:eastAsia="lv-LV"/>
        </w:rPr>
        <w:t xml:space="preserve"> </w:t>
      </w:r>
      <w:r w:rsidRPr="00360FCC">
        <w:rPr>
          <w:rFonts w:eastAsia="Times New Roman"/>
          <w:color w:val="000000"/>
          <w:szCs w:val="28"/>
          <w:lang w:val="lv-LV" w:eastAsia="lv-LV"/>
        </w:rPr>
        <w:t>lp.</w:t>
      </w:r>
      <w:r w:rsidRPr="00360FCC" w:rsidR="004F5E1F">
        <w:rPr>
          <w:rFonts w:eastAsia="Times New Roman"/>
          <w:color w:val="000000"/>
          <w:szCs w:val="28"/>
          <w:lang w:val="lv-LV" w:eastAsia="lv-LV"/>
        </w:rPr>
        <w:t>;</w:t>
      </w:r>
    </w:p>
    <w:p w:rsidRPr="00360FCC" w:rsidR="004F5E1F" w:rsidP="004F5E1F" w:rsidRDefault="004F5E1F" w14:paraId="60D6D33A" w14:textId="736D5675">
      <w:pPr>
        <w:numPr>
          <w:ilvl w:val="0"/>
          <w:numId w:val="15"/>
        </w:numPr>
        <w:spacing w:after="0" w:line="240" w:lineRule="auto"/>
        <w:ind w:left="357" w:hanging="357"/>
        <w:jc w:val="both"/>
        <w:rPr>
          <w:rFonts w:eastAsia="Times New Roman"/>
          <w:color w:val="000000"/>
          <w:szCs w:val="28"/>
          <w:lang w:val="lv-LV" w:eastAsia="lv-LV"/>
        </w:rPr>
      </w:pPr>
      <w:r w:rsidRPr="00360FCC">
        <w:rPr>
          <w:color w:val="000000"/>
          <w:szCs w:val="28"/>
          <w:lang w:val="lv-LV"/>
        </w:rPr>
        <w:t xml:space="preserve">Finanšu ministrijas </w:t>
      </w:r>
      <w:proofErr w:type="gramStart"/>
      <w:r w:rsidRPr="00360FCC">
        <w:rPr>
          <w:color w:val="000000"/>
          <w:szCs w:val="28"/>
          <w:lang w:val="lv-LV"/>
        </w:rPr>
        <w:t>20</w:t>
      </w:r>
      <w:r w:rsidRPr="00360FCC" w:rsidR="006E6090">
        <w:rPr>
          <w:color w:val="000000"/>
          <w:szCs w:val="28"/>
          <w:lang w:val="lv-LV"/>
        </w:rPr>
        <w:t>21</w:t>
      </w:r>
      <w:r w:rsidRPr="00360FCC">
        <w:rPr>
          <w:color w:val="000000"/>
          <w:szCs w:val="28"/>
          <w:lang w:val="lv-LV"/>
        </w:rPr>
        <w:t>.gada</w:t>
      </w:r>
      <w:proofErr w:type="gramEnd"/>
      <w:r w:rsidRPr="00360FCC">
        <w:rPr>
          <w:color w:val="000000"/>
          <w:szCs w:val="28"/>
          <w:lang w:val="lv-LV"/>
        </w:rPr>
        <w:t xml:space="preserve"> </w:t>
      </w:r>
      <w:r w:rsidRPr="00360FCC" w:rsidR="00FC2788">
        <w:rPr>
          <w:color w:val="000000"/>
          <w:szCs w:val="28"/>
          <w:lang w:val="lv-LV"/>
        </w:rPr>
        <w:t>26</w:t>
      </w:r>
      <w:r w:rsidRPr="00360FCC">
        <w:rPr>
          <w:color w:val="000000"/>
          <w:szCs w:val="28"/>
          <w:lang w:val="lv-LV"/>
        </w:rPr>
        <w:t>.</w:t>
      </w:r>
      <w:r w:rsidRPr="00360FCC" w:rsidR="00FC2788">
        <w:rPr>
          <w:color w:val="000000"/>
          <w:szCs w:val="28"/>
          <w:lang w:val="lv-LV"/>
        </w:rPr>
        <w:t>februāra</w:t>
      </w:r>
      <w:r w:rsidRPr="00360FCC">
        <w:rPr>
          <w:color w:val="000000"/>
          <w:szCs w:val="28"/>
          <w:lang w:val="lv-LV"/>
        </w:rPr>
        <w:t xml:space="preserve"> </w:t>
      </w:r>
      <w:bookmarkStart w:name="_Hlk80703995" w:id="1"/>
      <w:r w:rsidRPr="00360FCC">
        <w:rPr>
          <w:color w:val="000000"/>
          <w:szCs w:val="28"/>
          <w:lang w:val="lv-LV"/>
        </w:rPr>
        <w:t>atzinums Nr.</w:t>
      </w:r>
      <w:bookmarkEnd w:id="1"/>
      <w:r w:rsidRPr="00360FCC" w:rsidR="00360FCC">
        <w:rPr>
          <w:color w:val="000000"/>
          <w:szCs w:val="28"/>
          <w:lang w:val="lv-LV"/>
        </w:rPr>
        <w:t xml:space="preserve">12/A-21/1076 </w:t>
      </w:r>
      <w:r w:rsidRPr="00360FCC">
        <w:rPr>
          <w:color w:val="000000"/>
          <w:szCs w:val="28"/>
          <w:lang w:val="lv-LV"/>
        </w:rPr>
        <w:t>(FMAtz_2</w:t>
      </w:r>
      <w:r w:rsidRPr="00360FCC" w:rsidR="006E6090">
        <w:rPr>
          <w:color w:val="000000"/>
          <w:szCs w:val="28"/>
          <w:lang w:val="lv-LV"/>
        </w:rPr>
        <w:t>60221</w:t>
      </w:r>
      <w:r w:rsidRPr="00360FCC">
        <w:rPr>
          <w:color w:val="000000"/>
          <w:szCs w:val="28"/>
          <w:lang w:val="lv-LV"/>
        </w:rPr>
        <w:t>_</w:t>
      </w:r>
      <w:bookmarkStart w:name="_Hlk80708111" w:id="2"/>
      <w:r w:rsidR="003C77C0">
        <w:rPr>
          <w:color w:val="000000"/>
          <w:szCs w:val="28"/>
          <w:lang w:val="lv-LV"/>
        </w:rPr>
        <w:t>groz_</w:t>
      </w:r>
      <w:bookmarkEnd w:id="2"/>
      <w:r w:rsidRPr="00360FCC">
        <w:rPr>
          <w:color w:val="000000"/>
          <w:szCs w:val="28"/>
          <w:lang w:val="lv-LV"/>
        </w:rPr>
        <w:t xml:space="preserve">551SAM_322) uz </w:t>
      </w:r>
      <w:r w:rsidRPr="00360FCC" w:rsidR="006E6090">
        <w:rPr>
          <w:color w:val="000000"/>
          <w:szCs w:val="28"/>
          <w:lang w:val="lv-LV"/>
        </w:rPr>
        <w:t>3</w:t>
      </w:r>
      <w:r w:rsidRPr="00360FCC">
        <w:rPr>
          <w:color w:val="000000"/>
          <w:szCs w:val="28"/>
          <w:lang w:val="lv-LV"/>
        </w:rPr>
        <w:t xml:space="preserve"> lp.;</w:t>
      </w:r>
    </w:p>
    <w:p w:rsidRPr="00360FCC" w:rsidR="004F5E1F" w:rsidP="004F5E1F" w:rsidRDefault="004F5E1F" w14:paraId="562CC564" w14:textId="023CBCAB">
      <w:pPr>
        <w:numPr>
          <w:ilvl w:val="0"/>
          <w:numId w:val="15"/>
        </w:numPr>
        <w:spacing w:after="0" w:line="240" w:lineRule="auto"/>
        <w:ind w:left="357" w:hanging="357"/>
        <w:jc w:val="both"/>
        <w:rPr>
          <w:rFonts w:eastAsia="Times New Roman"/>
          <w:color w:val="000000"/>
          <w:szCs w:val="28"/>
          <w:lang w:val="lv-LV" w:eastAsia="lv-LV"/>
        </w:rPr>
      </w:pPr>
      <w:r w:rsidRPr="00360FCC">
        <w:rPr>
          <w:color w:val="000000"/>
          <w:szCs w:val="28"/>
          <w:lang w:val="lv-LV"/>
        </w:rPr>
        <w:t xml:space="preserve">Finanšu ministrijas </w:t>
      </w:r>
      <w:proofErr w:type="gramStart"/>
      <w:r w:rsidRPr="00360FCC">
        <w:rPr>
          <w:color w:val="000000"/>
          <w:szCs w:val="28"/>
          <w:lang w:val="lv-LV"/>
        </w:rPr>
        <w:t>20</w:t>
      </w:r>
      <w:r w:rsidRPr="00360FCC" w:rsidR="006E6090">
        <w:rPr>
          <w:color w:val="000000"/>
          <w:szCs w:val="28"/>
          <w:lang w:val="lv-LV"/>
        </w:rPr>
        <w:t>21</w:t>
      </w:r>
      <w:r w:rsidRPr="00360FCC">
        <w:rPr>
          <w:color w:val="000000"/>
          <w:szCs w:val="28"/>
          <w:lang w:val="lv-LV"/>
        </w:rPr>
        <w:t>.gada</w:t>
      </w:r>
      <w:proofErr w:type="gramEnd"/>
      <w:r w:rsidRPr="00360FCC">
        <w:rPr>
          <w:color w:val="000000"/>
          <w:szCs w:val="28"/>
          <w:lang w:val="lv-LV"/>
        </w:rPr>
        <w:t xml:space="preserve"> </w:t>
      </w:r>
      <w:r w:rsidRPr="00360FCC" w:rsidR="00FC2788">
        <w:rPr>
          <w:color w:val="000000"/>
          <w:szCs w:val="28"/>
          <w:lang w:val="lv-LV"/>
        </w:rPr>
        <w:t>30</w:t>
      </w:r>
      <w:r w:rsidRPr="00360FCC">
        <w:rPr>
          <w:color w:val="000000"/>
          <w:szCs w:val="28"/>
          <w:lang w:val="lv-LV"/>
        </w:rPr>
        <w:t>.</w:t>
      </w:r>
      <w:r w:rsidRPr="00360FCC" w:rsidR="00FC2788">
        <w:rPr>
          <w:color w:val="000000"/>
          <w:szCs w:val="28"/>
          <w:lang w:val="lv-LV"/>
        </w:rPr>
        <w:t>jūlija</w:t>
      </w:r>
      <w:r w:rsidRPr="00360FCC">
        <w:rPr>
          <w:color w:val="000000"/>
          <w:szCs w:val="28"/>
          <w:lang w:val="lv-LV"/>
        </w:rPr>
        <w:t xml:space="preserve"> atzinums Nr.</w:t>
      </w:r>
      <w:r w:rsidRPr="00360FCC" w:rsidR="006E6090">
        <w:rPr>
          <w:color w:val="000000"/>
          <w:szCs w:val="28"/>
          <w:lang w:val="lv-LV"/>
        </w:rPr>
        <w:t xml:space="preserve">12/A-21/4317 </w:t>
      </w:r>
      <w:r w:rsidRPr="00360FCC">
        <w:rPr>
          <w:color w:val="000000"/>
          <w:szCs w:val="28"/>
          <w:lang w:val="lv-LV"/>
        </w:rPr>
        <w:t>(FMAtz_</w:t>
      </w:r>
      <w:r w:rsidRPr="00360FCC" w:rsidR="006E6090">
        <w:rPr>
          <w:color w:val="000000"/>
          <w:szCs w:val="28"/>
          <w:lang w:val="lv-LV"/>
        </w:rPr>
        <w:t>300721</w:t>
      </w:r>
      <w:r w:rsidRPr="00360FCC">
        <w:rPr>
          <w:color w:val="000000"/>
          <w:szCs w:val="28"/>
          <w:lang w:val="lv-LV"/>
        </w:rPr>
        <w:t>_</w:t>
      </w:r>
      <w:r w:rsidRPr="003C77C0" w:rsidR="003C77C0">
        <w:rPr>
          <w:color w:val="000000"/>
          <w:szCs w:val="28"/>
          <w:lang w:val="lv-LV"/>
        </w:rPr>
        <w:t>groz_</w:t>
      </w:r>
      <w:r w:rsidRPr="00360FCC">
        <w:rPr>
          <w:color w:val="000000"/>
          <w:szCs w:val="28"/>
          <w:lang w:val="lv-LV"/>
        </w:rPr>
        <w:t xml:space="preserve">551SAM_322) uz </w:t>
      </w:r>
      <w:r w:rsidRPr="00360FCC" w:rsidR="006E6090">
        <w:rPr>
          <w:color w:val="000000"/>
          <w:szCs w:val="28"/>
          <w:lang w:val="lv-LV"/>
        </w:rPr>
        <w:t>2</w:t>
      </w:r>
      <w:r w:rsidRPr="00360FCC">
        <w:rPr>
          <w:color w:val="000000"/>
          <w:szCs w:val="28"/>
          <w:lang w:val="lv-LV"/>
        </w:rPr>
        <w:t xml:space="preserve"> lp.;</w:t>
      </w:r>
    </w:p>
    <w:p w:rsidRPr="00360FCC" w:rsidR="004F5E1F" w:rsidP="004F5E1F" w:rsidRDefault="004F5E1F" w14:paraId="069AFDBB" w14:textId="6F1E8CA3">
      <w:pPr>
        <w:numPr>
          <w:ilvl w:val="0"/>
          <w:numId w:val="15"/>
        </w:numPr>
        <w:spacing w:after="0" w:line="240" w:lineRule="auto"/>
        <w:ind w:left="357" w:hanging="357"/>
        <w:jc w:val="both"/>
        <w:rPr>
          <w:rFonts w:eastAsia="Times New Roman"/>
          <w:color w:val="000000"/>
          <w:szCs w:val="28"/>
          <w:lang w:val="lv-LV" w:eastAsia="lv-LV"/>
        </w:rPr>
      </w:pPr>
      <w:r w:rsidRPr="00360FCC">
        <w:rPr>
          <w:color w:val="000000"/>
          <w:szCs w:val="28"/>
          <w:lang w:val="lv-LV"/>
        </w:rPr>
        <w:t xml:space="preserve">Labklājības ministrijas </w:t>
      </w:r>
      <w:proofErr w:type="gramStart"/>
      <w:r w:rsidRPr="00360FCC">
        <w:rPr>
          <w:color w:val="000000"/>
          <w:szCs w:val="28"/>
          <w:lang w:val="lv-LV"/>
        </w:rPr>
        <w:t>2021.gada</w:t>
      </w:r>
      <w:proofErr w:type="gramEnd"/>
      <w:r w:rsidRPr="00360FCC">
        <w:rPr>
          <w:color w:val="000000"/>
          <w:szCs w:val="28"/>
          <w:lang w:val="lv-LV"/>
        </w:rPr>
        <w:t xml:space="preserve"> </w:t>
      </w:r>
      <w:r w:rsidRPr="00360FCC" w:rsidR="00FC2788">
        <w:rPr>
          <w:color w:val="000000"/>
          <w:szCs w:val="28"/>
          <w:lang w:val="lv-LV"/>
        </w:rPr>
        <w:t>1</w:t>
      </w:r>
      <w:r w:rsidRPr="00360FCC">
        <w:rPr>
          <w:color w:val="000000"/>
          <w:szCs w:val="28"/>
          <w:lang w:val="lv-LV"/>
        </w:rPr>
        <w:t>.</w:t>
      </w:r>
      <w:r w:rsidRPr="00360FCC" w:rsidR="00FC2788">
        <w:rPr>
          <w:color w:val="000000"/>
          <w:szCs w:val="28"/>
          <w:lang w:val="lv-LV"/>
        </w:rPr>
        <w:t>marta</w:t>
      </w:r>
      <w:r w:rsidRPr="00360FCC">
        <w:rPr>
          <w:color w:val="000000"/>
          <w:szCs w:val="28"/>
          <w:lang w:val="lv-LV"/>
        </w:rPr>
        <w:t xml:space="preserve"> elektronisks saskaņojums (</w:t>
      </w:r>
      <w:r w:rsidR="00360FCC">
        <w:rPr>
          <w:color w:val="000000"/>
          <w:szCs w:val="28"/>
          <w:lang w:val="lv-LV"/>
        </w:rPr>
        <w:t>LM</w:t>
      </w:r>
      <w:r w:rsidRPr="00360FCC">
        <w:rPr>
          <w:color w:val="000000"/>
          <w:szCs w:val="28"/>
          <w:lang w:val="lv-LV"/>
        </w:rPr>
        <w:t>Atz_</w:t>
      </w:r>
      <w:r w:rsidRPr="00360FCC" w:rsidR="00FC2788">
        <w:rPr>
          <w:color w:val="000000"/>
          <w:szCs w:val="28"/>
          <w:lang w:val="lv-LV"/>
        </w:rPr>
        <w:t>01</w:t>
      </w:r>
      <w:r w:rsidRPr="00360FCC">
        <w:rPr>
          <w:color w:val="000000"/>
          <w:szCs w:val="28"/>
          <w:lang w:val="lv-LV"/>
        </w:rPr>
        <w:t>0</w:t>
      </w:r>
      <w:r w:rsidRPr="00360FCC" w:rsidR="00FC2788">
        <w:rPr>
          <w:color w:val="000000"/>
          <w:szCs w:val="28"/>
          <w:lang w:val="lv-LV"/>
        </w:rPr>
        <w:t>3</w:t>
      </w:r>
      <w:r w:rsidRPr="00360FCC">
        <w:rPr>
          <w:color w:val="000000"/>
          <w:szCs w:val="28"/>
          <w:lang w:val="lv-LV"/>
        </w:rPr>
        <w:t>21_</w:t>
      </w:r>
      <w:r w:rsidRPr="003C77C0" w:rsidR="003C77C0">
        <w:rPr>
          <w:color w:val="000000"/>
          <w:szCs w:val="28"/>
          <w:lang w:val="lv-LV"/>
        </w:rPr>
        <w:t>groz_</w:t>
      </w:r>
      <w:r w:rsidRPr="00360FCC">
        <w:rPr>
          <w:color w:val="000000"/>
          <w:szCs w:val="28"/>
          <w:lang w:val="lv-LV"/>
        </w:rPr>
        <w:t>551SAM _322) uz 1 lp.;</w:t>
      </w:r>
    </w:p>
    <w:p w:rsidRPr="00360FCC" w:rsidR="004F5E1F" w:rsidP="004F5E1F" w:rsidRDefault="004F5E1F" w14:paraId="298C266A" w14:textId="020642FB">
      <w:pPr>
        <w:numPr>
          <w:ilvl w:val="0"/>
          <w:numId w:val="15"/>
        </w:numPr>
        <w:spacing w:after="0" w:line="240" w:lineRule="auto"/>
        <w:ind w:left="357" w:hanging="357"/>
        <w:jc w:val="both"/>
        <w:rPr>
          <w:rFonts w:eastAsia="Times New Roman"/>
          <w:color w:val="000000"/>
          <w:szCs w:val="28"/>
          <w:lang w:val="lv-LV" w:eastAsia="lv-LV"/>
        </w:rPr>
      </w:pPr>
      <w:r w:rsidRPr="00360FCC">
        <w:rPr>
          <w:color w:val="000000"/>
          <w:szCs w:val="28"/>
          <w:lang w:val="lv-LV"/>
        </w:rPr>
        <w:t xml:space="preserve">Labklājības ministrijas </w:t>
      </w:r>
      <w:proofErr w:type="gramStart"/>
      <w:r w:rsidRPr="00360FCC">
        <w:rPr>
          <w:color w:val="000000"/>
          <w:szCs w:val="28"/>
          <w:lang w:val="lv-LV"/>
        </w:rPr>
        <w:t>2021.gada</w:t>
      </w:r>
      <w:proofErr w:type="gramEnd"/>
      <w:r w:rsidRPr="00360FCC">
        <w:rPr>
          <w:color w:val="000000"/>
          <w:szCs w:val="28"/>
          <w:lang w:val="lv-LV"/>
        </w:rPr>
        <w:t xml:space="preserve"> 2</w:t>
      </w:r>
      <w:r w:rsidRPr="00360FCC" w:rsidR="00FC2788">
        <w:rPr>
          <w:color w:val="000000"/>
          <w:szCs w:val="28"/>
          <w:lang w:val="lv-LV"/>
        </w:rPr>
        <w:t>4</w:t>
      </w:r>
      <w:r w:rsidRPr="00360FCC">
        <w:rPr>
          <w:color w:val="000000"/>
          <w:szCs w:val="28"/>
          <w:lang w:val="lv-LV"/>
        </w:rPr>
        <w:t>.</w:t>
      </w:r>
      <w:r w:rsidRPr="00360FCC" w:rsidR="00FC2788">
        <w:rPr>
          <w:color w:val="000000"/>
          <w:szCs w:val="28"/>
          <w:lang w:val="lv-LV"/>
        </w:rPr>
        <w:t>augusta</w:t>
      </w:r>
      <w:r w:rsidRPr="00360FCC">
        <w:rPr>
          <w:color w:val="000000"/>
          <w:szCs w:val="28"/>
          <w:lang w:val="lv-LV"/>
        </w:rPr>
        <w:t xml:space="preserve"> elektronisks saskaņojums (</w:t>
      </w:r>
      <w:r w:rsidR="00360FCC">
        <w:rPr>
          <w:color w:val="000000"/>
          <w:szCs w:val="28"/>
          <w:lang w:val="lv-LV"/>
        </w:rPr>
        <w:t>L</w:t>
      </w:r>
      <w:r w:rsidRPr="00360FCC">
        <w:rPr>
          <w:color w:val="000000"/>
          <w:szCs w:val="28"/>
          <w:lang w:val="lv-LV"/>
        </w:rPr>
        <w:t>MAtz_2</w:t>
      </w:r>
      <w:r w:rsidRPr="00360FCC" w:rsidR="00FC2788">
        <w:rPr>
          <w:color w:val="000000"/>
          <w:szCs w:val="28"/>
          <w:lang w:val="lv-LV"/>
        </w:rPr>
        <w:t>4</w:t>
      </w:r>
      <w:r w:rsidRPr="00360FCC">
        <w:rPr>
          <w:color w:val="000000"/>
          <w:szCs w:val="28"/>
          <w:lang w:val="lv-LV"/>
        </w:rPr>
        <w:t>0</w:t>
      </w:r>
      <w:r w:rsidRPr="00360FCC" w:rsidR="00FC2788">
        <w:rPr>
          <w:color w:val="000000"/>
          <w:szCs w:val="28"/>
          <w:lang w:val="lv-LV"/>
        </w:rPr>
        <w:t>8</w:t>
      </w:r>
      <w:r w:rsidRPr="00360FCC">
        <w:rPr>
          <w:color w:val="000000"/>
          <w:szCs w:val="28"/>
          <w:lang w:val="lv-LV"/>
        </w:rPr>
        <w:t>21_</w:t>
      </w:r>
      <w:r w:rsidRPr="003C77C0" w:rsidR="003C77C0">
        <w:rPr>
          <w:color w:val="000000"/>
          <w:szCs w:val="28"/>
          <w:lang w:val="lv-LV"/>
        </w:rPr>
        <w:t>groz_</w:t>
      </w:r>
      <w:r w:rsidRPr="00360FCC">
        <w:rPr>
          <w:color w:val="000000"/>
          <w:szCs w:val="28"/>
          <w:lang w:val="lv-LV"/>
        </w:rPr>
        <w:t>551SAM _322) uz 1 lp.;</w:t>
      </w:r>
    </w:p>
    <w:p w:rsidRPr="00360FCC" w:rsidR="004F5E1F" w:rsidP="004F5E1F" w:rsidRDefault="004F5E1F" w14:paraId="64A3E558" w14:textId="07B7BC05">
      <w:pPr>
        <w:numPr>
          <w:ilvl w:val="0"/>
          <w:numId w:val="15"/>
        </w:numPr>
        <w:spacing w:after="0" w:line="240" w:lineRule="auto"/>
        <w:ind w:left="357" w:hanging="357"/>
        <w:jc w:val="both"/>
        <w:rPr>
          <w:rFonts w:eastAsia="Times New Roman"/>
          <w:color w:val="000000"/>
          <w:szCs w:val="28"/>
          <w:lang w:val="lv-LV" w:eastAsia="lv-LV"/>
        </w:rPr>
      </w:pPr>
      <w:r w:rsidRPr="00360FCC">
        <w:rPr>
          <w:color w:val="000000"/>
          <w:szCs w:val="28"/>
          <w:lang w:val="lv-LV"/>
        </w:rPr>
        <w:t xml:space="preserve">Latvijas Pašvaldību savienības </w:t>
      </w:r>
      <w:proofErr w:type="gramStart"/>
      <w:r w:rsidRPr="00360FCC">
        <w:rPr>
          <w:color w:val="000000"/>
          <w:szCs w:val="28"/>
          <w:lang w:val="lv-LV"/>
        </w:rPr>
        <w:t>2021.gada</w:t>
      </w:r>
      <w:proofErr w:type="gramEnd"/>
      <w:r w:rsidRPr="00360FCC">
        <w:rPr>
          <w:color w:val="000000"/>
          <w:szCs w:val="28"/>
          <w:lang w:val="lv-LV"/>
        </w:rPr>
        <w:t xml:space="preserve"> 2.</w:t>
      </w:r>
      <w:r w:rsidR="00360FCC">
        <w:rPr>
          <w:color w:val="000000"/>
          <w:szCs w:val="28"/>
          <w:lang w:val="lv-LV"/>
        </w:rPr>
        <w:t>marta</w:t>
      </w:r>
      <w:r w:rsidRPr="00360FCC">
        <w:rPr>
          <w:color w:val="000000"/>
          <w:szCs w:val="28"/>
          <w:lang w:val="lv-LV"/>
        </w:rPr>
        <w:t xml:space="preserve"> atzinums Nr.</w:t>
      </w:r>
      <w:r w:rsidRPr="00360FCC" w:rsidR="00360FCC">
        <w:rPr>
          <w:color w:val="000000"/>
          <w:szCs w:val="28"/>
          <w:lang w:val="lv-LV"/>
        </w:rPr>
        <w:t>202102/SAN3229/NOS136</w:t>
      </w:r>
      <w:r w:rsidRPr="00360FCC">
        <w:rPr>
          <w:color w:val="000000"/>
          <w:szCs w:val="28"/>
          <w:lang w:val="lv-LV"/>
        </w:rPr>
        <w:t xml:space="preserve"> (</w:t>
      </w:r>
      <w:r w:rsidR="00360FCC">
        <w:rPr>
          <w:color w:val="000000"/>
          <w:szCs w:val="28"/>
          <w:lang w:val="lv-LV"/>
        </w:rPr>
        <w:t>LPS</w:t>
      </w:r>
      <w:r w:rsidRPr="00360FCC">
        <w:rPr>
          <w:color w:val="000000"/>
          <w:szCs w:val="28"/>
          <w:lang w:val="lv-LV"/>
        </w:rPr>
        <w:t>Atz_</w:t>
      </w:r>
      <w:r w:rsidR="00360FCC">
        <w:rPr>
          <w:color w:val="000000"/>
          <w:szCs w:val="28"/>
          <w:lang w:val="lv-LV"/>
        </w:rPr>
        <w:t>0</w:t>
      </w:r>
      <w:r w:rsidRPr="00360FCC">
        <w:rPr>
          <w:color w:val="000000"/>
          <w:szCs w:val="28"/>
          <w:lang w:val="lv-LV"/>
        </w:rPr>
        <w:t>2</w:t>
      </w:r>
      <w:r w:rsidR="00360FCC">
        <w:rPr>
          <w:color w:val="000000"/>
          <w:szCs w:val="28"/>
          <w:lang w:val="lv-LV"/>
        </w:rPr>
        <w:t>03</w:t>
      </w:r>
      <w:r w:rsidRPr="00360FCC">
        <w:rPr>
          <w:color w:val="000000"/>
          <w:szCs w:val="28"/>
          <w:lang w:val="lv-LV"/>
        </w:rPr>
        <w:t>21_</w:t>
      </w:r>
      <w:r w:rsidRPr="003C77C0" w:rsidR="003C77C0">
        <w:rPr>
          <w:color w:val="000000"/>
          <w:szCs w:val="28"/>
          <w:lang w:val="lv-LV"/>
        </w:rPr>
        <w:t>groz_</w:t>
      </w:r>
      <w:r w:rsidRPr="00360FCC">
        <w:rPr>
          <w:color w:val="000000"/>
          <w:szCs w:val="28"/>
          <w:lang w:val="lv-LV"/>
        </w:rPr>
        <w:t>551SAM _322) uz 1</w:t>
      </w:r>
      <w:r w:rsidR="00B9796A">
        <w:rPr>
          <w:color w:val="000000"/>
          <w:szCs w:val="28"/>
          <w:lang w:val="lv-LV"/>
        </w:rPr>
        <w:t> </w:t>
      </w:r>
      <w:r w:rsidRPr="00360FCC">
        <w:rPr>
          <w:color w:val="000000"/>
          <w:szCs w:val="28"/>
          <w:lang w:val="lv-LV"/>
        </w:rPr>
        <w:t>lp.;</w:t>
      </w:r>
    </w:p>
    <w:p w:rsidRPr="00360FCC" w:rsidR="004F5E1F" w:rsidP="004F5E1F" w:rsidRDefault="004F5E1F" w14:paraId="29EB6496" w14:textId="15F05BDF">
      <w:pPr>
        <w:numPr>
          <w:ilvl w:val="0"/>
          <w:numId w:val="15"/>
        </w:numPr>
        <w:spacing w:after="0" w:line="240" w:lineRule="auto"/>
        <w:ind w:left="357" w:hanging="357"/>
        <w:jc w:val="both"/>
        <w:rPr>
          <w:rFonts w:eastAsia="Times New Roman"/>
          <w:color w:val="000000"/>
          <w:szCs w:val="28"/>
          <w:lang w:val="lv-LV" w:eastAsia="lv-LV"/>
        </w:rPr>
      </w:pPr>
      <w:r w:rsidRPr="00360FCC">
        <w:rPr>
          <w:color w:val="000000"/>
          <w:szCs w:val="28"/>
          <w:lang w:val="lv-LV"/>
        </w:rPr>
        <w:t xml:space="preserve">Latvijas Pašvaldību savienības </w:t>
      </w:r>
      <w:proofErr w:type="gramStart"/>
      <w:r w:rsidRPr="00360FCC">
        <w:rPr>
          <w:color w:val="000000"/>
          <w:szCs w:val="28"/>
          <w:lang w:val="lv-LV"/>
        </w:rPr>
        <w:t>2021.gada</w:t>
      </w:r>
      <w:proofErr w:type="gramEnd"/>
      <w:r w:rsidRPr="00360FCC">
        <w:rPr>
          <w:color w:val="000000"/>
          <w:szCs w:val="28"/>
          <w:lang w:val="lv-LV"/>
        </w:rPr>
        <w:t xml:space="preserve"> </w:t>
      </w:r>
      <w:r w:rsidR="00360FCC">
        <w:rPr>
          <w:color w:val="000000"/>
          <w:szCs w:val="28"/>
          <w:lang w:val="lv-LV"/>
        </w:rPr>
        <w:t>10</w:t>
      </w:r>
      <w:r w:rsidRPr="00360FCC">
        <w:rPr>
          <w:color w:val="000000"/>
          <w:szCs w:val="28"/>
          <w:lang w:val="lv-LV"/>
        </w:rPr>
        <w:t>.</w:t>
      </w:r>
      <w:r w:rsidR="00360FCC">
        <w:rPr>
          <w:color w:val="000000"/>
          <w:szCs w:val="28"/>
          <w:lang w:val="lv-LV"/>
        </w:rPr>
        <w:t>augusta</w:t>
      </w:r>
      <w:r w:rsidRPr="00360FCC">
        <w:rPr>
          <w:color w:val="000000"/>
          <w:szCs w:val="28"/>
          <w:lang w:val="lv-LV"/>
        </w:rPr>
        <w:t xml:space="preserve"> elektronisks saskaņojums (</w:t>
      </w:r>
      <w:r w:rsidR="00360FCC">
        <w:rPr>
          <w:color w:val="000000"/>
          <w:szCs w:val="28"/>
          <w:lang w:val="lv-LV"/>
        </w:rPr>
        <w:t>LPS</w:t>
      </w:r>
      <w:r w:rsidRPr="00360FCC">
        <w:rPr>
          <w:color w:val="000000"/>
          <w:szCs w:val="28"/>
          <w:lang w:val="lv-LV"/>
        </w:rPr>
        <w:t>Atz_</w:t>
      </w:r>
      <w:r w:rsidR="00360FCC">
        <w:rPr>
          <w:color w:val="000000"/>
          <w:szCs w:val="28"/>
          <w:lang w:val="lv-LV"/>
        </w:rPr>
        <w:t>1008</w:t>
      </w:r>
      <w:r w:rsidRPr="00360FCC">
        <w:rPr>
          <w:color w:val="000000"/>
          <w:szCs w:val="28"/>
          <w:lang w:val="lv-LV"/>
        </w:rPr>
        <w:t>21_</w:t>
      </w:r>
      <w:r w:rsidRPr="003C77C0" w:rsidR="003C77C0">
        <w:rPr>
          <w:color w:val="000000"/>
          <w:szCs w:val="28"/>
          <w:lang w:val="lv-LV"/>
        </w:rPr>
        <w:t>groz_</w:t>
      </w:r>
      <w:r w:rsidRPr="00360FCC">
        <w:rPr>
          <w:color w:val="000000"/>
          <w:szCs w:val="28"/>
          <w:lang w:val="lv-LV"/>
        </w:rPr>
        <w:t>551SAM _322) uz 1 lp.;</w:t>
      </w:r>
    </w:p>
    <w:p w:rsidRPr="00360FCC" w:rsidR="004F5E1F" w:rsidP="00B9796A" w:rsidRDefault="004F5E1F" w14:paraId="3CF4CEFF" w14:textId="3604B225">
      <w:pPr>
        <w:numPr>
          <w:ilvl w:val="0"/>
          <w:numId w:val="15"/>
        </w:numPr>
        <w:spacing w:after="0" w:line="240" w:lineRule="auto"/>
        <w:ind w:left="567" w:hanging="567"/>
        <w:jc w:val="both"/>
        <w:rPr>
          <w:rFonts w:eastAsia="Times New Roman"/>
          <w:color w:val="000000"/>
          <w:szCs w:val="28"/>
          <w:lang w:val="lv-LV" w:eastAsia="lv-LV"/>
        </w:rPr>
      </w:pPr>
      <w:bookmarkStart w:name="_Hlk80703919" w:id="3"/>
      <w:r w:rsidRPr="00360FCC">
        <w:rPr>
          <w:rFonts w:eastAsia="Times New Roman"/>
          <w:color w:val="000000"/>
          <w:szCs w:val="28"/>
          <w:lang w:val="lv-LV" w:eastAsia="lv-LV"/>
        </w:rPr>
        <w:t xml:space="preserve">Pārresoru koordinācijas centra </w:t>
      </w:r>
      <w:bookmarkEnd w:id="3"/>
      <w:proofErr w:type="gramStart"/>
      <w:r w:rsidRPr="00360FCC">
        <w:rPr>
          <w:rFonts w:eastAsia="Times New Roman"/>
          <w:color w:val="000000"/>
          <w:szCs w:val="28"/>
          <w:lang w:val="lv-LV" w:eastAsia="lv-LV"/>
        </w:rPr>
        <w:t>2021.gada</w:t>
      </w:r>
      <w:proofErr w:type="gramEnd"/>
      <w:r w:rsidRPr="00360FCC">
        <w:rPr>
          <w:rFonts w:eastAsia="Times New Roman"/>
          <w:color w:val="000000"/>
          <w:szCs w:val="28"/>
          <w:lang w:val="lv-LV" w:eastAsia="lv-LV"/>
        </w:rPr>
        <w:t xml:space="preserve"> 2</w:t>
      </w:r>
      <w:r w:rsidR="00360FCC">
        <w:rPr>
          <w:rFonts w:eastAsia="Times New Roman"/>
          <w:color w:val="000000"/>
          <w:szCs w:val="28"/>
          <w:lang w:val="lv-LV" w:eastAsia="lv-LV"/>
        </w:rPr>
        <w:t>6</w:t>
      </w:r>
      <w:r w:rsidRPr="00360FCC">
        <w:rPr>
          <w:rFonts w:eastAsia="Times New Roman"/>
          <w:color w:val="000000"/>
          <w:szCs w:val="28"/>
          <w:lang w:val="lv-LV" w:eastAsia="lv-LV"/>
        </w:rPr>
        <w:t>.februāra elektronisks saskaņojums (</w:t>
      </w:r>
      <w:r w:rsidR="00360FCC">
        <w:rPr>
          <w:rFonts w:eastAsia="Times New Roman"/>
          <w:color w:val="000000"/>
          <w:szCs w:val="28"/>
          <w:lang w:val="lv-LV" w:eastAsia="lv-LV"/>
        </w:rPr>
        <w:t>PKC</w:t>
      </w:r>
      <w:r w:rsidRPr="00360FCC">
        <w:rPr>
          <w:rFonts w:eastAsia="Times New Roman"/>
          <w:color w:val="000000"/>
          <w:szCs w:val="28"/>
          <w:lang w:val="lv-LV" w:eastAsia="lv-LV"/>
        </w:rPr>
        <w:t>Atz_2</w:t>
      </w:r>
      <w:r w:rsidR="00360FCC">
        <w:rPr>
          <w:rFonts w:eastAsia="Times New Roman"/>
          <w:color w:val="000000"/>
          <w:szCs w:val="28"/>
          <w:lang w:val="lv-LV" w:eastAsia="lv-LV"/>
        </w:rPr>
        <w:t>602</w:t>
      </w:r>
      <w:r w:rsidRPr="00360FCC">
        <w:rPr>
          <w:rFonts w:eastAsia="Times New Roman"/>
          <w:color w:val="000000"/>
          <w:szCs w:val="28"/>
          <w:lang w:val="lv-LV" w:eastAsia="lv-LV"/>
        </w:rPr>
        <w:t>21_</w:t>
      </w:r>
      <w:r w:rsidRPr="003C77C0" w:rsidR="003C77C0">
        <w:rPr>
          <w:rFonts w:eastAsia="Times New Roman"/>
          <w:color w:val="000000"/>
          <w:szCs w:val="28"/>
          <w:lang w:val="lv-LV" w:eastAsia="lv-LV"/>
        </w:rPr>
        <w:t>groz_</w:t>
      </w:r>
      <w:r w:rsidRPr="00360FCC">
        <w:rPr>
          <w:rFonts w:eastAsia="Times New Roman"/>
          <w:color w:val="000000"/>
          <w:szCs w:val="28"/>
          <w:lang w:val="lv-LV" w:eastAsia="lv-LV"/>
        </w:rPr>
        <w:t>551SAM _322) uz 1 lp.;</w:t>
      </w:r>
    </w:p>
    <w:p w:rsidRPr="00360FCC" w:rsidR="004F5E1F" w:rsidP="00B9796A" w:rsidRDefault="004F5E1F" w14:paraId="071A021F" w14:textId="6D331439">
      <w:pPr>
        <w:numPr>
          <w:ilvl w:val="0"/>
          <w:numId w:val="15"/>
        </w:numPr>
        <w:spacing w:after="0" w:line="240" w:lineRule="auto"/>
        <w:ind w:left="567" w:hanging="567"/>
        <w:jc w:val="both"/>
        <w:rPr>
          <w:rFonts w:eastAsia="Times New Roman"/>
          <w:color w:val="000000"/>
          <w:szCs w:val="28"/>
          <w:lang w:val="lv-LV" w:eastAsia="lv-LV"/>
        </w:rPr>
      </w:pPr>
      <w:r w:rsidRPr="00360FCC">
        <w:rPr>
          <w:rFonts w:eastAsia="Times New Roman"/>
          <w:color w:val="000000"/>
          <w:szCs w:val="28"/>
          <w:lang w:val="lv-LV" w:eastAsia="lv-LV"/>
        </w:rPr>
        <w:t xml:space="preserve">Pārresoru koordinācijas centra </w:t>
      </w:r>
      <w:proofErr w:type="gramStart"/>
      <w:r w:rsidRPr="00360FCC">
        <w:rPr>
          <w:rFonts w:eastAsia="Times New Roman"/>
          <w:color w:val="000000"/>
          <w:szCs w:val="28"/>
          <w:lang w:val="lv-LV" w:eastAsia="lv-LV"/>
        </w:rPr>
        <w:t>2021.gada</w:t>
      </w:r>
      <w:proofErr w:type="gramEnd"/>
      <w:r w:rsidRPr="00360FCC">
        <w:rPr>
          <w:rFonts w:eastAsia="Times New Roman"/>
          <w:color w:val="000000"/>
          <w:szCs w:val="28"/>
          <w:lang w:val="lv-LV" w:eastAsia="lv-LV"/>
        </w:rPr>
        <w:t xml:space="preserve"> 2</w:t>
      </w:r>
      <w:r w:rsidR="00360FCC">
        <w:rPr>
          <w:rFonts w:eastAsia="Times New Roman"/>
          <w:color w:val="000000"/>
          <w:szCs w:val="28"/>
          <w:lang w:val="lv-LV" w:eastAsia="lv-LV"/>
        </w:rPr>
        <w:t>6</w:t>
      </w:r>
      <w:r w:rsidRPr="00360FCC">
        <w:rPr>
          <w:rFonts w:eastAsia="Times New Roman"/>
          <w:color w:val="000000"/>
          <w:szCs w:val="28"/>
          <w:lang w:val="lv-LV" w:eastAsia="lv-LV"/>
        </w:rPr>
        <w:t>.</w:t>
      </w:r>
      <w:r w:rsidR="00360FCC">
        <w:rPr>
          <w:rFonts w:eastAsia="Times New Roman"/>
          <w:color w:val="000000"/>
          <w:szCs w:val="28"/>
          <w:lang w:val="lv-LV" w:eastAsia="lv-LV"/>
        </w:rPr>
        <w:t>jūlija</w:t>
      </w:r>
      <w:r w:rsidRPr="00360FCC">
        <w:rPr>
          <w:rFonts w:eastAsia="Times New Roman"/>
          <w:color w:val="000000"/>
          <w:szCs w:val="28"/>
          <w:lang w:val="lv-LV" w:eastAsia="lv-LV"/>
        </w:rPr>
        <w:t xml:space="preserve"> elektronisks saskaņojums (</w:t>
      </w:r>
      <w:r w:rsidR="00360FCC">
        <w:rPr>
          <w:rFonts w:eastAsia="Times New Roman"/>
          <w:color w:val="000000"/>
          <w:szCs w:val="28"/>
          <w:lang w:val="lv-LV" w:eastAsia="lv-LV"/>
        </w:rPr>
        <w:t>PKC</w:t>
      </w:r>
      <w:r w:rsidRPr="00360FCC">
        <w:rPr>
          <w:rFonts w:eastAsia="Times New Roman"/>
          <w:color w:val="000000"/>
          <w:szCs w:val="28"/>
          <w:lang w:val="lv-LV" w:eastAsia="lv-LV"/>
        </w:rPr>
        <w:t>Atz_2</w:t>
      </w:r>
      <w:r w:rsidR="00360FCC">
        <w:rPr>
          <w:rFonts w:eastAsia="Times New Roman"/>
          <w:color w:val="000000"/>
          <w:szCs w:val="28"/>
          <w:lang w:val="lv-LV" w:eastAsia="lv-LV"/>
        </w:rPr>
        <w:t>607</w:t>
      </w:r>
      <w:r w:rsidRPr="00360FCC">
        <w:rPr>
          <w:rFonts w:eastAsia="Times New Roman"/>
          <w:color w:val="000000"/>
          <w:szCs w:val="28"/>
          <w:lang w:val="lv-LV" w:eastAsia="lv-LV"/>
        </w:rPr>
        <w:t>21_</w:t>
      </w:r>
      <w:r w:rsidRPr="003C77C0" w:rsidR="003C77C0">
        <w:rPr>
          <w:rFonts w:eastAsia="Times New Roman"/>
          <w:color w:val="000000"/>
          <w:szCs w:val="28"/>
          <w:lang w:val="lv-LV" w:eastAsia="lv-LV"/>
        </w:rPr>
        <w:t>groz_</w:t>
      </w:r>
      <w:r w:rsidRPr="00360FCC">
        <w:rPr>
          <w:rFonts w:eastAsia="Times New Roman"/>
          <w:color w:val="000000"/>
          <w:szCs w:val="28"/>
          <w:lang w:val="lv-LV" w:eastAsia="lv-LV"/>
        </w:rPr>
        <w:t>551SAM _322) uz 1 lp.;</w:t>
      </w:r>
    </w:p>
    <w:p w:rsidR="004F5E1F" w:rsidP="00B9796A" w:rsidRDefault="008B7D1E" w14:paraId="1E79C89C" w14:textId="5B9BC64B">
      <w:pPr>
        <w:numPr>
          <w:ilvl w:val="0"/>
          <w:numId w:val="15"/>
        </w:numPr>
        <w:spacing w:after="0" w:line="240" w:lineRule="auto"/>
        <w:ind w:left="567" w:hanging="567"/>
        <w:jc w:val="both"/>
        <w:rPr>
          <w:rFonts w:eastAsia="Times New Roman"/>
          <w:color w:val="000000"/>
          <w:szCs w:val="28"/>
          <w:lang w:val="lv-LV" w:eastAsia="lv-LV"/>
        </w:rPr>
      </w:pPr>
      <w:r w:rsidRPr="004F5E1F">
        <w:rPr>
          <w:rFonts w:eastAsia="Times New Roman"/>
          <w:color w:val="000000"/>
          <w:szCs w:val="28"/>
          <w:lang w:val="lv-LV" w:eastAsia="lv-LV"/>
        </w:rPr>
        <w:t xml:space="preserve">Tieslietu ministrijas </w:t>
      </w:r>
      <w:proofErr w:type="gramStart"/>
      <w:r w:rsidRPr="004F5E1F">
        <w:rPr>
          <w:rFonts w:eastAsia="Times New Roman"/>
          <w:color w:val="000000"/>
          <w:szCs w:val="28"/>
          <w:lang w:val="lv-LV" w:eastAsia="lv-LV"/>
        </w:rPr>
        <w:t>2021.gada</w:t>
      </w:r>
      <w:proofErr w:type="gramEnd"/>
      <w:r w:rsidRPr="004F5E1F">
        <w:rPr>
          <w:rFonts w:eastAsia="Times New Roman"/>
          <w:color w:val="000000"/>
          <w:szCs w:val="28"/>
          <w:lang w:val="lv-LV" w:eastAsia="lv-LV"/>
        </w:rPr>
        <w:t xml:space="preserve"> 23.februāra elektronisks saskaņojums (TMAtz_230221_</w:t>
      </w:r>
      <w:r w:rsidRPr="003C77C0" w:rsidR="003C77C0">
        <w:rPr>
          <w:rFonts w:eastAsia="Times New Roman"/>
          <w:color w:val="000000"/>
          <w:szCs w:val="28"/>
          <w:lang w:val="lv-LV" w:eastAsia="lv-LV"/>
        </w:rPr>
        <w:t>groz_</w:t>
      </w:r>
      <w:r w:rsidRPr="004F5E1F">
        <w:rPr>
          <w:rFonts w:eastAsia="Times New Roman"/>
          <w:color w:val="000000"/>
          <w:szCs w:val="28"/>
          <w:lang w:val="lv-LV" w:eastAsia="lv-LV"/>
        </w:rPr>
        <w:t>551SAM _322) uz 1 lp.;</w:t>
      </w:r>
    </w:p>
    <w:p w:rsidR="004F5E1F" w:rsidP="00B9796A" w:rsidRDefault="004F5E1F" w14:paraId="3362DBEB" w14:textId="02130131">
      <w:pPr>
        <w:numPr>
          <w:ilvl w:val="0"/>
          <w:numId w:val="15"/>
        </w:numPr>
        <w:spacing w:after="0" w:line="240" w:lineRule="auto"/>
        <w:ind w:left="567" w:hanging="567"/>
        <w:jc w:val="both"/>
        <w:rPr>
          <w:rFonts w:eastAsia="Times New Roman"/>
          <w:color w:val="000000"/>
          <w:szCs w:val="28"/>
          <w:lang w:val="lv-LV" w:eastAsia="lv-LV"/>
        </w:rPr>
      </w:pPr>
      <w:r w:rsidRPr="004F5E1F">
        <w:rPr>
          <w:rFonts w:eastAsia="Times New Roman"/>
          <w:color w:val="000000"/>
          <w:szCs w:val="28"/>
          <w:lang w:val="lv-LV" w:eastAsia="lv-LV"/>
        </w:rPr>
        <w:t xml:space="preserve">Tieslietu ministrijas </w:t>
      </w:r>
      <w:proofErr w:type="gramStart"/>
      <w:r w:rsidRPr="004F5E1F">
        <w:rPr>
          <w:rFonts w:eastAsia="Times New Roman"/>
          <w:color w:val="000000"/>
          <w:szCs w:val="28"/>
          <w:lang w:val="lv-LV" w:eastAsia="lv-LV"/>
        </w:rPr>
        <w:t>2021.gada</w:t>
      </w:r>
      <w:proofErr w:type="gramEnd"/>
      <w:r w:rsidRPr="004F5E1F">
        <w:rPr>
          <w:rFonts w:eastAsia="Times New Roman"/>
          <w:color w:val="000000"/>
          <w:szCs w:val="28"/>
          <w:lang w:val="lv-LV" w:eastAsia="lv-LV"/>
        </w:rPr>
        <w:t xml:space="preserve"> 23.</w:t>
      </w:r>
      <w:r w:rsidR="00360FCC">
        <w:rPr>
          <w:rFonts w:eastAsia="Times New Roman"/>
          <w:color w:val="000000"/>
          <w:szCs w:val="28"/>
          <w:lang w:val="lv-LV" w:eastAsia="lv-LV"/>
        </w:rPr>
        <w:t>augusta</w:t>
      </w:r>
      <w:r w:rsidRPr="004F5E1F">
        <w:rPr>
          <w:rFonts w:eastAsia="Times New Roman"/>
          <w:color w:val="000000"/>
          <w:szCs w:val="28"/>
          <w:lang w:val="lv-LV" w:eastAsia="lv-LV"/>
        </w:rPr>
        <w:t xml:space="preserve"> elektronisks saskaņojums (TMAtz_230</w:t>
      </w:r>
      <w:r w:rsidR="00360FCC">
        <w:rPr>
          <w:rFonts w:eastAsia="Times New Roman"/>
          <w:color w:val="000000"/>
          <w:szCs w:val="28"/>
          <w:lang w:val="lv-LV" w:eastAsia="lv-LV"/>
        </w:rPr>
        <w:t>8</w:t>
      </w:r>
      <w:r w:rsidRPr="004F5E1F">
        <w:rPr>
          <w:rFonts w:eastAsia="Times New Roman"/>
          <w:color w:val="000000"/>
          <w:szCs w:val="28"/>
          <w:lang w:val="lv-LV" w:eastAsia="lv-LV"/>
        </w:rPr>
        <w:t>21_</w:t>
      </w:r>
      <w:r w:rsidRPr="003C77C0" w:rsidR="003C77C0">
        <w:rPr>
          <w:rFonts w:eastAsia="Times New Roman"/>
          <w:color w:val="000000"/>
          <w:szCs w:val="28"/>
          <w:lang w:val="lv-LV" w:eastAsia="lv-LV"/>
        </w:rPr>
        <w:t>groz_</w:t>
      </w:r>
      <w:r w:rsidRPr="004F5E1F">
        <w:rPr>
          <w:rFonts w:eastAsia="Times New Roman"/>
          <w:color w:val="000000"/>
          <w:szCs w:val="28"/>
          <w:lang w:val="lv-LV" w:eastAsia="lv-LV"/>
        </w:rPr>
        <w:t>551SAM _322) uz 1 lp.;</w:t>
      </w:r>
    </w:p>
    <w:p w:rsidR="004F5E1F" w:rsidP="00B9796A" w:rsidRDefault="008B7D1E" w14:paraId="3D17FA4D" w14:textId="1849AAB7">
      <w:pPr>
        <w:numPr>
          <w:ilvl w:val="0"/>
          <w:numId w:val="15"/>
        </w:numPr>
        <w:spacing w:after="0" w:line="240" w:lineRule="auto"/>
        <w:ind w:left="567" w:hanging="567"/>
        <w:jc w:val="both"/>
        <w:rPr>
          <w:rFonts w:eastAsia="Times New Roman"/>
          <w:color w:val="000000"/>
          <w:szCs w:val="28"/>
          <w:lang w:val="lv-LV" w:eastAsia="lv-LV"/>
        </w:rPr>
      </w:pPr>
      <w:r w:rsidRPr="004F5E1F">
        <w:rPr>
          <w:rFonts w:eastAsia="Times New Roman"/>
          <w:color w:val="000000"/>
          <w:szCs w:val="28"/>
          <w:lang w:val="lv-LV" w:eastAsia="lv-LV"/>
        </w:rPr>
        <w:t xml:space="preserve">Vides aizsardzības un reģionālās attīstības ministrijas </w:t>
      </w:r>
      <w:proofErr w:type="gramStart"/>
      <w:r w:rsidRPr="004F5E1F">
        <w:rPr>
          <w:rFonts w:eastAsia="Times New Roman"/>
          <w:color w:val="000000"/>
          <w:szCs w:val="28"/>
          <w:lang w:val="lv-LV" w:eastAsia="lv-LV"/>
        </w:rPr>
        <w:t>2021.gada</w:t>
      </w:r>
      <w:proofErr w:type="gramEnd"/>
      <w:r w:rsidRPr="004F5E1F">
        <w:rPr>
          <w:rFonts w:eastAsia="Times New Roman"/>
          <w:color w:val="000000"/>
          <w:szCs w:val="28"/>
          <w:lang w:val="lv-LV" w:eastAsia="lv-LV"/>
        </w:rPr>
        <w:t xml:space="preserve"> 24.februāra atzinums Nr.1-15/1828 (VARAMAtz_240221_</w:t>
      </w:r>
      <w:r w:rsidRPr="003C77C0" w:rsidR="003C77C0">
        <w:rPr>
          <w:rFonts w:eastAsia="Times New Roman"/>
          <w:color w:val="000000"/>
          <w:szCs w:val="28"/>
          <w:lang w:val="lv-LV" w:eastAsia="lv-LV"/>
        </w:rPr>
        <w:t>groz_</w:t>
      </w:r>
      <w:r w:rsidRPr="004F5E1F">
        <w:rPr>
          <w:rFonts w:eastAsia="Times New Roman"/>
          <w:color w:val="000000"/>
          <w:szCs w:val="28"/>
          <w:lang w:val="lv-LV" w:eastAsia="lv-LV"/>
        </w:rPr>
        <w:t>551SAM _322) uz 1</w:t>
      </w:r>
      <w:r w:rsidR="00B9796A">
        <w:rPr>
          <w:rFonts w:eastAsia="Times New Roman"/>
          <w:color w:val="000000"/>
          <w:szCs w:val="28"/>
          <w:lang w:val="lv-LV" w:eastAsia="lv-LV"/>
        </w:rPr>
        <w:t> </w:t>
      </w:r>
      <w:r w:rsidRPr="004F5E1F">
        <w:rPr>
          <w:rFonts w:eastAsia="Times New Roman"/>
          <w:color w:val="000000"/>
          <w:szCs w:val="28"/>
          <w:lang w:val="lv-LV" w:eastAsia="lv-LV"/>
        </w:rPr>
        <w:t>lp.;</w:t>
      </w:r>
    </w:p>
    <w:p w:rsidRPr="00360FCC" w:rsidR="008B7D1E" w:rsidP="00B9796A" w:rsidRDefault="008B7D1E" w14:paraId="3FA5102D" w14:textId="38BFB9C7">
      <w:pPr>
        <w:widowControl/>
        <w:numPr>
          <w:ilvl w:val="0"/>
          <w:numId w:val="15"/>
        </w:numPr>
        <w:spacing w:after="0" w:line="240" w:lineRule="auto"/>
        <w:ind w:left="567" w:hanging="567"/>
        <w:jc w:val="both"/>
        <w:rPr>
          <w:rFonts w:eastAsia="Times New Roman"/>
          <w:color w:val="000000"/>
          <w:szCs w:val="28"/>
          <w:lang w:val="lv-LV" w:eastAsia="lv-LV"/>
        </w:rPr>
      </w:pPr>
      <w:r w:rsidRPr="00360FCC">
        <w:rPr>
          <w:rFonts w:eastAsia="Times New Roman"/>
          <w:color w:val="000000"/>
          <w:szCs w:val="28"/>
          <w:lang w:val="lv-LV" w:eastAsia="lv-LV"/>
        </w:rPr>
        <w:lastRenderedPageBreak/>
        <w:t xml:space="preserve">Vides aizsardzības un reģionālās attīstības ministrijas </w:t>
      </w:r>
      <w:proofErr w:type="gramStart"/>
      <w:r w:rsidRPr="00360FCC">
        <w:rPr>
          <w:rFonts w:eastAsia="Times New Roman"/>
          <w:color w:val="000000"/>
          <w:szCs w:val="28"/>
          <w:lang w:val="lv-LV" w:eastAsia="lv-LV"/>
        </w:rPr>
        <w:t>20</w:t>
      </w:r>
      <w:r w:rsidR="00360FCC">
        <w:rPr>
          <w:rFonts w:eastAsia="Times New Roman"/>
          <w:color w:val="000000"/>
          <w:szCs w:val="28"/>
          <w:lang w:val="lv-LV" w:eastAsia="lv-LV"/>
        </w:rPr>
        <w:t>21</w:t>
      </w:r>
      <w:r w:rsidRPr="00360FCC">
        <w:rPr>
          <w:rFonts w:eastAsia="Times New Roman"/>
          <w:color w:val="000000"/>
          <w:szCs w:val="28"/>
          <w:lang w:val="lv-LV" w:eastAsia="lv-LV"/>
        </w:rPr>
        <w:t>.gada</w:t>
      </w:r>
      <w:proofErr w:type="gramEnd"/>
      <w:r w:rsidRPr="00360FCC">
        <w:rPr>
          <w:rFonts w:eastAsia="Times New Roman"/>
          <w:color w:val="000000"/>
          <w:szCs w:val="28"/>
          <w:lang w:val="lv-LV" w:eastAsia="lv-LV"/>
        </w:rPr>
        <w:t xml:space="preserve"> </w:t>
      </w:r>
      <w:r w:rsidR="00360FCC">
        <w:rPr>
          <w:rFonts w:eastAsia="Times New Roman"/>
          <w:color w:val="000000"/>
          <w:szCs w:val="28"/>
          <w:lang w:val="lv-LV" w:eastAsia="lv-LV"/>
        </w:rPr>
        <w:t>26</w:t>
      </w:r>
      <w:r w:rsidRPr="00360FCC">
        <w:rPr>
          <w:rFonts w:eastAsia="Times New Roman"/>
          <w:color w:val="000000"/>
          <w:szCs w:val="28"/>
          <w:lang w:val="lv-LV" w:eastAsia="lv-LV"/>
        </w:rPr>
        <w:t>.</w:t>
      </w:r>
      <w:r w:rsidR="00360FCC">
        <w:rPr>
          <w:rFonts w:eastAsia="Times New Roman"/>
          <w:color w:val="000000"/>
          <w:szCs w:val="28"/>
          <w:lang w:val="lv-LV" w:eastAsia="lv-LV"/>
        </w:rPr>
        <w:t xml:space="preserve">jūlija </w:t>
      </w:r>
      <w:r w:rsidRPr="00360FCC">
        <w:rPr>
          <w:rFonts w:eastAsia="Times New Roman"/>
          <w:color w:val="000000"/>
          <w:szCs w:val="28"/>
          <w:lang w:val="lv-LV" w:eastAsia="lv-LV"/>
        </w:rPr>
        <w:t>atzinums Nr.</w:t>
      </w:r>
      <w:r w:rsidRPr="00360FCC" w:rsidR="00360FCC">
        <w:t xml:space="preserve"> </w:t>
      </w:r>
      <w:r w:rsidRPr="00360FCC" w:rsidR="00360FCC">
        <w:rPr>
          <w:rFonts w:eastAsia="Times New Roman"/>
          <w:color w:val="000000"/>
          <w:szCs w:val="28"/>
          <w:lang w:val="lv-LV" w:eastAsia="lv-LV"/>
        </w:rPr>
        <w:t xml:space="preserve">1-15/6950 </w:t>
      </w:r>
      <w:r w:rsidRPr="00360FCC">
        <w:rPr>
          <w:rFonts w:eastAsia="Times New Roman"/>
          <w:color w:val="000000"/>
          <w:szCs w:val="28"/>
          <w:lang w:val="lv-LV" w:eastAsia="lv-LV"/>
        </w:rPr>
        <w:t>(VARAMAtz_</w:t>
      </w:r>
      <w:r w:rsidR="00360FCC">
        <w:rPr>
          <w:rFonts w:eastAsia="Times New Roman"/>
          <w:color w:val="000000"/>
          <w:szCs w:val="28"/>
          <w:lang w:val="lv-LV" w:eastAsia="lv-LV"/>
        </w:rPr>
        <w:t>260721</w:t>
      </w:r>
      <w:r w:rsidRPr="00360FCC">
        <w:rPr>
          <w:rFonts w:eastAsia="Times New Roman"/>
          <w:color w:val="000000"/>
          <w:szCs w:val="28"/>
          <w:lang w:val="lv-LV" w:eastAsia="lv-LV"/>
        </w:rPr>
        <w:t>_</w:t>
      </w:r>
      <w:r w:rsidRPr="003C77C0" w:rsidR="003C77C0">
        <w:rPr>
          <w:rFonts w:eastAsia="Times New Roman"/>
          <w:color w:val="000000"/>
          <w:szCs w:val="28"/>
          <w:lang w:val="lv-LV" w:eastAsia="lv-LV"/>
        </w:rPr>
        <w:t>groz_</w:t>
      </w:r>
      <w:r w:rsidRPr="00360FCC">
        <w:rPr>
          <w:rFonts w:eastAsia="Times New Roman"/>
          <w:color w:val="000000"/>
          <w:szCs w:val="28"/>
          <w:lang w:val="lv-LV" w:eastAsia="lv-LV"/>
        </w:rPr>
        <w:t>551SAM _322) uz 1</w:t>
      </w:r>
      <w:r w:rsidR="00B9796A">
        <w:rPr>
          <w:rFonts w:eastAsia="Times New Roman"/>
          <w:color w:val="000000"/>
          <w:szCs w:val="28"/>
          <w:lang w:val="lv-LV" w:eastAsia="lv-LV"/>
        </w:rPr>
        <w:t> </w:t>
      </w:r>
      <w:r w:rsidRPr="00360FCC">
        <w:rPr>
          <w:rFonts w:eastAsia="Times New Roman"/>
          <w:color w:val="000000"/>
          <w:szCs w:val="28"/>
          <w:lang w:val="lv-LV" w:eastAsia="lv-LV"/>
        </w:rPr>
        <w:t>lp.</w:t>
      </w:r>
    </w:p>
    <w:p w:rsidR="000A1F78" w:rsidP="000A1F78" w:rsidRDefault="000A1F78" w14:paraId="71DBE794" w14:textId="77777777">
      <w:pPr>
        <w:spacing w:after="0" w:line="240" w:lineRule="auto"/>
        <w:jc w:val="both"/>
        <w:rPr>
          <w:rFonts w:eastAsia="Times New Roman"/>
          <w:sz w:val="24"/>
          <w:szCs w:val="24"/>
          <w:lang w:val="lv-LV" w:eastAsia="lv-LV"/>
        </w:rPr>
      </w:pPr>
    </w:p>
    <w:p w:rsidR="000A1F78" w:rsidP="000A1F78" w:rsidRDefault="000A1F78" w14:paraId="1C50111A" w14:textId="77777777">
      <w:pPr>
        <w:spacing w:after="0" w:line="240" w:lineRule="auto"/>
        <w:jc w:val="both"/>
        <w:rPr>
          <w:rFonts w:eastAsia="Times New Roman"/>
          <w:sz w:val="24"/>
          <w:szCs w:val="24"/>
          <w:lang w:val="lv-LV" w:eastAsia="lv-LV"/>
        </w:rPr>
      </w:pPr>
    </w:p>
    <w:p w:rsidRPr="00CE0954" w:rsidR="000A1F78" w:rsidP="000A1F78" w:rsidRDefault="008B7D1E" w14:paraId="46ACE17F" w14:textId="7A764F4E">
      <w:pPr>
        <w:widowControl/>
        <w:tabs>
          <w:tab w:val="center" w:pos="4536"/>
          <w:tab w:val="right" w:pos="8505"/>
        </w:tabs>
        <w:spacing w:after="0" w:line="240" w:lineRule="auto"/>
        <w:ind w:firstLine="284"/>
        <w:jc w:val="both"/>
        <w:rPr>
          <w:rFonts w:eastAsia="Times New Roman"/>
          <w:szCs w:val="28"/>
          <w:lang w:val="lv-LV" w:eastAsia="lv-LV"/>
        </w:rPr>
      </w:pPr>
      <w:r w:rsidRPr="008B7D1E">
        <w:rPr>
          <w:rFonts w:eastAsia="Times New Roman"/>
          <w:szCs w:val="28"/>
          <w:lang w:val="lv-LV" w:eastAsia="lv-LV"/>
        </w:rPr>
        <w:t>Kultūras ministrs</w:t>
      </w:r>
      <w:r w:rsidRPr="00CE0954" w:rsidR="000A1F78">
        <w:rPr>
          <w:rFonts w:eastAsia="Times New Roman"/>
          <w:szCs w:val="28"/>
          <w:lang w:val="lv-LV" w:eastAsia="lv-LV"/>
        </w:rPr>
        <w:tab/>
        <w:t>(paraksts*)</w:t>
      </w:r>
      <w:r w:rsidRPr="00CE0954" w:rsidR="000A1F78">
        <w:rPr>
          <w:rFonts w:eastAsia="Times New Roman"/>
          <w:szCs w:val="28"/>
          <w:lang w:val="lv-LV" w:eastAsia="lv-LV"/>
        </w:rPr>
        <w:tab/>
      </w:r>
      <w:r w:rsidRPr="008B7D1E">
        <w:rPr>
          <w:rFonts w:eastAsia="Times New Roman"/>
          <w:szCs w:val="28"/>
          <w:lang w:val="lv-LV" w:eastAsia="lv-LV"/>
        </w:rPr>
        <w:t>N.Puntulis</w:t>
      </w:r>
    </w:p>
    <w:p w:rsidR="000A1F78" w:rsidP="000A1F78" w:rsidRDefault="000A1F78" w14:paraId="715390D0" w14:textId="1095758B">
      <w:pPr>
        <w:widowControl/>
        <w:spacing w:after="0" w:line="240" w:lineRule="auto"/>
        <w:ind w:firstLine="720"/>
        <w:jc w:val="both"/>
        <w:rPr>
          <w:rFonts w:eastAsia="Times New Roman"/>
          <w:sz w:val="24"/>
          <w:szCs w:val="24"/>
          <w:lang w:val="lv-LV" w:eastAsia="lv-LV"/>
        </w:rPr>
      </w:pPr>
    </w:p>
    <w:p w:rsidRPr="000944D1" w:rsidR="00F664E2" w:rsidP="000A1F78" w:rsidRDefault="00F664E2" w14:paraId="50CB1CAD" w14:textId="77777777">
      <w:pPr>
        <w:widowControl/>
        <w:spacing w:after="0" w:line="240" w:lineRule="auto"/>
        <w:ind w:firstLine="720"/>
        <w:jc w:val="both"/>
        <w:rPr>
          <w:rFonts w:eastAsia="Times New Roman"/>
          <w:sz w:val="24"/>
          <w:szCs w:val="24"/>
          <w:lang w:val="lv-LV" w:eastAsia="lv-LV"/>
        </w:rPr>
      </w:pPr>
    </w:p>
    <w:p w:rsidRPr="00CE0954" w:rsidR="000A1F78" w:rsidP="000A1F78" w:rsidRDefault="000A1F78" w14:paraId="2DE766F0" w14:textId="77777777">
      <w:pPr>
        <w:spacing w:after="0" w:line="240" w:lineRule="auto"/>
        <w:jc w:val="both"/>
        <w:rPr>
          <w:sz w:val="24"/>
          <w:szCs w:val="24"/>
          <w:lang w:val="lv-LV"/>
        </w:rPr>
      </w:pPr>
      <w:r w:rsidRPr="00DD57BC">
        <w:rPr>
          <w:sz w:val="24"/>
          <w:szCs w:val="24"/>
          <w:lang w:val="lv-LV"/>
        </w:rPr>
        <w:t xml:space="preserve">* </w:t>
      </w:r>
      <w:r w:rsidRPr="00CE0954">
        <w:rPr>
          <w:sz w:val="24"/>
          <w:szCs w:val="24"/>
          <w:lang w:val="lv-LV"/>
        </w:rPr>
        <w:t>Dokuments ir parakstīts ar drošu elektronisko parakstu</w:t>
      </w:r>
    </w:p>
    <w:p w:rsidRPr="00CE0954" w:rsidR="000A1F78" w:rsidP="000A1F78" w:rsidRDefault="000A1F78" w14:paraId="2164C3E8" w14:textId="77777777">
      <w:pPr>
        <w:widowControl/>
        <w:tabs>
          <w:tab w:val="left" w:pos="3836"/>
          <w:tab w:val="left" w:pos="6840"/>
        </w:tabs>
        <w:spacing w:after="0" w:line="240" w:lineRule="auto"/>
        <w:jc w:val="both"/>
        <w:rPr>
          <w:rFonts w:eastAsia="Times New Roman"/>
          <w:sz w:val="20"/>
          <w:szCs w:val="20"/>
          <w:lang w:val="lv-LV" w:eastAsia="lv-LV"/>
        </w:rPr>
      </w:pPr>
    </w:p>
    <w:p w:rsidRPr="00101A40" w:rsidR="000A1F78" w:rsidP="000A1F78" w:rsidRDefault="000A1F78" w14:paraId="31BC5008" w14:textId="77777777">
      <w:pPr>
        <w:tabs>
          <w:tab w:val="left" w:pos="3836"/>
          <w:tab w:val="left" w:pos="6840"/>
        </w:tabs>
        <w:spacing w:after="0" w:line="240" w:lineRule="auto"/>
        <w:ind w:firstLine="720"/>
        <w:jc w:val="both"/>
        <w:rPr>
          <w:rFonts w:eastAsia="Times New Roman"/>
          <w:sz w:val="24"/>
          <w:szCs w:val="24"/>
          <w:lang w:val="lv-LV" w:eastAsia="lv-LV"/>
        </w:rPr>
      </w:pPr>
    </w:p>
    <w:p w:rsidR="000A1F78" w:rsidP="000A1F78" w:rsidRDefault="000A1F78" w14:paraId="205717F4" w14:textId="77777777">
      <w:pPr>
        <w:tabs>
          <w:tab w:val="left" w:pos="3836"/>
          <w:tab w:val="left" w:pos="6840"/>
        </w:tabs>
        <w:spacing w:after="0" w:line="240" w:lineRule="auto"/>
        <w:ind w:firstLine="720"/>
        <w:jc w:val="both"/>
        <w:rPr>
          <w:rFonts w:eastAsia="Times New Roman"/>
          <w:sz w:val="24"/>
          <w:szCs w:val="24"/>
          <w:lang w:val="lv-LV" w:eastAsia="lv-LV"/>
        </w:rPr>
      </w:pPr>
    </w:p>
    <w:p w:rsidR="000A1F78" w:rsidP="000A1F78" w:rsidRDefault="000A1F78" w14:paraId="483EA556" w14:textId="77777777">
      <w:pPr>
        <w:tabs>
          <w:tab w:val="left" w:pos="3836"/>
          <w:tab w:val="left" w:pos="6840"/>
        </w:tabs>
        <w:spacing w:after="0" w:line="240" w:lineRule="auto"/>
        <w:ind w:firstLine="720"/>
        <w:jc w:val="both"/>
        <w:rPr>
          <w:rFonts w:eastAsia="Times New Roman"/>
          <w:sz w:val="24"/>
          <w:szCs w:val="24"/>
          <w:lang w:val="lv-LV" w:eastAsia="lv-LV"/>
        </w:rPr>
      </w:pPr>
    </w:p>
    <w:p w:rsidR="000A1F78" w:rsidP="000A1F78" w:rsidRDefault="000A1F78" w14:paraId="2659A8D7" w14:textId="77777777">
      <w:pPr>
        <w:tabs>
          <w:tab w:val="left" w:pos="3836"/>
          <w:tab w:val="left" w:pos="6840"/>
        </w:tabs>
        <w:spacing w:after="0" w:line="240" w:lineRule="auto"/>
        <w:ind w:firstLine="720"/>
        <w:jc w:val="both"/>
        <w:rPr>
          <w:rFonts w:eastAsia="Times New Roman"/>
          <w:sz w:val="24"/>
          <w:szCs w:val="24"/>
          <w:lang w:val="lv-LV" w:eastAsia="lv-LV"/>
        </w:rPr>
      </w:pPr>
    </w:p>
    <w:p w:rsidR="000A1F78" w:rsidP="000A1F78" w:rsidRDefault="000A1F78" w14:paraId="58AEF65A" w14:textId="77777777">
      <w:pPr>
        <w:tabs>
          <w:tab w:val="left" w:pos="3836"/>
          <w:tab w:val="left" w:pos="6840"/>
        </w:tabs>
        <w:spacing w:after="0" w:line="240" w:lineRule="auto"/>
        <w:ind w:firstLine="720"/>
        <w:jc w:val="both"/>
        <w:rPr>
          <w:rFonts w:eastAsia="Times New Roman"/>
          <w:sz w:val="24"/>
          <w:szCs w:val="24"/>
          <w:lang w:val="lv-LV" w:eastAsia="lv-LV"/>
        </w:rPr>
      </w:pPr>
    </w:p>
    <w:p w:rsidR="000A1F78" w:rsidP="000A1F78" w:rsidRDefault="000A1F78" w14:paraId="4B2DC804" w14:textId="77777777">
      <w:pPr>
        <w:tabs>
          <w:tab w:val="left" w:pos="3836"/>
          <w:tab w:val="left" w:pos="6840"/>
        </w:tabs>
        <w:spacing w:after="0" w:line="240" w:lineRule="auto"/>
        <w:ind w:firstLine="720"/>
        <w:jc w:val="both"/>
        <w:rPr>
          <w:rFonts w:eastAsia="Times New Roman"/>
          <w:sz w:val="24"/>
          <w:szCs w:val="24"/>
          <w:lang w:val="lv-LV" w:eastAsia="lv-LV"/>
        </w:rPr>
      </w:pPr>
    </w:p>
    <w:p w:rsidR="000A1F78" w:rsidP="000A1F78" w:rsidRDefault="000A1F78" w14:paraId="1B7F7F2E" w14:textId="77777777">
      <w:pPr>
        <w:tabs>
          <w:tab w:val="left" w:pos="3836"/>
          <w:tab w:val="left" w:pos="6840"/>
        </w:tabs>
        <w:spacing w:after="0" w:line="240" w:lineRule="auto"/>
        <w:ind w:firstLine="720"/>
        <w:jc w:val="both"/>
        <w:rPr>
          <w:rFonts w:eastAsia="Times New Roman"/>
          <w:sz w:val="24"/>
          <w:szCs w:val="24"/>
          <w:lang w:val="lv-LV" w:eastAsia="lv-LV"/>
        </w:rPr>
      </w:pPr>
    </w:p>
    <w:p w:rsidR="000A1F78" w:rsidP="000A1F78" w:rsidRDefault="000A1F78" w14:paraId="053EC7A1" w14:textId="77777777">
      <w:pPr>
        <w:tabs>
          <w:tab w:val="left" w:pos="3836"/>
          <w:tab w:val="left" w:pos="6840"/>
        </w:tabs>
        <w:spacing w:after="0" w:line="240" w:lineRule="auto"/>
        <w:ind w:firstLine="720"/>
        <w:jc w:val="both"/>
        <w:rPr>
          <w:rFonts w:eastAsia="Times New Roman"/>
          <w:sz w:val="24"/>
          <w:szCs w:val="24"/>
          <w:lang w:val="lv-LV" w:eastAsia="lv-LV"/>
        </w:rPr>
      </w:pPr>
    </w:p>
    <w:p w:rsidR="000A1F78" w:rsidP="000A1F78" w:rsidRDefault="000A1F78" w14:paraId="547D1CA4" w14:textId="77777777">
      <w:pPr>
        <w:tabs>
          <w:tab w:val="left" w:pos="3836"/>
          <w:tab w:val="left" w:pos="6840"/>
        </w:tabs>
        <w:spacing w:after="0" w:line="240" w:lineRule="auto"/>
        <w:ind w:firstLine="720"/>
        <w:jc w:val="both"/>
        <w:rPr>
          <w:rFonts w:eastAsia="Times New Roman"/>
          <w:sz w:val="24"/>
          <w:szCs w:val="24"/>
          <w:lang w:val="lv-LV" w:eastAsia="lv-LV"/>
        </w:rPr>
      </w:pPr>
    </w:p>
    <w:p w:rsidR="000A1F78" w:rsidP="000A1F78" w:rsidRDefault="000A1F78" w14:paraId="5EC09F69" w14:textId="77777777">
      <w:pPr>
        <w:tabs>
          <w:tab w:val="left" w:pos="3836"/>
          <w:tab w:val="left" w:pos="6840"/>
        </w:tabs>
        <w:spacing w:after="0" w:line="240" w:lineRule="auto"/>
        <w:ind w:firstLine="720"/>
        <w:jc w:val="both"/>
        <w:rPr>
          <w:rFonts w:eastAsia="Times New Roman"/>
          <w:sz w:val="24"/>
          <w:szCs w:val="24"/>
          <w:lang w:val="lv-LV" w:eastAsia="lv-LV"/>
        </w:rPr>
      </w:pPr>
    </w:p>
    <w:p w:rsidR="000A1F78" w:rsidP="000A1F78" w:rsidRDefault="000A1F78" w14:paraId="1EB06533" w14:textId="77777777">
      <w:pPr>
        <w:tabs>
          <w:tab w:val="left" w:pos="3836"/>
          <w:tab w:val="left" w:pos="6840"/>
        </w:tabs>
        <w:spacing w:after="0" w:line="240" w:lineRule="auto"/>
        <w:ind w:firstLine="720"/>
        <w:jc w:val="both"/>
        <w:rPr>
          <w:rFonts w:eastAsia="Times New Roman"/>
          <w:sz w:val="24"/>
          <w:szCs w:val="24"/>
          <w:lang w:val="lv-LV" w:eastAsia="lv-LV"/>
        </w:rPr>
      </w:pPr>
    </w:p>
    <w:p w:rsidR="000A1F78" w:rsidP="000A1F78" w:rsidRDefault="000A1F78" w14:paraId="70271823" w14:textId="77777777">
      <w:pPr>
        <w:tabs>
          <w:tab w:val="left" w:pos="3836"/>
          <w:tab w:val="left" w:pos="6840"/>
        </w:tabs>
        <w:spacing w:after="0" w:line="240" w:lineRule="auto"/>
        <w:ind w:firstLine="720"/>
        <w:jc w:val="both"/>
        <w:rPr>
          <w:rFonts w:eastAsia="Times New Roman"/>
          <w:sz w:val="24"/>
          <w:szCs w:val="24"/>
          <w:lang w:val="lv-LV" w:eastAsia="lv-LV"/>
        </w:rPr>
      </w:pPr>
    </w:p>
    <w:p w:rsidR="000A1F78" w:rsidP="000A1F78" w:rsidRDefault="000A1F78" w14:paraId="26D5E2EA" w14:textId="77777777">
      <w:pPr>
        <w:tabs>
          <w:tab w:val="left" w:pos="3836"/>
          <w:tab w:val="left" w:pos="6840"/>
        </w:tabs>
        <w:spacing w:after="0" w:line="240" w:lineRule="auto"/>
        <w:ind w:firstLine="720"/>
        <w:jc w:val="both"/>
        <w:rPr>
          <w:rFonts w:eastAsia="Times New Roman"/>
          <w:sz w:val="24"/>
          <w:szCs w:val="24"/>
          <w:lang w:val="lv-LV" w:eastAsia="lv-LV"/>
        </w:rPr>
      </w:pPr>
    </w:p>
    <w:p w:rsidR="000A1F78" w:rsidP="000A1F78" w:rsidRDefault="000A1F78" w14:paraId="766EE992" w14:textId="77777777">
      <w:pPr>
        <w:tabs>
          <w:tab w:val="left" w:pos="3836"/>
          <w:tab w:val="left" w:pos="6840"/>
        </w:tabs>
        <w:spacing w:after="0" w:line="240" w:lineRule="auto"/>
        <w:ind w:firstLine="720"/>
        <w:jc w:val="both"/>
        <w:rPr>
          <w:rFonts w:eastAsia="Times New Roman"/>
          <w:sz w:val="24"/>
          <w:szCs w:val="24"/>
          <w:lang w:val="lv-LV" w:eastAsia="lv-LV"/>
        </w:rPr>
      </w:pPr>
    </w:p>
    <w:p w:rsidR="000A1F78" w:rsidP="000A1F78" w:rsidRDefault="000A1F78" w14:paraId="18037995" w14:textId="77777777">
      <w:pPr>
        <w:tabs>
          <w:tab w:val="left" w:pos="3836"/>
          <w:tab w:val="left" w:pos="6840"/>
        </w:tabs>
        <w:spacing w:after="0" w:line="240" w:lineRule="auto"/>
        <w:ind w:firstLine="720"/>
        <w:jc w:val="both"/>
        <w:rPr>
          <w:rFonts w:eastAsia="Times New Roman"/>
          <w:sz w:val="24"/>
          <w:szCs w:val="24"/>
          <w:lang w:val="lv-LV" w:eastAsia="lv-LV"/>
        </w:rPr>
      </w:pPr>
    </w:p>
    <w:p w:rsidR="000A1F78" w:rsidP="000A1F78" w:rsidRDefault="000A1F78" w14:paraId="585C0033" w14:textId="77777777">
      <w:pPr>
        <w:tabs>
          <w:tab w:val="left" w:pos="3836"/>
          <w:tab w:val="left" w:pos="6840"/>
        </w:tabs>
        <w:spacing w:after="0" w:line="240" w:lineRule="auto"/>
        <w:ind w:firstLine="720"/>
        <w:jc w:val="both"/>
        <w:rPr>
          <w:rFonts w:eastAsia="Times New Roman"/>
          <w:sz w:val="24"/>
          <w:szCs w:val="24"/>
          <w:lang w:val="lv-LV" w:eastAsia="lv-LV"/>
        </w:rPr>
      </w:pPr>
    </w:p>
    <w:p w:rsidRPr="00E60512" w:rsidR="000A1F78" w:rsidP="000A1F78" w:rsidRDefault="008B7D1E" w14:paraId="5C8091C5" w14:textId="08B908A1">
      <w:pPr>
        <w:tabs>
          <w:tab w:val="left" w:pos="3836"/>
          <w:tab w:val="left" w:pos="6840"/>
        </w:tabs>
        <w:spacing w:after="0" w:line="240" w:lineRule="auto"/>
        <w:jc w:val="both"/>
        <w:rPr>
          <w:rFonts w:eastAsia="Times New Roman"/>
          <w:sz w:val="20"/>
          <w:szCs w:val="20"/>
          <w:lang w:val="lv-LV" w:eastAsia="lv-LV"/>
        </w:rPr>
      </w:pPr>
      <w:r>
        <w:rPr>
          <w:rFonts w:eastAsia="Times New Roman"/>
          <w:sz w:val="20"/>
          <w:szCs w:val="20"/>
          <w:lang w:val="lv-LV" w:eastAsia="lv-LV"/>
        </w:rPr>
        <w:t>Sniedze</w:t>
      </w:r>
      <w:r w:rsidRPr="00E60512" w:rsidR="000A1F78">
        <w:rPr>
          <w:rFonts w:eastAsia="Times New Roman"/>
          <w:sz w:val="20"/>
          <w:szCs w:val="20"/>
          <w:lang w:val="lv-LV" w:eastAsia="lv-LV"/>
        </w:rPr>
        <w:t xml:space="preserve"> 67330</w:t>
      </w:r>
      <w:r>
        <w:rPr>
          <w:rFonts w:eastAsia="Times New Roman"/>
          <w:sz w:val="20"/>
          <w:szCs w:val="20"/>
          <w:lang w:val="lv-LV" w:eastAsia="lv-LV"/>
        </w:rPr>
        <w:t>234</w:t>
      </w:r>
    </w:p>
    <w:p w:rsidRPr="000A1F78" w:rsidR="002355DD" w:rsidP="00C16924" w:rsidRDefault="00611FD6" w14:paraId="65EAD55D" w14:textId="5A29DAAB">
      <w:pPr>
        <w:tabs>
          <w:tab w:val="left" w:pos="3836"/>
          <w:tab w:val="left" w:pos="6840"/>
        </w:tabs>
        <w:spacing w:after="0" w:line="240" w:lineRule="auto"/>
        <w:jc w:val="both"/>
      </w:pPr>
      <w:hyperlink w:history="1" r:id="rId8">
        <w:r w:rsidRPr="00A8114A" w:rsidR="008B7D1E">
          <w:rPr>
            <w:rStyle w:val="Hipersaite"/>
            <w:sz w:val="20"/>
            <w:szCs w:val="20"/>
          </w:rPr>
          <w:t>Kitija.Sniedze@km.gov.lv</w:t>
        </w:r>
      </w:hyperlink>
    </w:p>
    <w:sectPr w:rsidRPr="000A1F78" w:rsidR="002355DD" w:rsidSect="00105A39">
      <w:headerReference w:type="default" r:id="rId9"/>
      <w:footerReference w:type="default" r:id="rId10"/>
      <w:headerReference w:type="first" r:id="rId11"/>
      <w:footerReference w:type="first" r:id="rId12"/>
      <w:type w:val="continuous"/>
      <w:pgSz w:w="11920" w:h="16840"/>
      <w:pgMar w:top="1418" w:right="1134"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BD581D" w14:textId="77777777" w:rsidR="000E3516" w:rsidRDefault="000E3516">
      <w:pPr>
        <w:spacing w:after="0" w:line="240" w:lineRule="auto"/>
      </w:pPr>
      <w:r>
        <w:separator/>
      </w:r>
    </w:p>
  </w:endnote>
  <w:endnote w:type="continuationSeparator" w:id="0">
    <w:p w14:paraId="2C485584" w14:textId="77777777" w:rsidR="000E3516" w:rsidRDefault="000E35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RimTimes">
    <w:altName w:val="Times New Roman"/>
    <w:charset w:val="00"/>
    <w:family w:val="auto"/>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DokChampa">
    <w:altName w:val="DokChampa"/>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96F1CC" w14:textId="0993ADBC" w:rsidR="001D1B68" w:rsidRPr="007533E6" w:rsidRDefault="007533E6" w:rsidP="007533E6">
    <w:pPr>
      <w:pStyle w:val="Kjene"/>
      <w:rPr>
        <w:sz w:val="20"/>
        <w:szCs w:val="20"/>
      </w:rPr>
    </w:pPr>
    <w:r w:rsidRPr="007533E6">
      <w:rPr>
        <w:sz w:val="20"/>
        <w:szCs w:val="20"/>
      </w:rPr>
      <w:t>KMPav_</w:t>
    </w:r>
    <w:r w:rsidR="00BD40F8">
      <w:rPr>
        <w:sz w:val="20"/>
        <w:szCs w:val="20"/>
      </w:rPr>
      <w:t>2</w:t>
    </w:r>
    <w:r w:rsidR="008B7D1E">
      <w:rPr>
        <w:sz w:val="20"/>
        <w:szCs w:val="20"/>
      </w:rPr>
      <w:t>5</w:t>
    </w:r>
    <w:r w:rsidRPr="007533E6">
      <w:rPr>
        <w:sz w:val="20"/>
        <w:szCs w:val="20"/>
      </w:rPr>
      <w:t>0</w:t>
    </w:r>
    <w:r w:rsidR="008B7D1E">
      <w:rPr>
        <w:sz w:val="20"/>
        <w:szCs w:val="20"/>
      </w:rPr>
      <w:t>8</w:t>
    </w:r>
    <w:r w:rsidRPr="007533E6">
      <w:rPr>
        <w:sz w:val="20"/>
        <w:szCs w:val="20"/>
      </w:rPr>
      <w:t>21_groz_551SAM_322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0E13C7" w14:textId="08B55E7E" w:rsidR="001D1B68" w:rsidRPr="007533E6" w:rsidRDefault="007533E6">
    <w:pPr>
      <w:pStyle w:val="Kjene"/>
      <w:rPr>
        <w:sz w:val="20"/>
        <w:szCs w:val="20"/>
      </w:rPr>
    </w:pPr>
    <w:r w:rsidRPr="007533E6">
      <w:rPr>
        <w:sz w:val="20"/>
        <w:szCs w:val="20"/>
      </w:rPr>
      <w:t>KMPav_</w:t>
    </w:r>
    <w:r w:rsidR="00BD40F8">
      <w:rPr>
        <w:sz w:val="20"/>
        <w:szCs w:val="20"/>
      </w:rPr>
      <w:t>2</w:t>
    </w:r>
    <w:r w:rsidR="008B7D1E">
      <w:rPr>
        <w:sz w:val="20"/>
        <w:szCs w:val="20"/>
      </w:rPr>
      <w:t>5</w:t>
    </w:r>
    <w:r w:rsidRPr="007533E6">
      <w:rPr>
        <w:sz w:val="20"/>
        <w:szCs w:val="20"/>
      </w:rPr>
      <w:t>0</w:t>
    </w:r>
    <w:r w:rsidR="008B7D1E">
      <w:rPr>
        <w:sz w:val="20"/>
        <w:szCs w:val="20"/>
      </w:rPr>
      <w:t>8</w:t>
    </w:r>
    <w:r w:rsidRPr="007533E6">
      <w:rPr>
        <w:sz w:val="20"/>
        <w:szCs w:val="20"/>
      </w:rPr>
      <w:t>21_groz_551SAM_322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084020" w14:textId="77777777" w:rsidR="000E3516" w:rsidRDefault="000E3516">
      <w:pPr>
        <w:spacing w:after="0" w:line="240" w:lineRule="auto"/>
      </w:pPr>
      <w:r>
        <w:separator/>
      </w:r>
    </w:p>
  </w:footnote>
  <w:footnote w:type="continuationSeparator" w:id="0">
    <w:p w14:paraId="1706DB32" w14:textId="77777777" w:rsidR="000E3516" w:rsidRDefault="000E35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38234644"/>
      <w:docPartObj>
        <w:docPartGallery w:val="Page Numbers (Top of Page)"/>
        <w:docPartUnique/>
      </w:docPartObj>
    </w:sdtPr>
    <w:sdtEndPr>
      <w:rPr>
        <w:sz w:val="24"/>
        <w:szCs w:val="24"/>
      </w:rPr>
    </w:sdtEndPr>
    <w:sdtContent>
      <w:p w:rsidRPr="00B9796A" w:rsidR="00F664E2" w:rsidP="00B9796A" w:rsidRDefault="00F664E2" w14:paraId="178C105B" w14:textId="202A678D">
        <w:pPr>
          <w:pStyle w:val="Galvene"/>
          <w:jc w:val="center"/>
          <w:rPr>
            <w:sz w:val="24"/>
            <w:szCs w:val="24"/>
          </w:rPr>
        </w:pPr>
        <w:r w:rsidRPr="000944D1">
          <w:rPr>
            <w:sz w:val="24"/>
            <w:szCs w:val="24"/>
          </w:rPr>
          <w:fldChar w:fldCharType="begin"/>
        </w:r>
        <w:r w:rsidRPr="000944D1">
          <w:rPr>
            <w:sz w:val="24"/>
            <w:szCs w:val="24"/>
          </w:rPr>
          <w:instrText>PAGE   \* MERGEFORMAT</w:instrText>
        </w:r>
        <w:r w:rsidRPr="000944D1">
          <w:rPr>
            <w:sz w:val="24"/>
            <w:szCs w:val="24"/>
          </w:rPr>
          <w:fldChar w:fldCharType="separate"/>
        </w:r>
        <w:r w:rsidRPr="000944D1">
          <w:rPr>
            <w:sz w:val="24"/>
            <w:szCs w:val="24"/>
            <w:lang w:val="lv-LV"/>
          </w:rPr>
          <w:t>2</w:t>
        </w:r>
        <w:r w:rsidRPr="000944D1">
          <w:rPr>
            <w:sz w:val="24"/>
            <w:szCs w:val="24"/>
          </w:rPr>
          <w:fldChar w:fldCharType="end"/>
        </w:r>
      </w:p>
    </w:sdtContent>
  </w:sdt>
</w:hdr>
</file>

<file path=word/header2.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Pr="000E3516" w:rsidR="000E3516" w:rsidP="00AD6F6C" w:rsidRDefault="000E3516" w14:paraId="2D99FBD7" w14:textId="77777777">
    <w:pPr>
      <w:pStyle w:val="Galvene"/>
      <w:rPr>
        <w:lang w:val="lv-LV"/>
      </w:rPr>
    </w:pPr>
  </w:p>
  <w:p w:rsidRPr="000E3516" w:rsidR="000E3516" w:rsidP="00AD6F6C" w:rsidRDefault="000E3516" w14:paraId="075F2F57" w14:textId="77777777">
    <w:pPr>
      <w:pStyle w:val="Galvene"/>
      <w:rPr>
        <w:lang w:val="lv-LV"/>
      </w:rPr>
    </w:pPr>
  </w:p>
  <w:p w:rsidRPr="000E3516" w:rsidR="000E3516" w:rsidP="00AD6F6C" w:rsidRDefault="000E3516" w14:paraId="69A7D3FA" w14:textId="77777777">
    <w:pPr>
      <w:pStyle w:val="Galvene"/>
      <w:rPr>
        <w:lang w:val="lv-LV"/>
      </w:rPr>
    </w:pPr>
  </w:p>
  <w:p w:rsidRPr="000E3516" w:rsidR="000E3516" w:rsidP="00AD6F6C" w:rsidRDefault="000E3516" w14:paraId="667C0093" w14:textId="77777777">
    <w:pPr>
      <w:pStyle w:val="Galvene"/>
      <w:rPr>
        <w:lang w:val="lv-LV"/>
      </w:rPr>
    </w:pPr>
  </w:p>
  <w:p w:rsidRPr="000E3516" w:rsidR="000E3516" w:rsidP="00AD6F6C" w:rsidRDefault="000E3516" w14:paraId="3E2EF0AD" w14:textId="77777777">
    <w:pPr>
      <w:pStyle w:val="Galvene"/>
      <w:rPr>
        <w:lang w:val="lv-LV"/>
      </w:rPr>
    </w:pPr>
  </w:p>
  <w:p w:rsidRPr="000E3516" w:rsidR="000E3516" w:rsidP="00AD6F6C" w:rsidRDefault="000E3516" w14:paraId="29D3FE8E" w14:textId="77777777">
    <w:pPr>
      <w:pStyle w:val="Galvene"/>
      <w:rPr>
        <w:lang w:val="lv-LV"/>
      </w:rPr>
    </w:pPr>
  </w:p>
  <w:p w:rsidRPr="000E3516" w:rsidR="000E3516" w:rsidP="00AD6F6C" w:rsidRDefault="000E3516" w14:paraId="44D96208" w14:textId="77777777">
    <w:pPr>
      <w:pStyle w:val="Galvene"/>
      <w:rPr>
        <w:lang w:val="lv-LV"/>
      </w:rPr>
    </w:pPr>
  </w:p>
  <w:p w:rsidR="000E3516" w:rsidP="00AD6F6C" w:rsidRDefault="000E3516" w14:paraId="62929B94" w14:textId="77777777">
    <w:pPr>
      <w:pStyle w:val="Galvene"/>
      <w:rPr>
        <w:lang w:val="lv-LV"/>
      </w:rPr>
    </w:pPr>
  </w:p>
  <w:p w:rsidR="00516E24" w:rsidP="00AD6F6C" w:rsidRDefault="00516E24" w14:paraId="2D677254" w14:textId="77777777">
    <w:pPr>
      <w:pStyle w:val="Galvene"/>
      <w:rPr>
        <w:lang w:val="lv-LV"/>
      </w:rPr>
    </w:pPr>
  </w:p>
  <w:p w:rsidRPr="000E3516" w:rsidR="00516E24" w:rsidP="00516E24" w:rsidRDefault="00516E24" w14:paraId="7499DA21" w14:textId="77777777">
    <w:pPr>
      <w:widowControl/>
      <w:spacing w:after="0" w:line="240" w:lineRule="auto"/>
      <w:jc w:val="center"/>
      <w:rPr>
        <w:rFonts w:eastAsia="Times New Roman"/>
        <w:sz w:val="24"/>
        <w:szCs w:val="24"/>
        <w:lang w:val="lv-LV" w:eastAsia="lv-LV"/>
      </w:rPr>
    </w:pPr>
    <w:r w:rsidRPr="000E3516">
      <w:rPr>
        <w:rFonts w:eastAsia="Times New Roman"/>
        <w:szCs w:val="28"/>
        <w:lang w:val="lv-LV" w:eastAsia="lv-LV"/>
      </w:rPr>
      <w:t>Rīgā</w:t>
    </w:r>
  </w:p>
  <w:p w:rsidR="00516E24" w:rsidP="00AD6F6C" w:rsidRDefault="00516E24" w14:paraId="4D52071E" w14:textId="77777777">
    <w:pPr>
      <w:pStyle w:val="Galvene"/>
      <w:rPr>
        <w:lang w:val="lv-LV"/>
      </w:rPr>
    </w:pPr>
  </w:p>
  <w:p w:rsidRPr="000E3516" w:rsidR="000E3516" w:rsidP="00516E24" w:rsidRDefault="00516E24" w14:paraId="5EE7EFB9" w14:textId="69C54454">
    <w:pPr>
      <w:widowControl/>
      <w:spacing w:after="0" w:line="240" w:lineRule="auto"/>
      <w:jc w:val="both"/>
      <w:rPr>
        <w:lang w:val="lv-LV"/>
      </w:rPr>
    </w:pPr>
    <w:r w:rsidRPr="000E3516">
      <w:rPr>
        <w:rFonts w:eastAsia="Times New Roman"/>
        <w:szCs w:val="24"/>
        <w:lang w:val="lv-LV" w:eastAsia="lv-LV"/>
      </w:rPr>
      <w:t xml:space="preserve">     </w:t>
    </w:r>
    <w:r>
      <w:t>26.08.2021</w:t>
    </w:r>
    <w:bookmarkEnd w:id="4"/>
    <w:r w:rsidR="00481A76">
      <w:rPr>
        <w:rFonts w:eastAsia="Times New Roman"/>
        <w:szCs w:val="24"/>
        <w:lang w:val="lv-LV" w:eastAsia="lv-LV"/>
      </w:rPr>
      <w:t xml:space="preserve">. </w:t>
    </w:r>
    <w:r w:rsidRPr="000E3516">
      <w:rPr>
        <w:rFonts w:eastAsia="Times New Roman"/>
        <w:szCs w:val="24"/>
        <w:lang w:val="lv-LV" w:eastAsia="lv-LV"/>
      </w:rPr>
      <w:t>Nr.</w:t>
    </w:r>
    <w:r w:rsidRPr="000E3516">
      <w:rPr>
        <w:color w:val="000000"/>
        <w:sz w:val="23"/>
        <w:szCs w:val="23"/>
        <w:lang w:val="lv-LV" w:eastAsia="lv-LV" w:bidi="lo-LA"/>
      </w:rPr>
      <w:t xml:space="preserve"> </w:t>
    </w:r>
    <w:r>
      <w:t>4.3.2-2/1487</w:t>
    </w:r>
    <w:bookmarkEnd w:id="5"/>
    <w:r w:rsidRPr="000E3516" w:rsidR="000E3516">
      <w:rPr>
        <w:noProof/>
        <w:lang w:val="lv-LV" w:eastAsia="lv-LV"/>
      </w:rPr>
      <w:drawing>
        <wp:anchor distT="0" distB="0" distL="114300" distR="114300" simplePos="0" relativeHeight="251656704" behindDoc="1" locked="0" layoutInCell="1" allowOverlap="1" wp14:editId="7221AA97" wp14:anchorId="101AE075">
          <wp:simplePos x="0" y="0"/>
          <wp:positionH relativeFrom="page">
            <wp:posOffset>1085850</wp:posOffset>
          </wp:positionH>
          <wp:positionV relativeFrom="page">
            <wp:posOffset>742950</wp:posOffset>
          </wp:positionV>
          <wp:extent cx="5936615" cy="1033145"/>
          <wp:effectExtent l="19050" t="0" r="6985"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srcRect/>
                  <a:stretch>
                    <a:fillRect/>
                  </a:stretch>
                </pic:blipFill>
                <pic:spPr bwMode="auto">
                  <a:xfrm>
                    <a:off x="0" y="0"/>
                    <a:ext cx="5936615" cy="1033145"/>
                  </a:xfrm>
                  <a:prstGeom prst="rect">
                    <a:avLst/>
                  </a:prstGeom>
                  <a:noFill/>
                  <a:ln w="9525">
                    <a:noFill/>
                    <a:miter lim="800000"/>
                    <a:headEnd/>
                    <a:tailEnd/>
                  </a:ln>
                </pic:spPr>
              </pic:pic>
            </a:graphicData>
          </a:graphic>
        </wp:anchor>
      </w:drawing>
    </w:r>
    <w:r w:rsidR="0052328C">
      <w:rPr>
        <w:rFonts w:ascii="Calibri" w:hAnsi="Calibri"/>
        <w:noProof/>
        <w:lang w:val="lv-LV"/>
      </w:rPr>
      <mc:AlternateContent>
        <mc:Choice Requires="wps">
          <w:drawing>
            <wp:anchor distT="0" distB="0" distL="114300" distR="114300" simplePos="0" relativeHeight="251658752" behindDoc="1" locked="0" layoutInCell="1" allowOverlap="1" wp14:editId="4D9F0D12" wp14:anchorId="109A44A4">
              <wp:simplePos x="0" y="0"/>
              <wp:positionH relativeFrom="page">
                <wp:posOffset>1171575</wp:posOffset>
              </wp:positionH>
              <wp:positionV relativeFrom="page">
                <wp:posOffset>2030730</wp:posOffset>
              </wp:positionV>
              <wp:extent cx="5838825" cy="314325"/>
              <wp:effectExtent l="0" t="0" r="0" b="0"/>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0E3516" w:rsidR="000E3516" w:rsidP="00AD6F6C" w:rsidRDefault="000E3516" w14:paraId="29B656EA" w14:textId="77777777">
                          <w:pPr>
                            <w:spacing w:after="0" w:line="194" w:lineRule="exact"/>
                            <w:ind w:left="20" w:right="-45"/>
                            <w:jc w:val="center"/>
                            <w:rPr>
                              <w:rFonts w:eastAsia="Times New Roman"/>
                              <w:sz w:val="17"/>
                              <w:szCs w:val="17"/>
                              <w:lang w:val="lv-LV"/>
                            </w:rPr>
                          </w:pPr>
                          <w:r w:rsidRPr="000E3516">
                            <w:rPr>
                              <w:rFonts w:eastAsia="Times New Roman"/>
                              <w:color w:val="231F20"/>
                              <w:sz w:val="17"/>
                              <w:szCs w:val="17"/>
                              <w:lang w:val="lv-LV"/>
                            </w:rPr>
                            <w:t xml:space="preserve">K. Valdemāra iela 11a, Rīga, LV - 1364, tālr. 67330200, fakss 67330293, e-pasts </w:t>
                          </w:r>
                          <w:hyperlink w:history="1" r:id="rId2">
                            <w:r w:rsidRPr="00313AEF" w:rsidR="001D1B68">
                              <w:rPr>
                                <w:rStyle w:val="Hipersaite"/>
                                <w:rFonts w:eastAsia="Times New Roman"/>
                                <w:sz w:val="17"/>
                                <w:szCs w:val="17"/>
                                <w:lang w:val="lv-LV"/>
                              </w:rPr>
                              <w:t>pasts@km.gov.lv</w:t>
                            </w:r>
                          </w:hyperlink>
                          <w:r w:rsidRPr="000E3516">
                            <w:rPr>
                              <w:rFonts w:eastAsia="Times New Roman"/>
                              <w:color w:val="231F20"/>
                              <w:sz w:val="17"/>
                              <w:szCs w:val="17"/>
                              <w:lang w:val="lv-LV"/>
                            </w:rPr>
                            <w:t xml:space="preserve">, </w:t>
                          </w:r>
                          <w:hyperlink w:history="1" r:id="rId3">
                            <w:r w:rsidRPr="00313AEF" w:rsidR="001D1B68">
                              <w:rPr>
                                <w:rStyle w:val="Hipersaite"/>
                                <w:rFonts w:eastAsia="Times New Roman"/>
                                <w:sz w:val="17"/>
                                <w:szCs w:val="17"/>
                                <w:lang w:val="lv-LV"/>
                              </w:rPr>
                              <w:t>www.km.gov.lv</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09A44A4">
              <v:stroke joinstyle="miter"/>
              <v:path gradientshapeok="t" o:connecttype="rect"/>
            </v:shapetype>
            <v:shape id="Text Box 43" style="position:absolute;left:0;text-align:left;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">
              <v:textbox inset="0,0,0,0">
                <w:txbxContent>
                  <w:p w:rsidRPr="000E3516" w:rsidR="000E3516" w:rsidP="00AD6F6C" w:rsidRDefault="000E3516" w14:paraId="29B656EA" w14:textId="77777777">
                    <w:pPr>
                      <w:spacing w:after="0" w:line="194" w:lineRule="exact"/>
                      <w:ind w:left="20" w:right="-45"/>
                      <w:jc w:val="center"/>
                      <w:rPr>
                        <w:rFonts w:eastAsia="Times New Roman"/>
                        <w:sz w:val="17"/>
                        <w:szCs w:val="17"/>
                        <w:lang w:val="lv-LV"/>
                      </w:rPr>
                    </w:pPr>
                    <w:r w:rsidRPr="000E3516">
                      <w:rPr>
                        <w:rFonts w:eastAsia="Times New Roman"/>
                        <w:color w:val="231F20"/>
                        <w:sz w:val="17"/>
                        <w:szCs w:val="17"/>
                        <w:lang w:val="lv-LV"/>
                      </w:rPr>
                      <w:t xml:space="preserve">K. Valdemāra iela 11a, Rīga, LV - 1364, tālr. 67330200, fakss 67330293, e-pasts </w:t>
                    </w:r>
                    <w:hyperlink w:history="1" r:id="rId4">
                      <w:r w:rsidRPr="00313AEF" w:rsidR="001D1B68">
                        <w:rPr>
                          <w:rStyle w:val="Hipersaite"/>
                          <w:rFonts w:eastAsia="Times New Roman"/>
                          <w:sz w:val="17"/>
                          <w:szCs w:val="17"/>
                          <w:lang w:val="lv-LV"/>
                        </w:rPr>
                        <w:t>pasts@km.gov.lv</w:t>
                      </w:r>
                    </w:hyperlink>
                    <w:r w:rsidRPr="000E3516">
                      <w:rPr>
                        <w:rFonts w:eastAsia="Times New Roman"/>
                        <w:color w:val="231F20"/>
                        <w:sz w:val="17"/>
                        <w:szCs w:val="17"/>
                        <w:lang w:val="lv-LV"/>
                      </w:rPr>
                      <w:t xml:space="preserve">, </w:t>
                    </w:r>
                    <w:hyperlink w:history="1" r:id="rId5">
                      <w:r w:rsidRPr="00313AEF" w:rsidR="001D1B68">
                        <w:rPr>
                          <w:rStyle w:val="Hipersaite"/>
                          <w:rFonts w:eastAsia="Times New Roman"/>
                          <w:sz w:val="17"/>
                          <w:szCs w:val="17"/>
                          <w:lang w:val="lv-LV"/>
                        </w:rPr>
                        <w:t>www.km.gov.lv</w:t>
                      </w:r>
                    </w:hyperlink>
                  </w:p>
                </w:txbxContent>
              </v:textbox>
              <w10:wrap anchorx="page" anchory="page"/>
            </v:shape>
          </w:pict>
        </mc:Fallback>
      </mc:AlternateContent>
    </w:r>
    <w:r w:rsidR="0052328C">
      <w:rPr>
        <w:rFonts w:ascii="Calibri" w:hAnsi="Calibri"/>
        <w:noProof/>
        <w:lang w:val="lv-LV"/>
      </w:rPr>
      <mc:AlternateContent>
        <mc:Choice Requires="wpg">
          <w:drawing>
            <wp:anchor distT="0" distB="0" distL="114300" distR="114300" simplePos="0" relativeHeight="251657728" behindDoc="1" locked="0" layoutInCell="1" allowOverlap="1" wp14:editId="635F9904" wp14:anchorId="0947FCB5">
              <wp:simplePos x="0" y="0"/>
              <wp:positionH relativeFrom="page">
                <wp:posOffset>1850390</wp:posOffset>
              </wp:positionH>
              <wp:positionV relativeFrom="page">
                <wp:posOffset>1903095</wp:posOffset>
              </wp:positionV>
              <wp:extent cx="4397375" cy="1270"/>
              <wp:effectExtent l="0" t="0" r="0" b="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1" style="position:absolute;margin-left:145.7pt;margin-top:149.85pt;width:346.25pt;height:.1pt;z-index:-251658752;mso-position-horizontal-relative:page;mso-position-vertical-relative:page" coordsize="6926,2" coordorigin="2915,2998" o:spid="_x0000_s1026" w14:anchorId="060F90D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">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v:path arrowok="t" o:connecttype="custom" o:connectlocs="0,0;6926,0" o:connectangles="0,0"/>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1A662BF"/>
    <w:multiLevelType w:val="hybridMultilevel"/>
    <w:tmpl w:val="C6ECBE48"/>
    <w:lvl w:ilvl="0" w:tplc="B3EAB0D4">
      <w:start w:val="5"/>
      <w:numFmt w:val="bullet"/>
      <w:lvlText w:val="-"/>
      <w:lvlJc w:val="left"/>
      <w:pPr>
        <w:ind w:left="720" w:hanging="360"/>
      </w:pPr>
      <w:rPr>
        <w:rFonts w:ascii="Times New Roman" w:eastAsia="Calibri" w:hAnsi="Times New Roman" w:cs="Times New Roman" w:hint="default"/>
      </w:rPr>
    </w:lvl>
    <w:lvl w:ilvl="1" w:tplc="04260003">
      <w:start w:val="1"/>
      <w:numFmt w:val="decimal"/>
      <w:lvlText w:val="%2."/>
      <w:lvlJc w:val="left"/>
      <w:pPr>
        <w:tabs>
          <w:tab w:val="num" w:pos="1440"/>
        </w:tabs>
        <w:ind w:left="1440" w:hanging="360"/>
      </w:pPr>
    </w:lvl>
    <w:lvl w:ilvl="2" w:tplc="04260005">
      <w:start w:val="1"/>
      <w:numFmt w:val="decimal"/>
      <w:lvlText w:val="%3."/>
      <w:lvlJc w:val="left"/>
      <w:pPr>
        <w:tabs>
          <w:tab w:val="num" w:pos="2160"/>
        </w:tabs>
        <w:ind w:left="2160" w:hanging="360"/>
      </w:pPr>
    </w:lvl>
    <w:lvl w:ilvl="3" w:tplc="04260001">
      <w:start w:val="1"/>
      <w:numFmt w:val="decimal"/>
      <w:lvlText w:val="%4."/>
      <w:lvlJc w:val="left"/>
      <w:pPr>
        <w:tabs>
          <w:tab w:val="num" w:pos="2880"/>
        </w:tabs>
        <w:ind w:left="2880" w:hanging="360"/>
      </w:pPr>
    </w:lvl>
    <w:lvl w:ilvl="4" w:tplc="04260003">
      <w:start w:val="1"/>
      <w:numFmt w:val="decimal"/>
      <w:lvlText w:val="%5."/>
      <w:lvlJc w:val="left"/>
      <w:pPr>
        <w:tabs>
          <w:tab w:val="num" w:pos="3600"/>
        </w:tabs>
        <w:ind w:left="3600" w:hanging="360"/>
      </w:pPr>
    </w:lvl>
    <w:lvl w:ilvl="5" w:tplc="04260005">
      <w:start w:val="1"/>
      <w:numFmt w:val="decimal"/>
      <w:lvlText w:val="%6."/>
      <w:lvlJc w:val="left"/>
      <w:pPr>
        <w:tabs>
          <w:tab w:val="num" w:pos="4320"/>
        </w:tabs>
        <w:ind w:left="4320" w:hanging="360"/>
      </w:pPr>
    </w:lvl>
    <w:lvl w:ilvl="6" w:tplc="04260001">
      <w:start w:val="1"/>
      <w:numFmt w:val="decimal"/>
      <w:lvlText w:val="%7."/>
      <w:lvlJc w:val="left"/>
      <w:pPr>
        <w:tabs>
          <w:tab w:val="num" w:pos="5040"/>
        </w:tabs>
        <w:ind w:left="5040" w:hanging="360"/>
      </w:pPr>
    </w:lvl>
    <w:lvl w:ilvl="7" w:tplc="04260003">
      <w:start w:val="1"/>
      <w:numFmt w:val="decimal"/>
      <w:lvlText w:val="%8."/>
      <w:lvlJc w:val="left"/>
      <w:pPr>
        <w:tabs>
          <w:tab w:val="num" w:pos="5760"/>
        </w:tabs>
        <w:ind w:left="5760" w:hanging="360"/>
      </w:pPr>
    </w:lvl>
    <w:lvl w:ilvl="8" w:tplc="04260005">
      <w:start w:val="1"/>
      <w:numFmt w:val="decimal"/>
      <w:lvlText w:val="%9."/>
      <w:lvlJc w:val="left"/>
      <w:pPr>
        <w:tabs>
          <w:tab w:val="num" w:pos="6480"/>
        </w:tabs>
        <w:ind w:left="6480" w:hanging="360"/>
      </w:pPr>
    </w:lvl>
  </w:abstractNum>
  <w:abstractNum w:abstractNumId="12" w15:restartNumberingAfterBreak="0">
    <w:nsid w:val="1A5E5078"/>
    <w:multiLevelType w:val="hybridMultilevel"/>
    <w:tmpl w:val="0C4AEDA4"/>
    <w:lvl w:ilvl="0" w:tplc="E286BC68">
      <w:start w:val="5"/>
      <w:numFmt w:val="bullet"/>
      <w:lvlText w:val="-"/>
      <w:lvlJc w:val="left"/>
      <w:pPr>
        <w:ind w:left="927" w:hanging="360"/>
      </w:pPr>
      <w:rPr>
        <w:rFonts w:ascii="Times New Roman" w:eastAsia="Times New Roman" w:hAnsi="Times New Roman" w:cs="Times New Roman" w:hint="default"/>
      </w:rPr>
    </w:lvl>
    <w:lvl w:ilvl="1" w:tplc="04260003">
      <w:start w:val="1"/>
      <w:numFmt w:val="bullet"/>
      <w:lvlText w:val="o"/>
      <w:lvlJc w:val="left"/>
      <w:pPr>
        <w:ind w:left="1647" w:hanging="360"/>
      </w:pPr>
      <w:rPr>
        <w:rFonts w:ascii="Courier New" w:hAnsi="Courier New" w:cs="Courier New" w:hint="default"/>
      </w:rPr>
    </w:lvl>
    <w:lvl w:ilvl="2" w:tplc="04260005">
      <w:start w:val="1"/>
      <w:numFmt w:val="decimal"/>
      <w:lvlText w:val="%3."/>
      <w:lvlJc w:val="left"/>
      <w:pPr>
        <w:tabs>
          <w:tab w:val="num" w:pos="2160"/>
        </w:tabs>
        <w:ind w:left="2160" w:hanging="360"/>
      </w:pPr>
    </w:lvl>
    <w:lvl w:ilvl="3" w:tplc="04260001">
      <w:start w:val="1"/>
      <w:numFmt w:val="decimal"/>
      <w:lvlText w:val="%4."/>
      <w:lvlJc w:val="left"/>
      <w:pPr>
        <w:tabs>
          <w:tab w:val="num" w:pos="2880"/>
        </w:tabs>
        <w:ind w:left="2880" w:hanging="360"/>
      </w:pPr>
    </w:lvl>
    <w:lvl w:ilvl="4" w:tplc="04260003">
      <w:start w:val="1"/>
      <w:numFmt w:val="decimal"/>
      <w:lvlText w:val="%5."/>
      <w:lvlJc w:val="left"/>
      <w:pPr>
        <w:tabs>
          <w:tab w:val="num" w:pos="3600"/>
        </w:tabs>
        <w:ind w:left="3600" w:hanging="360"/>
      </w:pPr>
    </w:lvl>
    <w:lvl w:ilvl="5" w:tplc="04260005">
      <w:start w:val="1"/>
      <w:numFmt w:val="decimal"/>
      <w:lvlText w:val="%6."/>
      <w:lvlJc w:val="left"/>
      <w:pPr>
        <w:tabs>
          <w:tab w:val="num" w:pos="4320"/>
        </w:tabs>
        <w:ind w:left="4320" w:hanging="360"/>
      </w:pPr>
    </w:lvl>
    <w:lvl w:ilvl="6" w:tplc="04260001">
      <w:start w:val="1"/>
      <w:numFmt w:val="decimal"/>
      <w:lvlText w:val="%7."/>
      <w:lvlJc w:val="left"/>
      <w:pPr>
        <w:tabs>
          <w:tab w:val="num" w:pos="5040"/>
        </w:tabs>
        <w:ind w:left="5040" w:hanging="360"/>
      </w:pPr>
    </w:lvl>
    <w:lvl w:ilvl="7" w:tplc="04260003">
      <w:start w:val="1"/>
      <w:numFmt w:val="decimal"/>
      <w:lvlText w:val="%8."/>
      <w:lvlJc w:val="left"/>
      <w:pPr>
        <w:tabs>
          <w:tab w:val="num" w:pos="5760"/>
        </w:tabs>
        <w:ind w:left="5760" w:hanging="360"/>
      </w:pPr>
    </w:lvl>
    <w:lvl w:ilvl="8" w:tplc="04260005">
      <w:start w:val="1"/>
      <w:numFmt w:val="decimal"/>
      <w:lvlText w:val="%9."/>
      <w:lvlJc w:val="left"/>
      <w:pPr>
        <w:tabs>
          <w:tab w:val="num" w:pos="6480"/>
        </w:tabs>
        <w:ind w:left="6480" w:hanging="360"/>
      </w:pPr>
    </w:lvl>
  </w:abstractNum>
  <w:abstractNum w:abstractNumId="13" w15:restartNumberingAfterBreak="0">
    <w:nsid w:val="3A051438"/>
    <w:multiLevelType w:val="hybridMultilevel"/>
    <w:tmpl w:val="6C4AE25E"/>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4" w15:restartNumberingAfterBreak="0">
    <w:nsid w:val="4FEC4531"/>
    <w:multiLevelType w:val="hybridMultilevel"/>
    <w:tmpl w:val="5CA0CEBC"/>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5" w15:restartNumberingAfterBreak="0">
    <w:nsid w:val="673478D2"/>
    <w:multiLevelType w:val="hybridMultilevel"/>
    <w:tmpl w:val="3C04DDFE"/>
    <w:lvl w:ilvl="0" w:tplc="B3EAB0D4">
      <w:start w:val="5"/>
      <w:numFmt w:val="bullet"/>
      <w:lvlText w:val="-"/>
      <w:lvlJc w:val="left"/>
      <w:pPr>
        <w:ind w:left="420" w:hanging="360"/>
      </w:pPr>
      <w:rPr>
        <w:rFonts w:ascii="Times New Roman" w:eastAsia="Calibri" w:hAnsi="Times New Roman" w:cs="Times New Roman" w:hint="default"/>
      </w:rPr>
    </w:lvl>
    <w:lvl w:ilvl="1" w:tplc="04260003">
      <w:start w:val="1"/>
      <w:numFmt w:val="bullet"/>
      <w:lvlText w:val="o"/>
      <w:lvlJc w:val="left"/>
      <w:pPr>
        <w:ind w:left="1140" w:hanging="360"/>
      </w:pPr>
      <w:rPr>
        <w:rFonts w:ascii="Courier New" w:hAnsi="Courier New" w:cs="Courier New" w:hint="default"/>
      </w:rPr>
    </w:lvl>
    <w:lvl w:ilvl="2" w:tplc="04260005">
      <w:start w:val="1"/>
      <w:numFmt w:val="decimal"/>
      <w:lvlText w:val="%3."/>
      <w:lvlJc w:val="left"/>
      <w:pPr>
        <w:tabs>
          <w:tab w:val="num" w:pos="2160"/>
        </w:tabs>
        <w:ind w:left="2160" w:hanging="360"/>
      </w:pPr>
    </w:lvl>
    <w:lvl w:ilvl="3" w:tplc="04260001">
      <w:start w:val="1"/>
      <w:numFmt w:val="decimal"/>
      <w:lvlText w:val="%4."/>
      <w:lvlJc w:val="left"/>
      <w:pPr>
        <w:tabs>
          <w:tab w:val="num" w:pos="2880"/>
        </w:tabs>
        <w:ind w:left="2880" w:hanging="360"/>
      </w:pPr>
    </w:lvl>
    <w:lvl w:ilvl="4" w:tplc="04260003">
      <w:start w:val="1"/>
      <w:numFmt w:val="decimal"/>
      <w:lvlText w:val="%5."/>
      <w:lvlJc w:val="left"/>
      <w:pPr>
        <w:tabs>
          <w:tab w:val="num" w:pos="3600"/>
        </w:tabs>
        <w:ind w:left="3600" w:hanging="360"/>
      </w:pPr>
    </w:lvl>
    <w:lvl w:ilvl="5" w:tplc="04260005">
      <w:start w:val="1"/>
      <w:numFmt w:val="decimal"/>
      <w:lvlText w:val="%6."/>
      <w:lvlJc w:val="left"/>
      <w:pPr>
        <w:tabs>
          <w:tab w:val="num" w:pos="4320"/>
        </w:tabs>
        <w:ind w:left="4320" w:hanging="360"/>
      </w:pPr>
    </w:lvl>
    <w:lvl w:ilvl="6" w:tplc="04260001">
      <w:start w:val="1"/>
      <w:numFmt w:val="decimal"/>
      <w:lvlText w:val="%7."/>
      <w:lvlJc w:val="left"/>
      <w:pPr>
        <w:tabs>
          <w:tab w:val="num" w:pos="5040"/>
        </w:tabs>
        <w:ind w:left="5040" w:hanging="360"/>
      </w:pPr>
    </w:lvl>
    <w:lvl w:ilvl="7" w:tplc="04260003">
      <w:start w:val="1"/>
      <w:numFmt w:val="decimal"/>
      <w:lvlText w:val="%8."/>
      <w:lvlJc w:val="left"/>
      <w:pPr>
        <w:tabs>
          <w:tab w:val="num" w:pos="5760"/>
        </w:tabs>
        <w:ind w:left="5760" w:hanging="360"/>
      </w:pPr>
    </w:lvl>
    <w:lvl w:ilvl="8" w:tplc="04260005">
      <w:start w:val="1"/>
      <w:numFmt w:val="decimal"/>
      <w:lvlText w:val="%9."/>
      <w:lvlJc w:val="left"/>
      <w:pPr>
        <w:tabs>
          <w:tab w:val="num" w:pos="6480"/>
        </w:tabs>
        <w:ind w:left="6480" w:hanging="36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2560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6384"/>
    <w:rsid w:val="00012598"/>
    <w:rsid w:val="00030349"/>
    <w:rsid w:val="000368F4"/>
    <w:rsid w:val="00055ED4"/>
    <w:rsid w:val="000944D1"/>
    <w:rsid w:val="000A1C13"/>
    <w:rsid w:val="000A1F78"/>
    <w:rsid w:val="000E3516"/>
    <w:rsid w:val="000F41AD"/>
    <w:rsid w:val="000F752E"/>
    <w:rsid w:val="00105A39"/>
    <w:rsid w:val="00124173"/>
    <w:rsid w:val="001379ED"/>
    <w:rsid w:val="00177B13"/>
    <w:rsid w:val="001D1B68"/>
    <w:rsid w:val="001D5487"/>
    <w:rsid w:val="00201568"/>
    <w:rsid w:val="00221E10"/>
    <w:rsid w:val="002355DD"/>
    <w:rsid w:val="00275B9E"/>
    <w:rsid w:val="002B3077"/>
    <w:rsid w:val="002D7774"/>
    <w:rsid w:val="002E1474"/>
    <w:rsid w:val="0030159D"/>
    <w:rsid w:val="00311E9F"/>
    <w:rsid w:val="00330312"/>
    <w:rsid w:val="00331A53"/>
    <w:rsid w:val="00335032"/>
    <w:rsid w:val="00354684"/>
    <w:rsid w:val="003571D9"/>
    <w:rsid w:val="00360FCC"/>
    <w:rsid w:val="00366475"/>
    <w:rsid w:val="00386F62"/>
    <w:rsid w:val="003B153B"/>
    <w:rsid w:val="003C0F1D"/>
    <w:rsid w:val="003C1A6A"/>
    <w:rsid w:val="003C77C0"/>
    <w:rsid w:val="00400CE4"/>
    <w:rsid w:val="0041630D"/>
    <w:rsid w:val="00422EDE"/>
    <w:rsid w:val="00474B07"/>
    <w:rsid w:val="00481A76"/>
    <w:rsid w:val="00493308"/>
    <w:rsid w:val="004A7390"/>
    <w:rsid w:val="004D6C04"/>
    <w:rsid w:val="004E31B1"/>
    <w:rsid w:val="004F5E1F"/>
    <w:rsid w:val="00516E24"/>
    <w:rsid w:val="0052328C"/>
    <w:rsid w:val="00535564"/>
    <w:rsid w:val="00577741"/>
    <w:rsid w:val="00584509"/>
    <w:rsid w:val="005B3195"/>
    <w:rsid w:val="005F155B"/>
    <w:rsid w:val="00600D5D"/>
    <w:rsid w:val="0060313A"/>
    <w:rsid w:val="00611FD6"/>
    <w:rsid w:val="00625A31"/>
    <w:rsid w:val="006444AA"/>
    <w:rsid w:val="0065280B"/>
    <w:rsid w:val="00663C3A"/>
    <w:rsid w:val="00671E5C"/>
    <w:rsid w:val="0069252A"/>
    <w:rsid w:val="006934BB"/>
    <w:rsid w:val="006C1639"/>
    <w:rsid w:val="006D5E30"/>
    <w:rsid w:val="006E6090"/>
    <w:rsid w:val="00737341"/>
    <w:rsid w:val="00747CCB"/>
    <w:rsid w:val="007533E6"/>
    <w:rsid w:val="007541BF"/>
    <w:rsid w:val="00770205"/>
    <w:rsid w:val="007704BD"/>
    <w:rsid w:val="00782F5D"/>
    <w:rsid w:val="007835C2"/>
    <w:rsid w:val="00795004"/>
    <w:rsid w:val="007B3BA5"/>
    <w:rsid w:val="007B48EC"/>
    <w:rsid w:val="007D5A25"/>
    <w:rsid w:val="007E4D1F"/>
    <w:rsid w:val="00815277"/>
    <w:rsid w:val="00816EE3"/>
    <w:rsid w:val="00845851"/>
    <w:rsid w:val="00851816"/>
    <w:rsid w:val="00855810"/>
    <w:rsid w:val="008619F3"/>
    <w:rsid w:val="00876C21"/>
    <w:rsid w:val="008B7D1E"/>
    <w:rsid w:val="00910985"/>
    <w:rsid w:val="009341E4"/>
    <w:rsid w:val="009529AB"/>
    <w:rsid w:val="00954D5A"/>
    <w:rsid w:val="00995A5F"/>
    <w:rsid w:val="009B124E"/>
    <w:rsid w:val="00A01EDF"/>
    <w:rsid w:val="00A02AB3"/>
    <w:rsid w:val="00A21F13"/>
    <w:rsid w:val="00A524FD"/>
    <w:rsid w:val="00A87F8D"/>
    <w:rsid w:val="00AD6F6C"/>
    <w:rsid w:val="00AE6C28"/>
    <w:rsid w:val="00B8215B"/>
    <w:rsid w:val="00B9796A"/>
    <w:rsid w:val="00BD0F4F"/>
    <w:rsid w:val="00BD334D"/>
    <w:rsid w:val="00BD40F8"/>
    <w:rsid w:val="00BF6A28"/>
    <w:rsid w:val="00C02624"/>
    <w:rsid w:val="00C16924"/>
    <w:rsid w:val="00C47F57"/>
    <w:rsid w:val="00C5298D"/>
    <w:rsid w:val="00C54D2F"/>
    <w:rsid w:val="00C62F7E"/>
    <w:rsid w:val="00C811C6"/>
    <w:rsid w:val="00D21FA6"/>
    <w:rsid w:val="00D31F1E"/>
    <w:rsid w:val="00D36344"/>
    <w:rsid w:val="00D55B4B"/>
    <w:rsid w:val="00D80197"/>
    <w:rsid w:val="00D92DCB"/>
    <w:rsid w:val="00DD0A7B"/>
    <w:rsid w:val="00DE265D"/>
    <w:rsid w:val="00DF73D5"/>
    <w:rsid w:val="00DF7E88"/>
    <w:rsid w:val="00E365CE"/>
    <w:rsid w:val="00ED5591"/>
    <w:rsid w:val="00EF4844"/>
    <w:rsid w:val="00F60586"/>
    <w:rsid w:val="00F664E2"/>
    <w:rsid w:val="00F75241"/>
    <w:rsid w:val="00F9787B"/>
    <w:rsid w:val="00FC2788"/>
    <w:rsid w:val="00FE419B"/>
    <w:rsid w:val="00FF5F1A"/>
  </w:rsids>
  <m:mathPr>
    <m:mathFont m:val="Cambria Math"/>
    <m:brkBin m:val="before"/>
    <m:brkBinSub m:val="--"/>
    <m:smallFrac m:val="0"/>
    <m:dispDef m:val="0"/>
    <m:lMargin m:val="0"/>
    <m:rMargin m:val="0"/>
    <m:defJc m:val="centerGroup"/>
    <m:wrapRight/>
    <m:intLim m:val="subSup"/>
    <m:naryLim m:val="subSup"/>
  </m:mathPr>
  <w:themeFontLang w:val="en-US" w:bidi="lo-LA"/>
  <w:clrSchemeMapping w:bg1="light1" w:t1="dark1" w:bg2="light2" w:t2="dark2" w:accent1="accent1" w:accent2="accent2" w:accent3="accent3" w:accent4="accent4" w:accent5="accent5" w:accent6="accent6" w:hyperlink="hyperlink" w:followedHyperlink="followedHyperlink"/>
  <w:shapeDefaults>
    <o:shapedefaults v:ext="edit" spidmax="25601"/>
    <o:shapelayout v:ext="edit">
      <o:idmap v:ext="edit" data="1"/>
    </o:shapelayout>
  </w:shapeDefaults>
  <w:decimalSymbol w:val=","/>
  <w:listSeparator w:val=";"/>
  <w14:docId w14:val="3BAB68E8"/>
  <w15:docId w15:val="{F99D2660-2130-4766-AD80-3049E3342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lv-LV" w:eastAsia="lv-LV" w:bidi="lo-L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F6A28"/>
    <w:pPr>
      <w:widowControl w:val="0"/>
      <w:spacing w:after="200" w:line="276" w:lineRule="auto"/>
    </w:pPr>
    <w:rPr>
      <w:rFonts w:ascii="Times New Roman" w:hAnsi="Times New Roman"/>
      <w:sz w:val="28"/>
      <w:szCs w:val="22"/>
      <w:lang w:val="en-US" w:eastAsia="en-US" w:bidi="ar-S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815277"/>
    <w:pPr>
      <w:tabs>
        <w:tab w:val="center" w:pos="4320"/>
        <w:tab w:val="right" w:pos="8640"/>
      </w:tabs>
      <w:spacing w:after="0" w:line="240" w:lineRule="auto"/>
    </w:pPr>
  </w:style>
  <w:style w:type="character" w:customStyle="1" w:styleId="GalveneRakstz">
    <w:name w:val="Galvene Rakstz."/>
    <w:basedOn w:val="Noklusjumarindkopasfonts"/>
    <w:link w:val="Galvene"/>
    <w:uiPriority w:val="99"/>
    <w:rsid w:val="00815277"/>
  </w:style>
  <w:style w:type="paragraph" w:styleId="Kjene">
    <w:name w:val="footer"/>
    <w:basedOn w:val="Parasts"/>
    <w:link w:val="KjeneRakstz"/>
    <w:uiPriority w:val="99"/>
    <w:unhideWhenUsed/>
    <w:rsid w:val="00815277"/>
    <w:pPr>
      <w:tabs>
        <w:tab w:val="center" w:pos="4320"/>
        <w:tab w:val="right" w:pos="8640"/>
      </w:tabs>
      <w:spacing w:after="0" w:line="240" w:lineRule="auto"/>
    </w:pPr>
  </w:style>
  <w:style w:type="character" w:customStyle="1" w:styleId="KjeneRakstz">
    <w:name w:val="Kājene Rakstz."/>
    <w:basedOn w:val="Noklusjumarindkopasfonts"/>
    <w:link w:val="Kjene"/>
    <w:uiPriority w:val="99"/>
    <w:rsid w:val="00815277"/>
  </w:style>
  <w:style w:type="character" w:customStyle="1" w:styleId="body1">
    <w:name w:val="body1"/>
    <w:rsid w:val="00D21FA6"/>
    <w:rPr>
      <w:rFonts w:ascii="Verdana" w:hAnsi="Verdana" w:hint="default"/>
      <w:color w:val="000000"/>
      <w:sz w:val="14"/>
      <w:szCs w:val="14"/>
    </w:rPr>
  </w:style>
  <w:style w:type="character" w:styleId="Hipersaite">
    <w:name w:val="Hyperlink"/>
    <w:uiPriority w:val="99"/>
    <w:unhideWhenUsed/>
    <w:rsid w:val="00D21FA6"/>
    <w:rPr>
      <w:color w:val="0000FF"/>
      <w:u w:val="single"/>
    </w:rPr>
  </w:style>
  <w:style w:type="paragraph" w:styleId="Vienkrsteksts">
    <w:name w:val="Plain Text"/>
    <w:basedOn w:val="Parasts"/>
    <w:link w:val="VienkrstekstsRakstz"/>
    <w:uiPriority w:val="99"/>
    <w:semiHidden/>
    <w:unhideWhenUsed/>
    <w:rsid w:val="00D21FA6"/>
    <w:pPr>
      <w:widowControl/>
      <w:spacing w:after="0" w:line="240" w:lineRule="auto"/>
    </w:pPr>
    <w:rPr>
      <w:szCs w:val="21"/>
      <w:lang w:val="lv-LV"/>
    </w:rPr>
  </w:style>
  <w:style w:type="character" w:customStyle="1" w:styleId="VienkrstekstsRakstz">
    <w:name w:val="Vienkāršs teksts Rakstz."/>
    <w:link w:val="Vienkrsteksts"/>
    <w:uiPriority w:val="99"/>
    <w:semiHidden/>
    <w:rsid w:val="00D21FA6"/>
    <w:rPr>
      <w:rFonts w:ascii="Calibri" w:eastAsia="Calibri" w:hAnsi="Calibri" w:cs="Times New Roman"/>
      <w:szCs w:val="21"/>
      <w:lang w:val="lv-LV"/>
    </w:rPr>
  </w:style>
  <w:style w:type="paragraph" w:styleId="Balonteksts">
    <w:name w:val="Balloon Text"/>
    <w:basedOn w:val="Parasts"/>
    <w:link w:val="BalontekstsRakstz"/>
    <w:uiPriority w:val="99"/>
    <w:semiHidden/>
    <w:unhideWhenUsed/>
    <w:rsid w:val="00030349"/>
    <w:pPr>
      <w:spacing w:after="0" w:line="240" w:lineRule="auto"/>
    </w:pPr>
    <w:rPr>
      <w:rFonts w:ascii="Tahoma" w:hAnsi="Tahoma" w:cs="Tahoma"/>
      <w:sz w:val="16"/>
      <w:szCs w:val="16"/>
    </w:rPr>
  </w:style>
  <w:style w:type="character" w:customStyle="1" w:styleId="BalontekstsRakstz">
    <w:name w:val="Balonteksts Rakstz."/>
    <w:link w:val="Balonteksts"/>
    <w:uiPriority w:val="99"/>
    <w:semiHidden/>
    <w:rsid w:val="00030349"/>
    <w:rPr>
      <w:rFonts w:ascii="Tahoma" w:hAnsi="Tahoma" w:cs="Tahoma"/>
      <w:sz w:val="16"/>
      <w:szCs w:val="16"/>
    </w:rPr>
  </w:style>
  <w:style w:type="character" w:styleId="Komentraatsauce">
    <w:name w:val="annotation reference"/>
    <w:basedOn w:val="Noklusjumarindkopasfonts"/>
    <w:uiPriority w:val="99"/>
    <w:semiHidden/>
    <w:unhideWhenUsed/>
    <w:rsid w:val="007835C2"/>
    <w:rPr>
      <w:sz w:val="16"/>
      <w:szCs w:val="16"/>
    </w:rPr>
  </w:style>
  <w:style w:type="paragraph" w:styleId="Komentrateksts">
    <w:name w:val="annotation text"/>
    <w:basedOn w:val="Parasts"/>
    <w:link w:val="KomentratekstsRakstz"/>
    <w:uiPriority w:val="99"/>
    <w:semiHidden/>
    <w:unhideWhenUsed/>
    <w:rsid w:val="007835C2"/>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7835C2"/>
    <w:rPr>
      <w:rFonts w:ascii="Times New Roman" w:hAnsi="Times New Roman"/>
      <w:lang w:val="en-US" w:eastAsia="en-US" w:bidi="ar-SA"/>
    </w:rPr>
  </w:style>
  <w:style w:type="paragraph" w:styleId="Komentratma">
    <w:name w:val="annotation subject"/>
    <w:basedOn w:val="Komentrateksts"/>
    <w:next w:val="Komentrateksts"/>
    <w:link w:val="KomentratmaRakstz"/>
    <w:uiPriority w:val="99"/>
    <w:semiHidden/>
    <w:unhideWhenUsed/>
    <w:rsid w:val="007835C2"/>
    <w:rPr>
      <w:b/>
      <w:bCs/>
    </w:rPr>
  </w:style>
  <w:style w:type="character" w:customStyle="1" w:styleId="KomentratmaRakstz">
    <w:name w:val="Komentāra tēma Rakstz."/>
    <w:basedOn w:val="KomentratekstsRakstz"/>
    <w:link w:val="Komentratma"/>
    <w:uiPriority w:val="99"/>
    <w:semiHidden/>
    <w:rsid w:val="007835C2"/>
    <w:rPr>
      <w:rFonts w:ascii="Times New Roman" w:hAnsi="Times New Roman"/>
      <w:b/>
      <w:bCs/>
      <w:lang w:val="en-US" w:eastAsia="en-US" w:bidi="ar-SA"/>
    </w:rPr>
  </w:style>
  <w:style w:type="paragraph" w:styleId="Paraststmeklis">
    <w:name w:val="Normal (Web)"/>
    <w:basedOn w:val="Parasts"/>
    <w:uiPriority w:val="99"/>
    <w:semiHidden/>
    <w:unhideWhenUsed/>
    <w:rsid w:val="00D36344"/>
    <w:pPr>
      <w:widowControl/>
      <w:spacing w:before="100" w:beforeAutospacing="1" w:after="100" w:afterAutospacing="1" w:line="240" w:lineRule="auto"/>
    </w:pPr>
    <w:rPr>
      <w:sz w:val="24"/>
      <w:szCs w:val="24"/>
      <w:lang w:val="lv-LV" w:eastAsia="lv-LV"/>
    </w:rPr>
  </w:style>
  <w:style w:type="paragraph" w:styleId="Sarakstarindkopa">
    <w:name w:val="List Paragraph"/>
    <w:basedOn w:val="Parasts"/>
    <w:uiPriority w:val="34"/>
    <w:qFormat/>
    <w:rsid w:val="00D36344"/>
    <w:pPr>
      <w:widowControl/>
      <w:spacing w:after="0" w:line="240" w:lineRule="auto"/>
      <w:ind w:left="720"/>
      <w:contextualSpacing/>
    </w:pPr>
    <w:rPr>
      <w:rFonts w:ascii="RimTimes" w:eastAsia="Times New Roman" w:hAnsi="RimTimes"/>
      <w:sz w:val="24"/>
      <w:szCs w:val="20"/>
      <w:lang w:val="lv-LV" w:eastAsia="lv-LV"/>
    </w:rPr>
  </w:style>
  <w:style w:type="paragraph" w:customStyle="1" w:styleId="Default">
    <w:name w:val="Default"/>
    <w:rsid w:val="0041630D"/>
    <w:pPr>
      <w:autoSpaceDE w:val="0"/>
      <w:autoSpaceDN w:val="0"/>
      <w:adjustRightInd w:val="0"/>
    </w:pPr>
    <w:rPr>
      <w:rFonts w:ascii="Times New Roman" w:hAnsi="Times New Roman"/>
      <w:color w:val="000000"/>
      <w:sz w:val="24"/>
      <w:szCs w:val="24"/>
      <w:lang w:bidi="ar-SA"/>
    </w:rPr>
  </w:style>
  <w:style w:type="character" w:styleId="Izclums">
    <w:name w:val="Emphasis"/>
    <w:basedOn w:val="Noklusjumarindkopasfonts"/>
    <w:uiPriority w:val="20"/>
    <w:qFormat/>
    <w:rsid w:val="0041630D"/>
    <w:rPr>
      <w:i/>
      <w:iCs/>
    </w:rPr>
  </w:style>
  <w:style w:type="character" w:styleId="Neatrisintapieminana">
    <w:name w:val="Unresolved Mention"/>
    <w:basedOn w:val="Noklusjumarindkopasfonts"/>
    <w:uiPriority w:val="99"/>
    <w:semiHidden/>
    <w:unhideWhenUsed/>
    <w:rsid w:val="005845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mailto:Kitija.Sniedze@km.gov.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hyperlink" Target="http://www.km.gov.lv" TargetMode="External"/><Relationship Id="rId2" Type="http://schemas.openxmlformats.org/officeDocument/2006/relationships/hyperlink" Target="mailto:pasts@km.gov.lv" TargetMode="External"/><Relationship Id="rId1" Type="http://schemas.openxmlformats.org/officeDocument/2006/relationships/image" Target="media/image1.jpeg"/><Relationship Id="rId5" Type="http://schemas.openxmlformats.org/officeDocument/2006/relationships/hyperlink" Target="http://www.km.gov.lv" TargetMode="External"/><Relationship Id="rId4" Type="http://schemas.openxmlformats.org/officeDocument/2006/relationships/hyperlink" Target="mailto:pasts@km.gov.lv" TargetMode="External"/></Relationships>
</file>

<file path=word/theme/theme1.xml><?xml version="1.0" encoding="utf-8"?>
<a:theme xmlns:a="http://schemas.openxmlformats.org/drawingml/2006/main" name="Office dizains">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B14A762-5D73-46C6-8F40-336368C073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4</Pages>
  <Words>3797</Words>
  <Characters>2165</Characters>
  <Application>Microsoft Office Word</Application>
  <DocSecurity>0</DocSecurity>
  <Lines>18</Lines>
  <Paragraphs>11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LR Kultūras Ministrija</Company>
  <LinksUpToDate>false</LinksUpToDate>
  <CharactersWithSpaces>5951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Andrelita Blusanoviča</dc:creator>
  <cp:keywords/>
  <dc:description/>
  <cp:lastModifiedBy>Anete Šakina</cp:lastModifiedBy>
  <cp:revision>8</cp:revision>
  <dcterms:created xsi:type="dcterms:W3CDTF">2021-07-22T09:58:00Z</dcterms:created>
  <dcterms:modified xsi:type="dcterms:W3CDTF">2021-08-25T08:16:00Z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