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21-TA-614: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Piekto nacionālo atvērtās pārvaldības rīcības plānu 2022.–2025.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Piekto nacionālo atvērtās pārvaldības rīcības plānu 2022.–2025.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rīkojumam var būt divas dabas - 1) pārvaldes lēmums vai 2) individuāls vai vispārējs administratīvais akts. Pašvaldības ir publiskas atvasinātas personas, kuru padotības forma Ministru kabinetam ir pārraudzība caur Vides aizsardzības un reģionālās attīstības ministru. Tādējādi pašvaldības nav tiešā Ministru kabineta vai tā locekļa pakļautībā. Līdz ar to sagatavotais plāns attiecībā uz pašvaldībām ir ar ieteikuma raksturu un tam nav obligātuma, līdz ar to lūdzam precizēt rīkojumam pielikumā pievienoto plānu tādējādi, lai atbildīgās personas par plāna pasākumu īstenošanu ir tiešās pārvaldes iestādes, pašvaldību jautājumos - Vides aizsardzības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plānā un MK rīkojumā, ka pašvaldības ir līdzatbildīgās institūcijas. Pēc plāna apstiprināšanas Valsts kanceleja piedāvā rīkot informatīvu pasākumu, kurā pašvaldības iepazīstināsim ar plānu kā kopīgu publiskā sektora kursu uz atvērto pārvaldību, kuram aicinam pievienoties arī pašvaldības, ieviešot 3. rīcības virzienā iekļautos pasākumus. Vienlaikus arī pateicamies par Latvijas Pašvaldību savienības atbalstu plānā ietvertajām iniciatīvām.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Latvijas Piekto nacionālo atvērtās pārvaldības rīcības plānu 2022.–2025.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kanceleju par atbildīgo institūciju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institūcijām nodrošināt plānā paredzēto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plānā paredzēto pasākumu īstenošanai izskatīt Ministru kabinetā likumprojekta par valsts budžetu 2023., 2024. vai 2025. gadam vai atbilstošā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Atbildīgajām institūcijām iesniegt Valsts kancelejā informāciju par plānā paredzēto pasākumu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2024. gada 1. februārim – par laikposmu no 2022. gada 1. janvāra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1. februārim – par laikposmu no 2024. gada 1. janvāra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kancelejai sagatavot un publicēt Ministru kabineta tīmekļvietnē (www.mk.gov.lv) vidusposma un nobeiguma ziņojumu par plānā paredzēto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4.punkts paredz, ka jautājumu par papildu valsts budžeta līdzekļu piešķiršanu plānā paredzēto pasākumu īstenošanai izskatīt Ministru kabinetā likumprojekta par valsts budžetu 2023., 2024. vai 2025. gadam vai atbilstošā vidēja termiņa budžeta ietvara likumprojekta sagatavošanas un izskatīšanas procesā kopā ar visu ministriju un centrālo valsts iestāžu iesniegtajiem prioritāro pasākumu pieteikumiem atbilstoši valsts budžeta finansiālajām iespējām. Vienlaikus no plāna projektā sniegtās informācijas nav saprotams, kuriem pasākumiem būs nepieciešams papildu valsts budžeta finansējums. Ja kāda pasākuma īstenošanai ir nepieciešamas papildu valsts budžeta finansējums, tad jānorāda tā apmērs un jāsniedz detalizēts aprēķins un rīkojuma projekta 4.punkts jāprecizē. Savukārt, ja pasākumi tiks nodrošināti esošā budžeta ietvaros un Eiropas Atveseļošanas un noturības mehānisma plāna ietvaros, tad  rīkojuma projekta 4.punkts ir jāsvītro, kā arī jāprecizē plāna projekta sadaļā “Ietekmes novērtējums uz valsts un pašvaldību budžetu” sniegtā informācija. Lūdzam veikt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plānā paredzēto pasākumu īstenošanai 2023. gadā un turpmākajos gados izskatīt gadskārtējā valsts budžeta likumprojekta un vidēja termiņa budžeta ietvara likumprojekta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4. punkts precizēts atbilstoši iebildumā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plānā paredzēto pasākumu īstenošanai 2023. gadā un turpmākajos gados izskatīt gadskārtējā valsts budžeta likumprojekta un vidēja termiņa budžeta ietvara likumprojekta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 punktu, papildus norādot, ka ministrijām un citām centrālajām valsts iestādēm plānā paredzēto pasākumu īstenošanu 2022. gadā ir jānodrošina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citām centrālajām valsts iestādēm plānā paredzēto pasākumu īstenošanu 2022. gadā nodrošināt tām piešķirto valsts budžeta līdzekļu ietvaros. Jautājumu par papildu valsts budžeta līdzekļu piešķiršanu plānā paredzēto pasākumu īstenošanai 2023. gadā un turpmākajos gados izskatīt Ministru kabinetā kārtējā gada valsts budžeta likumprojekta un vidēja termiņa budžeta ietvara likumprojekta sagatavošanas un izskatīšanas procesā kopā ar visu ministriju un citu centrālo valsts iestāžu iesniegtajiem priekšlikumiem prioritārajiem pasākumiem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5.apņemšanās 3.pasākuma a) punktā ir paredzēts pasākums - jaunu datu kopu atvēršanas jomā tiks izvērtēta nepieciešamība izveidot valstij un pašvaldībām piederošu nekustamo īpašumu sarakstu (turpmāk - pasākums). Kā pasākuma rādītājs ir noteikts "Izvērtējums. Publiski pieejams valsts un pašvaldību nekustamo īpašumu uzskaitījums vai skaidrojums, kur informācija ir atrodama", savukārt par pasākuma atbildīgajām institūcijām noteiktas Ekonomikas ministrija, Finanšu ministrija un Tieslietu ministrija (Valsts zemes dienests). Vēršam uzmanību, ka plānā nav norādīti kritēriji, pēc kādiem ir veicams izvērtējums un kāda loma šī pasākuma realizācijai būtu katrai norādītai institūcijai. Turklāt plāna projektā nav norādīts pamatojums Ekonomikas ministrijas noteikšanai par vienu no atbildīgajam institūcijam pasākuma izpildei. Ņemot vērā minēto, lūdzam precizēt plāna projektu un svītrot Ekonomikas ministriju no pasākuma izpildes atbildīgo institūciju saraksta. Ekonomikas ministrijas ieskatā būtu izvērtējams, vai par atbildīgo institūciju pasākumu izpildē būtu lietderīgāk noteikt Tieslietu ministriju, ņemot vērā Ministru kabineta 2017.gada 16.augusta noteikumu Nr.474 "Tieslietu ministrijas nolikums" 4.1.11.apakšpunktā noteikto, ka viena no Tieslietu ministrijas funkcijām ir izstrādāt, organizēt un koordinēt politiku nekustamā īpašuma valsts kadastra uzturēšanas, zemes kadastrālās uzmērīšanas un zemes ierīcības jomās.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5.3.a) ir precizēts uz izvērtēt informācijas pieejamību ērtā veidā par  valstij un pašvaldībām piederošiem nekustamajiem īpašumiem.  Pasākums nav svītrots, ņemot vērā to, ka tēma sabiedrībai ir svarīga un NVO vēlētos situāciju risināt.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jāvērtē pieejamā informācija esošajās datu bāzēs, kāda tā ir, cik tā ir atbilstoša, atrodama un pieejama (tostarp, vai dati ir maksas/bezmaksas). Piemēram, NVO ir svarīga telpu pieejamība pašvaldībās. Būtiski, lai informācija ir viegli pieejama par dažādām brīvām telpām un svarīgi, lai katru pašvaldību nenāktos pārliecināt par risinājumu, kā nodot NVO kādas telpas. Citi piemēri minēti plāna projektā. Konkrētus izvērtējuma kritērijus nosaka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saglabājamas VARAM (pašvaldības) un TM kā pirmās atbildīgās un arī EM atbildība tomēr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Jāvērte iespējas pašvaldībām publicēt šādu informāciju savās tīmekļvietnēs. Tam nepieciešami ieteikumi.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sadaļu "Ietekmes novērtējums uz valsts un pašvaldību budžetu" ar informāciju, ka plānā norādīto pasākumu īstenošanu arī pašvaldības veic savu budžeta līdzekļu ietvaros vai ES fondu projektu līdzekļu un Eiropas Atveseļošanas un noturības mehānisma plāna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pašvaldības ir kā līdzatbildīgās. Papildināts apraksts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neatbalsta valsts amatpersonu deklarāciju publiskojamās daļas publicēšanu atvērto datu veidā Latvijas Atvērto datu portālā (turpmāk – atvērto datu portāls). Pirmkārt, Datu valsts inspekcija savlaicīgi nav bijusi iesaistīta šī jautājuma izvērtēšanas procesā, lai gan minētais jautājums skar Datu valsts inspekcijas kompetences jautājumus par personas datu aizsardzību. Inspekcijas nostāja šajā jautājumā ietverta Inspekcijas 2021.gada 12.jūlija viedoklī Tieslietu ministrijai par informatīvā ziņojuma projektu "Par "Atvērts pēc noklusējuma" principa ieviešanu"(VSS-608).  Otrkārt, Inspekcija 2021. gada 8. novembrī Valsts ieņēmumu dienestam nosūtīja vēstuli Nr. 7-4.2/387-N, kurā pauda viedokli, ka Inspekcijas skatījumā nav pieļaujama valsts amatpersonu deklarāciju publiskojamās daļas publicēšana atvērto datu veidā atvērto datu portālā. Inspekcijas 2021. gada 8. novembra vēstule Nr.7-4.2/387-N informācijai nosūtīta Tieslietu ministrijai.  Iebilduma būtība ir tāda, ka valsts amatpersonas deklarācijas publiskā daļa satur personas datus, līdz ar to uz šādu datu apstrādi ir piemērojamas Vispārīgās datu aizsardzības regulas prasības. Saskaņā ar Vispārīgo datu aizsardzības regulu personas datu apstrāde ir veicama, ja pastāv vismaz viens no Vispārīgās datu aizsardzības regulas  6. panta 1. punktā minētajiem tiesiskajiem pamatiem un atbilstošs nolūks. Ņemot vērā minēto un to, ka atvērtie dati ir dati, kuru izmantošanai, tai skaitā tālākai izplatīšanai, nav nepieciešams apstrādes tiesiskais pamats un nolūks, nav pieļaujama valsts amatpersonu deklarāciju publiskojamās daļas publicēšana atvērto datu veidā atvērto datu portālā.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Plāna projektā ietverto informāciju par valsts amatpersonu deklarāciju publiskojamās daļas publicēšanu atvērto datu veidā atvērto datu portālā izvērtējuma rezultātiem un svītrot 1. rīcības virziena 5.punktā  </w:t>
            </w:r>
            <w:r w:rsidR="00000000" w:rsidRPr="00000000" w:rsidDel="00000000">
              <w:rPr>
                <w:i w:val="1"/>
                <w:rtl w:val="0"/>
              </w:rPr>
              <w:t xml:space="preserve">apņemšanās: Veicināt datu saprotamību un izmantošanu, palielinot iedzīvotāju iespējas izmantot un veidot datos balstītus risinājumus </w:t>
            </w:r>
            <w:r w:rsidR="00000000" w:rsidRPr="00000000" w:rsidDel="00000000">
              <w:rPr>
                <w:rtl w:val="0"/>
              </w:rPr>
              <w:t xml:space="preserve">3. b) pasākumā norādi uz valsts amatpersonu deklarāciju.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apraksts un 5.3.pasākuma b) apakšpunkts jautājumā par amatpersonu deklarāciju publicēšanu atvērto datu formā. Atbilstoši VID iebildumam, valsts amatpersonu deklarāciju publiskošana atvērto datu veidā atkārtoti ir izvērtējama.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Norādams, ka  4. Latvijas Nacionālā atvērtās pārvaldības plāna 2020. - 2021. gadam ietvaros aizsākās darbs pie valsts amatpersonu deklarāciju  publicēšanas atvērto datu formā Atvērto datu portālā.  Vidusposma izvērtējumā par plāna izpildi 2020. gadā (https://www.mk.gov.lv/lv/media/8928/download) norādīts, ka veikts datu kopas plašākas atvēršanas iespēju sākotnējs izvērtējums un konstatēts, ka, lai nodrošinātu pieejamību atvērtiem datiem – valsts amatpersonu deklarāciju publisko­jamām daļām –, nepieciešams veikt grozījumus likumā "Par interešu konflikta novēršanu valsts amatpersonu darbībā". Savukārt pēc likuma grozījumu stāšanās spēkā jāparedz laiks (provizoriski – pusgads), lai to tehniski nodrošinātu. Uzskatām, ka izvērtējums būtu turpināms, ņemot vērā jaunos apsvērumus, gūstot vispusīgu priekšstatu un nonākot līdz  izsvērtam un samērīgam risinājumam, šī un Korupcijas novēršanas un apkarošanas pasākumu plāna ietvaros. Vienlaikus, atvērtās pārvaldības plānos norādām informācijas atklātībai būtiskās datu kopas, pie kurām norit darbs.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saistībā ar "Latvijas Piektā nacionālā atvērtās pārvaldības rīcības plāna 2022.–2025. gadam" projekta 2.rīcības virzienu “Valsts institūciju darba sabiedrības interesēs atklātība un caurskatāmība” - par 3.rindkopu 24.lapā un 5.apņemšanās 3.pasākuma b) apakšpunktu (31.lapā).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ievērojot no Valsts pārvaldes iekārtas likuma 10.panta pirmās daļas izrietošo, ka valsts pārvalde ir pakļauta likumam un tiesībām, darbojas normatīvajos aktos noteiktās kompetences ietvaros un savas pilnvaras var izmantot tikai atbilstoši pilnvarojuma jēgai un mērķim, un pamatojoties uz likuma “Par interešu konflikta novēršanu valsts amatpersonu darbībā” 26.panta sesto daļu un Ministru kabineta 2020.gada 14.jūlija noteikumu Nr.445 “Kārtība, kādā iestādes ievieto informāciju internetā” (turpmāk – Ministru kabineta noteikumi Nr.445) 3.punktu, valsts amatpersonu deklarācijās norādītos publiskojamos datus šobrīd publicē elektroniskā veidā savā tīmekļa vietnē – Publiskojamo datu bāzē (https://www6.vid.gov.lv/VAD). VID tīmekļvietnē nav pieejamas valsts amatpersonu deklarāciju publicējamās daļas mašīnlasāmā (atvērto datu)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pārvaldē tiek plānots nākotnē pilnā apjomā pāriet uz vienoto valsts iestāžu tīmekļvietņu platformu, VID ir uzsācis vērtēt iespēju tostarp deklarāciju publiskojamās daļas publicēt atvērto datu veidā Atvērto datu portālā (https://data.gov.lv/lv).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amatpersonu sarakstiem informējam.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interešu konflikta novēršanu valsts amatpersonu darbībā” valsts amatpersonu saraksti un to grozījumi netiek publiskoti. Ievērojot, ka valsts amatpersonu sarakstos un to grozījumos ir iekļauta ierobežotas pieejamības informācija, tai skaitā valsts amatpersonu personas kodi, tie pilnā apjomā nebūtu publiskojami. Līdz ar to vispirms VID ir jāizvērtē, vai būtu publiskojami valsts amatpersonu saraksti un to grozījumi, kāds ieguvums ir sabiedrībai šādu sarakstu publiskošanai, izvērtējot arī sarakstu publiskošanas apjomu un iespējamos tehniskos risinājumus valsts amatpersonu sarakstu publiskošanai, aprēķināt nepieciešamo finansējumu šo datu publiskošanai un publiskojamās datu bāzes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plānots publiskot fizisko personu datus, tad attiecīgi ir jāvērtē publiskojamo datu apjoms, ievērojot Vispārīgo datu aizsardzības regulā noteiktos principus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Vispārīgās datu aizsardzības regulas 5.panta 1.punkta a) un b) apakšpunktā noteikts, ka pārzinim, apstrādājot fiziskās personas datus, ir jānodrošina, ka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apstrādāti likumīgi, godprātīgi un datu subjektam pārredzamā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vākti konkrētos, skaidros un leģitīmos nolūkos, un to turpmāku apstrādi neveic ar minētajiem nolūkiem nesavietojamā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Vispārīgās datu aizsardzības regulas 6.panta 1.punkta e) apakšpunktā noteikts, ka apstrāde ir likumīga tikai tādā apmērā un tikai tad, ja ir piemērojams vismaz viens no turpmāk minētajiem pamatojumiem –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primāri būtu izvērtējams, vai sabiedrības interese būtu vērtējama augstāk par fizisko personu datu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ierosinām precizēt 24.lpp. ietverto teikumu par to, ka VID Korupcijas novēršanas un apkarošanas pasākumu plāna 2021.–2024. gadam ietvaros līdz 2022. gada 1. jūnijam plānots izvērtēt iespēju tehniski un finansiāli nodrošināt VID rīcībā esošo valsts amatpersonu sarakstu publicēšanu VID tīmekļvietnē mašīnlasāmā formā, papildinot to, ka VID primāri izvērtēs nepieciešamību publiskot valsts amatpersonu sarakstus un izvērtēs iespējamo publiskojamo datu apjomu, ievērojot Vispārīgo datu aizsardzības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amatpersonu deklarācijām informējam.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2021.gada 8.novembrī saņēma Datu valsts inspekcijas vēstuli Nr. 7-4.2/387-N, kurā norādīts, ka valsts amatpersonas deklarācijas publiski pieejamā un publiski nepieejamā daļa satur personas datus. Attiecīgi neatkarīgi no tā, vai tiek apstrādāti deklarāciju publiski pieejamā vai publiski nepieejamā daļā ietvertie personas dati uz šādu datu apstrādi ir piemērojamas Vispārīgās datu aizsardzības regulas prasības. Tas savukārt nozīmē to, ka šādu datu apstrādi jebkurš pārzinis ir tiesīgs veikt, ja šādai rīcībai pastāv vismaz viens no Vispārīgās datu aizsardzības regulas 6.panta 1.punktā noteiktais tiesiskais pamats un atbilstošs nolūks, kā arī datu apstrādē tiek ievēroti Vispārīgās datu aizsardzības regulas 5.pantā noteiktie personas datu apstrādes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vienlaikus norādīja, ka likuma “Par interešu konflikta novēršanu valsts amatpersonu darbībā” 26.panta trešajā daļā noteiktās tiesības masu saziņas līdzekļu darbiniekiem, kā arī citām personām piekļūt un publicēt jebkuras deklarācijas publiskā daļā ietverto informāciju, ir īstenojamas  atbilstoši šā likuma 2.pantā noteiktajam likuma mērķim. Līdz ar to citiem mērķiem deklarāciju publiskajā daļā ietvertā informācija nav apstrādājama.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un to, ka personas datu apstrāde ir veicama, ja pastāv vismaz viens no Vispārīgās datu aizsardzības regulas  6.panta 1.punktā minētajiem tiesiskajiem pamatiem un atbilstošs nolūks, Datu valsts inspekcijas skatījumā nav pieļaujama deklarāciju publiskojamās daļas publicēšana atvērto datu veidā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 datu apstrādi un aizsardzību kompetentās institūcijas - Datu valsts inspekcijas viedokli, lai publiskotu valsts amatpersonu deklarācijas atvērto datu portālā,  VID ir nepieciešams papildus izvērtēt par iespējamiem grozījumiem tiesību aktos, kā arī papildus izvērtēt par datu apstrādes tiesiskumu un atbilstību datu apstrādes un aizsardzības tiesību aktiem, saskaņojot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valsts amatpersonu deklarāciju publiskošana atvērto datu veidā atkārtoti ir izvērtējama.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"Latvijas Piekto nacionālo atvērtās pārvaldības rīcības plāna 2022.–2025.gadam" projekta 24.lapas 3.rindkopu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VID publiskojamo datu bāzē  ir pieejamas valsts amatpersonu deklarācijas.  Ceturtā rīcības plāna ietvaros tika atbalstīta šo datu publicēšana atvērto datu formātā. Ievērojot Datu valsts inspekcijas viedokli, ka valsts amatpersonu deklarācijas nav publiskojamas Atvērto datu portālā, Valsts ieņēmumu dienests atkārtoti izvērtēs iespējamos grozījumus normatīvajos aktos un pēc attiecīgiem grozījumiem normatīvajos aktos, ja tādi tiks atbalstīti, nodrošinās valsts amatpersonu deklarāciju publiskošanu Atvērto datu portālā. Korupcijas novēršanas un apkarošanas pasākumu plāna 2021.–2024. gadam ietvaros plānots, ka VID primāri izvērtēs nepieciešamību publiskot valsts amatpersonu sarakstus un izvērtēs iespējamo publiskojamo datu apjomu, ievērojot Vispārīgās datu aizsardzības regulu”.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apraksts plānā. Tāpat precizēta informācija pie attiecīgā uzdevuma ievērojot šo un Datu valsts inspekcijas iebildumu.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 (turpmāk – Reģistrs) ir iepazinies ar projektu “Latvijas piektais nacionālais atvērtās pārvaldības rīcības plāns 2022.-2025. gadam” (turpmāk – Plāns) un savas kompetences ietvaros sniedz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trešā apņemšanās paredz 4. pasākumu, kas veicams piešķirtā budžeta ietvaros, – “Izvērtētas lobēšanas reģistra un TAP portāla sadarbības iespējas”, nosakot izpildes termiņu – 2023.-2025. gads, par atbildīgajām institūcijām nosakot Valsts kanceleju un Reģistru, un kā rezultātu norādot “Izvērtētas sadarbības iespējas un atrasts piemērotākais modelis lobēšanas reģistra un TAP portāla mijiedarbībai. Lobēšanas reģistram uzsākot darbu, ir nodrošināta sasaiste ar TAP portālu, tādējādi ļaujot sabiedrībai efektīvi noskaidrot informāciju par lobētājiem”.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ir informēts par Saeimas Aizsardzības, iekšlietu un korupcijas novēršanas komisijas Darba grupas lobēšanas regulējuma izstrādei (turpmāk – Saeimas darba grupa) iniciatīvu attiecībā uz interešu pārstāvju vai interešu pārstāvības regulējuma sagatavošanu. Vienlaikus Reģistra rīcībā nav informācijas par attiecīgu likumprojektu un tādu nav izdevies atrast arī publiski pieejamos informācijas avotos. Lai arī Reģistrs ir atvērts jaunu politikas iniciatīvu, tostarp lobētāju reģistra izveidei, tomēr norādāms, ka minētā jautājuma izlemšana, tostarp ņemot vērā Saeimas darba grupas iniciatīvu, nav Reģistra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vērš uzmanību, ka pēdējās tā rīcībā bijušās attiecīgā regulējuma sagataves gan saturēja informāciju par lobētāju reģistra izveidi, tomēr arī tajās nebija ietvertas norādes par to, kuras institūcijas pārziņā būtu attiecīgas informācijas sistēmas jeb lobētāju reģistra izveide un uzturēšana, kā arī par šāda reģistra nepieciešamu integrāciju ar kādu citu informācijas sistēmu vai reģistru, kas nav Reģistra pārziņā jeb kuru neved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Reģistra ieskatā, ja Plānā tiek iekļauts uzdevums, kas paredz konkrētu reģistru - lobēšanas reģistra un TAP portāla – sadarbību, nav tiesiska pamata Reģistru norādīt kā par attiecīgā uzdevuma izpildi atbildīgo institūciju. Ņemot vērā minēto, Reģistrs aicina izvērtēt Plāna trešās apņemšanās 4. pasākuma iekļaušanas Plānā pamatotību un lūdz Reģistru nenorādīt kā par Plāna trešās apņemšanās 4. pasākuma izpildi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ieskatā jautājums par lobēšanas reģistra izveidi, ar to saistītiem tehniskiem jautājumiem un tā iespējamu sadarbību ar citām informācijas sistēmām ir skatāms attiecīga konkrētā regulējuma saskaņošanas un ieviešanas ietvaros pēc tam, kad būs skaidri zināma nostāja par šāda reģistra vai vairāku reģistru izveidi, noteiktas par attiecīgo reģistru izveidi un uzturēšanu atbildīgās iestādes, kā arī reģistrā iekļaujamās informācijas apjoms un reģistra darbības principi, tostarp ņemot vērā šāda regulējuma ieviešanas izmaksas un tā ieviešanai nepieciešamo un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Reģistrs vērš uzmanību, ka atbilstoši Ministru kabineta 2017. gada 16. augusta noteikumu Nr. 474 “Tieslietu ministrijas nolikums” 4.1.7. apakšpunktam politikas izstrāde, organizēšana un koordinēšana Reģistra vesto publisko reģistru jomā ir Tieslietu ministrijas funkcija, bet Reģistrs ir Tieslietu ministrijas pārraudzībā esoša tiešās pārvaldes iestāde, kuras funkcijas ir vest likumā noteiktos publiskos reģistrus un nodrošināt šajos reģistros esošās informācijas pieejamību. Līdz ar to Reģistra ieskatā, ja Plānā tiek paredzēts uzdevums attiecībā uz lobētāju reģistra izveidi, tostarp pieļaujot Reģistra iesaisti šāda reģistra izveidē, attiecīgā pasākuma izpildē ir iesaistāma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Reģistra ieskatā, lai diskutētu par iespējamu konkrētas Reģistra vestajos reģistros esošās informācijas nodošanu TAP portālam, nav nepieciešams attiecīgu pasākumu iekļaut politikas plānošanas dokumentā. Reģistrs informē, ka tā reģistros esošā informācija tiek nodota, izmantojot dažādus tehniskos risinājumus un dažādus kanālus. Reģistra informācija bez maksas noteiktā apjomā ir pieejama tā tīmekļvietnē, Reģistrs noteiktu informācijas apjomu dara pieejamu ikvienam atvērto datu veidā, kā arī Reģistra informācija ir pieejama, izmantojot API tīmekļa pakalpes (servisus) un to nodrošina, izmantojot Valsts reģionālās attīstības aģentūras pārziņā esošo Valsts informācijas sistēmu savietotāja koplietošanas komponenti API Pārvaldnieks. Reģistra stratēģija neparedz attīstīt tādas informācijas izsniegšanas formas, kas paredzētu individuālu informācijas izsniegšanas risinājumu izstrādi atsevišķiem informācijas pieprasītājiem.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Plānā sniegtās informācijas nav saprotams, kāpēc Plānā tiek paredzēts izvērtēt TAP portāla sadarbības iespējas vienīgi ar nākotnē iespējamo lobētāju reģistru, bet netiek paredzēts vērtēt TAP portāla sadarbības iespējas ar citiem valsts reģistriem/informācijas sistēmām. Līdz ar to Reģistra ieskatā Plāna trešās apņemšanās 4. pasākums piedāvātajā redakcijā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pārskatīts Plāna trešās apņemšanās 4. pasākuma formulējums, aicinām izvērtēt nepieciešamību attiecīgi precizēt arī 24. lpp. pirmo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Iepriekšplānotais pasākums no plāna svītrots. Vienlaikus aprakstošajā daļā tekstā iespējamā lobēšanas reģistra izveide un tā pienesums lēmumu pieņemšanas caurskatāmībā ir pieminēti. Jāņem vērā, ka plāns ir uz četriem gadiem un ir liela varbūtība, ka likums  būs un reģistrs tiks izveidots. Attiecīgi, to pieminēšana atbilstu tālredzīgam un uz nākotni vērstam redzējumam.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5.apņemšanās 3.pasākuma (30.lpp.) a) punkts nosaka, ka jaunu datu kopu atvēršanas jomā tiks izvērtēta nepieciešamība izveidot valstij un pašvaldībām piederošu nekustamo īpašumu sarakstu. Minētajam pasākumam atbildīgās institūcijas noteiktas Ekonomikas ministrija, Finanšu ministrija un Tieslietu ministrija (Valsts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vienotajā datorizētajā zemesgrāmatā un Nekustamā īpašuma valsts kadastra informācijas sistēmā jau šobrīd ir pieejama informācija par visiem valstij un pašvaldībām piederošajiem nekustamajiem īpašumiem. Papildus atbilstoši MK noteikumu Nr.445  20.9.apakšpunktam viena no iestādes tīmekļvietnē obligāti ievietojamām sadaļām ir sadaļa “Īpašumi”, kurā iekļauj arī informāciju par iestādes iznomātajiem nekustamajiem īpašumiem, kā arī par nekustamajiem īpašumiem, kurus paredzēts iznomāt atbilstoši normatīvajos aktos noteiktajai kārtībai. Savukārt, publiskas personas nekustamā īpašuma atsavināšanas gadījumā, ievērojot Publiskas personas mantas atsavināšanas likuma 11.panta pirmajā daļā noteikto, sludinājumi par publiskas personas nekustamā īpašuma izsoli publicējami oficiālajā izdevumā “Latvijas Vēstnesis”, institūcijas, kas organizē nekustamā īpašuma atsavināšanu (9.pants), tīmekļvietnē un attiecīgās pašvaldības teritorijā izdotajā vietējā laikrakstā, ja tāds ir, kā arī elektroniskās izsoles rīkošanas gadījumā sludinājumu ievieto arī elektronisko izsoļu 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informācija par valsts un pašvaldību (kā arī citu publisku personu) nekustamajiem īpašumiem ir mainīga, līdz ar to nebūtu iespējams izveidot konstantu sarakstu, tas nepārtraukti būtu atjaunojams. Ja papildus iepriekš minētajām informācijas ieguves iespējām nepieciešams vienkopus informāciju par visiem valstij un pašvaldībām piederošajiem nekustamajiem īpašumiem padarīt pieejamu atvērto datu veidā, par attiecīgo pasākumu atbildīgā ministrija būtu nosakāma Tieslietu ministrijā, kuras padotībā ir Valsts zemes dienests, kas ir Nekustamā īpašuma valsts kadastra informācijas sistēmas pārzinis un turētājs, un Tiesu administrācija, kas ir Valsts vienotās datorizētās zemesgrāmatas sistēmas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nav saprotama kārtība, kādā plānots veikt izvērtējumu un tā izpildes termiņš, lūdzam izvērtēt minētā pasākuma svītrošanu no plāna projekta vai arī svītrot no tā Finanšu ministriju kā vienu no atbildīgajām institūcijām par šo pasākumu. Ja minētais pasākums tiek saglabāts, lūdzam kā līdzatbildīgās institūcijas norādīt arī pašvaldības un Vides aizsardzības un reģionālās attīstības ministriju, jo pasākumā ir plānots izvērtēt nepieciešamību izveidot valstij un pašvaldībām piederošo nekustamā īpašuma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precizējams plānā, paturot prātā, ka tēma ir svarīga un NVO vēlētos situāciju risināt - būtu pieejama šāda info un katru pašvaldību nenāktos pārliecināt par risinājumu, kā nodot NVO kādas telpas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(pašvaldības) un TM kā pirmās atbildīgās, EM atbildība tomēr saglabājama. Jāprecizē kontekstā datu pieejamība par maksu/ bezmaksas + iespējas pašvaldībām publicēt šādu info savās tīmekļvietnēs.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risinājums jāmeklē atsevišķā sanāksmē, kurā piedalās visas puses.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5.apņemšanās 3.pasākuma (31.lpp.) b) punktā iekļauts pasākums - turpināsies darbs pie valsts amatpersonu deklarāciju, valsts amatpersonu atalgojuma datubāzes, kā arī valsts un pašvaldību budžetu un maksājumu datu publicēšanas atvērto datu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amatpersonu atalgojums ir iekļauts attiecīgajā deklarācijā. Līdz ar to no pašreizējās redakcijas nav saprotams, kas ir domāts ar jēdzienu “amatpersonu atalgojuma bāze”, kā arī kā jau minēts iepriekš - nepieciešams izvērtēt konkrētajā pasākumā iekļauto uzdevumu atbilstību fizisko personu datu apstrādes regulējumam. Lūdzam veikt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plāna projekta 2.rīcības virzienā iekļauta informācija, ka daudziem sabiedrībā pandēmijas laiks nozīmēja negatīvu personīgo pieredzi, piemēram, zaudēts darbs, samazinājušies ienākumi, nav pieejami pabalsti, palielinājušies nodokļi u. tml. Lūdzam detalizēt, kādi nodokļi palielinājās tieši pandēmijas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datubāzes nosaukumā un attiecībā uz nodokļiem atbilstoši iebildumā paustajam.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plāna projektā minētā atalgojuma bāze ir publiskajā pārvaldē nodarbināto atlīdzības uzskaites jeb AUS sistēma (pilnais datu sistēmas nosaukums ir precizēts plānā), kas agrāk atradās Finanšu ministrijas pārraudzībā. AUS turētājs tagad ir Valsts kanceleja. AUS sistēmā iestādes sniedz datus par izmaksāto darba samaksu.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plāna projekta tabulās “Rīcības virziena ietvaros īstenojamie pasākumi” kolonnas nosaukumu “Finansējums”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un tā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pie pasākumiem, kuriem finansējums tiks nodrošināts piešķirto līdzekļu ietvaros, vienoti norādīt “Esošā budžeta ietvaros”, turklāt informācija par finansēšanas avotu jānorāda pie katra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projekta 3.apņemšanās 2.pasākumā (19.lpp.) un  4.apņemšanās 4. pasākumā (27.lpp.) norādīts, ka pasākumi tiks nodrošināti esošā budžeta ietvaros vai piesaistot jaunu finansējumu. Lūdzam skaidrot kāds varētu būt papildu finansējuma avots. Ja nepieciešams papildu valsts budžeta finansējums, tad jānorāda kurai institūcijai, kādā apmērā un jāsniedz 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1.apņemšanās 3.pasākumam (16. lpp.), 4.pasākumam (17.lpp.), kā arī 4.apņemšanās 1. pasākumam (26.lpp.) finansējuma avotus, svītrojot atsauci uz Publiskajā pārvaldē nodarbināto mācīšanās un attīstības plānu 2021.-2027. gadam un norādot konkrētu plānoto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ailes nosaukums ir atbilstoši mainīts, kā arī katrā pasākumā veiktas atbilstošas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noformēt plāna projektu atbilstoši Ministru kabineta 2014.gada 2.decembra noteikumiem Nr.737 “Attīstības plānošanas dokumentu izstrādes un ietekmes izvērtēšanas noteikumi” (turpmāk – MK noteikumi Nr.737) saistībā ar tāda politikas plānošanas dokumentu izstrādi kā plāns, t.sk. ņemot vērā MK noteikumu Nr.737  2.pielikumu. (https://likumi.lv/ta/id/270934-attistibas-planosanas-dokumentu-izstrades-un-ietekmes-izvertesanas-noteikumi), izstrādājot un sniedzot: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atsauci uz konkrētiem plāna mērķiem un rīcības virzieniem, norādot pasākumus noteiktā mērķa sasniegšanai, darbības rezultātus un to rezultatīvos rādītājus, termiņus pasākumu īstenošanai ar precizitāti līdz pusgadam,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2) plāna projektā iekļaut tabulu, t.i. ietekmes novērtējumu uz valsts un pašvaldību budžetu ar informāciju par uzdevumu, pasākumu, budžeta programmas (apakš-programmas) kods un nosaukums, vidēja termiņa budžeta ietvara likumā plānoto finansējumu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ievadā ir iekļauta atruna par plāna atbilstību OGP standartiem, kas attiecīgi pieļauj izņēmumu plāna formātam.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sadaļas “Rīcības virzieni un uzdevumi” tabulas ar kolonnu “Sasaiste ar NAP2027[1] pasākumu”, tādējādi nodrošinot izsekojamību gan konkrētiem Eiropas Savienības fondu 2021.–2027.gada plānošanas perioda darbības programmas “Eiropas Savienības Kohēzijas politikas programma 2021.-2027.gadam” specifiskā atbalsta mērķiem vai to pasākumiem, gan finansējumam, un/vai iekļaujot pasākumus, kurus plānots finansēt no Latvijas Atveseļošanas un noturības mehānisma plāna (turpmāk - ANM plāns) attiecīgās reformas komponentes, norādot arī attiecīgā pasākuma Nr.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Nacionālais attīstības plāns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atsauci uz NAP, kā arī sasniedzamajiem rādītājiem. un papildināts pie finansējuma, kur ir attiecīgais virziens darbības programmā vai ANM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sadaļā “Lietotie saīsinājumi” saīsinājumu "ES Atveseļošanas fonda plāns" uz  saīsinājumu "ANM plāns". Papildus lūdzam skaidrot arī saīsinājumu un atšifrējumu Latvijas "AF - Atveseļošanas fonds", un papildināt plāna projektu ar indikatīviem ANM plāna reformu finansējuma apmēriem, no kuriem plānots īstenot plāna projekta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vārdu un skaitļu “Eiropas Savienības struktūrfondu un Kohēzijas fonda 2021.-2027.gada plānošanas periods” saīsinājumu uz saīsinājumu “ES fondu 2021.–2027.gada plānošanas periods”, ņemot vērā, ka  plāna projektā tas vairākkārt tiek lietots, kā arī, iespējams papildināt saīsinājumu sadaļu ar saīsinājumu un tā atšifrējumu “ESF+ – Eiropas Sociālais fonds Plus”.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precizēti saīsinājumi, kā arī pasākumi papildināti ar atsauci uz konkrētiem ANM plāna pasākumiem, jāsazinās ar iebilduma autoru, kā precīzi mainīt formulējumu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plāna projekta tabulas 3.apņemšanās  3.pasākuma b) punktā konkrētas iestādes kā, piemēram, SIF un VK. Lūdzam rast iespēju norādīt konkrētas atbildīgās institūcijas arī citos plāna projekta pasākumos, tādējādi izvairoties no vispārinājumiem kā “Visas ministrijas un iestādes”, “Visas ministrijas”, “Institūcijas, kuras iesaistītas ES Atveseļošanas fonda plāna ieviešanā un atbalsta saņemšanā ES fondu projektos 2021.–2027. gadam”, “Visas institūcijas, kuras iesaistītas atbalsta saņemšanā ES fondu projektu 2021.–2027. gadam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b) punktā Atbildīgo institūciju kolonna precizēta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institūcijas, kuras ir atbildīgās institūcijas   atbalsta saņemšanā ES fondu projektu 2021.–2027. gadam ietvaros (FM, EM, IZM, KM, LM, SM, TM, VM, IeM, VK). Vienlaikus norādāms, ka minētajā MP rezolūcijā  ir konkrēti adresāti, kas tiks iesaistīti šī pasākuma izpildē un to nav iespējams sašaurināt ar šo plānu. Šajā plānā pasākumi ir sadalīti skaidri divos virzienos - viens ANM plāns un otrs ES darbības programmas.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2.rīcības virziena 5.apņemšanās "Veicināt datu saprotamību un izmantošanu, palielinot iedzīvotāju iespējas izmantot un veidot datos balstītus risinājumus" paredz īstenot pasākumu Nr.1 "Dažādu nozaru sabiedrībai nozīmīgu datu, tostarp atvērto datu, popularizēšana un skaidrošana, veicinot to saprotamību un plašāku izmantošanu, pārnozaru analīzi un datos balstītus risinājumus", par kura izpildi kā atbildīgās institūcijas ir noteiktas Vides aizsardzības un reģionālās attīstības ministrija (metodiskais atbalsts) un Tieslietu ministrija (informācijas atklātība).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Tieslietu ministriju svītrot no atbildīgo institūciju saraksta</w:t>
            </w:r>
            <w:r w:rsidR="00000000" w:rsidRPr="00000000" w:rsidDel="00000000">
              <w:rPr>
                <w:rtl w:val="0"/>
              </w:rPr>
              <w:t xml:space="preserve">, ņemot vērā, ka nav skaidrs, kāda varētu būt ministrijas loma konkrētā uzdevuma izpildē, it īpaši, ievērojot to, kādi ir plānotie rezultatīvie rādītāji, ko paredzēts sasniegt - 1) izveidotas jaunas datu vizualizācijas un datos balstīti risinājumi; 2) organizēti pasākumi datu popularizēšanai (hakatoni, pasākumi prasmīgai datu pasniegšanai (storytelling ar datiem), praktiskas darbnīcas); 3) komunikācijas aktivitātes esošo datu un rīku popularizēšanai; 4) apmācības un publiski pieejami virtuālie kursi.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TM nolikumu, viena no TM funkcijām ir izstrādāt, organizēt un koordinēt politiku informācijas atklātības jomā. Viens no šīs apņemšanās virzieniem ir informācijas atklātībai nozīmīgu datu kopu pieejamība atvērto datu formā.  Arī kopumā pasākums ir vērsts uz  iestāžu rīcībā esošās vispārpieejamās informācijas pieejamību iedzīvotājiem, lielāku vispārpieejamas informācijas saprotamību. Nodrošināma šī pasākuma atbilstība valsts informācijas atklātības politikai.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uzskatām, ka jāsaglabā TM atbildība par pasākuma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normatīvajos aktos nav skaidri noregulēts valsts un pašvaldību budžetu maksājumu publicēšanas apjoms un ierobežojumi (piemēram, i) kurš ir informācijas īpašnieks, ii) vai ir tiesības un kādā apmērā publicēt tiesībsargājošo iestāžu maksājumus, iii) kā rīkoties, ja maksājums ietver personas datus) Valsts kase nevar nodrošināt šo maksājumu publicēšanu atvērto datu formā. Vienlaikus, lai apmierinātu sabiedrības interesi un nodrošinātu sabiedrības tiesības uz informāciju par valsts un pašvaldību budžetu izpildi, Valsts kase turpinās darbu pie valsts un pašvaldību budžetu izpildes datu publicēšanas atvērto datu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plāna projekta 5.apņemšanās 3.punkta b) punktu, paredzot, ka turpināsies darbs pie valsts un pašvaldību budžetu izpildes datu publicēšanas atvērto datu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5.3.pasākuma b)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Piektajā nacionālās atvērtās pārvaldības rīcības plānā 2022.–2025. gadam (turpmak - plāns) ir iekļauts 1. pasākums “Komunikācijas aktivitātes par līdzdalības iespējām valsts pārvaldē” 17.lpp., kas paredz Valsts kancelejai izpratnes veicināšanai par līdzdalības veidiem un sabiedrības iesaistīšanās formām veidot audiomateriālus, videomateriālus un rakstveida materiālus. Tāpat plāna 2.pasākums “Nozaru un pašvaldību komunikācijas aktivitātes par līdzdalības iespējām nozarēs un pašvaldībās” 18.lpp. paredz visām ministrijām gatavot videomateriālus, audiomateriālus un rakstveida materiālus par līdzdalības iespējām. Ņemot vērā minēto, lūdzam izvērtēt 2.pasākuma lietderību un nedublēt 1.pasākuma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2.1.un 2.2.pasākumu apraksti, lai tie savstarpēji nedublētos - proti, ir iespēja izmantot VK radītos, papildinot ar nozares specifiku vai rada jaunus atbilstoši paši.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nepiekrīt plāna 3.pasākuma “NVO diena” 18.lpp. formulējumam un nesaskata lietderību atsevišķi ministriju formātā veidot šādus pasākumus. Uzskatām, ka Valsts kanceleja, nepieciešamības gadījumā pieaicinot nozaru ministrijas, var organizēt NVO dienu, kurā vispārīgi iepazīstina pilsonisko sabiedrību par iespējām piedalīties normatīvo aktu izstrādē un politikas 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ierosina saglabāt pasākumu un pārdomāt aktivitātes īstenošanu ar mērķi stiprināt sadarbību starp valsts pārvaldi un NVO.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1. pasākumu “Nozaru sadarbības partneru pārstāvniecības stiprināšana un regulāra dialoga uzturēšana” 19.lpp. lūdzam skaidrojumu. Veselības nozares jomā ir ļoti daudz NVO, un jautājums varētu būt par to, kāds būtu gradējums – kas ir sadarbības partneris un kas ir NVO? Vai pilnīgi jebkura NVO ir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definēt skaidrus noteikumus, kā notiek sadarbība ar NVO, to skaitā, kā jaunas organizācijas var pievienoties sadarbības tīklam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3.pasākuma “Sabiedrības iesaiste ES Atveseļošanas fonda plāna un ES fondu projektu 2021.–2027. gadam ietvaros finansētu reformu un investīciju efektīvā veikšanā, caurskatāmā un atbildīgā uzraudzībā” </w:t>
            </w:r>
            <w:r w:rsidR="00000000" w:rsidRPr="00000000" w:rsidDel="00000000">
              <w:rPr>
                <w:u w:val="single"/>
                <w:rtl w:val="0"/>
              </w:rPr>
              <w:t xml:space="preserve">rādītāju “Katra nozare projektu uzraudzības padomē(-s) uzaicina NVO”</w:t>
            </w:r>
            <w:r w:rsidR="00000000" w:rsidRPr="00000000" w:rsidDel="00000000">
              <w:rPr>
                <w:rtl w:val="0"/>
              </w:rPr>
              <w:t xml:space="preserve">, ņemot vērā, ka  Atveseļošanas un noturības mehānisma (turpmāk - ANM) plāna īstenošanu regulē Ministru kabineta 2021.gada 7.septembra noteikumi Nr. 621 "Eiropas Savienības Atveseļošanas un noturības mehānisma plāna īstenošanas un uzraudzības kārtība", un tie neparedz pienākumu izveidot ANM projektu uzraudzības padomes. Veselības ministrija nav plānojusi organizēt ANM projektu uzraudzības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apraksts, papildinot, ka ja tiek veidota uzraudzības padome, tajā tiek aicinātas piedalīties arī biedrības un nodibinājumi.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robežās situācijas analīzē izteiktos apgalvojumus un uz tiem izdarītos secinājumus pamatot ar konkrētiem datu avotiem, tai skaitā, izvērtējumiem, ziņojumiem un pētījumiem, lai neradītu neskaidru un neviennozīmīgu interpretāciju un tendenciozu secinājumu izdarīšanu. Piemēram, a) Plāna projekta 11.lpp. izteiktais apgalvojums, ka publiskajā sektorā strādājošo izpratne par ieguvumiem no līdzdalības vēl nav nostiprinājusies, ir jāpamato, ņemot vērā gan valsts pārvaldē attīstīto sadarbības praksi ar sociālajiem partneriem un nevalstiskajām organizācijām, šo sadarbību regulējošo normatīvo aktu regulāru pilnveidošanu, dažādu nozares politiku ietvaros īstenoto sadarbību nacionāla līmeņa uzraudzības un/ vai konsultatīvajās padomēs u.tml.; b) Plāna projekta 23.lpp. izteiktais apgalvojums, ka daudziem sabiedrībā pandēmijas laiks nozīmēja negatīvu personīgo pieredzi, piemēram, zaudēts darbs, samazinājušies ienākumi, nav pieejami pabalsti, palielinājušies nodokļi u. tml., ņemot vērā, ka šajā laika periodā nemainījās nodokļu sistēma, kā arī tika ieviesta virkne jaunu atbalsta veidu vai arī paplašināta un/ vai atvieglota pieejamība esošajiem valsts materiālā atbalsta veidiem un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plāns attiecīgajās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atvērtās pārvaldības stiprināšanu un ar to saistītos izaicinājumus primāri un galvenokārt balsta uz pieņēmumu par publiskās pārvaldes nepietiekamo izpratni, nepietiekamo komunikāciju, nepietiekamo sadarbību, nepieciešamību izstrādāt jaunas metodes un materiālus. Taču, lai nodrošinātu Plāna projektā noteiktos uzstādījumus lielākā sabiedrības iesaistē valsts pārvaldes darba uzraudzībā, novērtēšanā un uzlabošanā, kā arī aktīvāku iesaisti lēmumu pieņemšanā valsts un pašvaldību līmenī, iztrūkst tāda būtiska šī procesa dimensija kā sadarbības partneru (tai skaitā, sociālo partneru, nevalstisko organizāciju, pilsoniskās sabiedrības) administratīvās spējas (cilvēkresursu, laika resursu un finanšu resursu) novērtējums un nepieciešamie pasākumi sabiedrības līdzdalības resursu un spēju stiprināšanai un attīstībai. Tādēļ aicinām Valsts kanceleju attiecīgi papildināt gan Plāna projekta situācijas analīzi, gan nepieciešamos pasākumus. Tāpat aicinām situācijas analīzē iekļaut informāciju par dažādiem sabiedrības aktivitātes rādītājiem normatīvo aktu un plānošanas dokumentu sabiedrisko apspriešanu laikā, izsludināto projektu saskaņošanas laikā u.tml. Pretējā gadījumā vienpusēja komunikācija publiskajā pārvaldē pie Plāna projektā uzsvērtajiem augstajiem neuzticēšanās rādītājiem valsts pārvaldei, zemajiem pilsoniskās un sabiedriskās aktivitātes rādītājiem nespēs nodrošināt Plāna projektā minēto problēmu novēršanu un izaicinājumu risināšanu.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situācijas apraksts plānā un  rādītājs 3.2. pasākumā (iekļauti sabiedrības aktivitātes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8.lpp.minētie virsmērķi ir pilnīgi identiski Plāna projekta 11.lpp.minētajiem pirmajiem diviem rīcības virzieniem. Lūdzam precizēt tos formulējumus, lai neradītu pārpratumus turpmākā Plāna projekta īstenošanas novērtēšanas procesā, proti, lai nošķirtu mērķu sasniegšanas pakāpes novērtējumu no rīcības virzienā īstenoto pasākumu novērtējuma.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Plāna projekta 11.lpp. izteikto apgalvojumu, ka līdzīga sabiedriskā uzraudzība Eiropas Atveseļošanas fonda plāna īstenošanas procesā plānota arī Itālijā un Portugālē, ņemot vērā, ka iepriekš tekstā vispār nav sniegts nekāds uzraudzības procesa apraksts un nav saprotams, kādu valstu un kādas sistēmas tiek salīdzinātas.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jautājumā par pilsoniskās sabiedrības iesaisti ANM procesos sadaļā "Plāna rīcības virzieni un pasākumi". Precizēta informācija papildu saņemta no OGP sekretariāta, ņemot vērā 2021.gada 23. novembrī notikušo apaļā galda diskusiju “Getting Recovery Right: Open Governance for EU Recovery Spending".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Plāna projektā aizstāt vārdus "sabiedrības līdzdalības koordinatori ministrijās"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vārdiem "Institūcijas noteiktas amatpersonas, kas ir atbildīgas par sabiedrības līdzdalības nodrošināšanu uzsāktajā attīstības plānošanas procesā", lai nodrošinātu jēdzienu lietošanu atbilstoši Ministru kabineta 2009.gada 25.augusta noteikumiem Nr.970 "Sabiedrības līdzdalības kārtība attīstības plānošanas procesā". Tādējādi tiktu novērsta neskaidrība, ka šādas amatpersonas nav pastāvīgi noteikti un ierobežots skaits cilvēku, bet katrā līdzdalības procesā tie var būt dažādi institūcijas darbinieki, faktiski lielākā daļa par politikas plānošanu atbildīgo struktūrvienību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vārdiem "politikas plānošanā iesaistītās amatpersonas", lai precīzāk norādītu, ka atbildība par šo procesu ir lielam skaitam institūcijās nodarbināto.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kanceleja jau ilgstoši katru gadu lūdz informēt par koordinatoriem/ kā arī iestādei tīmekļvietnē sadaļā Sabiedrības līdzdalība jānorāda viena atbildīgā amatpersona, kā arī plāns precizēts ar norādi uz personu sarakstu.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Plāna projektā 17.-18.lpp. minētā 2.un 3.pasākuma lietderību, ņemot vērā, ka tie saturiski dublējas ar 1.pasākumu un nozaru ietvaros īstenojamie līdzdalības veidi neatšķiras no tā, kas saturiski tiks aptverts Valsts kancelejas īstenotajās komunikācijas aktivitātēs 1.pasākuma ietvaros. Tādējādi tiktu nodrošināta gan nepārprotamas un vienotas informācijas sniegšana par vienu un to pašu procesu, kā arī efektīvāk izmantoti valsts un pašvaldību resursi, katrai institūcijai un pašvaldībai negatavojot videomateriālu, audiomateriālu un rakstveida matreiālu par līdzdalības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2.1.un 2.2.pasākumu apraksti, lai tie savstarpēji nedublētos - proti, ir iespēja izmantot VK radītos, papildinot ar nozares specifiku vai rada jaunus atbilstoši paši.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3.pasākuma “Sabiedrības iesaiste ES Atveseļošanas fonda plāna un ES fondu projektu 2021.–2027. gadam ietvaros finansētu reformu un investīciju efektīvā veikšanā, caurskatāmā un atbildīgā uzraudzībā” rādītāju “Katra nozare projektu uzraudzības padomē(-s) uzaicina NVO”, ņemot vērā, ka  Atveseļošanas un noturības mehānisma plāna īstenošanu regulējošie Ministru kabineta 2021.gada 7.septembra noteikumi Nr. 621 "Eiropas Savienības Atveseļošanas un noturības mehānisma plāna īstenošanas un uzraudzības kārtība" neparedz pienākumu izveidot ANM projektu uzraudzības padomes un sadarbība var tikt nodrošināta ar citu institucionālo mehānismu palīdzību. Tāpat lūdzam precizēt rādītāju "Nozarē vismaz vienā projektā gadā tiek uzaicinātas NVO vai nozares eksperti", lai būtu saprotama tā interpretācija un izpildes novērtēšanas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3.3.pasākuma rezultātu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2.apņemšanās: Popularizēt sabiedrības līdzdalības iespējas, tostarp jauniešu un NVO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2.pasākuma paredzēts, ka pašvaldības ir noteiktas kā līdzatbildīgās institūcijas. Pie 2.pasākuma lūdzam papildināt ar uzdevumu Vides aizsardzības un reģionālās attīstības ministrijai izstrādāt metodisku materiālu, lai varētu nodrošināt šā pasākuma izpildi, jo uzdevuma izpildes rādītāj būs atkarīgi no tā, cik zinoši un labi apmācīti speciālisti un politiķi būs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plāns ar attiecīgu uzdevumu un atbildību VARAM un LPS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3.apņemšanās: Stiprināt Sabiedrības pārstāvniecību un dialogu ar sabiedrības lēmumu pieņemšanas procesos ikvienā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pasākumi ir atbalstāmi, tomēr aicinām pie rādītājiem ietvert arī tādus rādītājus, kas aptver ne tikai kvantitāti, bet arī kvalitatīvo rādītāju, kas varētu norādīt uz to, ka pasākumu īstenošanā ir pieiets kvalitatīvi, nevis formāli.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3.1.pasākuma rādītāji.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apņemšanās: Valstij sazināties ar sabiedrību saprotami un cilvēcīgā valodā, skaidrot lēmumus un sarežģītas tēmas, uzsverot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šīs apņemšanās visiem pasākumu rādītājiem ietvert, ka apmācības un treniņu ciklus ir apguvuši ne tikai tiesās valsts pārvaldes amatpersonas un darbinieki, bet arī pašvaldību politiķi, amatpersonas un darbinieki. Šī apņemšanās ir būtiska arī pašvaldībām, lai varētu skaidrot lēmumus un sarežģītas tēmas saprotami un cilvēcīgā valodā. Latvijas Pašvaldību savienības ieskatā izglītošana ir viens no veiksmes stūrakmeņiem, lai veicinātu pašvaldību darba atvērtību.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pasākumā papildināts apraksts un atbildīgie.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ir izskatījusi Valsts kancelejas izstrādāto plāna projektu “Latvijas piektais nacionālais atvērtās pārvaldības rīcības plāns. 2022.–2025. gads” (turpmāk – Plāns) un sniedz iebildumus un priekšlikumus grozījumu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apstiprinot Nacionālo attīstības plānu 2021-2027, nepārprotami pilsonisko dialogu ir pielīdzinājuši sociālajam dialogam, tādējādi “(..) nosakot dialogam ar pilsonisko sabiedrību līdzvērtīgu pieeju - sociālo dialogu visos lēmumu pieņemšanas posmos, tādējādi stiprinot demokrātiju, palielinot iedzīvotāju savstarpējo uzticēšanos un uzticēšanos valstij (..)”, tādēļ aicinām Plānā iekļaut pamatus pilsoniskajam dialogam, kā to ir paredzējis arī likumdevējs. Tāpat Valsts kanceleja publiski apņēmās Plānā iekļaut konkrētus soļus pilsoniskā dialoga ieviešanā Latvijā, taču tas nav izpildīts. Kā arī vēršam uzmanību, ka Plānā termins un koncepts “pilsoniskais dialogs” tiek lietots nekorektā interpretācijā, tādēļ atkārtoti skaidrojam termina un koncepta “pilsoniskais dialogs” nozīmi, kas nav kā Plānā norādīts “plašākas sabiedrības iesaiste publiskās pārvaldes darbā un lēmumu pieņemšanas procesos”, jo pamatu pamatā pilsoniskais dialogs nozīmē strukturētu un institucionalizētu dialogu starp organizēto pilsonisko sabiedrību un lēmumu pieņēmējiem Ministru kabinetā, Saeimā un Domēs.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izveidot ilgtspējīgu risinājumu tam, lai biedrības un nodibinājumi būtu plašākas iespējas sniegt kvalitatīvus padomus valdībai, tai skaitā, līdzvērtīgā apmērā ar sociālajiem partneriem. Esošie sabiedrības līdzdalības formāti Latvijā nespēj pilnvērtīgi nodrošināt to sabiedrības grupu interešu pārstāvniecību lēmumu pieņemšanas procesā, kam tā ir nepieciešama visvairāk. Latvijā pielietotais trīspusējais sociālais dialogs neatbilst mūsdienu un nākotnes nodarbinātības un iesaistes jaunajām formām un sociālo spēlētāju daudzveidībai, tādēļ ir jāveic reformas pilsoniskā dialoga ieviešanā, lai nodrošinātu mūsdienīgu, dialogu sociāli ekonomiskos jautājumos un līdzdalību visos līmeņos un lēmumu pieņemšanas posmos nefragmentējot sociālos partnerus no pilsoniskās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Ekonomikas un sociālo lietu komitejas atzinums par tematu “Sociālais dialogs Austrumu partnerības valstīs”: Pilsoniskais dialogs ir dialogs kas saista visas pilsoniskās sabiedrības organizācijas savā starpā un ar valdību vai tās pārstāvjiem, un tā nolūks ir veicināt līdzdalības demokrātiju, balstoties uz pilsoņu kompetenci un ieinteresētību, ko viņi īsteno pašu veidotajās organizācijās, lai aizstāvētu noteiktas intereses, sasniegtu noteiktus mērķus vai atbalstītu noteiktas vērtības. (..) Lai varētu pastāvēt pilsoniskais dialogs, ir jāatzīst pilsoniskās tiesības un cilvēka pamattiesības, īpaši vārda brīvība, biedrošanās un pulcēšanās brīvība. Šīs tiesības ir noteiktas ES Pamattiesību hartā.”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nodrošinātu, ka tiek ieviesta likumdevēja griba, Valsts kancelejas apņemšanās Plānā iekļaut konkrētus punktus un korektu “pilsoniskā dialoga” koncepta ieviešanu, aicinām veikt grozījumus Plānā, papildinot plānu ar uzdevumiem, kā tiks ieviests pilsoniskais dialogs. Tai skaitā, labot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13.lpp rīcības virzienā sasniedzamie mērķi nākamajos četros gados papildināt ar “Ieviests pilsoniskais dialogs, kas līdzvērtīgs sociālajam dialogam”;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 apņemšanās: Stiprināt sabiedrības līdzdalības ietvaru un vairot izpratni par efektīvu līdzdalības procesu papildināt ar papildus pasākumu “Ministru kabineta kārtības ruļļa aktualizēšana, tostarp atbilstoši Nacionālo attīstības plānā 2021-2027 iekļautajai politiskajai apnemšanās noteikt dialogam ar pilsonisko sabiedrību līdzvērtīgu pieeju kā sociālajam dialogam;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 apņemšanās: Stiprināt sabiedrības pārstāvniecību un dialogu ar sabiedrību lēmumu pieņemšanas procesos ikvienā nozarē papildināt ar papildus pasākumu ar pilsoniskā dialoga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11.lpp rindkopa “Eiropas Atveseļošanas fonda plāna atbalsts Latvijai ir 1,82 miljardi euro, un ir būtiski, lai sabiedrība redzētu īstenoto projektu radītās pārmaiņas un gūtu pārliecību, ka līdzekļi tiek izlietoti lietderīgi. Līdzīga sabiedriskā uzraudzība Eiropas Atveseļošanas fonda plāna īstenošanas procesā plānota arī Itālijā un Portugālē. Eiropas Atveseļošanas fonda plāna īstenošanas procesā dalībvalstīm jānodrošina atbilstošas un efektīvas iekšējās kontroles sistēmas.  Iekšējās kontroles sistēmas pamatprasības ietver arī procedūras, kuru mērķis ir sniegt informāciju sabiedrībai un nodrošināt sabiedrības pārstāvju līdzdalību.”, nav saprotama, jo pirmais teikums neraksturo sabiedrisko uzraudzību Latvijā, savukārt otrs teikums liecina, ka Latvijā bijusi līdzīga sabiedriskā uzraudzība kā Itālijā un Portugālē. Vienlaikus vēršam uzmanību, ka nevalstisko organizāciju priekšlikums no Eiropas Atveseļošanās un noturības mehānisma atvēlēt finansējumu sabiedriskajai uzraudzībai netika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veikt labojumus attiecīgajā Plāna rindkopā, vienlaikus aicinām papildināt ar norādi, ka Latvijā ir nepieciešams stiprināt sabiedrisko uzraudzību. Turpmākajos gados paredzēts būtiski spēcināt tiesībsargājošās iestādes, taču Latvijas biedrību un nodibinājumu sektorā ir ļoti maz organizāciju, kurām ir kapacitāte veikt sabiedrisko uzraudzību par valsts un ES līdzekļu godprātīgu izmantošanu, korupcijas riskiem, problēmām tiesu vai prokuratūras darbā, ēnu ekonomikas izpausmēm, negodīgiem iepirkumiem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Plānā “3. Sabiedrības iesaiste ES Atveseļošanas fonda plāna un ES fondu projektu 2021.–2027. gadam ietvaros finansētu reformu un investīciju efektīvā veikšanā, caurskatāmā un atbildīgā uzraudzībā” papildināt ar papildus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mācības vai iespēju piedalīties publiskajā pārvaldē nodarbināto mācībās, informatīvajos pasākumos un kampaņās arī biedrību un nodibinājumu un mediju pārstāvjiem, lai veicinātu sabiedrības uzraudzības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12.lpp otrajā rindkopā par MK 2020. gada 14. jūlija noteikumos Nr. 455 “Kārtība, kādā iestādes ievieto internetā informāciju“ noteikto, ka iestādes savās tīmekļvietnēs sadaļā “Sabiedrības līdzdalība” iekļauto prasību ievietot informāciju par iestādes sadarbību ar NVO (ziņas par sadarbības partneriem, sadarbības principu īss apraksts, kontaktpersonas), aicinām papildus noteikt, ka sadaļai “Sabiedrības līdzdalība” jāatrodas tīmekļa vietnes pirmajā skatā, kas pašlaik netiek nodrošināts - Valsts pārvaldes iestāžu tīmekļa vietnēs sadaļa "Sabiedrības līdzdalība" ir zem sadaļas "Aktualitātes".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12.lpp trešajā rindkopā par neuzticēšanos publiskās varas institūcijām un risinājumiem, aicinām papildināt Plānu ar sabiedrības pozitīvas līdzdalības un līdzdarbības pieredzes veidošanu, kas var veicināt uzticēšanos publiskajai pārvaldei. Norādām, ka Rīgas Stradiņu Universitātes Prof. Dr. sc. inf. Sergejam Krukam analizējot trīs Nacionālās attīstības plānus un četrus integrācijai, saliedētībai un pilsoniskai sabiedrībai veltītus politikas dokumentus, secināja, ka ne mazāk svarīgs elements uzticēšanās veicināšanai ir sabiedrības pieredze, tas ir, valsts pētījumu programmas "Latvijas mantojums un nākotnes izaicinājumi valsts ilgtspējai" ietvaros veikto pētījumu starprezultātos norādīts, ka iepriekš minētie politikas plānošanas dokumenti atzīst, ka individuālā iniciatīva pilsoniskajā sabiedrībā un ekonomikā ir valsts attīstības resurss. Dokumenti paredz kognitīvo (zināšanas par demokrātiju un līdzdalību) un emocionālo (piederības sajūta) personības aspektu uzlabošanu, tomēr ne mazāk svarīgi ir veicināt personības motivāciju rīkoties, ko nosaka indivīda esošā mijiedarbības pieredze ar apkārtējo vidi, t.sk.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12.lpp pēdējā rindkopā par inovatīvajām līdzdalības metodēm, aicinām papildināt ar norādi, ka vienlaikus ir saglabājamas un/vai uzlabojamas esošās līdzdalības formas, kuras Latvijas sabiedrība šobrīd vērtē kā vēlamākās (aptaujas rezultāti, ko veica pētījumu centrs SKDS pēc domnīcas PROVIDUS pasūtījuma: https://providus.lv/raksti/latvija-joprojam-zemas-uzticesanas-sabiedriba-iedzivotaji-veletos-plasakas-iesaistes-iespejas/?fbclid=IwAR16C2Jy908j_dMGI36kBlAEatohFPmPxeer8h_DSU3nwbL3HMdyRo16kGk ), lai būtiski nesamazinātu jau tā zemo sabiedrības līdzdalības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labojumu Plāna “2. apņemšanās: Popularizēt sabiedrības līdzdalības iespējas, tostarp jauniešu un NVO iesaisti” pasākumā “NVO diena”, proti, aicinām neizmantot šo terminu vai arī to rīkot ciešā sadarbībā ar NVO dienas iniciatoriem, ņemot vērā, ka NVO diena ir pilsoniskā iniciatīva, kas radusies Latvijā un popularitāti ieguvusi starptautiski, t.sk to atzinusi arī ES augstas amatpersonas, tāpat Saeimas komisijā ir bijusi diskusija par tās iekļaušanu atzīmējamo dienu sarakstā. Vairāk informācijas: https://worldngoday.org/ un  https://lv.wikipedia.org/wiki/Vispasaules_NVO_diena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23.lpp  rindkopu par nepietiekamu komunikācija ar iedzīvotājiem, kuri paši aktīvi neseko oficiālajai informācijai vai kuru uzticēšanās valstij pandēmijas laikā mazinājās (iedzīvotāji ar pamatizglītību, zemiem ienākumiem, bezdarbnieki, mājsaimnieces, privātajā sektorā strādājošie, ģimenes ar bērniem) aicinām papildināt ar NVO kā resursus komunikācijai ar sabiedrību (tiltiņa funkcija). Nevalstiskais sektors ir ļoti svarīgs partneris publiskajai pārvaldei sabiedrības informēšanā un izglītošanā, kas ir efektīvs atbalsts arī krīzes situācijās. Nevalstiskās organizācijas regulāri, izmantojot uzticamu, publiskās pārvaldes sagatavotu informāciju, izplata savos komunikācijas tīklos, tādejādi sasniedzot dažādas mērķgrupas. Publiskajai pārvaldei būtu jānodrošina savlaicīga informācijas nodošana sadarbības partneriem, lai nevalstiskās organizācijas efektīvi var sniegt atbalstu informācijas izplatīšanā.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iekļaut Demokrātijas māju konceptu, kas paredz atvērta tipa ēkas vismaz 5 pilsētās Latvijā, kas kalpo kā pilsoniskās kompetences centrs, un vieta, kur satiekas aktīvie, darošie, radošie cilvēki no dažādām jomām un sektoriem, t.sk. jaunuzņēmumi, sociālie uzņēmumi, pilsoniskās sabiedrības organizācijas, kā arī neformālās iniciatīvas, jomu eksperti (juristi, finansisti, sociologi utml.) un publiskās pārvaldes pārstāvji, lai veicinātu sadarbību, kopdarību, vienlaikus veicinot nodarbinātību, jaunu iniciatīvu īstenošanu un finansējuma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attiecīgi Plāna “4. apņemšanās: Valstij sazināties ar sabiedrību saprotami un cilvēcīgā valodā, skaidrot lēmumus un sarežģītas tēmas, uzsverot ieguvumus” papildināt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veicināšana ar NVO komunikācijai ar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Demokrātijas māju koncepta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ņemti vērā priekšlikumi plāna pilnveidošanai tekstā/ pasākumu formulējumos: precizēta aprakstošā daļa 13. un 14. lapā, tāpat precizēts 1.1. pasākuma apraksts. Norādāms, ka divi plāna pasākumi ir vērsti uz pilsoniskā dialoga stiprināšanu.  1.1. pasākums paredz ietvara dokumenta izstrādi par sabiedrības līdzdalību un, kā jau šobrīd norādīts, pilsonisko dialogu. Savukārt, 3.1. pasākums paredz nozaru sadarbības partneru pārstāvniecības stiprināšanu un regulāra dialoga uzturēšanu. Šī pasākuma apraksts precizēts, uzsverot, pilsoniskās sabiedrības iesaisti, citu organizāciju un indivīdu iesaisti, kuri pārstāv mērķgrupu.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ietvaros plānotie pasākumi paredz uzsākt diskusijas par strukturēta pilsoniskā dialoga izveidošanu, izstrādājot ietvaru, attiecīgi tālāk, ja tas būs aktuāli, veicot atbilstošus grozījumus normatīvajos aktos. Vēršam uzmanību, ka jau šobrīd MK KR ir iekļauts saskaņojums ar Memoranda padomi jautājumos, kas saistīti ar pilsoniskās sabiedrības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kanceleja jau iepriekš skaidrojusi, ka vienotās tīmekļvietnes platformas izskats ir tapis veicot apjomīgu lietotāju aptauju.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Demokrātijas māju konceptu Valsts kancelejas ieskatā jāturpina diskusija ārpus plāna, ņemot vērā, ka šāda koncepta attīstīšanai nepieciešami būtiski finanšu resursi un skaidrība uzturēšanu nākotnē, tomēr plānā aprakstā ietverts priekšlikums par atbilstošas vides radīšanu pilosniskajām aktivitātēm.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6.apņemšanās: Veicināt atvērtību un iedzīvotāju iesaisti un līdzdalību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1.pasākums - lūdzam pašvaldības norādīt kā līdzatbildīgās institūcijas. Sk. iebildumu pie rīkojuma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2.pasākums - lūdzam norā'dit Vides aizsardzības un reģionālās attīstības ministriju kā atbildīgo institūciju, bet pašvaldības kā līdzatbildīgās institūcijas. Sk. iebildumu pie rīkojuma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Latvijas Pašvaldību savienība sadarbībā ar Latvijas Lielo pilsētu asociāciju un Norvēģijas Vietējo un reģionālo varas iestāžu asociācija (KS) Eiropas Ekonomikas zonas finanšu instrumenta 2014. - 2021. gada perioda programmas “Vietējā attīstība, nabadzības mazināšana un kultūras sadarbība” ietvaros īsteno projektu "Latvijas pašvaldību sadarbības veicināšana un labas pārvaldības stiprināšana". Šā projekta mērķis sasaucas ar 6.apņemšanos. Tā kā projekta īstenošana ir tikko uzsākusies, nevarēsim sniegt šobrīd iformāciju par konkrētiem pašakumiem, tomēr,  iespējams, šo informāciju ir vērts norādīt plāna aprakstošajā daļā. Iepazīstinām ar projekta mērķi, mērķa grupu, aktivitātēm un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vietējo pašvaldību sadarbības optimizācija un labas pārvaldības principu veicināšana, lai uzlabotu publisko pakalpojumu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primārā mērķa grupa – pašvaldību domes deputāti un pašvaldību darbinieki, sekundārā mērķa grupa - valsts institūcijas un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vieta: Latvijas pašvaldības un pieredzes apmaiņas vizītes uz Norvēģiju, Poliju, Somiju.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sadarbības prakses Latvijā un tās uzlabošanas iespēju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par pašvaldību sadarbības produktivitāti un efektivitāti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reģionālie semināri un sanāksmes vietējo pašvaldību izveidoto piecu reģionālo tīklu ietvaros, lai analizētu datus un veiktu pieredzes apmaiņu par esošajām sadarbības formām, nodrošinot pašvaldību pakalpojumus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sadarbības pilot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piecu pilot aktivitāšu īstenošana, lai uzlabotu vai paplašinātu jau funkcionējošas pašvaldību sadarbības formas, vai ieviestu jaunas. Katrā reģionā tiks izvēlēta viena pilot aktivitāte. Izvēlē noteicošā būs attiecīgā reģiona pašvaldību viedoklis, papildus apsvērumi – dažādu pašvaldību sadarbības formu izmantošana projekta ietvaros, dažādu lielumu pašvaldību iesaistīšana. Pasākumi ietvers organizatoriskās struktūras izveidi izvēlētajai pašvaldību sadarbībai un ierosinātās darbības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izstrāde turpmākai pašvaldību sadarbībai Latvijā, balstoties uz pilot aktivitāšu rezultātu analīzi, veiktā pētījuma secinājumiem un ārvalstu pieredzes atziņām.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pārvaldības uzlabošanas pasākumi Latvijas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pārvaldības vadlīniju un ētikas pašnovērtējuma rīka izstrāde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semināri vietējiem politiķiem un pašvaldību darbiniekiem par labas pārvaldības principu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Pieredzes apmaiņas vizītes uz Norvēģiju, Poliju un Somiju par labu pārvaldību un pašvaldību sadarbību. Vizītes nodrošinās plašākas perspektīvas un pieredzes apgūšanas iespējas par pārbaudītiem risinājumiem vietējā un reģionālā līmenī dažādās Baltijas jūras reģiona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valstspilsētu darbības stratēģijas izstrāde līdz 2027.gadam, ietverot rekomendācijas investīciju piesaistei valstspilsētām un priekšlikumus to interešu pārstāvniecībai, lai veicinātu pilsētu ilgtspējīgu, integrētu attīstību, starptautisko konkurētspēju un stiprinātu pilsētu sadarbību jaunu attīstības izaicinājumu risināšanā, pilnvērtīgi izmantojot katras valstspilsētas attīstības potenciālu un ekonomiskās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speciālistu diskusiju platformas izveide, lai sadarbotos jaunu pilsētvides attīstības izaicinājumu risināšanā un aktīvi iesaistītos nacionālas nozīmes plānošanas dokumentu un normatīvo aktu izstrādē vai pilnveidē, un kvalitatīvi pozicionētu valstspilsētu viedokli, veidojot partnerības.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ekspertu tīkla stiprināšana, lai uzlabotu Latvijas valstspilsētu spēju risināt jaunas pilsētu attīstības izaicinājumu dimensijas.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pētījums par pašvaldību sadarbības produktivitāti un efektivitāti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Izveidoti pieci vietējo pašvaldību reģionālie tīkli un to ietvaros veikta padziļināta līdzšinējās Latvijas pašvaldību sadarbības prakses un tās uzlabošanas iespēju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Īstenotas piecas pilot aktivitātes kas uzlabo pašvaldību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ieteikumi turpmākajai pašvaldību sadarbībai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Izstrādātas labas pārvaldības vadlīnijas un ētikas pašnovērtējuma rīks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Organizēti apmācību semināri piecos reģionos par labas pārvaldības principu ieviešanu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pieredzes apmaiņas vizītes Norvēģijā, Polijā un Somijā par pašvaldību sadarbības un labas pārvaldības risinājumiem dažādās Baltijas jūra reģiona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 Latvijas valstspilsētu darbības stratēģija līdz 2027.gadam, ietverot rekomendācijas investīciju piesaistei un priekšlikumus valstspilsētu interešu pārstāvniecībai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LLPA speciālistu diskusiju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Stiprināts LLPA ekspertu tīkls un pilnveidota Latvijas valstpilsētu spēja risināt pilsētu attīstības izaicinājumu jaunās dimensijas.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 gan norādot precīzāku atbildību, gan aprakstā iekļaujot par minēto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apņemšanās: Stiprināt sabiedrības līdzdalības ietvaru un vairot izpratni par efektīvu līdzdalības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1.rīcības virziens - Ietvara dokumenta izstrāde par sabiedrības līdzdalību un pilsonisko dialogu, tostarp vīzija par līdzdalības iespēju palielināšanu digitālajā vidē, un sabiedrības līdzdalības regulējuma pilnveide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SIF nevar saskaņot SIF kā līdzatbildīgo šajā rīcības virzienā, jo nav skaidrs tā finansējuma avots un SIF loma un pienākumi rīcības virziena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apņemšanās: Valstij sazināties ar sabiedrību saprotami un cilvēcīgā valodā, skaidrot lēmumus un sarežģītas tēmas, uzsverot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3.rīcības virziens -  Pieejamības standartu iedzīvināšana ikdienā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SIF nevar saskaņot šādu rīcības virzienu, jo Eiropas Savienības Atveseļošanas un noturības mehānisma plāna 6.3. reformu un investīciju virziena “Publiskās pārvaldes modernizācija” 6.3.1.4.i. investīcijas “Nevalstisko organizāciju izaugsme sociālās drošības pārstāvniecībā un  sabiedrības interešu uzraudzībā”, kura finansējuma saņēmējs būs SIF, šāda aktivitāte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1.1.pasākumā  ir SIF dalība ietvara dokumenta izstrādē par pilsoniskās sabiedrības attīstību. Šo pasākumu kopumā var realizēt esošo budžeta līdzekļu ietvaros. Attiecīgi, nav pamatojuma SIF nepiedalīties līdzekļu trūkuma dēļ. Tāpat rosinām sagalabāt SIF atbildību, ņemot vērā, ka pilsoniskā dialoga stiprināšana plānota no ES fondu darbības programmas, kur SIF plānots kā atbalsta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4.3. pasākuma īstenošanu SIF atbildība vairs nav paredzēta. </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š.g. 22.novembrī izteikto iebildumu, tāpat kā š.g. 20.decembra starpinstitūciju sanāksmē par Valsts kancelejas precizēto Latvijas Piekto nacionālo atvērtās pārvaldības rīcības plānu 2022.–2025. gadam (turpmāk - plāns) izteiktos komentārus par jautājumiem, kas nav skaidri definēti plānā, izsakot aicinājumu papildināt plānu, norādot kritērijus, pēc kādiem ir veicams izvērtējums un kāda loma 5.3. pasākuma (izvērtēta informācijas pieejamība  ērtā veidā par  valstij un pašvaldībām piederošiem nekustamajiem īpašumiem) realizācijai būtu katrai norādītai atbildīgai institūcijai. Plānā nav norādīts pamatojums Ekonomikas ministrijas noteikšanai par vienu no atbildīgajam institūcijam pasākuma izpildei, kā arī nav sniegta informācija par to, kāds būtu tieši Ekonomikas ministrijas pienesums 5.3.pasākuma realizācijā, kādus uzdevumus būs jāizpilda Ekonomikas ministrijai, kādi mērķi un rezultatīvie rādītāji būs jāsasniedz, lai minētais plāna pasākums tiktu uzskatīts par izpildītu. Lūdzam attiecīgi precizēt un papildināt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 pasākums atbilstoši precizēts un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viedoklis par Valsts kancelejas precizēto L</w:t>
            </w:r>
            <w:r w:rsidR="00000000" w:rsidRPr="00000000" w:rsidDel="00000000">
              <w:rPr>
                <w:i w:val="1"/>
                <w:rtl w:val="0"/>
              </w:rPr>
              <w:t xml:space="preserve">atvijas Piekto nacionālo atvērtās pārvaldības rīcības plānu 2022.–2025. gadam</w:t>
            </w:r>
            <w:r w:rsidR="00000000" w:rsidRPr="00000000" w:rsidDel="00000000">
              <w:rPr>
                <w:rtl w:val="0"/>
              </w:rPr>
              <w:t xml:space="preserve"> tiks sniegts starpinstitūciju sanāksmē 2021.gada 20.decembrī.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Atblistoši izteiktajiem iebiludmiem un priekšlikumiem plāns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Plāna 1.5. pasākums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nevar piekrist, ka  aktivitāte tiek finansēta no Latvijas NVO fonda (turpmāk Fonds) līdzekļiem. Fonda ieviešanas kārtību nosaka konceptuālais ziņojums "Par valsts finansēta nevalstisko organizāciju fonda izveidi" (2015.gada 16.decembra Ministru kabineta rīkojums Nr. 792). Fonda mērķis ir finansiāli atbalstīt biedrības un nodibinājumus, lai veicinātu iedzīvotāju līdzdalību un sadarbību sabiedriskajos procesos, uzlabotu iedzīvotāju dzīves kvalitāti un stiprinātu demokrātiju Latvijā. Lai to nodrošinātu, katru gadu tiek organizēts atklāts projektu iesniegumu konkurss un projekti tiek īstenoti konkrētā budžeta gada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ietvaros katra gada prioritātes nosaka Stratēģiskās plānošanas konusltatīvā komisija, Nevalstisko organizāciju un Ministru kabineta sadarbības memoranda īstenošanas padome, Saliedētas un pilsoniski aktīvas sabiedrīabs attīstības pamatnostādņu īstenošanas uzraudzības padome un SIF padome. Līdz ar to katru gadu mainās prioritātes un  finansējuma saņēmēji.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netiek paredzēta atbildība par 1.5.pasākuma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pārstāvji piedalījās Valsts kancelejas 2021.gada 20.decembrī organizētajā starpinstitūciju sanāksmē par Latvijas Piekto nacionālo atvērtās pārvaldības rīcības plānu 2022.-2025.gadam, kuras ietvaros izteica savu viedokli (iebildumus) par 5.3. pasākuma īstenošanu attiecībā uz valsts amatpersonu deklarāciju un valsts amatpersonu sarakstu publicēšanu atvērto datu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paustajam iebildumam, veiktas izmaiņas 5.3. b) pasākuma formulējumā.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 piedalījās saskaņošanas sanāksmē 20.12.2021. un tās laikā pauda viedokli par plāna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precizēšanā ņemti vērā LM izteiktie iebildumi un priekšlikumi.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sasniedzamos mērķus nākamajos četros gados ar vēl ceturto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 nākotnes vīzija par sabiedrības līdzdalību, tās dažādajām metodēm un rīkiem, tai skaitā digitālajā vidē, kā arī mūsdienīgs tiesiskais regulējums tās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augusi izpratne un prasmes publiskajā pārvaldē (tai skaitā valsts un pašvaldību līmenī) attiecībā uz plašāku un efektīvāku sabiedrības iesaisti un iedzīvotāju uzklausīšanu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stiprināta sabiedrības pārstāvniecība nozarēs un starpnozaru jautājumos, tostarp palielinās strukturēta pilsoniskā dialoga loma līdtekus sociālajam dialogam; publiskā pārvalde ikdienas darbā, risinot sabiedrībai aktuālus jautājumus, plašāk iesaista sabiedrību, izmantojot efektīvas un mūsdienīgas līdzdalības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Ieviests pilsoniskais dialogs, kas līdzvērtīgs sociālajam dialogam.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apņemšanos: Stiprināt sabiedrības līdzdalības ietvaru un vairot izpratni par efektīvu līdzdalības procesu papildinot </w:t>
            </w:r>
            <w:r w:rsidR="00000000" w:rsidRPr="00000000" w:rsidDel="00000000">
              <w:rPr>
                <w:b w:val="1"/>
                <w:rtl w:val="0"/>
              </w:rPr>
              <w:t xml:space="preserve">ar papildus pasākumu “Ministru kabineta kārtības ruļļa aktualizēšana, tostarp atbilstoši Nacionālo attīstības plānā 2021-2027 iekļautajai politiskajai apnemšanās noteikt dialogam ar pilsonisko sabiedrību līdzvērtīgu pieeju kā sociālajam dialogam;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apņemšanos: Stiprināt sabiedrības pārstāvniecību un dialogu </w:t>
            </w:r>
            <w:r w:rsidR="00000000" w:rsidRPr="00000000" w:rsidDel="00000000">
              <w:rPr>
                <w:b w:val="1"/>
                <w:rtl w:val="0"/>
              </w:rPr>
              <w:t xml:space="preserve">ar sabiedrību lēmumu pieņemšanas procesos ikvienā nozarē papildināt ar papildus pasākumu ar pilsoniskā dialoga ieviešanu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rindkopu "Dialogam ar sadarbības partneriem jānotiek ikdienā, nevis tikai formāli izpildot normatīvo aktu prasības. Piemēram, MK 2009. gada 25. augusta noteikumos Nr. 970 “Sabiedrības līdzdalības kārtība attīstības plānošanas procesā” un MK 2020. gada 14. jūlija noteikumos Nr. 455 “Kārtība, kādā iestādes ievieto internetā informāciju“ noteikta gan sabiedrības līdzdalības kārtība, gan prasības iestādēm savās tīmekļvietnēs sadaļā “Sabiedrības līdzdalība” ievietot ziņas par sadarbības partneriem, sadarbības principu īsu aprakstu un kontaktpersonas. Šīs prasības ir nepieciešams vienādi, konsekventi un efektīvi iedzīvināt." papildināt,</w:t>
            </w:r>
            <w:r w:rsidR="00000000" w:rsidRPr="00000000" w:rsidDel="00000000">
              <w:rPr>
                <w:b w:val="1"/>
                <w:rtl w:val="0"/>
              </w:rPr>
              <w:t xml:space="preserve"> nosakot, ka iestādes sadaļai “Sabiedrības līdzdalība” jāatrodas tīmekļa vietnes pirmajā skatā, kas pašlaik netiek nodrošināts, jo projekta valsts pārvaldes iestāžu tīmekļa vietnēs sadaļa "Sabiedrības līdzdalība" ir zem sadaļas "Aktualitātes".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plānā iekļaut Demokrātijas māju konceptu, kas paredz atvērta tipa ēkas vismaz 5 pilsētās Latvijā, kas kalpo kā pilsoniskās kompetences centrs, un vieta, kur satiekas aktīvie, darošie, radošie cilvēki no dažādām jomām un sektoriem, t.sk. jaunuzņēmumi, sociālie uzņēmumi, pilsoniskās sabiedrības organizācijas, kā arī neformālās iniciatīvas, jomu eksperti (juristi, finansisti, sociologi utml.) un publiskās pārvaldes pārstāvji, lai veicinātu sadarbību, kopdarību, vienlaikus veicinot nodarbinātību, jaunu iniciatīvu īstenošanu un finansējuma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Attiecigi papildinot Plānu “4. apņemšanās: Valstij sazināties ar sabiedrību saprotami un cilvēcīgā valodā, skaidrot lēmumus un sarežģītas tēmas, uzsverot ieguvumus” ar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veicināšana ar NVO komunikācijai ar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Demokrātijas māju koncepta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iespēju robežās ir ņēmusi vērā biedrības "Latvijas Pilsoniskā alianse" 2021.gada novembrī un decembrī sniegtajos atzinumos izteiktos priekšlikumus plāna projektam, vienlaikus skaidrojot apsvērumus un apstākļus, attiecīgi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LPA piedāvājums precizēt MK Kārtības rulli varētu būt aktuāls, ja šāda nepieciešamība tiks identificēta ievara dokumenta par sabiedrības līdzdalību un pilsonisko dialogu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3.apņemšanās ietvaros VK ieskatā ir ietverti pasākumi dialoga ar sabiedrību 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sadaļas "Sabiedrības līdzdalība" izvietojumu vienotajā tīmekļvietņu platformā VK jau vairākkārt skaidrojusi, ka izmantotais sadaļu izkārtojums izstrādāts veicot plašas lietotāju aptaujas un to vismaz šobrīd nav paredzēts mainīt. Vienotās tīmekļvietņu platformas mērķis ir radīt šablonu institūciju tīmekļvietnēm, nodrošinot, ka nepieciešamā infomācija ir atrodama ikvienā tīmekļvietnē, vienlaikus insitūcijām, kuras izmanto platformu, ir iespējas izcelt jebkuru sadaļu sākumlapā, ja, reaģējot uz aktualitātēm, ir šāda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demokrātijas māju konceptu, šādas idejas attīstība ir ietverta 4.apņemšanās aprakstošajā daļā, tomēr tā kā ideja līdz šim nav pilnvērtīgi izdiskutēta un nav skaidrs, no kādiem resursiem tā būtu finansējama un uzturama, plānā to nav iespējams iekļaut.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atsūtīts saistībā ar Valsts kancelejas rīkoto starpinstitūciju saskaņošanas sanāksmi, kurā tika izskatīti saskaņošanas dalībnieku iebildumi un priekšlikumi. Attiecīgi plāna projekts nav vērtējams kā precizētais projekts vispārējā kārtībā, bet kā materiāls starpinstitūciju saskaņošanas sanāksmei.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piedalījās saskaņošanas sanāksmē 20.12.2021. un tās laikā pauda viedokli par plāna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informējam, ka TM joprojām neatbalsta Plāna projekta 5.1.pasākumu, kurā TM iezīmēta kā atbildīgā institūcija (atbilstoši kompetencei informācijas atklātības jomā sniegt atbalstu sabiedrībai nozīmīgu datu identificēšanā). Lūdzam Tieslietu ministriju svītrot no atbildīgās institūcijas ailes, ierakstot TM kā līdzatbildīgo ministriju kopā ar visu citu nozaru ministrijām, ņemot vērā, ka nav skaidrs, kāda varētu būt Tieslietu ministrijas vadošā loma konkrētā uzdevuma izpildē, it īpaši ievērojot to, kādi ir plānotie rezultatīvie rādītāji, ko paredzēts sasniegt - 1) izveidotas jaunas datu vizualizācijas un datos balstīti risinājumi; 2) organizēti pasākumi datu popularizēšanai (hakatoni, datu sacensības, datos balstītu risinājumu izveides pasākumus); 3) komunikācijas aktivitātes esošo datu un rīku popularizēšanai; 4)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iebildumam precizēta atbildība par 5.1. pasākuma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sadaļām - Ietekmes novērtējums uz valsts un pašvaldību budžetun un Plāna īstenošanai nepieciešamais finansējums, lūgums tos izvērst, atbilstoši </w:t>
            </w:r>
            <w:r w:rsidR="00000000" w:rsidRPr="00000000" w:rsidDel="00000000">
              <w:rPr>
                <w:rtl w:val="0"/>
              </w:rPr>
              <w:t xml:space="preserve">2014.gada 2.decembra noteikumiem Nr.737 2.pielikuma IV daļu Kopsavilkums par plānā iekļauto uzdevumu realizācijai nepieciešmo valsts un pašvaldību budžeta finansējumu. Aprēķinā iekļaujami  nepieciešamais finansējuma apjoms, ne, kā šobrīd “ Informācija tiek apkopota”.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piedalījās saskaņošanas sanāksmē 20.12.2021. un tās laikā pauda viedokli par plāna projektu. Ņemot vērā notikušās diskusijas par plāna projekta 2.apņemšanās 2.2. pasākumu nepiekrītam, ka VARAM nav atbildīgā institūcija. Saskaņā ar  Ministru kabineta 2011.gada 29.marta noteikumu Nr. 233 "Vides aizsardzības un reģionālās attīstības ministrijas nolikums" 1.3. punktu VARAM ir atbildīgās valsts pārvaldes iestāde pašvaldību attīstības un pārraudzības jomā. Saskaņā ar šo noteikumu 4.1.3. apakšpunktu VARAM funkcija ir izstrādāt politiku pašvaldību sistēmas attīstības jomā. Saskaņā ar šo noteikumu 5.5. punktu VARAm ir šādi uzdevumi pašvaldību darbības attīstības un pārraudzības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nodrošina pašvaldību darbības un attīstības jautājumu koordināciju, kā arī plāno un īsteno pasākumus, kas vērsti uz tiesiskās bāzes pilnveidi, finansiālās darbības uzlabošanu un teritoriālo reformu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nodrošina pašvaldību finansiālās un ekonomiskās darbības analīzi, pilnveidojot pašvaldību finanšu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(svītrots ar MK 12.11.2013. noteikumiem Nr. 1283);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 uzrauga pašvaldību darbības tiesiskumu atbilstoši pašvaldību darbību regulējošajos normatīvajos aktos noteiktajai kompetencei.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Lai arī pie uzdevumiem nav precīzi noteikts, ka tā izstrādā metodiku vai nodarbojas ar metodisko vadību, pašvaldību attšitības pasākumi nevar tikt īstenoti bez metodikām un vadlīnijā un svarīgas informācijas sniegšanas. Tādēl neredzam pamatu tam, lai VARAm nebūtu atbildīgā pie 2.apņemšanās 2.2. pasākuma.</w:t>
            </w:r>
            <w:r w:rsidR="00000000" w:rsidRPr="00000000" w:rsidDel="00000000">
              <w:rPr>
                <w:rtl w:val="0"/>
              </w:rPr>
              <w:t xml:space="preserve">Papildus lūdzam precizēt plāna 6.apņemšanās 6.2. pasākumu un LPS ietvert pie līdzatbildīgajām un citām institūcijām, kas ievieš plānu, jo LPS ir biedrība un MK rīkojums šajā gadījumāvairāk uzskatāms par pārvaldes lēmumu nevis administratīvo aktu (sīkāku pamatojumu lūdzam skatīt jau iepriekš sniegtajos iebildumos).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pasākumā ņemti vērā VARAM apsvērumi, savukārt 6.2. pasākumā LPS iekļauta kā līdzatbildīgā.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plāna projekta "Korupcijas novēršanas un apkarošanas pasākumu plāns 2021.-2024.gadam"  III.sadaļas “Korupcijas novēršanas un apkarošanas pasākumu plāns 2021.-2024. gadam” 2.6.punktam paredzēts izvērtēt iespēju tehniski un finansiāli nodrošināt VID rīcībā esošās informācijas (valsts amatpersonu saraksta) publicēšanu VID tīmekļvietnē mašīnlasāmā formā, kā arī paredzēti termiņi izvērtēšanai un finansējuma avoti minēto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plāna projekta “Latvijas Piektā nacionāla atvērtās pārvaldības rīcības plāns 2022.–2025. gadam” 7.lpp. noteikts, ka aizsākts darbs pie izpratnes veicināšanas par korupciju un interešu konfliktiem, kā arī par korupcijas risku novēršanu veselības aprūpes jomā, izmantojot inovatīvas metodes. Šo virzienu neturpinām, jo korupcijas novēršanas pasākumi būs iekļauti Korupcijas novēršanas un apkarošanas pasākumu plānā 2021.–2024. gadam, turklāt  32.lpp. norādīts, ka Korupcijas novēršanas un apkarošanas pasākumu plāna ietvaros VID izvērtēs nepieciešamību publiskot valsts amatpersonu sarakstus.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precizētā plāna projekta “Latvijas Piektā nacionāla atvērtās pārvaldības rīcības plāns 2022.–2025. gadam” rīcības virziena ietvaros īstenojamie pasākumi 5.3.punkta “b” apakšpunktā norādīts, ka turpināsies izvērtējumi un darbs pie datu publicēšanas atvērto datu formā jomās, t.sk. valsts amatpersonu saraksti. Vēršam uzmanību, ka tikai šobrīd tiek uzsākts darbs pie amatpersonas sarakstu publiskošanas izvērtēšānas, kā arī tas tiks veikts Korupcijas novēršanas un apkarošanas pasākumu plāna 2021.-2024.gadam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amatpersonu sarakstu publiskošana tiks vērtēta Korupcijas novēršanas un apkarošanas pasākumu plāna 2021.-2024.gadam ietvaros, lūdzam svītrot no plāna projekta “Latvijas Piektā nacionāla atvērtās pārvaldības rīcības plāns 2022.–2025. gadam” rīcības virziena ietvaros īstenojamie pasākumi 5.3.punkta “b” apakšpunkta vārdus “valsts amatpersonu saraksti”.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Vārdi “valsts amatpersonu saraksti” svītroti no 5.3. pasākuma.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Piektajā nacionālās atvērtās pārvaldības rīcības plānā 2022.–2025.gadam nav korekti iekļaut grāmatvedības datu atvēršanu, jo šajā periodā nebūs notikusi centralizētās grāmatvedības projekta realizācija (Atveseļošanās un noturības mehānisma plāna ietvaros), kā arī līdz tam VARAM būtu jānodrošina normatīvajos aktos skaidri noregulēts valsts un pašvaldību budžetu maksājumu publicēšanas apjoms un ierobežojumi (piemēram, i) kurš ir informācijas īpašnieks, ii) vai ir tiesības un kādā apmērā publicēt tiesībsargājošo iestāžu maksājumus, iii) kā rīkoties, ja maksājums ietver personas datus), lai var nodrošināt šo maksājumu publicēšanu atvērto datu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apmierinātu sabiedrības interesi un nodrošinātu sabiedrības tiesības uz informāciju par valsts un pašvaldību budžetu izpildi, Valsts kase turpinās darbu pie valsts un pašvaldību budžetu izpildes datu publicēšanas atvērto datu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precizēt plāna projekta </w:t>
            </w:r>
            <w:r w:rsidR="00000000" w:rsidRPr="00000000" w:rsidDel="00000000">
              <w:rPr>
                <w:u w:val="single"/>
                <w:rtl w:val="0"/>
              </w:rPr>
              <w:t xml:space="preserve">5.apņemšanās 3.punkta b) punkta ceturto apakšpunktu</w:t>
            </w:r>
            <w:r w:rsidR="00000000" w:rsidRPr="00000000" w:rsidDel="00000000">
              <w:rPr>
                <w:rtl w:val="0"/>
              </w:rPr>
              <w:t xml:space="preserve">, paredzot, ka turpināsies darbs pie valsts un pašvaldību budžetu izlietojuma, ievērojot budžeta definētās jomas, datu publicēšanas atvērto datu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budžetu izlietojuma dati, ievērojot budžeta definētās jomas.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5.apņemšanās 3.punkta b) punkta ceturtais apakšpunkts atbilstoši precizēts, atstājot tikai, ka turpināsies darbs pie valsts un pašvaldību budžetu izlietojuma, ievērojot budžeta definētās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Padome lūdz precizēt Plānā norādīto Padomes kompetences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 Rīcības virziena “Valsts institūciju darba sabiedrības interesēs atklātība un caurskatāmība” sasniedzamajos mērķos precizēt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ir pienākums iesniegt Nacionālajai elektronisko plašsaziņas līdzekļu padomei informāciju par patiesajiem labuma guvējiem, taču nav pienākuma atklāt īpašumtiesību struktūru plašai sabiedrībai un bez maksas.”,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ir pienākums iesniegt Nacionālajai elektronisko plašsaziņas līdzekļu padomei informāciju par elektronisko plašsaziņas līdzekļu patiesajiem labuma guvējiem, taču nav pienākuma atklāt īpašumtiesību struktūru plašai sabiedrībai un bez maksas, tomēr jau šobrīd Nacionālās elektronisko plašsaziņas līdzekļu padomes interneta vietnē ir bez maksas pieejama informācija par elektronisko plašsaziņas līdzekļu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precizēts atbilstoši.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Padome lūdz precizēt Plānā norādīto Padomes kompetences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virziena ietvaros īstenojamo pasākumu 5. Apņemšanās “Veicināt datu pieejamību un saprotamību un, palielinot iedzīvotāju iespējas izmantot tos un veidot datos balstītus risinājumus” 5.3. pasākuma c) apakšpunktu “veicināta plašsaziņas līdzekļu īpašumtiesību informācijas pieejamība sabiedrībai”,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elektronisko plašsaziņas līdzekļu īpašumtiesību informācijas pieejamība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vērš uzmanību, ka tās kompetencē saskaņā ar Elektronisko plašsaziņas līdzekļu likumu ir tikai elektronisko plašsaziņas līdzekļu (nevis visu plašsaziņas līdzekļu) pārraudzība. Ja Valsts kancelejas ieskatā būtu nepieciešams veicināt visu plašsaziņas līdzekļu īpašumtiesību informācijas pieejamība sabiedrībai, tad būtu nosakāmas vēl arī citas līdzatbildīgās institūcijas un citi īstenotāji šī pasākuma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precizēts atbilstoši (norādīta Padomes kompetences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iebildumu,"Lūgums sadaļu Ietekmes novērtējums uz valsts un pašvaldību budžetu iekļaut atbilstoši 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2014.gada2.decembra noteikumiem Nr.737 2.pielikuma IV daļu Kopsavilkums par plānā iekļauto uzdevumu realizācijai nepieciešmo valsts un pašvaldību budžeta finansējumu. Aprēķinā iekļaujami  nepieciešamais finansējuma apjoms, ne, kā šobrīd “ Informācija tiek apkopota”. ka sadaļa "Ietekmes novērtējums uz valsts un pašvaldību budžetu"  būtu iekļaujama, atbilstoši Ministru kabineta 2014.gada 2.decembra noteikumiem Nr.737 2.pielikuma."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Lūdzu izmantot tieši tādu budžeta tabulu, kāda ir IV sadaļā, iekļaujot budžeta resorus, budžeta programmas, atsevišķi atdalot katru no gadiem, kā arī iezīmējot nepieciešamo finansējumu turpmākajā laika posmā līdz pasākuma pabeigšanai (ja pasākuma īstenošana ir terminēta), turpmāk ik gadu (ja pasākuma izpilde nav terminēta un Pasākuma īstenošanas gads, (ja pasākuma īstenošana ir terminēta).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nomainīta.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FM iebildumus)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2.rīcības virziena “Valsts institūciju darba sabiedrības interesēs atklātība un caurskatāmība” sadaļā “Sasniedzamie mērķi” 5.rindkopas pēdējā teikumā svītrot vārdus “VZD un”. Paskaidrojam, ka VZD 2022.gada janvārī atvērto datu veidā publicēs Nekustamā īpašuma valsts kadastra informācijas sistēmas aktuālos teksta datus par kadastra objektiem, kas saturēs arī anonimizētu informāciju par kadastra subjektu, tajā skaitā personas īpašuma tiesību statusu (Īpašnieks; Tiesiskais valdītājs; Lietotājs, Apbūves tiesīgais (īpašnieks); Apbūves tiesīgais (tiesiskais valdītājs)) un personas statusu (fiziska persona, juridiska persona, valsts, pašvaldība, cits). Līdz ar to atbilstoši plānā norādītajam mērķim ikvienai personai būs iespēja iegūt informāciju par valstij vai pašvaldībai piederošiem objektiem. Turklāt arī līdz šim Valsts zemes dienesta datu publicēšanas un e-pakalpojumu portāla www.kadastrs.lv publiskajā daļā (bez maksas pieejama neidentificētai personai) – “Karšu pārlūks” ir pieejama informācija par konkrētā kadastra objekta piederību valstij vai pašvaldībai. Tādējādi plānā norādītais, ka attiecībā uz plānā norādīto mērķi Valsts zemes dienesta dati ir tikai par maksu un nav brīvi pieejami ikvienam, neatbilst faktiskajai situācijai. Paskaidrojam, ka par maksu no Valsts zemes dienesta var saņemt informāciju par konkrēto īpašnieku (piem.,nosaukums, reģistrācijas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Norādams, ka zemesgrāmatas dati ir par maksu, attiecīgi tie nav brīvi pieejami ikvienam.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2.rīcības virziena “Valsts institūciju darba sabiedrības interesēs atklātība un caurskatāmība” sadaļā “Rīcības virziena ietvaros īstenojamie pasākumi” tabulas “5. apņemšanās: Veicināt datu pieejamību un saprotamību un, palielinot iedzīvotāju iespējas izmantot tos un veidot datos balstītus risinājumus” 5.3.punkta  a)apakšpunktā veikt labojumus atbilstoši starpinstitūciju sanāksmē pārrunātajam un atbilstoši veiktajām izmaiņām pasākuma aprakstā, kas paredz, ka nevis tiek sagatavots saraksts, bet tiek sagatavota informācija par iestādes kompetencē esošajām datu bāzēm (Finanšu ministrija sagatavo apkopojumu un veic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šī tabulas punkta 4.kolonnā labot vārdus “TM (VZD)” uz vārdiem “TM (VZD un TA)”, jo pasākums paredz arī Valsts vienotajā datorizētajā zemesgrāmatā esošās informācijas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(VZD un 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institūcija sagatavo informāciju par tās kompetencē esošajām datu bāzēm, FM sagatavo apkopojumu un veic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rezultāti un to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Apkopojums par esošajām datu bāzēm (kritēriji – datu bāzes nosaukums, turētājs, Interneta adrese, informācijas apraksts, par maksu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 ar iedzīvotājiem par esošajām datu bāzēm (publiski pieejams apkopoto valsts un pašvaldību nekustamo īpašumu datu bāzu uzskaitījums ar  skaidrojumu, kur un kāda informācija ir atrodama)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plāna tabulu “Rīcības virziena ietvaros īstenojamie pasākumi” sadaļās “Finansējums un tā avoti” pie 1.3. un 4.1.pasākuma ir norādīts “Publiskajā pārvaldē nodarbināto mācīšanās un attīstības plāna 2021.-2027. gadam” ietvaros  pieejamie līdzekļi”. Atkārtoti norādām, ka finansējuma avots nevar būt cits plāns, tā vietā jānorāda, ka esošā budžeta ietvaros, ja saskaņā ar minēto plānu ir bijis piešķirts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plāna tabulā “Rīcības virziena ietvaros īstenojamie pasākumi” sadaļā “Finansējums un tā avoti” jāprecizē iekļautā informācija par 3.2, 3.5., 4.3., 5.1., 5.2., 5.3., un 6.1. pasākumiem paredzēto finansējuma avotu, svītrojot tekstu “ vai piesaistot papildu finansējumu”, savukārt pie visiem pasākumiem, kam 2.pielikumā norādīts papildu nepieciešamais valsts budžeta finansējums, jānorāda teksts “Nepieciešams papildu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Rīcības plāna sadaļas “Ietekmes novērtējums uz valsts un pašvaldību budžetu” 2. un 3. rindkopu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iestādes 2022.gadā pasākumus nodrošinātās  tām piešķirto ietvaros, Savukārt jautājums par nepieciešamo papildu valsts budžeta finansējumu 2023.gadam un turpmākajiem gadiem (2.pielikums) skatāms Ministru kabinetā gadskārtējā valsts budžeta projekta un vidēja termiņa budžeta ietvara projekta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NVO pasākumu īstenošanai var piesaistīt papildu finansējumu arī no citiem avotiem, iesniedzot pieteikumus projektu konkursos, piemēram, kā valsts budžeta finansētās programmas “NVO fonds”, Aktīvo iedzīvotāju fonda projektu konkursos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Norādām, ka atbilstoši MK 2014.gada 2.decembra noteikumiem Nr. 737 “Attīstības plānošanas dokumentu izstrādes un ietekmes izvērtēšanas noteikumi” izstrādājot tādu politikas plānošanas dokumentu kā plāns ir jābūt iekļautai informācijai par pasākumu izpildei pieejamo, kā arī papildus nepieciešamo finansējumu, pievienojot detalizētus aprēķinus par ietekmi uz valsts budžetu un pašvaldību budžetiem, līdz ar to Rīcības plāna 2.pielikums ir jāprecizē, iekļaujot informāciju par nepieciešamo papildu valsts budžeta finansējumu rīcības plāna pasākumiem sadalījumā pa gadiem, institūcijām un sniedzot attiecīgus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uztur 23.12.2021. izteiktos iebildumus, jo īpaši aicina papildināt apņemšanās, kas attiecināmas uz izmaiņu veikšanu normatīvajos aktos. Biedrības ieskatā ir būtiski aktualizēt normatīvos aktus, ņemot faktiskās problēmas, ar kurām saskaras nevalstiskais sektors, piemēram, ir nepieciešams aktualizēt Ministru kabineta kārtības rulli atbilstoši Nacionālā attīstības plānā 2021-2027 iekļautajai politiskajai apnemšanās noteikt dialogu ar pilsonisko sabiedrību līdzvērtīgu kāds tas ir ar sociālajam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Izprotam, ka Valsts kanceleja vienotās tīmekļvietņu platformas bāzes modelī ir iestrādājusi sabiedrības līdzdalības apakšsadaļu zem sadaļas "Aktualitātes", taču pārskatot nozaru ministriju tīmekļa vietnes, secinājām, ka atsevišķas ministrijas ir spējušas šo, mūsuprāt svarīgo sadaļu, ievieietot tīmekļa vietnes pirmajā skatā. Tādējādi Tieslietu ministrija, Ekonomikas ministrijas jau ir parādījušasm ka sadaļa ir būtiska. Aicinām arī veikt jēgpilnas izmaiņas un apakšsadaļu par sabiedrības līdzdalību pārcelt uz pirmā skata sadaļu pilnīgi visās projektā darbojošās tīmekļa vietnēs.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normatīvajos aktos jau ir noteiktas kā iespējamas 1.1.pasākuma redakcijā, ja ietvardokumenta izstrādes procesā šāda nepieciešamība tiks identificēta. Valsts kancelejas ieskatā diskusija par konkrētiem normatīvajiem aktiem jāizvērš nākotnē, šobrīd plānā tos nedefinējot.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vienotās tīmekļvietnes platformas izkārtojumu - Valsts kanceleja apzināti radījusi iespējas iestādēm elastīgi pielāgot tīmkeļvietnes sākumlapā izvietoto sadaļu izkārtojumu un aktualitāti, tomēr nevar piekrist, ka divu ministriju piemērs būtu izmantojams kā attiecināms uz visu platformu ņemot vērā Valsts kancelejas iepriekš norādīto attiecībā uz plašajiem lietotāju testiem. Valsts kanceleja vēlas atkārtoti uzsvērt, ka tīmekļvietņu platformas izskats un sadaļu novietojums ir balstīts plašā lietotāju vērtējumā un nav subjektīvs Valsts kancelejas uzstādījums.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budžeta informācija tiek publicēta finanšu pārskatu veidā, savukārt VARAM jau līdz šim ir veicis izvērtējumus un izstrādājis vadlīnijas par pašvaldību izdevumu (administratīvo) savstarpējo salīdzināšanu. Tāpēc lūdzam 6.3.apakšpunktā tekstu “FM sadarbībā ar VARAM veikts izvērtējums par pašvaldību budžetu publicēšanu atbilstoši funkciju klasifikācijai (lai nodrošinātu korektu un vienveidīgu informāciju)” izteikt šādā redakcijā: “VARAM sadarbībā ar FM (Valsts kasi) veikts izvērtējums par pašvaldību budžetu publicēšanu atbilstoši funkciju klasifikācijai (lai nodrošinātu korektu un vienveidīgu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nav noteikta par atbildīgo attiecīgā pasākuma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(22.11.2021., 20.12.2021. un 22.12.2021.) izteikto iebildumu, jo joprojām nav norādīts, kāds būtu tieši Ekonomikas ministrijas pienesums 5.3.pasākuma realizācijā kā vienai no atbildīgajām institūcijām. Lūdzam papildināt Plāna 5.3.pasākuma aprakstu ar pamatojumu Ekonomikas ministrijas noteikšanai par vienu no atbildīgajam institūcijam pasākuma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Ekonomikas ministrijas kompetencē </w:t>
            </w:r>
            <w:r w:rsidR="00000000" w:rsidRPr="00000000" w:rsidDel="00000000">
              <w:rPr>
                <w:u w:val="single"/>
                <w:rtl w:val="0"/>
              </w:rPr>
              <w:t xml:space="preserve">nav publiski pieejamās datu bāzes</w:t>
            </w:r>
            <w:r w:rsidR="00000000" w:rsidRPr="00000000" w:rsidDel="00000000">
              <w:rPr>
                <w:rtl w:val="0"/>
              </w:rPr>
              <w:t xml:space="preserve"> par valsts un pašvaldību nekustamajiem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apraksts 32.lapā un 5.3. a) pasākums, paredzot, ka tiek veicināta informācijas pieejamība  par  valstij un pašvaldībām piederošiem nekustamajiem īpašumiem, kas ir SIA “Publisko aktīvu pārvaldītājs Possessor” (Ekonomikas ministrija ir 100% SIA kapitāldaļu turētājs) pārvaldībā.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uztur iepriekš izteiktos iebildumus attiecībā uz Latvijas Piektā nacionālā atvērtās pārvaldības rīcības plāna 2022.-2025.gadam (turpmāk – rīcības plāns) 2.rīcības virziena 5.3.pasākuma a) apakšpunktu "</w:t>
            </w:r>
            <w:r w:rsidR="00000000" w:rsidRPr="00000000" w:rsidDel="00000000">
              <w:rPr>
                <w:i w:val="1"/>
                <w:rtl w:val="0"/>
              </w:rPr>
              <w:t xml:space="preserve">veicināta informācijas pieejamība  par  valstij un pašvaldībām piederošiem nekustamajiem īpašumiem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rīcības plāna ievaddaļā norādītajam šī pasākuma pamatojumam iedzīvotājiem un nevalstiskajam sektoram ir interese  iepazīties ar informāciju par valsts un pašvaldību nekustamajiem īpašumiem. Attiecīgi interesentiem jau šobrīd šāda informācija ir pieejama iestāžu tīmekļvietnēs atbilstoši Ministru kabineta 2020.gada 14.jūlijā noteikumos Nr.445 “Kārtība, kādā iestādes ievieto informāciju internetā” noteiktajam, vai arī publicēta ievērojot Publiskas personas mantas atsavināšanas likumā noteikto. Vienlaikus visa informācija par publisku personu nekustamajiem īpašumiem ir pieejama Valsts vienotās datorizētās zemesgrāmatas sistēmā un Nekustamā īpašuma valsts kadastra informācijas sistēmā. Līdz ar to Finanšu ministrijas ieskatā informācijas pieejamība ir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papildus norādām, ka rīcības plānā paredzētais pasākums nosaka apkopojumu par publiski pieejamu informāciju par valsts un pašvaldību nekustamajiem īpašumiem (kritēriji – nosaukums, informācijas apraksts, turētājs, Interneta adrese,  par maksu vai bez tās). Vēršam uzmanību, ka nav saprotams, kur minētais apkopojums ir nodrošināms un kā tas nodrošinās noteikto mērķi? Vienlaikus vēršam uzmanību uz jau iepriekš minēto Ministru kabineta noteikumu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atbildības sadalījums par 2. un 3.darbības rezultāta izpildi. Komunikāciju ar iedzīvotājiem attiecībā uz iestādes valdījumā esošajiem nekustamajiem īpašumiem veic iestāde, kuras valdījumā vai pārvaldīšanā ir attiecīgais nekustamais īpašums. Finanšu ministrija nevar veikt komunikāciju par atsavinātu publisku personu, t.sk. pašvaldību, nekustamajiem īpašumiem. Papildus vēršam uzmanību, ka iepriekš minētais regulējums attiecas arī uz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atbilstoši precizēts plāna 5.3. b) pasākums.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(22.11.2021., 20.12.2021., 22.12.2021., 06.01.2022.) izteikto iebildumu, jo joprojām nav norādīts, kāds būtu tieši Ekonomikas ministrijas pienesums 5.3. a) pasākuma realizācijā kā vienai no atbildīgajām institūcijām. Lūdzam papildināt Plāna 5.3. a)pasākuma aprakstu ar pamatojumu Ekonomikas ministrijas (SIA "Publisko aktīvu pārvaldītājs Possessor") noteikšanai par vienu no atbildīgajam institūcijam pasākuma izpildei. Ja nav pamatojums, tad lūdzam svītrot Ekonomikas ministriju (SIA "Publisko aktīvu pārvaldītājs Possessor") no minētā pasākuma izpildes atbildīgo institūciju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Ekonomikas ministrijas un SIA "Publisko aktīvu pārvaldītājs Possessor" kompetencē vai pārziņā nav publiski pieejamās datu bāzes par valsts un pašvaldību nekustamajiem īpašumiem. izmantojam kadastrā, zemesgrāmatā un VNĪ datu bāzes un platformas.izmantojam kadastrā, zemesgrāmatā un VNĪ datu bāzes un platformas. Ekonomikas ministrija un SIA "Publisko aktīvu pārvaldītājs Possessor" izmanto kadastra, zemesgrāmatas un VNĪ datu bāzes un platformas informācijas iegūšanai un publicēšanai.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kancelejas pārstāvji organizē ar saskaņošanas institūcijas pārstāvjiem plāna projekta elektronisko saskaņošanu e-pastos un diskusijās, kur pašlaik apritē ir plāna projekta cita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atbilstoši precizēts plāna 5.3. b) pasākums.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Latvijas Piekto nacionālo atvērtās pārvaldības rīcības plānu 2022.–2025.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kanceleju par atbildīgo institūciju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institūcijām nodrošināt plānā paredzēto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plānā paredzēto pasākumu īstenošanai izskatīt Ministru kabinetā likumprojekta par valsts budžetu 2023., 2024. vai 2025. gadam vai atbilstošā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Atbildīgajām institūcijām iesniegt Valsts kancelejā informāciju par plānā paredzēto pasākumu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2024. gada 1. februārim – par laikposmu no 2022. gada 1. janvāra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1. februārim – par laikposmu no 2024. gada 1. janvāra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kancelejai sagatavot un publicēt Ministru kabineta tīmekļvietnē (www.mk.gov.lv) vidusposma un nobeiguma ziņojumu par plānā paredzēto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kuras ir rīkojuma projekta 5.punktā minētās atbildīgās institūcijas un nepieciešamības gadījumā, lūdzu precizēt minēto rīkojuma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3. un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plānā paredzēto pasākumu īstenošanai izskatīt Ministru kabinetā likumprojekta par valsts budžetu 2023., 2024. vai 2025. gadam vai atbilstošā vidēja termiņa budžeta ietvara likumprojekta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 šo punktu ar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4.punkta redakcija un svītrots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2.rīcības virziena “Valsts institūciju darba sabiedrības interesēs atklātība un caurskatāmība” apakšsadaļā “Esošās situācijas raksturojums un risināmās problēmas” vārdus “Kadastrs.lv” aizstāt ar vārdiem “Valsts zemes dienesta datu publicēšanas un e-pakalpojumu portāls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priekšlikumus par ietverto 5. apņemšanos “Veicināt datu saprotamību un izmantošanu, palielinot iedzīvotāju iespējas izmantot un veidot datos balstītus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5. apņemšanās 2. punkta finansējuma sadaļu ar papildu finansējuma avotu “ES fondu 2021.–2027. g.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5. apņemšanās 3. punktā visām paredzētajām darbībām noteikt termiņu “2022.–2025.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attiecīgās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plāna projekta 1. rīcības virziena 2. apņemšanās 1. pasākuma (17. lapā) līdzatbildīgās institūcijas ar VSIA "Latvijas Vēstnesis", ņemot vērā šai kapitālsabiedrībai Oficiālo publikāciju un tiesiskās informācijas likuma 14. panta otrajā daļā noteiktās funkcijas un uzdevumus. Proti, plānojot komunikācijas aktivitātes, aicinām izmantot VSIA "Latvijas Vēstnesis" nodrošinātās vienotās valsts, pilsoniskās un tiesiskās informācijas platformas iespējas, piemēram, tajā ietilpstošo tiesiskās informācijas un pilsoniskās izglītības portālu "Cilvēks. Valsts. Likums" (www.lvportals.lv).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portāla mērķis ir veicināt sabiedrības tiesībpratību, skaidrojot gan spēkā esošos tiesību aktus, gan to projektus. Sadarbībā ar valsts institūciju speciālistiem, kā arī individuāli praktizējošiem juristiem LV portāla redakcija gatavo arī atbildes uz iedzīvotāju iesūtītām e-konsultācijām par tiesībām un pienākumiem konkrētās situācijās. Šis portāls piedāvā vienuviet arī nepastarpinātu valsts iestāžu sagatavoto oficiālo informāciju. LV portāla tematiskie atvērumi ir par vairāk nekā 80 tēmām un 200 atslēgvārdiem (piemēram, Darba tiesības, Nodokļi). Tā skaidrojumi ir pieejami arī raidierakstu "Kā likums!" veidā dažādās platformās (piemēram, Spotify, Podbean). Šajos raidierakstos sabiedrībai audio formātā tiek sniegta informācija par aktuāliem jautājumiem saistībā ar tiesisko regulējumu un likumdošanas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Vēstnesis" cita starpā īsteno arī citas komunikācijas aktivitātes. Piemēram, projekta "Zini savas tiesības!" ietvaros sadarbībā ar Sabiedrības integrācijas fondu īstenots raidījumu cikls Latvijas Republikas Satversmē noteikto vērtību, valstiskās apziņas un kritiskās domāšanas stiprināšanai sabiedrībā (plašāk par šo radījumu ciklu skat. šeit: https://lvportals.lv/norises/331960-sacies-desmit-raidijumu-cikls-zini-savas-tiesibas-2021).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Tieslietu ministrijas ieskatā VSIA "Latvijas Vēstnesis" iesaiste plānotajās komunikācijas aktivitātēs veicinās plānā paredzēto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plāna projekta 2. rīcības virziena 4. apņemšanās 1. pasākuma (26. lapā) sasniedzamos rādītājus. Tieslietu ministrijas ieskatā šajā aktivitātē iegūtās zināšanas un prasmes būtu vērtīgas ne tikai ministriju komunikācijas speciālistiem, bet arī ikvienam politikas izstrādē iesaistītajam valsts pārvaldes darbiniekam. Tādēļ sasniedzamais rādītājs (vismaz 2 pārstāvji no iestādes) Tieslietu ministrijas ieskatā ir nepietiekams plānā paredzēto mērķu sasniegšanai. Ievērojot minēto, aicinām šā pasākuma ietvaros treniņu ciklu veidot tā, lai tajā būtu iespējams piedalīties un apgūt tajā piedāvātās prasmes pēc iespējas plašākam interesentu lokam.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lēmumu par konkrētu darbinieku nominēšanu vēlas atstāt iestāžu ziņā, vienlaikus uzsveram, ka kursu dalībnieku skaits šobrīd nav identificējams, ņemot vērā, ka tas būs atkarīgs no konkrēto mācību satura un formāta, finansējuma. Tomēr paredzam, ka tie ir vismaz 2 dalībnieki no iestādes.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plāna projekta 2. rīcības virziena 5. apņemšanās 4. aktivitātes (27. lapā) sasniedzamos rādītājus. Ja šīs aktivitātes ietvaros tiek plānoti kopumā 14 projekti (pa vienam katrā ministrijā un vēl viens Valsts kancelejā), tad nav saprotams, kādēļ LV portālā ir paredzēts tikai 1 raksts. Ņemot vērā LV portāla mērķi un darbības principus (plašāk skat. te: https://lvportals.lv/par-portalu/sakums), kā arī arvien pieaugušo popularitāti un atpazīstamību sabiedrībā, Tieslietu ministrijas ieskatā minētā portāla izmantošana ir neatsverams palīgs valsts pārvaldes komunikācijas aktivitātēs. Tādēļ, plānojot komunikācijas aktivitātes, aicinām pilnvērtīgi izmantot VSIA "Latvijas Vēstnesis" uzturētā tiesiskās informācijas un pilsoniskās izglītības portāla "Cilvēks. Valsts. Likums" (www.lvportals.lv)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plāna projekta 2. rīcības virziena 5. apņemšanās 5. aktivitāti (28. lapā) ar līdzatbildīgo institūciju un iesaistīt šīs aktivitātes īstenošanā VSIA "Latvijas Vēstnesis", ņemot vērā šai kapitālsabiedrībai Oficiālo publikāciju un tiesiskās informācijas likuma 14. panta otrajā daļā noteiktās funkcijas un uzdevumus. Proti, plānojot komunikācijas aktivitātes, aicinām izmantot VSIA "Latvijas Vēstnesis" nodrošinātās vienotās valsts, pilsoniskās un tiesiskās informācijas platformas iespējas, piemēram, tajā ietilpstošo tiesiskās informācijas un pilsoniskās izglītības portālu "Cilvēks. Valsts. Likums" (www.lvportals.lv).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izvairīties plāna projektā no anglicisma  “widget”  lietošanas, aizstājot to ar vārdiem latviešu valodā, jo ne visiem sabiedrības locekļiem šis ir zināms un  saprotams jēdziens.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plāna projekta sadaļā “Plāna rīcības virzieni un pasākumi” teikuma “Līdzīga sabiedriskā uzraudzība Eiropas Atveseļošanas fonda plāna īstenošanas procesā plānota arī  Itālijā un Portugālē.” nepieciešamību un pievienoto vērtību, ņemot vērā, ka šis teikums izteikts apgalvojuma formā, nesniedzot un nenorādot papildus informāciju, kāda ir sabiedriskā uzraudzība Itālijā un Portugālē.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jautājumā par pilsoniskās sabiedrības iesaisti ANM procesos sadaļā "Plāna rīcības virzieni un pasākumi". Precizēta informācija papildu saņemta no OGP sekretariāta, ņemot vērā 2021.gada 23. novembrī notikušo apaļā galda diskusiju “Getting Recovery Right: Open Governance for EU Recovery Spending".</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nr.3. paredzētā mācību kursa “Efektīva un jēgpilna sabiedrības līdzdalība” satura izstrādē būtu lietderīgi iesaistīt arī nevalstiskā sektora pārstāvjus, jo viņi var sniegt nozīmīgu informāciju par sabiedrības kā iesaistāmās puses vajadzībām, motivāciju iesaistīties, kopējām spējām interešu aizstāvībā un citiem faktoriem, ko būtiski ņemt vērā, plānojot sabiedrības līdzdalības pasākumus. Providus varētu palīdzēt šī kursa satura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šo apņemšanos ar šādu pasākumu:  elektroniska platforma publiskās pārvaldes un pašvaldību darbiniekiem par sabiedrības līdzdalības jautājumiem – vietne, kurā pieejami visi atbalsta instrumenti, vadlīnijas, atvērtības standarti, praktiski padomi, citi pasākumi, tai skaitā šī Rīcības plāna ietvaros paredzētās aktivitātes, kā arī iebūvētas interakcijas iespējas, lai pārvaldes speciālisti, kuri ikdienā strādā ar sabiedrības līdzdalības jautājumiem, var izmantot šo platformu, lai lūgtu atbalstu, dalītos pieredzē utt. Šobrīd dažādi izstrādātie materiāli vienuviet nav pieejami, jāiegulda papildu pūles, lai tādus atrastu, tie pieejami mūsdienu vajadzībām neērtā formātā, kā arī bez iespējas interaktīvai domu apmaiņas, lai nozares speciālisti varētu viens otru atbalstīt sabiedrības līdzdalības nodrošināšanā, kāpinot tās kvalitāti. Kā sākotnējo pamata informāciju būtu lietderīgi publicēt 2021.gada ietvaros Valsts kancelejas un Latvijas Pilsoniskās alianses izveidotās domnīcas sagatavoto projektu - Vadlīnijām sabiedrības līdzdalības nodrošināšanai valsts pārvaldē, veicinot tā izmantošanu praksē. Elektronisko vietni var attīstīt arī ar citām funkcijām – kuras veicinātu arī nevalstiskā sektora iesaistīšanos šīs vietnes satura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jaunu 1.5.pasākumu, nodrošinot iniciatīvas "Sabiedrības līdzdalība - atslēga demokrātijas nākotnei" īstenošanas pēctecību.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kurš attiecas uz pirmā rīcības virziena pirmo apņemšanos “Stiprināt sabiedrības līdzdalības ietvaru un vairot izpratni par efektīvu līdzdalības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Izglītojoši semināri NVO par TAP portāla izmantošanu un iespējām. Izveidotā vietne būtiski maina līdzšinējo sabiedrības līdzdalības praksi valsts pārvaldes līmenī, būtiski sniegt iespējami plašu atbalstu sistēmas lietotājiem adaptēties jaunā rīka pielietošanai. Providus ir gatavs palīdzēt 2022.gadā organizēt šādus seminārus.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jaunu 3.4.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kuri attiecas uz pirmā rīcības virziena otro apņemšanos “popularizēt sabiedrības līdzdalības iespējas, tostarp jauniešu un NVO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kā atsevišķu pasākumu Jauniešu Saeimas darbības atjaunošanu un paplašināšanu, ieviešot līdzīgu mehānismu arī Ministru Kabineta līmenī, lai pievērstu jauniešu uzmanību ne vien valsts pārvaldes orgāniem, bet arī noteiktām nozarēm.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plānā iekļauts kā 2.4.pasākums, jāizdiskutē par atbildīgajiem/ sasniedzamajiem rādītājiem. Vienlaikus par ideju ir vērts diskutēt kontekstā ar citām aktivitātēm mērķauditorijai: jaunieši.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kuri attiecas uz pirmā rīcības virziena otro apņemšanos “popularizēt sabiedrības līdzdalības iespējas, tostarp jauniešu un NVO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kā atsevišķu pasākumu paredzēt līdzdalības budžeta kā līdzdalības mehānisma izmantošana vismaz 10 skolās, tādējādi mudinot jauniešus apgūt dažādas ar ideju attīstīšanu saistītas prasmes, finanšu pratību, kā arī atbildības uzņemšanos par apkārtējo vidi. Sabiedrībai par atklātību – Delna ir pirmās iestrādnes šāda līdzdalības mehānisma iestrādāšanai skolās (skolēni lemj par labāko veidu, kā izmantot daļu no skolas budžeta), būtu lietderīgi piesaistīt Delnu šīs aktivitātes īstenošanā sadarbībā ar Izglītības ministriju vai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iekļauts 6.4.pasākums, tomēr tā īstenošana jāizdiskutē ar VARAM, LPS, Delnu un IZM.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kuri attiecas uz pirmā rīcības virziena otro apņemšanos “popularizēt sabiedrības līdzdalības iespējas, tostarp jauniešu un NVO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kā atsevišķu pasākumu paredzēt vismaz vienu jauniešu deliberatīvu diskusiju (diskusija, kurā piedalās pēc nejaušības principa atlasīti cilvēki ar mērķi padziļinātā procesā izstrādāt rekomendācijas kādas jomas uzlabošanai), kurā Latvijas jaunieši / studenti risina kādu būtisku jautājumu – klimata jomā, veselības jomā vai citā. Šīs aktivitātes īstenošanā būtu lietderīgi iesaistīt augstskolu studentu pašpārvaldes kā arī jaunatnes organizācijas. Providus varētu palīdzēt ar šāda pasākuma līdzorganizēšanu.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3.5. pasākums, tajā vienkopus norādīti plāna ietveros īstenojamie deliberatīvie pasākumi noteiktām mērķgrupām, paredzot vienu pasākumu tieši jauniešiem.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to problēmu, ka sabiedrības iesaistes mehānismus gandrīz neizmanto vairākas Latvijas sabiedrības grupas, kuru pieredze līdz ar to netiek ņemta vērā, izstrādājot jaunas politikas  – piemēram, maznodrošinātie, nelatvieši, cilvēki ar zemāku izglītības līmeni -  ierosinām četru gadu laikā noorganizēt vismaz 4 deliberatīvus pasākumus (diskusija, kurā piedalās pēc nejaušības principa atlasīti cilvēki ar mērķi padziļinātā procesā izstrādāt rekomendācijas kādas jomas uzlabošanai), kurā vai nu nozares ministrija/ tās padotības iestādes vai cita publiska institūcija notur deliberatīvu apspriedi kāda jautājuma risināšanai. Providus apņemas palīdzēt šādus pasākumus noorganizēt. Providus jau 2022.gada februārī organizēs darbnīcu tām valsts un pašvaldības institūcijām, kuras vēlēsies šādu metodi izmantot sev nozīmīgu jautājumu apspriešanai.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iekļauts 3.5.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kuri attiecas uz pirmā rīcības virziena trešo apņemšanos “stiprināt sabiedrības pārstāvniecību un dialogu ar sabiedrību lēmumu pieņemšanas procesos ikvienā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NVO darbības jomu kataloga izveidošana, kā arī šīs jaunās klasifikācijas sistēmas ieviešana caur EDS sistēmu, lai publiskajai pārvaldei būtu iespēja identificēt organizācijas, kas strādā dažādās jomās vai ar noteiktām mērķgrupām. Šī jaunā klasifikācijas sistēma ļautu arī pilsoniskajai sabiedrībai labāk saprast, kuru nozaru NVO ir vairāk spēcināmas. Kā atbildīgo institūciju ierosinām noteikt Tieslietu ministriju un Latvijas Pilsonisko aliansi, kuras jau ir uzsākušas priekšdarbus šāda kataloga izveidošanai. Providus varētu palīdzēt šo jomu katalogu izveidot.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iekļauts 3.6.pasākums.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kuri attiecas uz pirmā rīcības virziena trešo apņemšanos “stiprināt sabiedrības pārstāvniecību un dialogu ar sabiedrību lēmumu pieņemšanas procesos ikvienā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informatīva ziņojuma ietvaros pārskatīt Biedrību un nodibinājumu darbības regulējumu, lai veicinātu interešu aizstāvības pārskatāmību un atklātību, nošķirot publisko institūciju (tai skaitā pašvaldību) dibināto biedrību darbību no privātpersonu izveidotu biedrību darbības. Providus varētu palīdzēt šo aktivitāti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 Tieslietu ministrija jau ir uzsākusi diskusiju par biedrību un nodibinājumu darbības regulējuma pilnveidošanu un 2) Saeimā, izskatot Pašvaldību likumu, arī tiek diskutēts par pašvaldību biedrībām, Valsts kanceleja nesaskata iespēju iekļaut plānā Providus rosināto iniciatīvu.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kuri attiecas uz otrā rīcības virziena piekto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2. uzdevumu, paredzot, ka tiek rīkoti vismaz 5 mācību semināri, kuros dažādām interesentu grupām – valsts pārvaldei, žurnālistiem, NVO -  tiek demonstrēta atvērto datu pieejamība un praktiskā pielietojamība, lai veicinātu atvērto datu daudz plašāku izmantošanu analītiskām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pasākums  atbilstoši papildināts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papildus pasākumu - informatīvā ziņojuma formā izvērtēt iespējas publiskā sektora līgumu publicēšanai publisko institūciju mājas lapās, paredzot, ka to spēkā stāšanās (līgumam pārsniedzot noteikti izmaksu slieksni, piemēram, 5000 EUR) ir atkarīga no to publicēšanas publiskās institūcijas - pasūtītāja tīmekļa vietnē vai kādā publiskā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iepirkumiem, kuru paredzamā līgumcena nesasniedz publiskos iepirkumus regulējošo likumu piemērošanas slieksni, pasūtītājs rīkojas savas kompetences ietvaros un iekšējos normatīvos noteiktajā kārtībā. Šobrīd likumdevējs nav paredzējis, ka pasūtītājam jāpiemēro likuma regulējums (tajā skaitā līguma publicēšana) tādu vajadzību iegādei, kas ir zem likuma piemērošanas robežvērtības (piemēram, piegādēm un pakalpojumiem zem 10 000 euro), un līdz ar to arī šāda līguma publiskošana vai kā līguma spēkā stāšanās priekšnoteikums šāda iepirkuma līguma publiskošana nebūtu pamatota. Turklāt arī tādiem līgumiem, kas noslēgti, piemērojot publisko iepirkumu regulējumu, likumdevējs nav noteicis kā līguma spēkā stāšanās priekšnoteikumu to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kuri attiecas uz otrā rīcības virziena piekto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ierosina paplašināt atklātību par publiskā budžeta finanšu pārskaitījumiem, proti, iespēju sabiedrībai atvērto datu formā (anonimizēti) redzēt, kādiem nolūkiem tiek tērēti publiskie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papidināts 5.3. pasākuma b) punkts, vienlaikus datu izgūšana tomēr konceptuāli pārrunājama ar FM/Valsts kasi.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kuri attiecas uz trešo rīcības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rīcības virziena 2.apņemšanās “g” apakšpunktu “pašvaldību budžeti ir pieejami sadalījumā pa funkcijām, lai varētu salīdzināt dažādu pašvaldību izdevumus”  pārveidot kā atsevišķu apņemšanos, nosakot VARAM kā atbildīgo institūciju. Pašvaldību finansiālās darbības izvērtēšanai pietrūkst salīdzināmu datu, kas ļautu salīdzināt pašvaldību funkciju izmaksas dažādās pašvaldībās, lai veicinātu efektivitāti, līdzsvarotu attīstību. Atbildīgajai ministrijai būtu pakāpeniski jāvirzās uz atbilstošas metodoloģijas izstrādi, kas ļautu iegūt salīdzināmus datus. Tuvāko četru gadu laikā būtu nepieciešams izveidot šādu metodoloģiju, kā arī izveidot vietni, kur šī informācija tiek publicēta atvērto datu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pie 3. rīcības virziena aprakstošajā daļā un pie 6.3. pasākuma “g” apakšpunkta rādītāja.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kuri attiecas uz trešo rīcības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2.apņemšanās ”a” apakšpunktu ar pasākumu – līdzdalības budžeta platformas izveide izmantošanai pašvaldībām. Šo apņemšanos ir iespējams īstenot tuvāko četru gadu ietvaros un atbildīgā ministrija -  VARAM jau ir apņēmusies to izstrādāt, piesaistot tam struktūrfondu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budžeta platformas izveidošana iekļauta 6.3.pasākuma a)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kuri attiecas uz trešo rīcības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papildus pasākumu - vismaz 10 deliberatīvi pasākumi četru gadu laikā (diskusija, kurā piedalās pēc nejaušības principa atlasīti cilvēki ar mērķi padziļinātā procesā izstrādāt rekomendācijas kādas jomas uzlabošanai), kuros pašvaldības kopā ar iedzīvotājiem izstrādā risinājumu kādai problēmai, iecerei. Pašvaldības iedzīvotāji ar pašvaldības atbalstu rīko padziļinātu apspriedi vienas dienas (vai vairāku) garumā, lai izstrādātu risinājumus konkrētai pašvaldības vajadzībai. Providus varētu palīdzēt pašvaldībām šādus pasākumus sarīkot.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iekļauts 3.5.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paredzēt par sabiedrības līdzdalību atbildīgo pašvaldības darbinieku pieredzes apmaiņas tikšanās/ treniņi – vismaz reizi gadā noturētas kopīgas tikšanās, kurā pašvaldības darbinieki – speciālisti var papildināt savas zināšanas, trenēt prasmes, dalīties pieredzē, kā arī izglītoties par novitātēm sabiedrības līdzdalības metodēs, digitālajiem risinājumiem,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iekļauts 6.2.pasākums.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daudzviet, runājot par sabiedrības iesaisti, nav ņemts vērā, ka visi tiesību aktu projekti ir pieejami vienuviet Tiesību aktu projektu publiskajā portālā (turpmāk- TAP), tādēļ vienota Valsts kancelejas komunikācija būtu efektīvāka nekā atsevišķas ministriju aktivitātes. Viegli uztverama formāta izveide prasa papildu kompetences un finanses materiālu sagatavošanā. Satiksmes ministrija, kā arī citas ministrijas attiecīgi varētu atkārtoti vēstīt vienotu vēstījumu par TAP un tā sniegtajām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kā TAP portāla turētājs vēlas uzsvērt, ka portāls ir rīks, kurā izstrādā, nodrošina saskaņošanas un lēmumu pieņemšanas procesu. Attiecīgi komunicēšana par plānotajām iniciatīvām un pieņemtajiem lēmumiem jānodrošina jebkurā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pasākums papildināts ar iespēju nozarē izmantot vienoti sagatavotos materiālus un vienotus vēstījumus. Vienlaikus, norādāms, ka 2.2.pasākuma mērķis ir konkrēti uzrunāt nozares mērķgrupas - pilsoniskās sabiedrības organizācijas, nozares biedrības, ekspertus u.c. - par nozares specifiskām līdzdalības iespējām. Mūsu ieskatā, reizi gadā sniegt informāciju nozares mērķgrupai ministrijai iespējamā apmērā, ir izdarāms esošo resursu ietvarā un ir būtiski, lai veicinātu sabiedrības uzticēšanos un izpratni par nozares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 apņemšanās “Popularizēt sabiedrības līdzdalības iespējas, tostarp jauniešu un NVO iesaisti” 2. pasākumu “Nozaru un pašvaldību komunikācijas aktivitātes par līdzdalības iespējām nozarēs un pašvaldībās” Satiksmes ministrijas ieskatā Valsts kancelejai būtu jāizstrādā vienotus videomateriālus, ko Satiksmes ministrija, kā arī citas ministrijas varētu izplatīt tālāk. Satiksmes ministrijas ieskatā katrai ministrijai savu videomateriālu nav lietderīgi gatavot.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apraksts pilnveidots, ietverot iespēju izmantot vienotus materiālus.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 apņemšanās “Valstij sazināties ar sabiedrību saprotami un cilvēcīgā valodā, skaidrot lēmumus un sarežģītas tēmas, uzsverot ieguvumus” 2. pasākumu “Metodiskie materiāli valsts pārvaldes efektīvākai saziņai ar sabiedrību” Satiksmes ministrijas ieskatā būtu jāparedz papildus cilvēkresursi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pasākums (treniņi VAS) un 4.2.pasākums (metodiski materiāli) papildināti, veidojot ciešāki sasaisti starp apmācībām un metodiskajiem materiāliem.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dokumentu Latvijas Piektais nacionālais atvērtās pārvaldības rīcības plāns 2022.- 2025.gadam (turpmāk – Plāns)  Kopumā, secināms, ka tas ir izstrādāts detalizēti, secīgi soli pa soli, ņemot vērā iedzīvotāju idejas un vērtējumus. Uzteicami, ka dokumentā ietvertajiem vairākiem profesionālajiem jēdzieniem ir pievienotas saites uz ārējiem informācijas avotiem, kas paskaidro, ļauj izprast to nozīmi un iegūt papildus informāciju. Plāna izveidotie virsmērķi atbilst šī brīža situācijai sabiedrībā, īpaši Covid19 pandēmijas periodā, kad sabiedrībā būtiski samazinās uzticība publiskajai pārvaldei, iztrūkst pieņemto lēmumu izskaidrošanas process un to saprotamība, nepārtrauktās, dažkārt arī nekonsekventās izmaiņas. Plānā ir ietverta sadaļa par iedzīvotāju iesaisti, kas organizējama ne tikai formāli, bet piedāvājot konkrētas idejas. Projekta īstenošanas laikā, sabiedrības iesaistīti varētu organizēt, izmantojot ne tikai plašsaziņas līdzekļus, bet arī pašvaldības un citas organizācijas. Ja Plānā ietvertie punkti tiks īstenoti nevis formāli, bet reāli darbībā, iesaistot pēc iespējas lielāku sabiedrības daļu, iespējams, varētu paaugstināties iedzīvotāju uzticēšanās publiskajai pārvaldei, izpratne par to, lēmumu pieņemšanas procesu un iespējam, kā to var ietekmēt, piemēram, iesniedzot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ievads sniedz detalizētu informāciju par dokumenta izstrādes gaitu, kā arī iespēju iedzīvotājiem izteikt komentārus, priekšlikumus, kā iepazīties ar jau izteiktajām idejām, kas ņemtas vērā dokumenta izstrādē. Uzteicami, ka Plāna sākumā ir sniegta informācija arī par iepriekšējā Latvijas Ceturtā nacionālā atvērtās pārvaldības rīcības plāns 2020.- 2021.gadam būtiskākajiem pasākumiem. Darbības virzieni ir pamatoti ar valsts un sabiedrības interesēm. Pozitīvi vērtējams, ka Plāna rīcības virziena īstenojamie pasākumi ir detalizēti konkrētās apņemšanās dimensijās, konkrētos pasākumos, nosakot konkrētu izpildes termiņu, atbildīgās institūcijas, līdzatbildīgās institūcijas un citus īstenotājus, finansējumu un detalizētos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vērtējams Plāna izstrādē iesaistīto salīdzinoši plašo sabiedrības un valsts pārvaldes iestāžu spektru, kā arī koprades pieejas īstenošanu ar nodibinājuma Sabiedrības līdzdalības fonds un sadarbībā ar Valsts kanceleju izveidoto koprades platformu Atvertalatvija.manabalss.lv. Tomēr iedzīvotāju līdzdalība, iespējams, būtu lielāka, ja iedzīvotāju ideju iesniegšanai un balsošanai būtu paredzēts ilgāks laika posms, piemēram, 3 mēneši un viens no tiem nebūtu vasarā.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trūkums Plāna izstrādē norādams tas, ka tā izstrādē netika iesaistīti augstāko izglītības iestāžu pārstāvji un studenti, ņemot vērā, ka studenti dzīvo ne tikai dažādos Latvijas reģionos, bet studiju gados bieži vien iziet studiju praksi tieši valsts pārvaldes iestādēs un padziļināti apgūst pārvaldības teorijas aspektus. Plāna pasākumu kopums ar tā trijiem rīcības virzieniem kopumā vērtējams pozitīvi.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savstarpējo uzticēšanos, visos rīcības virzienos ir pasākumi, kas ļaus aktīvāk un plašāk iesaistīt NVO un ekspertus publiskā sektora darbā, tostarp aktuālo jautājumu skaidrošanā sabiedrībai (piemēram, par zaļo kursu, brīvprātīgo darbu, dezinformāciju), veicinot sabiedrības izpratni un uzticēšanos valdības piedāvātajiem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ir konkrētā dokumenta adresāts? Ierēdņi vai arī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kopumā kritiski maz uzmanības veltīts jauniešu mērķauditorijai. Jauniešu loma līdzdalības procesos ir īpaši jāuzsver, kā arī jāapzinās jauniešu radošums un spējas (piemēram tehnoloģijās), kas var palīdzēt konkrētu pasākumu plānošanā un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mērķis ir teicams, jo tas virzīts uz sabiedrības iesaistīšanu lēmumu pieņemšanā. Sabiedrības politiskā apātija šobrīd ir augsta un Latvijas pilsoņi ļoti gausi piedalās pat vēlēšanās. Loti svarīgi, ka šis Plāns top kopsakarībā ar citiem saistītajiem dokumentiem, piemēram, NAP 2021.-2027. Pozitīvi vertējama iedzīvotāju iesaistes pastiprināšana pašvaldības darbā, jo pašvaldības ir saimnieciskas vienības, kas atrodas tuvāk cilvēkam, nekā centrālā 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Bažas rada Plāna izstrādē akcentētā būtiskā loma "koprades pieejai, kur risināmās problēmas un veicamos pasākumus nosaka nevis atbildīgā ministrija, bet tās tiek definētas dialogā ar iedzīvotājiem un NVO”[1], jo ministrijas ir politikas veidošanas iestādes un jau šobrīd sabiedrība ir pietiekami iesaitīta normatīvo aktu izstrādāšanas procesā, papildus tam ministrijās ir pietiekami augsta kompetence, kas noteikti ir mazāka NVO.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Manabalss.lv iniciatīvas bieži ir populistiskas un pēc dziļākas jautājuma analīzes neiegūst tālāku virzību, piemēram, aicinājumi samazināt PVN likmi svaigai gaļai, vieglāku nodokļu režīmu biznesam utt. Atsevišķas NVO var būt politiski angažētas un, piešķirot papildus lielu varu likumdošanas procesā, var tikt izjaukts Satversmē nostiprinātais līdzsvars starp varas atzariem.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 funkciju šobrīd paralēli dara Valsts Kanceleja un Pārresoru koordinācijas centrs, kas mazina kvalitāti un izsēj atbildīgos par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Lobisma regulējums ir "iestrēdzis" un ir aizdomas, ka, tuvojoties priekšvēlēšanu laikam, tiks strauji virzīts uz priekšu, zaudējot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pietiekoši analizēts un identificēts Plāna īstenošanai nepieciešamais finansējums. Plāna noslēgumā ir norādīta atruna, ka lielākā daļa tajā iekļauto pasākumu tiks īstenoti institūcijām piešķirto valsts budžeta līdzekļu, ES fondu projektu līdzekļu un ES Atveseļošanas fonda plāna līdzekļu ietvaros, kas netieši norāda uz nepieciešamo finanšu līdzekļu iespējamu nepietiekamību. Tas, savukārt, apdraud vairāku Plānā piedāvāto iniciatīvu īstenošanu tiem paredzētajos termiņos un plāna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Plānam ir izteikti deklaratīvs raksturs, kas neparedz konkrētus, pārbaudāmus un saskaitāmus, tieši un nepārprotami izmērāmus rezultatīvos rādītājus. Nav skaidrs, pēc kādiem kritērijiem var izvērtēt iepriekšējā perioda Plānā noteiktos rezultātus, kā arī - kā to varēs izdarīt ar šā perioda Plāna rezultātiem. Piemēram, dokumentā norādīts, ka “IUB tīmekļvietnē kopš 2020.gada jūlija darbojas digitālais iepirkumu risku izvērtēšanas rīks.” IUB mājaslapā diemžēl neizdevās to atrast. Šajā mājaslapā pat nav lapas kartes un meklētāja, kurā ievadīt šo vārdu salikumu. Kā lai lietotājs atrod šo rīku? Turpat norādīts “Delna” publicētais iepirkumu risku izvērtēšanas rīks Opener.ee.” Norādītais rīks ir angļu valodā. Cik % no iedzīvotājiem pārzina angļu valodu atbilstošā līmenī, lai vērtētu iepirkumus un par tiem izteiktu kādu trauksmi?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ievadā minēts, ka Plāns ir izstrādāts, lai veicinātu valsts un pašvaldību institūciju atklātību un atbildību sabiedrības priekšā, kā arī veicinātu sabiedrības līdzdalību.[1]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dokumenta sadaļas Plāna rīcības virzieni un pasākumi[2] ievadu nekļūst skaidrs, vai definēto pasākumu kopuma un to virzienu mērķis ir veicināt sabiedrības līdzdalību, vai nodrošināt sabiedrībai plašākas informācijas iespējas un veicināt sabiedrisko uzraudzību par jau pieņemtiem nozaru politiku veidojošiem lēmumiem. No rīcības virzienu apraksta nerodas skaidra izpratne par sasaisti starp izvirzītajiem mērķiem un īstenojamajiem pasākumiem, un to sasniegšanas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1. rīcības virziena 3. apņemšanās Stiprināt sabiedrības pārstāvniecību un dialogu ar sabiedrību lēmumu pieņemšanas procesos ikvienā nozarē[3] 2. pasākums Izsvērtu un kvalitatīvu lēmumu izstrādei ikvienā nozarē izmantoto efektīvas un mūsdienīgas sabiedrības līdzdalības pieejas[4], starp kurām ir uzskaitītas, šī dokumenta izstrādātāju izpratnē, efektīvās un mūsdienīgās sabiedrības līdzdalības pieejas formas, piemēram, koprade, dizaina domāšana hakatoni, iedzīvotāju apspriedes, pilsoņu paneļi, ideju laboratorijas u.c. Lai izvairītos no komplicēto, bet būtisko pasākuma rādītāju formālas atskaitīšanās ar NVO organizēto sanāksmju skaitu un TAP portāla izmantošanas statistiku konkrētās ministrijas pārraudzībā esošiem normatīvajiem aktiem, rosinām papildināt augstāk minētā pasākuma radītājus ar faktiski veicamajām darbībām pasākuma aprakstā norādīto līdzdalības formu ieviešanā iestāžu darba organizācijā. Piemēram, ministrijās ir izstrādātas un ieviestas iekšējās procedūras sabiedrības līdzdalības pasākumu organizēšanai, nosakot atbildīgās personas, kas vērtē nepieciešamo sabiedrības iesaistes apjomu un ieteicamās līdzdalības formas katrā konkrētajā situācijā, un nozīmē gan par šo pasākumu organizēšanu atbildīgās personas, gan par šo pasākumu kvalitātes uzraudzību atbildīgās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1. rīcības virziena otrās apņemšanās pasākumu sasniedzamie rādītāji ir vērsti uz vertikālu, lejupvirzošu komunikāciju – informācijas izplatīšana sociālajos tīkos, video un rakstveida materiālu sagatavošana un izplatīšana mērķa grupām, sabiedrības iepazīstināšana ar nozaru aktualitātēm. Lai risinātu konkrētu jautājumu, it īpaši jauniešu vidū, ir nepieciešama efektīva komunikācija - domu apmaiņa un saprašanās. Ir jāveicina jautājuma aktualizācija mērķa grupu ietvaros. Kaimiņam ar kaimiņu, studentiem vai darba kolēģiem savā starpā ir jārunā par līdzdalības jautājumiem, lai tie tiktu popularizēti. Rosinām konkrētā rīcības virziena apņemšanās pasākumus papildināt arī ar uz sadarbību un dialogu orientētām rīcībām, lai veicinātu horizontālu komunikāciju par līdzdalības aktualitātēm noteikto mērķa grupu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2020. gada 14. jūlija noteikumos Nr. 455 “Kārtība, kādā iestādes ievieto internetā informāciju“ noteikts, ka iestādes savās tīmekļvietnēs sadaļā “Sabiedrības līdzdalība” ievieto informāciju par iestādes sadarbību ar NVO (ziņas par sadarbības partneriem, sadarbības principu īss apraksts, kontaktpersonas). Šī prasība ir labs sākums, taču to ir nepieciešams vienādi, konsekventi un efektīvi iedzīvināt. Dialogam ar sadarbības partneriem jānotiek ikdienā, nevis tikai formāli izpildot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vismaz reizi mēnesī iestāde satiekas klātienē/tiešsaistē ar NVO (sadarbības partneriem) un veido dialogu, diskusijas par aktualitātēm un plāniem. Pēc sanāksmes kopsavilkums tiek publicēts iestādes tīmekļvietņu sadaļā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koprades laboratorijas pašvaldībās (pilsētu un pagastu apkaimju koprades, tālāk idejas, priekšlikumi virzīti uz novadu), iesaistot un aicinot iedzīvotājus uz dialogu ar pašvaldības amatpersonām, tādējādi ļaujot iedzīvotājiem iesaistīties darba procesā, rosināt risināmās problēmas un izteikt idejas.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iespēju iedzīvotājiem tikt sadzirdētiem un uzklausītiem arī attālinātā darba laikā - pieņemšanas laiki tiešsaistē (video zvana iespējas, tiešsaistes čats) pašvaldību darbiniekiem, līdzīgi, kā bija klātienē pieņemšanas laiki. Noteikt, ka pašvaldību darbiniekiem darba laikā jābūt sasniedzamiem, sazvanāmiem (piemēram, darba telefona pāradresācija) arī attālinātā darba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nepietiekami risināts jautājums, kas ir saistīts ar Covid-19 un mazākumtautību iedzīvotāju uzrunāšanu. Regulējumā par līdzdalību un sabiedrības iesaisti ļoti svarīgi būtu izstrādāt risinājumus, kā var uzrunāt ne tikai tos Latvijas iedzīvotājus, kuri runā latviešu valodā, bet arī tos, kuri runā angliski, krieviski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Plānā ir paredzēti pasākumi, rīki, metodes, strādājot ar dažādām mērķauditorijām - senioriem, Latgalē dzīvojošajiem, mazākumtautības pārstāvjiem un iedzīvotājiem, kuri neizmanto digitālo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sadaļā  Plāna mērķi. Atbilstoši šim ir vairāki pasākumi plānā, kas ir šīm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 iedzīvotājiem iespēju saņemt informāciju vairākās valodās (konkrēti tiek izcelta informācija, kas tiek ievietota Facebook, Instagram utml. portālos). Piemēram, MK ievietotie jaunie ierobežojumi Facebook kontā, tiktu pārtulkoti arī angliski un krieviski. Jo diemžēl jābūt reāliem un saprotošiem attiecībā pret pārējo iedzīvotāju daļu, kuri latviešu valodu nepārzin tik labi, lai pilnvērtīgi uztvertu rakstīto.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Svarīga ir jauniešu iesaiste lēmumu pieņemšanas procesā publiskajā pārvaldē, bet pirms tam jāparedz pasākumi jauniešu izglītošanai šajā jautājumā, nodrošinot to mācību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iesaiste ir iekļauta plānā - 2. apņemšanās: Popularizēt sabiedrības līdzdalības iespējas, tostarp jauniešu un NVO 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Līdzdalībā atsevišķi būtu jāuzsver jauniešu uzrunāša un iesaiste. Kā zināms, apkopojot datus, ir atšķirība, vai datos atspoguļots sabiedrības kopējais līdzdalības koeficients vai jauniešu un piegaušo iesaiste ir analizēta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iesaiste ir iekļauta plānā - 2. apņemšanās: Popularizēt sabiedrības līdzdalības iespējas, tostarp jauniešu un NVO 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mērķu sadaļā iekļauta norāde, ka jauniešu iesaiste un uzrunāšana ir atsevišķi uzsvērta šajā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Izglītot arī jauniešus par sabiedrības līdzdalības iespējām, nodrošinot tādas iespējas mācību procesā, piemēram, projekta dienu projektu katrā semestrī vai citu ilgtermiņa aktivitāti, kad skolēni izveido projektus par sev aktuālām un nepieciešamā tēmām, kā arī iepazīstas ar dažādu projektu izstrādes gaitu un nepieciešamajām darbībām, lai varētu to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iesaistei pasākumos būtu jāvelta daudz lielāka uzmanība, ņemot vērā, ka jaunatnes politikas plānošanu un īstenošu cenšas ieviest kā pašvaldības vienu no autonomajām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iesaiste ir iekļauta plānā - 2. apņemšanās: Popularizēt sabiedrības līdzdalības iespējas, tostarp jauniešu un NVO 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mērķu sadaļā iekļauta norāde, ka jauniešu iesaiste un uzrunāšana ir atsevišķi uzsvērta šajā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jauniešu līdzdalības veicināšanu, būtu jākoncentrējas tieši uz pašvaldību nozīmi un iespējām līdzdalības veicināšanā. Kā zināms, pašvaldībās ir izveidoti jaunatnes politikas plānošanas dokumenti un pašvaldībām jau ir sava veida pieredze jauniešu iesaistē dažādu veidu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citēto pasākumu formulēt šādi - vismaz vienas aktivitātes mērķauditorija ir jaunieši, un to organizē ikviena pašvaldība, ņemot vērā Jaunatnes politikas pamatnostādnes 2021.-27.gadam un IZM izstrādātos ieteikumus “Darba ar jaunatni sistēmas attīstība apvienotajās pašvaldībās” (2021). Šāda veida pasākumi būtu jārīko biežāk nekā vienu reizi gadā, kā norādīts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plāna mērķa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ka tiek pievērsta uzmanība valdības komunikācijas problēmai. Priekšlikums - vienoties par vienu vēstījumu avotu, jo šobrīd vēstītaju skaits ir krietni par plašu, ja runa ir par komunikāciju ar sabiedrību. Tem nevajadzētu būt politiķiem.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iedzīvotājus par iespējām līdzdarboties un aicināt iedzīvotājus līdzdarboties, izmantojot platformas, ko iedzīvotāji patērē, ne tikai iestāžu tīmekļvietnēs. Piemēram, sadaļa lielākajos ziņu portālos (“Delfi”, “Tvnet”), reizi nedēļā informācija radio (Latvijas Radio, StarFM, Skonto), informācija “Spotify” reklāmās, lai būtu maksimāli aizsniegtas dažādas mērķauditorijas ar informāciju, kas tiek patērēta ikdienā.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par dažādām mērķauditorijām plāna mērķa sadaļā, kā arī 2. rīcības virzienā pie pasākuma 4.4. norādīts: Kampaņā iesaista arī citus interneta plašsaziņas līdzekļus, kurus lieto plašāka sabiedrība vai mērķauditorija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iesniegumu, vēstuļu izskatīšanas laiku, jo šobrīd ir attīstījies e-pakalpojums, e-paraksts. Iesniegumus, vēstules iespējams iesniegt iestādei elektroniski un tas notiek fiziski ātrāk, nekā iepriekš papīra formātā. Noteikt, ka ir jāsniedz atgriezeniskā saite par saņemtu vēstuli vai iesniegtu iesniegumu (vismaz, ka iesniegums/vēstule ir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 lai arī saziņa ir elektroniski un pati iesniegšana vai atbildes nosūtīšana ir elektroniski un tādējādi ātrāka,  iesnieguma izskatīšana pēc būtības nemainās un tai jāveltī pietiekams laiks, lai sniegtu kvalitatīvu, pamatotu atbildi.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Atbalstāms ir virziens attīstīt optimālākos dažādu sabiedrības grupu informēšanas veidus un kanālus, kur īpaši svarīgi detalizēt rīcības programmu senilākās sabiedrības daļas uzrunāšanai, kas nereti tiek aizmirsta. Rīcības plānā daudz tiek pievērsta uzmanība moderno tehnoloģiju pielietošanai, aizmirstot, ka pietiekoši lielai sabiedrības daļai, pat, ja ir vēlēšanās to izmantot, tad šie resursi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ne visi iedzīvotāji sazinās, izmantojot digitālo vidi, tādēļ svarīgi kombinēt kanālus.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vērtējama iespēju nodrošināšana publiskajā pārvaldē strādājošajiem apgūt prasmi, izskaidrot sarežģītu informāciju vienkāršā un saprotamā veidā. Īpaši svarīgi iedzīvotāju daļai, kas ir ieguvuši tikai pamatizglītību, ilgstoši zaudējuši darbu, vecāka gada gājuma cilvēkiem u.c., lai varētu izskaidrot pieņemtos lēmumus, to nepieciešamību un ieguvumus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iekļauti 4.1. un 4.3.pasākumi.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nav atšifrēti pētījumi, kas ļauj izdarīt šādus secinājumus, bet uzmanīgi vērojot sabiedrības noskaņojumu un norises publiskajā telpā, ir acīmredzams, ka arī iedzīvotājiem ar pietiekoši labiem ienākumiem un izglītības līmeni ir kritiska nostāja pret valsts pārvaldes un politikas veidotāju darbu un valsts pārvaldību ārkārtas situācijas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ņemsim vērā plāna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Izsūtot nepieciešamo informāciju, piemēram, izmantojot e-pasta starpniecību, lielākā daļa iedzīvotāju nemaz to neatvērtu un neiepazītos ar doto informāciju. Šo informēšanas veidu varētu izmantot sabiedrības daļai, kas neizmanto digitālās tehnoloģijas, piemēram, senioru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vairāk iesaistītu iedzīvotājus un viņus informētu, ieteicams izmantot sociālos tīklus, piemēram, Facebook, Instagram vai arī ziņu portālus, izmantojot dažāda veida izcēlumus, veidojot nelielas reklāmas, īsā un saprotamā veidā izklāstīt nepieciešamo informāciju un veidus, kā iesaistīties un līdzdarboties.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vērtējams ierosinājums sabiedrības informēšanai izmantot automātiskās e-pasta vēstuļu izsūtīšanas sistēmas, kas ļauj vēstuļu saņēmējam ar to iepazīties sev ērtākajā laikā un vietā, ievērojami ietaupot laiku uz informācijas meklēšanu. Tas nodrošinātu savlaicīgu, pietiekamu un skaidru informāciju no valsts iestādēm, tādējādi veicinot iedzīvotāju apmierinātību un uzticību 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pateicas par atbalstu šādas pieejas plašākai izmantošanai. Priekšlikums ietverts 4.5.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vienotu platformu priekšlikumu un sūdzību publicēšanai par valsts un pašvaldību institūciju darbību, kas varētu uzlabot valsts pārvaldes komunikācijas kvalitāti, nodrošināt caurskatāmību un atgriezenisko saikni, kā arī novērtēt valsts un pašvaldību institūciju darba kvalitātes uzlabojumu.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ļoti maz tiek izmantotas 21. gadsimta sniegtās priekšrocības. Diemžēl tikai Covid-19 pandēmijas ietekmē plašsaziņas tīkli tika pilnveidoti un daudzas organizācijas pielāgojās mainīgajiem apstākļiem, uzsākot jauno tehnoloģiju priekšrocību izmantošanu. Runājot par to, ka trūkst mērķtiecīgas komunikācijas ar iedzīvotājiem, tas notiek arī tāpēc, ka nav tāda komunikācijas risinājuma, kas varētu uzrunāt visus iedzīvotājus. Vēlams iedzīvotājus uzrunāt viņiem saprotamajā veidā un ierastajā informācijas telpā. Pozitīvi vērtējams Valsts Policijas Instagram profils. Iestāde piedāvā interesantus rakstus, nopietnas ziņas, kas ir veidotas saprotamā valodā, dažkārt, izmantojot arī ar humoru.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vērtējams, ka dokumentā parādās iezīmes, lai īstenotu risinājumus visas sabiedrības iesaistei sabiedrības līdzdalībā. Tiek domāts arī par sociāli neaizsargātākām iedzīvotāju grupām, piemēram, invalīdiem, kuri nespēj saskatīt vai sadzirdēt jaunāko informāciju. Cerams, ka īstenojot šo Plānu, arī šīm sabiedrības grupām tiks nodrošināta iespēja līdzdarboties.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vērtējama TAP portāla izstrāde, lai veicinātu iedzīvotāju iesaisti lēmumu pieņemšanas procesā  un nodrošināt tā “caurskatāmību”. Ieteicams vairāk aktualizēt un popularizēt šo vietni, lai lielākā sabiedrības daļa uzzinātu gan par portālu, gan par tā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 ka Valsts kanceleja veic mērķētas komunikācijas aktivitātes par TAP portālu dažādām auditorijām un dažādos veidos - video, viedokļraksti, intervijas, diskusijas dažādos medijos.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 vērtējama atvērto datu plašāka izmantošana, tādējādi sekmējot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vērtējama plašāku datu, informācijas pieejamība, izņemot sensitīva rakstura datus. Arī šajā kontekstā informācijai jābūt vienkāršai, viegli uztveramai un pārskatāmai.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Svarīgs un atbalstāms ir uzņemtais virziens identificēt sabiedrības interesēm un informācijas atklātībai būtiskus datus un nodrošināt to pieejamību valsts pārvaldes iestāžu tīmekļvietnēs vai publicēt tos kā atvērtos datus. Tā kā pašlaik valsts pārvaldes iestādes (piemēram, Valsts zemes dienests) mēdz pieprasīt dažādas datu izmantošanas maksas, tādējādi kompensējot nepietiekamo budžeta finansējumu, tad Plānā ir svarīgi identificēt atvērto datu politikai nepieciešamo finansējumu. Pretējā gadījumā šai plānotajai rīcībai pastāv risks būt tikai deklaratīvai.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ir svarīgi identificēt atvērto datu politikai nepieciešamo finansējumu, tomēr šis plāns nav ietvars, kurā to ir iespējams izdarīt. Datu atvēršanai nepieciešamā finansējuma ieguvi organizē VARAM un par datu kopu atbildīgā valsts institūcija, piemēram, informatīvā ziņojuma Ministru kabinetam veidā.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caurskatāmu un saprotamu pārvaldi, nepieciešams apvienot nozaru sasniegtos rezultatīvos publicējamos datus vienā, pārskatāmā datu bāzē, kas ir pieejama par velti jebkuram iedzīvotājam. Piemēram, viena datu bāze par izdarītajiem noziedzīgajiem nodarījumiem, tiesās izskatītajam lietām, nonākušajiem probācijas dienestā un policijas uzraudzībā, recidīvu, citiem datiem, kas skar noziedzības apkarošanu. Analoģiski apkopot datus par citām nozarēm, transportu, lauksaimniecību, demogrāfiju, izglītību, veselības aprūpi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sistēmām jābūt tādā veidā modelētām, lai varētu modelēt datu bāzē esošos datus nepieciešamās atlases kritēriju ietvaros un pārskatāmi veidot grafikus vai citas uzskatāmas informācijas veidā. Interaktīvi un pārskatāmi rīki izslēdz iespēju atsevišķām valsts pārvaldes iestādēm manipulēt ar datiem statistiski veidotajos grafikos, kas atrodami iestāžu gada pārskatos, jo iespēja salīdzināt datus starp vienas nozares saistītajām iestādēm izslēdz iespējas “izpušķot” datus un tos interpretēt pēc savas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valsts un pašvaldību iepirkumu komisiju sastāvā tiek pieaicināti brīvprātīgie novērotāji, kuri piedalās komisijas sēdēs, ja iepirkuma apjoms pārsniedz noteiktu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Jūsu priekšlikumu par nozaru sasniegto rezultatīvo rādītāju publicēšanu nodosim par valsts pārvaldes modernizācijas plāna izstrādi atbildīgajiem kolēģiem, jo šis ir vairāk jautājums saistībā  ar valsts pārvaldes reformu procesu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valsts un pašvaldību nekustamo īpašumu saraksta izveidošanai un publicēšanai nepieciešamās (vai līdz šim trūkstošās) darbības. Primārais ir politiskā griba vispār šādu informāciju publiskot, kas līdz šim nereti izmantota kā politiskās cīņas instruments, piemēram, politiskās kaislības Rīgas pašvaldībā 21. gadsimta sākumā, nevis kā patiesa vēlma informēt sabiedrību. Vienlaikus, šai iniciatīvai būtu jāpakļauj ne tikai valsts/pašvaldības subjektus, bet arī citas atvasinātas publiskas personas, piemēram, valsts universitātes. Nebūtu atbalstāma speciālu informācijas sistēmu izstrādāšana, kas, ievērojot tam nepieciešamos ievērojomos finanšu resursus (kas cita starpā šajā plānā nav identificēti) ir nesamērīgi pret iespējamiem ieguvumiem sabiedrībai pretstatā vienkāršu tabulveida rīku izmantošanai. Ja šo neviennozīmīgo rīcības mērķi plānā saglabā, tad jāprecizē vai jāsvītro norādītais pamatojums ilgstoši pamestu ēku izmantot sabiedrības vajadzībām. Tā ir iluzora noteiktas sabiedrības daļas maldināšana.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Sniegtā informācija ir izvērtēta un iespēju robežās pasākums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darbu pie iepirkumu (līgumu) atklātības… Patreiz iepirkuma līgumi tiek publicēti, neizpaužot komercnoslēpumu (tāmes, finanšu piedāvājumi un t.ml.), līdz ar to jautājums – ciktāl paredzēta atklātība?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šajā gadījumā, ja informācija būs pieejama ikvienam, netiks samazināta konkurence, jo šobrīd publisko iepirkumu konkursos uzvar uzņēmums/iestāde, kas var veikt darbību par iespējami zemāko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publiskot tikai pašu svarīgāko informāciju, piemēram, uzvarējušo uzņēmumu/iestādi un gala summu, neizpaužot sīkāk katru darbību posmu un radītās izmaksas. Ja tiek konstatēti pārkāpumi publiskajā iepirkumu procesā, būtu jāmin ne tikai uzņēmumu/iestāde, bet arī konkurss, kur tika konstatēti pārkāpumi, lai sabiedrības daļa, kas vēla iepazīties ar šāda veida informāciju, varētu piekļūt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valsts un pašvaldību iestāžu iepirkumu centralizētu iestādi, kuras darbību var kontrolēt, tās mājaslapā publicējot visu iepirkumu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Koncentrējot iepirkumus vienas vai divu iestāžu rokās, būtiski mazinās atsevišķu daudzu iestāžu amatpersonu intereses un korupcijas, lobēšanas un citas negodīgu darījumu iespējas. IUB un KNAB ir daudz vienkāršāk izsekot tikai dažām amatpersonām, kuras veic iepirkumus. Notiek godīga konkurence starp piegādātājiem, kuri piedalās iepirkumu procedūrās vienā iestādē un visas valsts mērogā. Kļūst saprotama un pārskatāma iepirkumu iesniegšanas metodika uzņēmējiem. Līdzīgas sistēmas (valsts iepirkumu VAS darbojas Igaunijā, Skandināvijas valstīs). Jebkuras iestādes vadītājs iesniedz pieprasījumu pēc noteiktas preces vai pakalpojuma un saņem to no centralizētas iestādes. Visas iestādes saņem vienādas kvalitātes un izcenojuma preci vai pakalpojumu. Šādā iepirkumā mazinās arī ierēdņu skaits un iepirkumiem veltītā darbinieku kapacitāte. Tiek taupīti valsts un pašvaldību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Plānā lietotā profesionālā valoda iedzīvotājam ir saprotama? Tai pat laikā dokumentā tiek runāts par vieglās valodas pasākumiem personām ar dzirdes un redzes traucējumiem, kuriem pat vienkāršus tekstus no laikrakstiem uztvert ir grūti.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oficiālajās mājaslapās izveidot ieteikumu/sūdzību forumu, kuros ikviens pašvaldības iedzīvotājs, norādot savu vārdu, uzvārdu, tālr.nr. un/vai e-pasta adresi (tas nepieciešams, lai šo personu varētu identificēt, nosūtot drošības kodu uz tālruni vai e-pastu) varētu, sev ērtā laikā izteikt viedokli par pašvaldības darbu, vidi, uzņēmējdarbību, kultūru utml. Šādā veidā ir iespējams iegūt tiešu atgriezenisko saiti no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iedzīvotāju iesaistes kontekstā īpaši būtu jāapraksta jauniešu iespējas un nepieciešamība jauniešiem sniegt iespēju uzzināt kā pašvaldībā tiek pieņemti lēmumi un kāda īsti ir pašvaldības dienas kārtība.  Iedzīvotāju padomēs būtu jāiekļauj arī jaunieši, kuri pārstāv visus pasvaldībā esošos jauniešus (piemēram līderis no Jauniešu domes), bet ir jāapzinās, ka jauniešiem nav tik lielas pieredzes kā pieaugušajiem lēmumu pieņemšanā, tomēr jautājumos, kas skar jaunatni, tieši jauniešiem būs visnozīmīgākais viedoklis. Jo neviens cits kā tikai jaunietis zin, kas ir nepieciešams, lai tiktu uzlabota jauniešu dzīves kvalitāte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līdzsvarotu visu jaunizveidoto novadu iedzīvotāju interešu pārstāvību un līdzvērtīgas līdzdalības iespējas, iedarbināt iedzīvotāju padomes, un tām jābūt atklātām, pieejamām un jaudīgām pašvaldības iedzīvotāju interešu pārstāvēm. Taču iedzīvotāju padomes locekļu nominēšanai, nepieciešams formulēt atlases prasības. Jebkurš iedzīvotājs nebūs spējīgs līdzdarboties, kā ar noteikt pienākumus un atbildību iedzīvotāju padomē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plašākas informācijas publicēšanu pašvaldības tīmekļa vietnē. Pašvaldības ''atskaitīšanās'' par savu darbu varētu ietekmēt lielāku iedzīvotāju iesaisti/līdzdalību, ja tie ir informēti par savām tiesībām, kā arī rir novērojami uzlabojumi pašvaldības darbā. Tas attiecīgi palielinātu iedzīvotāju uzticību.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Vērst uzmanību uz iedzīvotāju informētību par dažādiem jautājumiem. Piemēram, attīstības stratēģijas plānošana turpmākajiem gadiem. Par atsevišķiem jautājumiem pievērst uzmanību sapulcēm un komunikācijai ar iedzīvotājiem, lai palielinātu ticību, ka iedzīvotāju viedoklis tiek uzklausīts un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Regulāra pašvaldības situācijas/ apstākļu pārraudzība. Iegūto informāciju izmantot pašvaldības darba uzlabošanā un statistikas veidošanā, veicināt iedzīvotāju informētību un izpratni par notiekošo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attīstības plānošanas process ir grūts un sarežģīts. Bieži tā ir cilvēkresursu problēma. Attīstības plānotājiem ir jābūt ar plašām un daudzpusīgām zināšanām. Tāpēc pašvaldības dažādos plānošanas procesos iesaista ārējos ekspertus. Manuprā,t priekšroka būtu jādod vietējiem ekspertiem. Vietējie eksperti apzinās un izprot daudz labāk savas pašvaldības vajadzības,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iesaistei jābūt savlaicīgai. Iedzīvotāji dažādos plānošanas procesos, dokumentu izstrādē ir jāiesaista pašā sākumposmā. Tad arī izpratne par lietu būtību un kārtību būs daudz labāka.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Attīstāma cieša sadarbība ar interešu grupām, sabiedriskajām organizācijām, biedrībām, aktīvajiem iedzīvotājiem. Šādā veidā ir vieglāk sasniedzamas dažādas mērķgrupas.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uzmanība jāpievērš atgriezeniskās saites nodrošināšanai. Pašvaldībai ir jādara zināms iedzīvotājiem, ka tā ir ņēmusi vērā viņu ieteikumus, priekšlikumus, kā arī informē iedzīvotājus par lēmuma pieņemšanas procesa norises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Vietējiem iedzīvotājiem vajadzētu dot iespēju ierosināt attiecīgajai novada pašvaldībai  īpaši aizsargājamo dabas teritoriju (dabas liegumu, dabas parku, dabas pieminekļu) izveidošanu, jo lai arī tādas tiesības pašām pašvaldībām ir atrunātas,  tomēr tās diezgan pasīvi tiek izmantotas. Tas arī ļautu pašvaldībām apzināt un noskaidrot, kuras ir tās dabas teritorijas, kas ir svarīgas pašiem iedzīvotājiem, atklāt, kādus aizmirstus vēstures faktus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Pastiprināt brīvprātīgo kustību, kas ir neapmaksāta, apzināta, brīvprātīga darbība citu labā. Brīvprātīga darbība piesaistīs jauniešu interesi un līdzdalību jomās, kas skar iedzīvotājiem svarīgus jautājumus. Kopīgi risinot problēmjautājumus, tā saliedē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2020.–2021.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Universitātes Biznesa, vadības un ekonomikas fakultātes Maģistra studiju programmas “Sabiedrības vadība” 1.kursa studējošie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Ievietojot informāciju un aptaujas pašvaldību oficiālajās mājaslapās, izmantot "bannerus". Banneru reklāmas var izmantot ne tikai uzņēmējdarbības veicināšanai, bet arī, lai nodrošinātu, ka pēc iespējas vairāk personas būs apskatījušas jaunāko informāciju. Piemēram, pašvaldība izdod jaunus saistošos noteikumus, kas pēc iespējas ātrāk ir jāuzzin visiem iedzīvotājiem. Ievietojot pašvaldības mājas lapā šo banneri, persona uz tā uzklikšķinot, var aplūkot saistošos noteikumus. Tā ir iespējams panākt, informācijas ātrāku nodošanu sabiedrībai. Šādus bannerus var izveidot arī aptaujai, attiecīgi uzklikšķinot uz banneri, personai ekrānā parādās pašvaldību izstrādātā iedzīvotāju aptauja.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Vienu reizi mēnesī rīkot novada domes atklātās sēdēs, lai sniegtu iedzīvotājiem padziļinātāku izpratni un informāciju par lēmumu pieņemšanas procesu un domes darba kārtību (sēdēs tiešraidi varētu klausīties/vērot novada oficiālajā mājaslapā).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3.sadaļā (līdzdalība pašvaldībās) ir iekļauti pasākumi iedzīvotāju iesaistes iespēju pilnveidošanai pašvaldībās.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piedalījās saskaņošanas sanāksmē 20.12.2021. un sniegs atzinumu  pēc saskaņošanas sanāksmes precizētā Latvijas Piektā nacionālā atvērtās pārvaldības rīcības plāna projekta 2022.–2025. gadam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Iebildumi/priekšlikumi tiks sniegti izskatot 20.12. saskaņošanas sanāksmē apspriesto plāna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darbības rādītājus pēc iespējas kvantificēt, pretējā gadījumā plāns ir vispārēja labas gribas apņemšanās par kuru tiek apkopota vispārīga informācija un pazūd atbildība par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NVO diena Ministriju organizēti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kvantificēt minimālo organizēto pasākumu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plāna 14 lp. vārdus "Eiropas Atveseļošanas fonda" ar vārdiem "ANM", ņemot vērā tekstā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"Eiropas Atveseļošanas fonda" aizstāts ar vārdiem "ANM".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pievienot Providus kā līdzatbildīgo institūciju 1.1.,  1.3. un 5.3. pasākumu izpildē, kā arī noņem kā līdzatbildīgo par 2.4.  un 2.5. pasākumu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Piektais nacionālais atvērtās pārvaldības rīcības plāns 2022.–2025.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projektā skaitļus un vārdus " ES fondu 2021.–2027.gada plānošanas perioda... ",  "...atbalsta saņemšanu ES fondu projektu 2021.–2027.gadam ietvaros...", "ES fondu darbības programmas...", u.c. terminus, jo </w:t>
            </w:r>
            <w:r w:rsidR="00000000" w:rsidRPr="00000000" w:rsidDel="00000000">
              <w:rPr>
                <w:u w:val="single"/>
                <w:rtl w:val="0"/>
              </w:rPr>
              <w:t xml:space="preserve">programmas</w:t>
            </w:r>
            <w:r w:rsidR="00000000" w:rsidRPr="00000000" w:rsidDel="00000000">
              <w:rPr>
                <w:rtl w:val="0"/>
              </w:rPr>
              <w:t xml:space="preserve"> 2021.-2027.gadam nosaukums latviešu valodā ir "</w:t>
            </w:r>
            <w:r w:rsidR="00000000" w:rsidRPr="00000000" w:rsidDel="00000000">
              <w:rPr>
                <w:i w:val="1"/>
                <w:rtl w:val="0"/>
              </w:rPr>
              <w:t xml:space="preserve">Eiropas Savienības kohēzijas politikas programma 2021.–2027.gadam</w:t>
            </w:r>
            <w:r w:rsidR="00000000" w:rsidRPr="00000000" w:rsidDel="00000000">
              <w:rPr>
                <w:rtl w:val="0"/>
              </w:rPr>
              <w:t xml:space="preserve">" (“kohēzijas politika” latviski raksta ar mazo “k”). Lūdzam šo ņemt vērā arī turpmākajā darbā, jo regula</w:t>
            </w:r>
            <w:r w:rsidR="00000000" w:rsidRPr="00000000" w:rsidDel="00000000">
              <w:rPr>
                <w:vertAlign w:val="superscript"/>
                <w:rtl w:val="0"/>
              </w:rPr>
              <w:t xml:space="preserve">1</w:t>
            </w:r>
            <w:r w:rsidR="00000000" w:rsidRPr="00000000" w:rsidDel="00000000">
              <w:rPr>
                <w:rtl w:val="0"/>
              </w:rPr>
              <w:t xml:space="preserve"> neparedz apzīmējumu “darbības programma”, bet gan tikai “programma”. Līdz ar to vairs nelietojam saīsinājumu “DP” attiecībā uz programmu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EIROPAS PARLAMENTA UN PADOMES REGULA (ES)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apmierinātu sabiedrības interesi un nodrošinātu sabiedrības tiesības uz informāciju par valsts un pašvaldību budžetu izpildi un, ņemot vērā, ka šobrīd normatīvajos aktos nav skaidri noregulēts valsts un pašvaldību budžetu maksājumu publicēšanas apjoms un ierobežojumi (piemēram, i) kurš ir informācijas īpašnieks, ii) vai ir tiesības un kādā apmērā publicēt tiesībsargājošo iestāžu maksājumus, ierosinām izteikt plāna projekta 5.apņemšanās 5.3.punkta b) apakšpunkta trešo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Sabiedrībai nozīmīgu datu pieejamība noteiktās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turpināsies izvērtējumi un darbs pie šādu datu publicēšanas atvērto datu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pašvaldību budžetu izlietojuma dati, ievērojot budžeta definētās jomas (anonimizēta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budžeta līdzekļu izlietojumu sadalījumā pa budžeta tipiem,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apakšprogrammām, funkcijām un izdevumu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5.3. b) pasākuma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Valsts kanceleja izvēlējusies neņemt vērā biedrības "Latvijas Pilsoniskā alianse" sniegtos iebildumus un priekšlikumus, neiekļaujot tos Atvērtās Pārvaldības rīcības plānā, aicinām uzsākt plašāku diskusiju par Latvijas Pilsoniskās alianses sniegtajiem priekšlikumiem, t.sk., par to, kā ieviest praksē un tiesiskajā regulējumā politisko apņemšanos noteikt dialogam ar pilsonisko sabiedrību līdzvērtīgu pieeju kā sociālajam dialogam, kā arī vienotās tīmekļvietņu platformas bāzes modelī sabiedrības līdzdalības apakšsadaļu no sadaļas "Aktualitātes" pārvietot uz tīmekļa vietnes pirmo skatu, lai veicinātu to, ka sabiedrībai informācija par sabiedrības līdzdalību ir pēc iespējas vieglāk atrodama (kā tas, piemēram, ir Tieslietu ministrijas un Ekonomikas ministrijas tīmekļa vietnēs).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1.1. pasākuma ietvaros tiks nodrošināta plašāka diskusija par pilsonisko dialogu.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6.2. pasākumu “Regulāras par sabiedrības līdzdalību atbildīgo pašvaldības darbinieku pieredzes apmaiņas tikšanās" pārformulēt šādā redakcijā: “Regulāras pašvaldību darbinieku pieredzes apmaiņas, t.sk., par sabiedrības līdzdalības jautājumiem”, ņemot vērā, ka Vides aizsardzības un pašvaldību lietu ministrija regulāri organizē apmācības un pieredzes apmaiņas pasākumus pašvaldību un plānošanas reģionu attīstības plānotājiem, uzņēmējdarbības ekspertiem un pakalpojumu sniedzējiem par attīstības plānošanas un īstenošanas jautājumiem, cita starpā pieskaroties arī sabiedrības līdzdalības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Regulāras pašvaldību darbinieku pieredzes apmaiņas, t.sk., par sabiedrības līdzdalības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Atbilsoši izteiktajam priekšikumam precizēts 6.2.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līdzdalības budžeta plašākai izmantošanai pašvaldībās Vides aizsardzības un reģionālās attīstības ministrija plāno izveidot informācijas sistēmu, lūdzam precizēt 6.3. pasākuma darbības rezultātu “Izveidota līdzdalības budžeta platforma pašvaldībām”, izsakot to šādā redakcijā: “Izveidota līdzdalības budžeta informācijas sistēma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līdzdalības budžeta informācijas sistēma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6.3.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21-TA-614</w:t>
    </w:r>
    <w:r>
      <w:br/>
    </w:r>
    <w:r w:rsidR="00000000" w:rsidRPr="00000000" w:rsidDel="00000000">
      <w:rPr>
        <w:rtl w:val="0"/>
      </w:rPr>
      <w:t xml:space="preserve">31.01.2022. 14.30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21-TA-614</w:t>
    </w:r>
    <w:r>
      <w:br/>
    </w:r>
    <w:r w:rsidR="00000000" w:rsidRPr="00000000" w:rsidDel="00000000">
      <w:rPr>
        <w:rtl w:val="0"/>
      </w:rPr>
      <w:t xml:space="preserve">31.01.2022. 14.30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Izziņa_21-TA-614.docx</dc:title>
</cp:coreProperties>
</file>

<file path=docProps/custom.xml><?xml version="1.0" encoding="utf-8"?>
<Properties xmlns="http://schemas.openxmlformats.org/officeDocument/2006/custom-properties" xmlns:vt="http://schemas.openxmlformats.org/officeDocument/2006/docPropsVTypes"/>
</file>