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54EF" w14:textId="77777777" w:rsidR="007B397D" w:rsidRDefault="007B397D" w:rsidP="007B397D">
      <w:pPr>
        <w:rPr>
          <w:rFonts w:eastAsia="Times New Roman"/>
          <w:lang w:val="en-US"/>
        </w:rPr>
      </w:pPr>
      <w:bookmarkStart w:id="0" w:name="_MailOriginal"/>
      <w:r>
        <w:rPr>
          <w:rFonts w:eastAsia="Times New Roman"/>
          <w:b/>
          <w:bCs/>
          <w:lang w:val="en-US"/>
        </w:rPr>
        <w:t>From:</w:t>
      </w:r>
      <w:r>
        <w:rPr>
          <w:rFonts w:eastAsia="Times New Roman"/>
          <w:lang w:val="en-US"/>
        </w:rPr>
        <w:t xml:space="preserve"> ZM &lt;pasts@zm.gov.lv&gt; </w:t>
      </w:r>
      <w:r>
        <w:rPr>
          <w:rFonts w:eastAsia="Times New Roman"/>
          <w:lang w:val="en-US"/>
        </w:rPr>
        <w:br/>
      </w:r>
      <w:r>
        <w:rPr>
          <w:rFonts w:eastAsia="Times New Roman"/>
          <w:b/>
          <w:bCs/>
          <w:lang w:val="en-US"/>
        </w:rPr>
        <w:t>Sent:</w:t>
      </w:r>
      <w:r>
        <w:rPr>
          <w:rFonts w:eastAsia="Times New Roman"/>
          <w:lang w:val="en-US"/>
        </w:rPr>
        <w:t xml:space="preserve"> Thursday, August 26, 2021 12:46 PM</w:t>
      </w:r>
      <w:r>
        <w:rPr>
          <w:rFonts w:eastAsia="Times New Roman"/>
          <w:lang w:val="en-US"/>
        </w:rPr>
        <w:br/>
      </w:r>
      <w:r>
        <w:rPr>
          <w:rFonts w:eastAsia="Times New Roman"/>
          <w:b/>
          <w:bCs/>
          <w:lang w:val="en-US"/>
        </w:rPr>
        <w:t>To:</w:t>
      </w:r>
      <w:r>
        <w:rPr>
          <w:rFonts w:eastAsia="Times New Roman"/>
          <w:lang w:val="en-US"/>
        </w:rPr>
        <w:t xml:space="preserve"> Valsts </w:t>
      </w:r>
      <w:proofErr w:type="spellStart"/>
      <w:r>
        <w:rPr>
          <w:rFonts w:eastAsia="Times New Roman"/>
          <w:lang w:val="en-US"/>
        </w:rPr>
        <w:t>kanceleja</w:t>
      </w:r>
      <w:proofErr w:type="spellEnd"/>
      <w:r>
        <w:rPr>
          <w:rFonts w:eastAsia="Times New Roman"/>
          <w:lang w:val="en-US"/>
        </w:rPr>
        <w:t xml:space="preserve"> &lt;pasts@mk.gov.lv&gt;</w:t>
      </w:r>
      <w:r>
        <w:rPr>
          <w:rFonts w:eastAsia="Times New Roman"/>
          <w:lang w:val="en-US"/>
        </w:rPr>
        <w:br/>
      </w:r>
      <w:r>
        <w:rPr>
          <w:rFonts w:eastAsia="Times New Roman"/>
          <w:b/>
          <w:bCs/>
          <w:lang w:val="en-US"/>
        </w:rPr>
        <w:t>Cc:</w:t>
      </w:r>
      <w:r>
        <w:rPr>
          <w:rFonts w:eastAsia="Times New Roman"/>
          <w:lang w:val="en-US"/>
        </w:rPr>
        <w:t xml:space="preserve"> Kristīne Stone &lt;Kristine.Stone@mk.gov.lv&gt;; Ilona </w:t>
      </w:r>
      <w:proofErr w:type="spellStart"/>
      <w:r>
        <w:rPr>
          <w:rFonts w:eastAsia="Times New Roman"/>
          <w:lang w:val="en-US"/>
        </w:rPr>
        <w:t>Vrona</w:t>
      </w:r>
      <w:proofErr w:type="spellEnd"/>
      <w:r>
        <w:rPr>
          <w:rFonts w:eastAsia="Times New Roman"/>
          <w:lang w:val="en-US"/>
        </w:rPr>
        <w:t xml:space="preserve"> &lt;Ilona.Vrona@zm.gov.lv&gt;</w:t>
      </w:r>
      <w:r>
        <w:rPr>
          <w:rFonts w:eastAsia="Times New Roman"/>
          <w:lang w:val="en-US"/>
        </w:rPr>
        <w:br/>
      </w:r>
      <w:r>
        <w:rPr>
          <w:rFonts w:eastAsia="Times New Roman"/>
          <w:b/>
          <w:bCs/>
          <w:lang w:val="en-US"/>
        </w:rPr>
        <w:t>Subject:</w:t>
      </w:r>
      <w:r>
        <w:rPr>
          <w:rFonts w:eastAsia="Times New Roman"/>
          <w:lang w:val="en-US"/>
        </w:rPr>
        <w:t xml:space="preserve"> VSS-444 </w:t>
      </w:r>
      <w:proofErr w:type="spellStart"/>
      <w:r>
        <w:rPr>
          <w:rFonts w:eastAsia="Times New Roman"/>
          <w:lang w:val="en-US"/>
        </w:rPr>
        <w:t>elektroniskā</w:t>
      </w:r>
      <w:proofErr w:type="spellEnd"/>
      <w:r>
        <w:rPr>
          <w:rFonts w:eastAsia="Times New Roman"/>
          <w:lang w:val="en-US"/>
        </w:rPr>
        <w:t xml:space="preserve"> </w:t>
      </w:r>
      <w:proofErr w:type="spellStart"/>
      <w:r>
        <w:rPr>
          <w:rFonts w:eastAsia="Times New Roman"/>
          <w:lang w:val="en-US"/>
        </w:rPr>
        <w:t>saskaņošana</w:t>
      </w:r>
      <w:proofErr w:type="spellEnd"/>
    </w:p>
    <w:p w14:paraId="0F7228D2" w14:textId="77777777" w:rsidR="007B397D" w:rsidRDefault="007B397D" w:rsidP="007B397D"/>
    <w:p w14:paraId="2994CB85" w14:textId="77777777" w:rsidR="007B397D" w:rsidRDefault="007B397D" w:rsidP="007B397D">
      <w:pPr>
        <w:shd w:val="clear" w:color="auto" w:fill="FFEB9C"/>
        <w:spacing w:line="240" w:lineRule="atLeast"/>
        <w:rPr>
          <w:rFonts w:eastAsia="Times New Roman"/>
          <w:color w:val="000000"/>
          <w:sz w:val="20"/>
          <w:szCs w:val="20"/>
        </w:rPr>
      </w:pPr>
      <w:r>
        <w:rPr>
          <w:rStyle w:val="Strong"/>
          <w:rFonts w:eastAsia="Times New Roman"/>
          <w:color w:val="000000"/>
          <w:sz w:val="20"/>
          <w:szCs w:val="20"/>
        </w:rPr>
        <w:t>INFORMĀCIJAI:</w:t>
      </w:r>
      <w:r>
        <w:rPr>
          <w:rFonts w:eastAsia="Times New Roman"/>
          <w:color w:val="000000"/>
          <w:sz w:val="20"/>
          <w:szCs w:val="20"/>
        </w:rPr>
        <w:t xml:space="preserve"> E-pasta vēstules sūtītājs ir ārējais adresāts. </w:t>
      </w:r>
    </w:p>
    <w:p w14:paraId="4C506EE1" w14:textId="77777777" w:rsidR="007B397D" w:rsidRDefault="007B397D" w:rsidP="007B397D">
      <w:pPr>
        <w:rPr>
          <w:rFonts w:eastAsia="Times New Roman"/>
        </w:rPr>
      </w:pPr>
    </w:p>
    <w:p w14:paraId="44BA851B" w14:textId="77777777" w:rsidR="007B397D" w:rsidRDefault="007B397D" w:rsidP="007B397D">
      <w:pPr>
        <w:rPr>
          <w:lang w:eastAsia="en-US"/>
        </w:rPr>
      </w:pPr>
    </w:p>
    <w:p w14:paraId="42912EB5" w14:textId="77777777" w:rsidR="007B397D" w:rsidRDefault="007B397D" w:rsidP="007B397D">
      <w:pPr>
        <w:rPr>
          <w:lang w:eastAsia="en-US"/>
        </w:rPr>
      </w:pPr>
      <w:r>
        <w:rPr>
          <w:lang w:eastAsia="en-US"/>
        </w:rPr>
        <w:t>Labdien!</w:t>
      </w:r>
    </w:p>
    <w:p w14:paraId="56B99DAF" w14:textId="77777777" w:rsidR="007B397D" w:rsidRDefault="007B397D" w:rsidP="007B397D">
      <w:pPr>
        <w:rPr>
          <w:lang w:eastAsia="en-US"/>
        </w:rPr>
      </w:pPr>
    </w:p>
    <w:p w14:paraId="29E32ACD" w14:textId="77777777" w:rsidR="007B397D" w:rsidRDefault="007B397D" w:rsidP="007B397D">
      <w:pPr>
        <w:rPr>
          <w:lang w:eastAsia="en-US"/>
        </w:rPr>
      </w:pPr>
      <w:r>
        <w:rPr>
          <w:lang w:eastAsia="en-US"/>
        </w:rPr>
        <w:t>Saskaņā ar 2009.gada 7.aprīļa Ministru kabineta noteikumu Nr. 300 „Ministru kabineta kārtības rullis” 101.punktu, Zemkopības ministrija ir izskatījusi precizēto likumprojektu "Grozījumi Valsts un pašvaldību institūciju amatpersonu un darbinieku atlīdzības likumā" (VSS-444) un atbalsta tā tālāku virzību bez iebildumiem.</w:t>
      </w:r>
    </w:p>
    <w:p w14:paraId="0AEDC75A" w14:textId="77777777" w:rsidR="007B397D" w:rsidRDefault="007B397D" w:rsidP="007B397D">
      <w:pPr>
        <w:rPr>
          <w:lang w:eastAsia="en-US"/>
        </w:rPr>
      </w:pPr>
    </w:p>
    <w:p w14:paraId="5F05891B" w14:textId="77777777" w:rsidR="007B397D" w:rsidRDefault="007B397D" w:rsidP="007B397D">
      <w:pPr>
        <w:rPr>
          <w:lang w:eastAsia="en-US"/>
        </w:rPr>
      </w:pPr>
      <w:r>
        <w:rPr>
          <w:lang w:eastAsia="en-US"/>
        </w:rPr>
        <w:t>Ar cieņu</w:t>
      </w:r>
    </w:p>
    <w:p w14:paraId="7269C099" w14:textId="77777777" w:rsidR="007B397D" w:rsidRDefault="007B397D" w:rsidP="007B397D">
      <w:pPr>
        <w:rPr>
          <w:lang w:eastAsia="en-US"/>
        </w:rPr>
      </w:pPr>
      <w:r>
        <w:rPr>
          <w:lang w:eastAsia="en-US"/>
        </w:rPr>
        <w:t xml:space="preserve">Ilona </w:t>
      </w:r>
      <w:proofErr w:type="spellStart"/>
      <w:r>
        <w:rPr>
          <w:lang w:eastAsia="en-US"/>
        </w:rPr>
        <w:t>Vrona</w:t>
      </w:r>
      <w:proofErr w:type="spellEnd"/>
      <w:r>
        <w:rPr>
          <w:lang w:eastAsia="en-US"/>
        </w:rPr>
        <w:t xml:space="preserve"> </w:t>
      </w:r>
    </w:p>
    <w:p w14:paraId="5E0EAE15" w14:textId="77777777" w:rsidR="007B397D" w:rsidRDefault="007B397D" w:rsidP="007B397D">
      <w:pPr>
        <w:rPr>
          <w:lang w:eastAsia="en-US"/>
        </w:rPr>
      </w:pPr>
      <w:r>
        <w:rPr>
          <w:lang w:eastAsia="en-US"/>
        </w:rPr>
        <w:t>Zemkopības ministrijas Juridiskā departamenta</w:t>
      </w:r>
    </w:p>
    <w:p w14:paraId="7439493F" w14:textId="77777777" w:rsidR="007B397D" w:rsidRDefault="007B397D" w:rsidP="007B397D">
      <w:pPr>
        <w:rPr>
          <w:lang w:eastAsia="en-US"/>
        </w:rPr>
      </w:pPr>
      <w:r>
        <w:rPr>
          <w:lang w:eastAsia="en-US"/>
        </w:rPr>
        <w:t>Personāla nodaļas vecākā referente</w:t>
      </w:r>
    </w:p>
    <w:p w14:paraId="54BBEC1F" w14:textId="77777777" w:rsidR="007B397D" w:rsidRDefault="007B397D" w:rsidP="007B397D">
      <w:pPr>
        <w:rPr>
          <w:lang w:eastAsia="en-US"/>
        </w:rPr>
      </w:pPr>
      <w:r>
        <w:rPr>
          <w:lang w:eastAsia="en-US"/>
        </w:rPr>
        <w:t>67027513</w:t>
      </w:r>
      <w:bookmarkEnd w:id="0"/>
    </w:p>
    <w:p w14:paraId="2757C630" w14:textId="77777777" w:rsidR="00253694" w:rsidRDefault="00253694"/>
    <w:sectPr w:rsidR="00253694" w:rsidSect="002F00E2">
      <w:pgSz w:w="11906" w:h="16838" w:code="9"/>
      <w:pgMar w:top="1418" w:right="1134" w:bottom="1134" w:left="1701"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7D"/>
    <w:rsid w:val="00253694"/>
    <w:rsid w:val="002F00E2"/>
    <w:rsid w:val="007B39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2AB9"/>
  <w15:chartTrackingRefBased/>
  <w15:docId w15:val="{611BAE00-0FE8-42C5-95F7-D162DA37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97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39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7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270</Characters>
  <Application>Microsoft Office Word</Application>
  <DocSecurity>0</DocSecurity>
  <Lines>2</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Kroja</dc:creator>
  <cp:keywords/>
  <dc:description/>
  <cp:lastModifiedBy>Inta Kroja</cp:lastModifiedBy>
  <cp:revision>1</cp:revision>
  <dcterms:created xsi:type="dcterms:W3CDTF">2021-08-26T10:11:00Z</dcterms:created>
  <dcterms:modified xsi:type="dcterms:W3CDTF">2021-08-26T10:11:00Z</dcterms:modified>
</cp:coreProperties>
</file>