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22-TA-1033: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teritoriālās sadarbības mērķa (Interreg) programmu 2021.-2027.gadam finansēto projektu finanšu kontroles veikšanas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Iepirkumu pirmspārbaudes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projekta ieviešanas laikā tiks veikta jau noslēgto iepirkuma līgumu, kur daļu izdevumu plānots attiecināt uz projektu, izvērtēšana? Ja tiek plānots, tad lūdzam noteikumos iekļaut punktu vai iepirkuma plāna veidlapā atsauci, ka jau noslēgto iepirkumu līgumu dokumentācijas pārbaude tiks veikta, iesniedzot projektu pārskatus.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6.2. apakšpunktā ir noteikts, ka noslēgto iepirkumu līgumu dokumentācijas pārbaude tiks veikta finanšu kontroles ietvaros,  šī pārbaude ir apzīmēta ar vārdu savienojumu “atbilstoši iepirkti”, proti, finanšu kontroles institūcija finanšu kontroles ietvaros pārbauda, vai veiktie darbi, piegādes, sniegtie pakalpojumi un citi izdevumi ir atbilstoši iepirkti un paredzēti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Iepirkumu pirmspārbaudes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Finanšu kontroles institūcija pārbauda, vai finansējuma saņēmējs ir novērsis atzinumā minētos pārkāpumus, un šo noteikumu 20 darbdienu laikā sniedz vienu no šādiem atzinumiem: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15. punktu, jo pašreizējā punkta redakcijas daļa, t.i., vārdi “šo noteikumu 20 darbdienu laikā sniedz vienu no šādiem atzinumiem” neveido loģisku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Finanšu kontroles institūcija pārbauda, vai finansējuma saņēmējs ir novērsis atzinumā minētos pārkāpumus, un 20 darbdienu laikā sniedz vienu no šādiem atzinumiem: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finanšu kontroles institūcija par projekta iepirkumā konstatētajiem pārkāpumiem ir sniegusi negatīvu atzinumu, tā var lemt, ka izdevumi, kuri saistīti ar attiecīgo iepirkumu, ir pilnīgi vai daļēji (atkarībā no pārkāpuma būtiskuma) neattiecināmi un rīkojas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16. punkts paredz finanšu kontroles institūcijai tiesības lemt, ka izdevumi, kuri saistīti ar attiecīgo iepirkumu, ir pilnīgi vai daļēji (atkarībā no pārkāpuma būtiskuma) neattiecināmi un pienākumu rīkoties saskaņā ar šo noteikumu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un pamatot (minot piemērus), kāpēc finanšu kontroles institūcijai ir noteiktas tiesības (nevis pienākums) gadījumos, kad finanšu kontroles institūcija par projekta iepirkumā konstatētajiem pārkāpumiem ir sniegusi negatīvu atzinumu, tā var lemt, ka izdevumi, kuri saistīti ar attiecīgo iepirkumu, ir pilnīgi vai daļēji (atkarībā no pārkāpuma būtiskuma) neattiecināmi. Attiecīgi finanšu kontroles institūcija var lemt nerīkoties saskaņā ar šo noteikumu 9. punktu un nenoteikt, ka izdevumu ir pilnīgi vai daļēji neattiecināmi, pat gadījumos, kad ir konstatēts attiecīgā iepirkuma pārkāpums, kas nav novērsts vai nav bijis iespējams šo pārkāpumu novērst, kā rezultāta ir saņemts negatīvs finanšu kontroles iestādes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iepirkuma pirmspārbaudes procesa ietvaros ir konstatēti tādi pārkāpumi, kurus nav iespējams novērst uzsāktās iepirkuma procedūras laikā un, kuri var ietekmēt lēmumu par līguma slēgšanas tiesību piešķiršanu, finanšu kontroles institūcija sniedz negatīvu atzinumu. Šajā posmā finansējuma saņēmējam faktiski vēl nav radušās izmaksas, jo process ir pirms līguma noslēgšanas. Finansējuma saņēmējs pēc finanšu kontroles institūcijas atzinuma saņemšanas var noslēgt līgumu, uzņemoties risku par neattiecināmajām izmaksām vai pārtraukt iepirkumu procedūru un sludināt publisko iepirkumu atkārtoti. Tāpēc Noteikumu projektā finanšu kontroles institūcijai ir noteiktas tiesības, ka tā var lemt, ka izdevumi, kuri saistīti ar attiecīgo iepirkumu, ir pilnīgi vai daļēji (atkarībā no pārkāpuma būtiskuma) neattiecināmi un tā rīkosies saskaņā ar Noteikumu projekta 9. punktu, ja finansējuma saņēmējs iesniegs kopā ar pārskatu konkrētā iepirkuma rezultātā noslēgto līgumu. Savukārt Noteikumu projekta 9. punktā ir noteikts pienākums samazināt pārskatā iekļautās faktiski veiktās attiecināmās izmaksas, ja tiek konstatēts, ka izdevumi, kuri ir saistīti ar attiecīgo iepirkumu ir pilnībā vai daļēji neattiecināmi.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sadaļas “Risinājuma apraksts” otrās rindkopas noslēguma daļa papildināta un izteikta šādā redakcijā: "Ja finanšu kontroles institūcija pirmspārbaudes laikā par projekta iepirkumā konstatētajiem pārkāpumiem saskaņā ar Noteikumu projekta 16. punktu ir sniegusi negatīvu atzinumu, tā vēlāk lems par izmaksu neattiecināšanu, jo uz atzinuma izsniegšanas brīdi finansējuma saņēmējam faktiski vēl nav radušās izmaksas un vēl ir iespēja lemt par iepirkuma pārtraukšanu vai iepirkuma līguma noslēgšanu. Pārbaudot finansējuma saņēmēja faktiski veiktās izmaksas, kuras ir saistītas ar attiecīgo iepirkumu, finanšu kontroles institūcija varēs lemt vai izdevumi ir pilnīgi vai daļēji (atkarībā no pārkāpuma būtiskuma) neattiecināmi un rīkosies saskaņā ar Noteikumu projekta 9.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finanšu kontroles institūcija par projekta iepirkumā konstatētajiem pārkāpumiem ir sniegusi negatīvu atzinumu, tā var lemt, ka izdevumi, kuri saistīti ar attiecīgo iepirkumu, ir pilnīgi vai daļēji (atkarībā no pārkāpuma būtiskuma) neattiecināmi un rīkojas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Iepirkumu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pielikums paredz aizpildīšanas sadaļas plānotajiem iepirkumiem, lūdzam skaidrot, vai iepirkuma plānā ir jāiekļauj tādi iepirkumi, par kuriem jau ir noslēgti iepirkuma līgumi, un daļu izdevumu plānots attiecināt uz projektu (piemēram, iestāžu komandējumu braucienu organizēšana, degvielas iepirkumi u.tml.)? Ja ir jānorāda šāda informācija, lūdzam izveidot sadaļu un/vai atsauci, ka iepirkuma plāns attiecas arī uz jau noslēgtajiem iepirkuma līgumiem, tādējādi nodrošinot skaidru informāciju par iepirkuma plānā iekļaujamiem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plānā ir jāiekļauj tādus iepirkumus, par kuriem jau ir noslēgti iepirkuma līgumi un, kuriem daļu izdevumu ir plānots attiecināt uz projektu (gan iestāžu komandējumu braucienu organizēšana, degvielas iepirkumi u. tml.). Iepirkumu plāna veidlapā kolonnā </w:t>
            </w:r>
            <w:r w:rsidR="00000000" w:rsidRPr="00000000" w:rsidDel="00000000">
              <w:rPr>
                <w:i w:val="1"/>
                <w:rtl w:val="0"/>
              </w:rPr>
              <w:t xml:space="preserve">Plānotā līguma summa bez PVN (euro)</w:t>
            </w:r>
            <w:r w:rsidR="00000000" w:rsidRPr="00000000" w:rsidDel="00000000">
              <w:rPr>
                <w:rtl w:val="0"/>
              </w:rPr>
              <w:t xml:space="preserve"> ir jānorāda plānotā vai noslēgtā līguma kopējā summa, bet kolonnā </w:t>
            </w:r>
            <w:r w:rsidR="00000000" w:rsidRPr="00000000" w:rsidDel="00000000">
              <w:rPr>
                <w:i w:val="1"/>
                <w:rtl w:val="0"/>
              </w:rPr>
              <w:t xml:space="preserve">Līgumcenas daļa, kas attiecas uz projektu bez PVN (euro)</w:t>
            </w:r>
            <w:r w:rsidR="00000000" w:rsidRPr="00000000" w:rsidDel="00000000">
              <w:rPr>
                <w:rtl w:val="0"/>
              </w:rPr>
              <w:t xml:space="preserve"> jānorāda to līgumcenas daļu, kas attiecas uz projektu. Atbilstoši saņemtajam iebildumam ir papildināta anotācija un iepirkumu plāna veidlapa, skaidrojot kolonnu </w:t>
            </w:r>
            <w:r w:rsidR="00000000" w:rsidRPr="00000000" w:rsidDel="00000000">
              <w:rPr>
                <w:i w:val="1"/>
                <w:rtl w:val="0"/>
              </w:rPr>
              <w:t xml:space="preserve">Plānotā līguma summa bez PVN (euro)</w:t>
            </w:r>
            <w:r w:rsidR="00000000" w:rsidRPr="00000000" w:rsidDel="00000000">
              <w:rPr>
                <w:rtl w:val="0"/>
              </w:rPr>
              <w:t xml:space="preserve"> - ar vārdiem “vai noslēgtā”, kā arī papildināta kolonna </w:t>
            </w:r>
            <w:r w:rsidR="00000000" w:rsidRPr="00000000" w:rsidDel="00000000">
              <w:rPr>
                <w:i w:val="1"/>
                <w:rtl w:val="0"/>
              </w:rPr>
              <w:t xml:space="preserve">Plānotais iepirkuma procedūras izsludināšanas termiņš (gads, ceturksnis)</w:t>
            </w:r>
            <w:r w:rsidR="00000000" w:rsidRPr="00000000" w:rsidDel="00000000">
              <w:rPr>
                <w:rtl w:val="0"/>
              </w:rPr>
              <w:t xml:space="preserve"> ar vārdiem “informācija par noslēgto līgumu” un 6.zemsvīrtas atsauci, kas būtu jānorāda finansējuma saņēmējam, ja iepirkums ir veikts pirms projekta uzsākšanas.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Iepirkumu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ieviesējiem skaidru informāciju par iepirkuma plānā iekļaujamiem datiem, lūdzam definēt, kas šo noteikumu izpratnē ir “citi iepirkumi”, un no kādas plānotās iepirkuma summas zemsliekšņa iepirkumi un citi iepirkumi  būtu jāiekļauj iepirkuma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iepirkumu plānā ir jānorāda pilnīgi visi plānotie iepirkumi visā projekta īstenošanas laikā. Iepirkumu plāna 5.zemsvītras atsaucē minēti izplatītākie gadījumi (iepirkums, kas tiek veikts Publisko iepirkumu likuma 9.pantā noteiktajā kartībā nav iepirkuma procedūra, tāpēc tiek ietverts zemsvītras paskaidrojumā kolonnai </w:t>
            </w:r>
            <w:r w:rsidR="00000000" w:rsidRPr="00000000" w:rsidDel="00000000">
              <w:rPr>
                <w:i w:val="1"/>
                <w:rtl w:val="0"/>
              </w:rPr>
              <w:t xml:space="preserve">Plānotā iepirkuma procedūra/iepirkums</w:t>
            </w:r>
            <w:r w:rsidR="00000000" w:rsidRPr="00000000" w:rsidDel="00000000">
              <w:rPr>
                <w:rtl w:val="0"/>
              </w:rPr>
              <w:t xml:space="preserve">), kā arī saraksts nav izsmeļošs un ir papildināts ar vārdu savienojumu “citi iepirkumi”, kas var būt iepirkums saskaņā ar Ministru kabineta 2017.gada 28. februāra noteikumiem Nr. 104 "Noteikumi par iepirkuma procedūru un tās piemērošanas kārtību pasūtītāja finansētiem projektiem", iepirkums saskaņā ar iepirkumu vadlīnijām sabiedrisko pakalpojumu sniedzējiem, kā arī citas iepirkumu prasības, ko izvirza Interreg programmas projektu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22-TA-1033</w:t>
    </w:r>
    <w:r>
      <w:br/>
    </w:r>
    <w:r w:rsidR="00000000" w:rsidRPr="00000000" w:rsidDel="00000000">
      <w:rPr>
        <w:rtl w:val="0"/>
      </w:rPr>
      <w:t xml:space="preserve">27.06.2022. 23.27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22-TA-1033</w:t>
    </w:r>
    <w:r>
      <w:br/>
    </w:r>
    <w:r w:rsidR="00000000" w:rsidRPr="00000000" w:rsidDel="00000000">
      <w:rPr>
        <w:rtl w:val="0"/>
      </w:rPr>
      <w:t xml:space="preserve">27.06.2022. 23.27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Izziņa_22-TA-1033.docx</dc:title>
</cp:coreProperties>
</file>

<file path=docProps/custom.xml><?xml version="1.0" encoding="utf-8"?>
<Properties xmlns="http://schemas.openxmlformats.org/officeDocument/2006/custom-properties" xmlns:vt="http://schemas.openxmlformats.org/officeDocument/2006/docPropsVTypes"/>
</file>