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51DFD" w14:textId="77777777" w:rsidR="005C75C5" w:rsidRDefault="005C75C5" w:rsidP="005C75C5">
      <w:pPr>
        <w:pStyle w:val="Vienkrsteksts"/>
      </w:pPr>
      <w:r>
        <w:rPr>
          <w:lang w:eastAsia="lv-LV"/>
        </w:rPr>
        <w:t>-----</w:t>
      </w:r>
      <w:proofErr w:type="spellStart"/>
      <w:r>
        <w:rPr>
          <w:lang w:eastAsia="lv-LV"/>
        </w:rPr>
        <w:t>Original</w:t>
      </w:r>
      <w:proofErr w:type="spellEnd"/>
      <w:r>
        <w:rPr>
          <w:lang w:eastAsia="lv-LV"/>
        </w:rPr>
        <w:t xml:space="preserve"> </w:t>
      </w:r>
      <w:proofErr w:type="spellStart"/>
      <w:r>
        <w:rPr>
          <w:lang w:eastAsia="lv-LV"/>
        </w:rPr>
        <w:t>Message</w:t>
      </w:r>
      <w:proofErr w:type="spellEnd"/>
      <w:r>
        <w:rPr>
          <w:lang w:eastAsia="lv-LV"/>
        </w:rPr>
        <w:t>-----</w:t>
      </w:r>
      <w:r>
        <w:rPr>
          <w:lang w:eastAsia="lv-LV"/>
        </w:rPr>
        <w:br/>
      </w:r>
      <w:proofErr w:type="spellStart"/>
      <w:r>
        <w:rPr>
          <w:lang w:eastAsia="lv-LV"/>
        </w:rPr>
        <w:t>From</w:t>
      </w:r>
      <w:proofErr w:type="spellEnd"/>
      <w:r>
        <w:rPr>
          <w:lang w:eastAsia="lv-LV"/>
        </w:rPr>
        <w:t xml:space="preserve">: Parresoru </w:t>
      </w:r>
      <w:proofErr w:type="gramStart"/>
      <w:r>
        <w:rPr>
          <w:lang w:eastAsia="lv-LV"/>
        </w:rPr>
        <w:t>koordinacijas</w:t>
      </w:r>
      <w:proofErr w:type="gramEnd"/>
      <w:r>
        <w:rPr>
          <w:lang w:eastAsia="lv-LV"/>
        </w:rPr>
        <w:t xml:space="preserve"> centrs &lt;</w:t>
      </w:r>
      <w:proofErr w:type="spellStart"/>
      <w:r>
        <w:rPr>
          <w:lang w:eastAsia="lv-LV"/>
        </w:rPr>
        <w:t>pkc@pkc.mk.gov.lv</w:t>
      </w:r>
      <w:proofErr w:type="spellEnd"/>
      <w:r>
        <w:rPr>
          <w:lang w:eastAsia="lv-LV"/>
        </w:rPr>
        <w:t xml:space="preserve">&gt; </w:t>
      </w:r>
      <w:r>
        <w:rPr>
          <w:lang w:eastAsia="lv-LV"/>
        </w:rPr>
        <w:br/>
      </w:r>
      <w:proofErr w:type="spellStart"/>
      <w:r>
        <w:rPr>
          <w:lang w:eastAsia="lv-LV"/>
        </w:rPr>
        <w:t>Sent</w:t>
      </w:r>
      <w:proofErr w:type="spellEnd"/>
      <w:r>
        <w:rPr>
          <w:lang w:eastAsia="lv-LV"/>
        </w:rPr>
        <w:t xml:space="preserve">: </w:t>
      </w:r>
      <w:proofErr w:type="spellStart"/>
      <w:r>
        <w:rPr>
          <w:lang w:eastAsia="lv-LV"/>
        </w:rPr>
        <w:t>Friday</w:t>
      </w:r>
      <w:proofErr w:type="spellEnd"/>
      <w:r>
        <w:rPr>
          <w:lang w:eastAsia="lv-LV"/>
        </w:rPr>
        <w:t xml:space="preserve">, </w:t>
      </w:r>
      <w:proofErr w:type="spellStart"/>
      <w:r>
        <w:rPr>
          <w:lang w:eastAsia="lv-LV"/>
        </w:rPr>
        <w:t>February</w:t>
      </w:r>
      <w:proofErr w:type="spellEnd"/>
      <w:r>
        <w:rPr>
          <w:lang w:eastAsia="lv-LV"/>
        </w:rPr>
        <w:t xml:space="preserve"> 18, 2022 9:42 AM</w:t>
      </w:r>
      <w:r>
        <w:rPr>
          <w:lang w:eastAsia="lv-LV"/>
        </w:rPr>
        <w:br/>
        <w:t>To: KM pasts &lt;</w:t>
      </w:r>
      <w:proofErr w:type="spellStart"/>
      <w:r>
        <w:rPr>
          <w:lang w:eastAsia="lv-LV"/>
        </w:rPr>
        <w:t>pasts@km.gov.lv</w:t>
      </w:r>
      <w:proofErr w:type="spellEnd"/>
      <w:r>
        <w:rPr>
          <w:lang w:eastAsia="lv-LV"/>
        </w:rPr>
        <w:t>&gt;</w:t>
      </w:r>
      <w:r>
        <w:rPr>
          <w:lang w:eastAsia="lv-LV"/>
        </w:rPr>
        <w:br/>
      </w:r>
      <w:proofErr w:type="spellStart"/>
      <w:r>
        <w:rPr>
          <w:lang w:eastAsia="lv-LV"/>
        </w:rPr>
        <w:t>Subject</w:t>
      </w:r>
      <w:proofErr w:type="spellEnd"/>
      <w:r>
        <w:rPr>
          <w:lang w:eastAsia="lv-LV"/>
        </w:rPr>
        <w:t xml:space="preserve">: Par precizētā Ministru kabineta rīkojuma projektu atkārtotu saskaņošanu </w:t>
      </w:r>
    </w:p>
    <w:p w14:paraId="5C0C566A" w14:textId="77777777" w:rsidR="005C75C5" w:rsidRDefault="005C75C5" w:rsidP="005C75C5">
      <w:pPr>
        <w:pStyle w:val="Vienkrsteksts"/>
      </w:pPr>
    </w:p>
    <w:p w14:paraId="605C02BD" w14:textId="77777777" w:rsidR="005C75C5" w:rsidRDefault="005C75C5" w:rsidP="005C75C5">
      <w:pPr>
        <w:pStyle w:val="Vienkrsteksts"/>
      </w:pPr>
      <w:r>
        <w:t>Labdien!</w:t>
      </w:r>
    </w:p>
    <w:p w14:paraId="44E1EB85" w14:textId="77777777" w:rsidR="005C75C5" w:rsidRDefault="005C75C5" w:rsidP="005C75C5">
      <w:pPr>
        <w:pStyle w:val="Vienkrsteksts"/>
      </w:pPr>
    </w:p>
    <w:p w14:paraId="2A152582" w14:textId="77777777" w:rsidR="005C75C5" w:rsidRDefault="005C75C5" w:rsidP="005C75C5">
      <w:pPr>
        <w:pStyle w:val="Vienkrsteksts"/>
      </w:pPr>
    </w:p>
    <w:p w14:paraId="084CBE0D" w14:textId="77777777" w:rsidR="005C75C5" w:rsidRDefault="005C75C5" w:rsidP="005C75C5">
      <w:pPr>
        <w:pStyle w:val="Vienkrsteksts"/>
      </w:pPr>
    </w:p>
    <w:p w14:paraId="0323B9B1" w14:textId="77777777" w:rsidR="005C75C5" w:rsidRDefault="005C75C5" w:rsidP="005C75C5">
      <w:pPr>
        <w:pStyle w:val="Vienkrsteksts"/>
      </w:pPr>
      <w:r>
        <w:t xml:space="preserve">            </w:t>
      </w:r>
      <w:proofErr w:type="spellStart"/>
      <w:r>
        <w:t>Pārresoru</w:t>
      </w:r>
      <w:proofErr w:type="spellEnd"/>
      <w:r>
        <w:t xml:space="preserve"> koordinācijas centrs ir izskatījis Kultūras ministrijas precizētos Ministru kabineta rīkojuma projektus „Par valsts sabiedrības ar ierobežotu atbildību „Latvijas Nacionālais simfoniskais orķestris” vispārējo stratēģisko mērķi”, „Par valsts sabiedrības ar ierobežotu atbildību „Liepājas simfoniskais orķestris&lt;</w:t>
      </w:r>
      <w:hyperlink r:id="rId4" w:history="1">
        <w:r>
          <w:rPr>
            <w:rStyle w:val="Hipersaite"/>
          </w:rPr>
          <w:t>http://www.lso.lv/</w:t>
        </w:r>
      </w:hyperlink>
      <w:r>
        <w:t>&gt;”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projektu sākotnējās ietekmes novērtējuma ziņojumu, protokollēmumu projektus un izziņu par atzinumos sniegtajiem iebildumiem un priekšlikumiem un izsaka šādus iebildumus:</w:t>
      </w:r>
    </w:p>
    <w:p w14:paraId="0C975AED" w14:textId="77777777" w:rsidR="005C75C5" w:rsidRDefault="005C75C5" w:rsidP="005C75C5">
      <w:pPr>
        <w:pStyle w:val="Vienkrsteksts"/>
      </w:pPr>
    </w:p>
    <w:p w14:paraId="2587DC3E" w14:textId="77777777" w:rsidR="005C75C5" w:rsidRDefault="005C75C5" w:rsidP="005C75C5">
      <w:pPr>
        <w:pStyle w:val="Vienkrsteksts"/>
      </w:pPr>
    </w:p>
    <w:p w14:paraId="6818EC16" w14:textId="77777777" w:rsidR="005C75C5" w:rsidRDefault="005C75C5" w:rsidP="005C75C5">
      <w:pPr>
        <w:pStyle w:val="Vienkrsteksts"/>
      </w:pPr>
    </w:p>
    <w:p w14:paraId="1F25F414" w14:textId="77777777" w:rsidR="005C75C5" w:rsidRDefault="005C75C5" w:rsidP="005C75C5">
      <w:pPr>
        <w:pStyle w:val="Vienkrsteksts"/>
      </w:pPr>
      <w:r>
        <w:t xml:space="preserve">  1.  Saskaņā ar Publiskas personas kapitāla daļu un kapitālsabiedrību pārvaldības likuma 1. panta pirmās daļas 18. punktu vispārējie stratēģiskie mērķi ir publiskas personas augstākās lēmējinstitūcijas noteikti kapitālsabiedrības mērķi, kurus publiska persona vēlas sasniegt ar līdzdalību kapitālsabiedrībā un kuri izriet no tiesību aktiem un politikas plānošanas dokumentiem.  Ņemot vērā minēto, lūdzam izvērtēt nepieciešamību precizēt VSIA “Jaunais Rīgas teātris” vispārējo stratēģisko mērķi vai papildināt anotāciju ar pamatojumu tam, kāpēc tieši Alvja Hermaņa izveidotā teātra valodas izkopšana ir mērķis, kuru valsts vēlas sasniegt ar līdzdalību VSIA “Jaunais Rīgas teātris”.</w:t>
      </w:r>
    </w:p>
    <w:p w14:paraId="0E116A9A" w14:textId="77777777" w:rsidR="005C75C5" w:rsidRDefault="005C75C5" w:rsidP="005C75C5">
      <w:pPr>
        <w:pStyle w:val="Vienkrsteksts"/>
      </w:pPr>
    </w:p>
    <w:p w14:paraId="4D33466C" w14:textId="77777777" w:rsidR="005C75C5" w:rsidRDefault="005C75C5" w:rsidP="005C75C5">
      <w:pPr>
        <w:pStyle w:val="Vienkrsteksts"/>
      </w:pPr>
    </w:p>
    <w:p w14:paraId="43218B14" w14:textId="77777777" w:rsidR="005C75C5" w:rsidRDefault="005C75C5" w:rsidP="005C75C5">
      <w:pPr>
        <w:pStyle w:val="Vienkrsteksts"/>
      </w:pPr>
    </w:p>
    <w:p w14:paraId="78E1630B" w14:textId="77777777" w:rsidR="005C75C5" w:rsidRDefault="005C75C5" w:rsidP="005C75C5">
      <w:pPr>
        <w:pStyle w:val="Vienkrsteksts"/>
      </w:pPr>
      <w:r>
        <w:t xml:space="preserve">  1.  Saskaņā ar Publiskas personas kapitāla daļu un kapitālsabiedrību pārvaldības likuma 7. panta otro daļu lēmumā par publiskas personas līdzdalības saglabāšanu kapitālsabiedrībās ietver vērtējumu attiecībā uz atbilstību šā likuma </w:t>
      </w:r>
      <w:proofErr w:type="gramStart"/>
      <w:r>
        <w:t>4.panta</w:t>
      </w:r>
      <w:proofErr w:type="gramEnd"/>
      <w:r>
        <w:t xml:space="preserve"> nosacījumiem un vispārējo stratēģisko mērķi. PKC norāda, ka informatīvais ziņojums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w:t>
      </w:r>
      <w:r>
        <w:lastRenderedPageBreak/>
        <w:t>„Valsts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(VSS-680) un Ministru kabineta rīkojuma projekti par kapitālsabiedrību vispārējā stratēģiskā mērķa noteikšanu ir saistīti dokumenti un PKC par tiem ir sniedzis vienotu atzinumu, tāpēc aicina tos virzīt izskatīšanai Ministru kabineta sēdē vienlaikus. KM sagatavotajā izziņā nav ietverti visi PKC 13.08.2021. atzinumā Nr. 2021-1.2-7/0127 izteiktie iebildumi, kas būtu attiecināmi uz kultūras nozares vispārējiem stratēģiskiem mērķiem.</w:t>
      </w:r>
    </w:p>
    <w:p w14:paraId="79A18298" w14:textId="77777777" w:rsidR="005C75C5" w:rsidRDefault="005C75C5" w:rsidP="005C75C5">
      <w:pPr>
        <w:pStyle w:val="Vienkrsteksts"/>
      </w:pPr>
    </w:p>
    <w:p w14:paraId="441C0D1C" w14:textId="77777777" w:rsidR="005C75C5" w:rsidRDefault="005C75C5" w:rsidP="005C75C5">
      <w:pPr>
        <w:pStyle w:val="Vienkrsteksts"/>
      </w:pPr>
    </w:p>
    <w:p w14:paraId="032FC9CF" w14:textId="77777777" w:rsidR="005C75C5" w:rsidRDefault="005C75C5" w:rsidP="005C75C5">
      <w:pPr>
        <w:pStyle w:val="Vienkrsteksts"/>
      </w:pPr>
    </w:p>
    <w:p w14:paraId="5B5DCD7C" w14:textId="77777777" w:rsidR="005C75C5" w:rsidRDefault="005C75C5" w:rsidP="005C75C5">
      <w:pPr>
        <w:pStyle w:val="Vienkrsteksts"/>
      </w:pPr>
      <w:r>
        <w:t>Ar cieņu</w:t>
      </w:r>
    </w:p>
    <w:p w14:paraId="38A0EC3C" w14:textId="77777777" w:rsidR="005C75C5" w:rsidRDefault="005C75C5" w:rsidP="005C75C5">
      <w:pPr>
        <w:pStyle w:val="Vienkrsteksts"/>
      </w:pPr>
    </w:p>
    <w:p w14:paraId="109390A4" w14:textId="77777777" w:rsidR="005C75C5" w:rsidRDefault="005C75C5" w:rsidP="005C75C5">
      <w:pPr>
        <w:pStyle w:val="Vienkrsteksts"/>
      </w:pPr>
      <w:r>
        <w:t>Dagnija Zepa</w:t>
      </w:r>
    </w:p>
    <w:p w14:paraId="0820AB10" w14:textId="77777777" w:rsidR="005C75C5" w:rsidRDefault="005C75C5" w:rsidP="005C75C5">
      <w:pPr>
        <w:pStyle w:val="Vienkrsteksts"/>
      </w:pPr>
    </w:p>
    <w:p w14:paraId="684F433A" w14:textId="77777777" w:rsidR="005C75C5" w:rsidRDefault="005C75C5" w:rsidP="005C75C5">
      <w:pPr>
        <w:pStyle w:val="Vienkrsteksts"/>
      </w:pPr>
    </w:p>
    <w:p w14:paraId="43D2EDAC" w14:textId="77777777" w:rsidR="005C75C5" w:rsidRDefault="005C75C5" w:rsidP="005C75C5">
      <w:pPr>
        <w:pStyle w:val="Vienkrsteksts"/>
      </w:pPr>
    </w:p>
    <w:p w14:paraId="0DF4C504" w14:textId="77777777" w:rsidR="005C75C5" w:rsidRDefault="005C75C5" w:rsidP="005C75C5">
      <w:pPr>
        <w:pStyle w:val="Vienkrsteksts"/>
      </w:pPr>
      <w:proofErr w:type="spellStart"/>
      <w:r>
        <w:t>Pārresoru</w:t>
      </w:r>
      <w:proofErr w:type="spellEnd"/>
      <w:r>
        <w:t xml:space="preserve"> koordinācijas centrs</w:t>
      </w:r>
    </w:p>
    <w:p w14:paraId="0236E2A7" w14:textId="77777777" w:rsidR="005C75C5" w:rsidRDefault="005C75C5" w:rsidP="005C75C5">
      <w:pPr>
        <w:pStyle w:val="Vienkrsteksts"/>
      </w:pPr>
    </w:p>
    <w:p w14:paraId="0EA1DCFD" w14:textId="77777777" w:rsidR="005C75C5" w:rsidRDefault="005C75C5" w:rsidP="005C75C5">
      <w:pPr>
        <w:pStyle w:val="Vienkrsteksts"/>
      </w:pPr>
      <w:r>
        <w:t>tālr.: 67082815</w:t>
      </w:r>
    </w:p>
    <w:p w14:paraId="72A791DA" w14:textId="77777777" w:rsidR="005C75C5" w:rsidRDefault="005C75C5" w:rsidP="005C75C5">
      <w:pPr>
        <w:pStyle w:val="Vienkrsteksts"/>
      </w:pPr>
    </w:p>
    <w:p w14:paraId="21935507" w14:textId="77777777" w:rsidR="005C75C5" w:rsidRDefault="005C75C5" w:rsidP="005C75C5">
      <w:pPr>
        <w:pStyle w:val="Vienkrsteksts"/>
      </w:pPr>
      <w:r>
        <w:t xml:space="preserve">e-pasts: </w:t>
      </w:r>
      <w:hyperlink r:id="rId5" w:history="1">
        <w:r>
          <w:rPr>
            <w:rStyle w:val="Hipersaite"/>
          </w:rPr>
          <w:t>dagnija.zepa@pkc.mk.gov.lv&lt;mailto:dagnija.zepa@pkc.mk.gov.lv</w:t>
        </w:r>
      </w:hyperlink>
      <w:r>
        <w:t>&gt;</w:t>
      </w:r>
    </w:p>
    <w:p w14:paraId="2C31B8B3" w14:textId="77777777" w:rsidR="005C75C5" w:rsidRDefault="005C75C5" w:rsidP="005C75C5">
      <w:pPr>
        <w:pStyle w:val="Vienkrsteksts"/>
      </w:pPr>
    </w:p>
    <w:p w14:paraId="0A8765A0" w14:textId="77777777" w:rsidR="005C75C5" w:rsidRDefault="005C75C5" w:rsidP="005C75C5">
      <w:pPr>
        <w:pStyle w:val="Vienkrsteksts"/>
      </w:pPr>
      <w:r>
        <w:t xml:space="preserve">mājaslapa: </w:t>
      </w:r>
      <w:hyperlink w:history="1">
        <w:r>
          <w:rPr>
            <w:rStyle w:val="Hipersaite"/>
          </w:rPr>
          <w:t>www.pkc.gov.lv&lt;http://www.pkc.gov.lv/</w:t>
        </w:r>
      </w:hyperlink>
      <w:r>
        <w:t>&gt;</w:t>
      </w:r>
    </w:p>
    <w:p w14:paraId="07526041" w14:textId="77777777" w:rsidR="005C75C5" w:rsidRDefault="005C75C5" w:rsidP="005C75C5">
      <w:pPr>
        <w:pStyle w:val="Vienkrsteksts"/>
      </w:pPr>
    </w:p>
    <w:p w14:paraId="7E4348C5" w14:textId="77777777" w:rsidR="005C75C5" w:rsidRDefault="005C75C5" w:rsidP="005C75C5">
      <w:pPr>
        <w:pStyle w:val="Vienkrsteksts"/>
      </w:pPr>
      <w:proofErr w:type="spellStart"/>
      <w:r>
        <w:t>twitter</w:t>
      </w:r>
      <w:proofErr w:type="spellEnd"/>
      <w:r>
        <w:t>: @</w:t>
      </w:r>
      <w:proofErr w:type="spellStart"/>
      <w:r>
        <w:t>LVnakotne</w:t>
      </w:r>
      <w:proofErr w:type="spellEnd"/>
      <w:r>
        <w:t>&lt;</w:t>
      </w:r>
      <w:hyperlink r:id="rId6" w:history="1">
        <w:r>
          <w:rPr>
            <w:rStyle w:val="Hipersaite"/>
          </w:rPr>
          <w:t>https://twitter.com/LVnakotne</w:t>
        </w:r>
      </w:hyperlink>
      <w:r>
        <w:t>&gt;</w:t>
      </w:r>
    </w:p>
    <w:p w14:paraId="764B9F61" w14:textId="77777777" w:rsidR="005C75C5" w:rsidRDefault="005C75C5" w:rsidP="005C75C5">
      <w:pPr>
        <w:pStyle w:val="Vienkrsteksts"/>
      </w:pPr>
    </w:p>
    <w:p w14:paraId="4E2E4925" w14:textId="77777777" w:rsidR="005C75C5" w:rsidRDefault="005C75C5" w:rsidP="005C75C5">
      <w:pPr>
        <w:pStyle w:val="Vienkrsteksts"/>
      </w:pPr>
      <w:r>
        <w:t xml:space="preserve">FB: </w:t>
      </w:r>
      <w:proofErr w:type="spellStart"/>
      <w:r>
        <w:t>LVnākotne</w:t>
      </w:r>
      <w:proofErr w:type="spellEnd"/>
    </w:p>
    <w:p w14:paraId="60B8E27C" w14:textId="77777777" w:rsidR="005C75C5" w:rsidRDefault="005C75C5" w:rsidP="005C75C5">
      <w:pPr>
        <w:pStyle w:val="Vienkrsteksts"/>
      </w:pPr>
    </w:p>
    <w:p w14:paraId="2FD5AB47" w14:textId="77777777" w:rsidR="005C75C5" w:rsidRDefault="005C75C5" w:rsidP="005C75C5">
      <w:pPr>
        <w:pStyle w:val="Vienkrsteksts"/>
      </w:pPr>
      <w:r>
        <w:t>[</w:t>
      </w:r>
      <w:hyperlink r:id="rId7" w:history="1">
        <w:r>
          <w:rPr>
            <w:rStyle w:val="Hipersaite"/>
          </w:rPr>
          <w:t>cid:image002.png@01D8249C.7895A200</w:t>
        </w:r>
      </w:hyperlink>
      <w:r>
        <w:t>]</w:t>
      </w:r>
    </w:p>
    <w:p w14:paraId="3318A2C7" w14:textId="77777777" w:rsidR="005C75C5" w:rsidRDefault="005C75C5" w:rsidP="005C75C5">
      <w:pPr>
        <w:pStyle w:val="Vienkrsteksts"/>
      </w:pPr>
    </w:p>
    <w:p w14:paraId="532979EB" w14:textId="77777777" w:rsidR="005C75C5" w:rsidRDefault="005C75C5" w:rsidP="005C75C5">
      <w:pPr>
        <w:pStyle w:val="Vienkrsteksts"/>
      </w:pPr>
      <w:r>
        <w:t>________________________________</w:t>
      </w:r>
    </w:p>
    <w:p w14:paraId="33EDD2CC" w14:textId="77777777" w:rsidR="00E86D47" w:rsidRDefault="00E86D47"/>
    <w:sectPr w:rsidR="00E86D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C5"/>
    <w:rsid w:val="005C75C5"/>
    <w:rsid w:val="00E86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710C"/>
  <w15:chartTrackingRefBased/>
  <w15:docId w15:val="{DAFA94D2-3C74-4743-841C-05274A78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semiHidden/>
    <w:unhideWhenUsed/>
    <w:rsid w:val="005C75C5"/>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5C75C5"/>
    <w:rPr>
      <w:rFonts w:ascii="Calibri" w:hAnsi="Calibri"/>
      <w:szCs w:val="21"/>
    </w:rPr>
  </w:style>
  <w:style w:type="character" w:styleId="Hipersaite">
    <w:name w:val="Hyperlink"/>
    <w:basedOn w:val="Noklusjumarindkopasfonts"/>
    <w:uiPriority w:val="99"/>
    <w:semiHidden/>
    <w:unhideWhenUsed/>
    <w:rsid w:val="005C75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5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id:image002.png@01D8249C.7895A2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LVnakotne" TargetMode="External"/><Relationship Id="rId5" Type="http://schemas.openxmlformats.org/officeDocument/2006/relationships/hyperlink" Target="mailto:dagnija.zepa@pkc.mk.gov.lv%3cmailto:dagnija.zepa@pkc.mk.gov.lv" TargetMode="External"/><Relationship Id="rId4" Type="http://schemas.openxmlformats.org/officeDocument/2006/relationships/hyperlink" Target="http://www.lso.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3279</Words>
  <Characters>1870</Characters>
  <Application>Microsoft Office Word</Application>
  <DocSecurity>0</DocSecurity>
  <Lines>15</Lines>
  <Paragraphs>10</Paragraphs>
  <ScaleCrop>false</ScaleCrop>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Katajs</dc:creator>
  <cp:keywords/>
  <dc:description/>
  <cp:lastModifiedBy>Mārcis Katajs</cp:lastModifiedBy>
  <cp:revision>1</cp:revision>
  <dcterms:created xsi:type="dcterms:W3CDTF">2022-03-10T10:35:00Z</dcterms:created>
  <dcterms:modified xsi:type="dcterms:W3CDTF">2022-03-10T10:35:00Z</dcterms:modified>
</cp:coreProperties>
</file>