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eatabula"/>
        <w:tblW w:w="0" w:type="auto"/>
        <w:tblLook w:val="04A0" w:firstRow="1" w:lastRow="0" w:firstColumn="1" w:lastColumn="0" w:noHBand="0" w:noVBand="1"/>
      </w:tblPr>
      <w:tblGrid>
        <w:gridCol w:w="1217"/>
        <w:gridCol w:w="6630"/>
        <w:gridCol w:w="1214"/>
      </w:tblGrid>
      <w:tr w:rsidR="00DA58F7" w14:paraId="7658AEA8"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BD8C7C4"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674779A" w14:textId="77777777" w:rsidR="006F49E4" w:rsidRPr="005A3EEC" w:rsidRDefault="00713621"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14:anchorId="146EC13B" wp14:editId="77F7A116">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D1D4123" w14:textId="77777777" w:rsidR="00255074" w:rsidRPr="005A3EEC" w:rsidRDefault="00255074" w:rsidP="00255074">
            <w:pPr>
              <w:jc w:val="center"/>
              <w:rPr>
                <w:szCs w:val="28"/>
              </w:rPr>
            </w:pPr>
          </w:p>
        </w:tc>
      </w:tr>
      <w:tr w:rsidR="00DA58F7" w14:paraId="5928E193"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43316628" w14:textId="77777777" w:rsidR="00255074" w:rsidRPr="005A3EEC" w:rsidRDefault="00713621" w:rsidP="00255074">
            <w:pPr>
              <w:jc w:val="center"/>
              <w:rPr>
                <w:szCs w:val="28"/>
              </w:rPr>
            </w:pPr>
            <w:r w:rsidRPr="005A3EEC">
              <w:rPr>
                <w:rFonts w:ascii="Times New Roman" w:eastAsia="Times New Roman" w:hAnsi="Times New Roman"/>
                <w:color w:val="231F20"/>
                <w:sz w:val="17"/>
                <w:szCs w:val="17"/>
              </w:rPr>
              <w:t xml:space="preserve">Brīvības iela 72, Rīga, LV-1011, tālr. 67876000, fakss 67876002, e-pasts </w:t>
            </w:r>
            <w:proofErr w:type="spellStart"/>
            <w:r w:rsidRPr="005A3EEC">
              <w:rPr>
                <w:rFonts w:ascii="Times New Roman" w:eastAsia="Times New Roman" w:hAnsi="Times New Roman"/>
                <w:color w:val="231F20"/>
                <w:sz w:val="17"/>
                <w:szCs w:val="17"/>
              </w:rPr>
              <w:t>vm@vm.gov.lv</w:t>
            </w:r>
            <w:proofErr w:type="spellEnd"/>
            <w:r w:rsidRPr="005A3EEC">
              <w:rPr>
                <w:rFonts w:ascii="Times New Roman" w:eastAsia="Times New Roman" w:hAnsi="Times New Roman"/>
                <w:color w:val="231F20"/>
                <w:sz w:val="17"/>
                <w:szCs w:val="17"/>
              </w:rPr>
              <w:t xml:space="preserve">, </w:t>
            </w:r>
            <w:proofErr w:type="spellStart"/>
            <w:r w:rsidRPr="005A3EEC">
              <w:rPr>
                <w:rFonts w:ascii="Times New Roman" w:eastAsia="Times New Roman" w:hAnsi="Times New Roman"/>
                <w:color w:val="231F20"/>
                <w:sz w:val="17"/>
                <w:szCs w:val="17"/>
              </w:rPr>
              <w:t>www.vm.gov.lv</w:t>
            </w:r>
            <w:proofErr w:type="spellEnd"/>
          </w:p>
        </w:tc>
      </w:tr>
      <w:tr w:rsidR="00DA58F7" w14:paraId="334C1776"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62A477" w14:textId="77777777" w:rsidR="00255074" w:rsidRPr="005A3EEC" w:rsidRDefault="00713621" w:rsidP="00255074">
            <w:pPr>
              <w:jc w:val="center"/>
              <w:rPr>
                <w:szCs w:val="28"/>
              </w:rPr>
            </w:pPr>
            <w:r w:rsidRPr="005A3EEC">
              <w:rPr>
                <w:rFonts w:ascii="Times New Roman" w:hAnsi="Times New Roman"/>
                <w:sz w:val="28"/>
                <w:szCs w:val="28"/>
              </w:rPr>
              <w:t>Rīgā</w:t>
            </w:r>
          </w:p>
        </w:tc>
      </w:tr>
    </w:tbl>
    <w:p w14:paraId="092CE67B"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1A92C3A5" w14:textId="77777777" w:rsidR="008616C4" w:rsidRPr="005A3EEC" w:rsidRDefault="00713621" w:rsidP="008616C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01-09/3039</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3818"/>
      </w:tblGrid>
      <w:tr w:rsidR="00DA58F7" w14:paraId="5D411AB6" w14:textId="77777777" w:rsidTr="00791127">
        <w:trPr>
          <w:trHeight w:val="269"/>
        </w:trPr>
        <w:tc>
          <w:tcPr>
            <w:tcW w:w="543" w:type="dxa"/>
          </w:tcPr>
          <w:p w14:paraId="0B6844F2" w14:textId="77777777" w:rsidR="000834FF" w:rsidRPr="00461490" w:rsidRDefault="00713621" w:rsidP="00791127">
            <w:pPr>
              <w:pStyle w:val="pamattekststabul"/>
              <w:spacing w:before="0" w:beforeAutospacing="0" w:after="0" w:afterAutospacing="0"/>
              <w:rPr>
                <w:sz w:val="28"/>
                <w:szCs w:val="28"/>
                <w:lang w:val="lv-LV"/>
              </w:rPr>
            </w:pPr>
            <w:r w:rsidRPr="00461490">
              <w:rPr>
                <w:sz w:val="28"/>
                <w:szCs w:val="28"/>
                <w:lang w:val="lv-LV"/>
              </w:rPr>
              <w:t>Uz</w:t>
            </w:r>
          </w:p>
        </w:tc>
        <w:tc>
          <w:tcPr>
            <w:tcW w:w="1584" w:type="dxa"/>
          </w:tcPr>
          <w:p w14:paraId="3A29ADA3" w14:textId="77777777" w:rsidR="000834FF" w:rsidRPr="00461490" w:rsidRDefault="00713621" w:rsidP="00791127">
            <w:pPr>
              <w:pStyle w:val="pamattekststabul"/>
              <w:spacing w:before="0" w:beforeAutospacing="0" w:after="0" w:afterAutospacing="0"/>
              <w:rPr>
                <w:sz w:val="28"/>
                <w:szCs w:val="28"/>
                <w:lang w:val="lv-LV"/>
              </w:rPr>
            </w:pPr>
            <w:r>
              <w:rPr>
                <w:sz w:val="28"/>
                <w:szCs w:val="28"/>
                <w:lang w:val="lv-LV"/>
              </w:rPr>
              <w:t>29.04.2021.</w:t>
            </w:r>
          </w:p>
        </w:tc>
        <w:tc>
          <w:tcPr>
            <w:tcW w:w="582" w:type="dxa"/>
          </w:tcPr>
          <w:p w14:paraId="6BF7291E" w14:textId="77777777" w:rsidR="000834FF" w:rsidRPr="00556D5B" w:rsidRDefault="00713621" w:rsidP="00791127">
            <w:pPr>
              <w:pStyle w:val="pamattekststabul"/>
              <w:spacing w:before="0" w:beforeAutospacing="0" w:after="0" w:afterAutospacing="0"/>
              <w:rPr>
                <w:sz w:val="28"/>
                <w:szCs w:val="28"/>
                <w:lang w:val="lv-LV"/>
              </w:rPr>
            </w:pPr>
            <w:r w:rsidRPr="00556D5B">
              <w:rPr>
                <w:sz w:val="28"/>
                <w:szCs w:val="28"/>
                <w:lang w:val="lv-LV"/>
              </w:rPr>
              <w:t>Nr.</w:t>
            </w:r>
          </w:p>
        </w:tc>
        <w:tc>
          <w:tcPr>
            <w:tcW w:w="3818" w:type="dxa"/>
          </w:tcPr>
          <w:p w14:paraId="03F15B1D" w14:textId="77777777" w:rsidR="000834FF" w:rsidRPr="00556D5B" w:rsidRDefault="00713621" w:rsidP="00791127">
            <w:pPr>
              <w:pStyle w:val="pamattekststabul"/>
              <w:spacing w:before="0" w:beforeAutospacing="0" w:after="0" w:afterAutospacing="0"/>
              <w:rPr>
                <w:sz w:val="28"/>
                <w:szCs w:val="28"/>
                <w:lang w:val="lv-LV"/>
              </w:rPr>
            </w:pPr>
            <w:proofErr w:type="spellStart"/>
            <w:r>
              <w:rPr>
                <w:sz w:val="28"/>
                <w:szCs w:val="28"/>
                <w:lang w:val="lv-LV"/>
              </w:rPr>
              <w:t>VSSprot</w:t>
            </w:r>
            <w:proofErr w:type="spellEnd"/>
            <w:r>
              <w:rPr>
                <w:sz w:val="28"/>
                <w:szCs w:val="28"/>
                <w:lang w:val="lv-LV"/>
              </w:rPr>
              <w:t xml:space="preserve">. </w:t>
            </w:r>
            <w:proofErr w:type="spellStart"/>
            <w:r>
              <w:rPr>
                <w:sz w:val="28"/>
                <w:szCs w:val="28"/>
                <w:lang w:val="lv-LV"/>
              </w:rPr>
              <w:t>Nr</w:t>
            </w:r>
            <w:proofErr w:type="spellEnd"/>
            <w:r>
              <w:rPr>
                <w:sz w:val="28"/>
                <w:szCs w:val="28"/>
                <w:lang w:val="lv-LV"/>
              </w:rPr>
              <w:t xml:space="preserve"> 17 12.</w:t>
            </w:r>
            <w:r w:rsidRPr="00C437AC">
              <w:rPr>
                <w:sz w:val="28"/>
                <w:szCs w:val="28"/>
                <w:lang w:val="lv-LV"/>
              </w:rPr>
              <w:t>§</w:t>
            </w:r>
            <w:r>
              <w:rPr>
                <w:sz w:val="28"/>
                <w:szCs w:val="28"/>
                <w:lang w:val="lv-LV"/>
              </w:rPr>
              <w:t xml:space="preserve"> (VSS-386)</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A58F7" w14:paraId="7FE91F27" w14:textId="77777777" w:rsidTr="00791127">
        <w:tc>
          <w:tcPr>
            <w:tcW w:w="4530" w:type="dxa"/>
          </w:tcPr>
          <w:p w14:paraId="25AA9448" w14:textId="77777777" w:rsidR="000834FF" w:rsidRPr="00556D5B" w:rsidRDefault="000834FF" w:rsidP="00791127">
            <w:pPr>
              <w:rPr>
                <w:rFonts w:ascii="Times New Roman" w:hAnsi="Times New Roman"/>
                <w:i/>
                <w:sz w:val="28"/>
                <w:szCs w:val="28"/>
              </w:rPr>
            </w:pPr>
            <w:bookmarkStart w:id="0" w:name="_Hlk505799474"/>
          </w:p>
        </w:tc>
        <w:tc>
          <w:tcPr>
            <w:tcW w:w="4531" w:type="dxa"/>
          </w:tcPr>
          <w:p w14:paraId="1C0751AB" w14:textId="77777777" w:rsidR="000834FF" w:rsidRPr="00EC12B2" w:rsidRDefault="000834FF" w:rsidP="00791127">
            <w:pPr>
              <w:jc w:val="right"/>
              <w:rPr>
                <w:rFonts w:ascii="Times New Roman" w:eastAsia="Times New Roman" w:hAnsi="Times New Roman"/>
                <w:b/>
                <w:bCs/>
                <w:sz w:val="28"/>
                <w:szCs w:val="28"/>
              </w:rPr>
            </w:pPr>
          </w:p>
          <w:p w14:paraId="5FD4D9D9" w14:textId="77777777" w:rsidR="000834FF" w:rsidRPr="00EC12B2" w:rsidRDefault="00713621" w:rsidP="00791127">
            <w:pPr>
              <w:jc w:val="right"/>
              <w:rPr>
                <w:rFonts w:ascii="Times New Roman" w:eastAsia="Times New Roman" w:hAnsi="Times New Roman"/>
                <w:b/>
                <w:bCs/>
                <w:sz w:val="28"/>
                <w:szCs w:val="28"/>
              </w:rPr>
            </w:pPr>
            <w:r w:rsidRPr="00EC12B2">
              <w:rPr>
                <w:rFonts w:ascii="Times New Roman" w:eastAsia="Times New Roman" w:hAnsi="Times New Roman"/>
                <w:b/>
                <w:bCs/>
                <w:noProof/>
                <w:sz w:val="28"/>
                <w:szCs w:val="28"/>
              </w:rPr>
              <w:t>Kultūras ministrijai</w:t>
            </w:r>
          </w:p>
          <w:p w14:paraId="03B633AD" w14:textId="77777777" w:rsidR="000834FF" w:rsidRPr="00EC12B2" w:rsidRDefault="000834FF" w:rsidP="00791127">
            <w:pPr>
              <w:jc w:val="right"/>
              <w:rPr>
                <w:rFonts w:ascii="Times New Roman" w:hAnsi="Times New Roman"/>
                <w:b/>
                <w:bCs/>
                <w:sz w:val="28"/>
                <w:szCs w:val="28"/>
              </w:rPr>
            </w:pPr>
          </w:p>
        </w:tc>
      </w:tr>
      <w:tr w:rsidR="00DA58F7" w14:paraId="626191FD" w14:textId="77777777" w:rsidTr="00791127">
        <w:tc>
          <w:tcPr>
            <w:tcW w:w="4530" w:type="dxa"/>
          </w:tcPr>
          <w:p w14:paraId="2D5D1AEC" w14:textId="77777777" w:rsidR="000834FF" w:rsidRPr="00556D5B" w:rsidRDefault="00713621" w:rsidP="00DB4E4A">
            <w:pPr>
              <w:jc w:val="both"/>
              <w:rPr>
                <w:rFonts w:ascii="Times New Roman" w:hAnsi="Times New Roman"/>
                <w:sz w:val="28"/>
                <w:szCs w:val="28"/>
              </w:rPr>
            </w:pPr>
            <w:bookmarkStart w:id="1" w:name="_Hlk505798417"/>
            <w:r w:rsidRPr="00556D5B">
              <w:rPr>
                <w:rFonts w:ascii="Times New Roman" w:hAnsi="Times New Roman"/>
                <w:i/>
                <w:noProof/>
                <w:sz w:val="28"/>
                <w:szCs w:val="28"/>
              </w:rPr>
              <w:t>Atzinums par pamatnostādņu projektu "Kultūrpolitikas pamatnostādnes 2021.-2027.gadam "Kultūrvalsts"" (VSS-386)</w:t>
            </w:r>
            <w:bookmarkEnd w:id="1"/>
          </w:p>
        </w:tc>
        <w:tc>
          <w:tcPr>
            <w:tcW w:w="4531" w:type="dxa"/>
          </w:tcPr>
          <w:p w14:paraId="67DE9E08" w14:textId="77777777" w:rsidR="000834FF" w:rsidRPr="00A477D6" w:rsidRDefault="000834FF" w:rsidP="00791127">
            <w:pPr>
              <w:jc w:val="right"/>
              <w:rPr>
                <w:rFonts w:ascii="Times New Roman" w:hAnsi="Times New Roman"/>
                <w:sz w:val="28"/>
                <w:szCs w:val="28"/>
              </w:rPr>
            </w:pPr>
          </w:p>
        </w:tc>
      </w:tr>
      <w:bookmarkEnd w:id="0"/>
    </w:tbl>
    <w:p w14:paraId="542A8521" w14:textId="77777777" w:rsidR="000834FF" w:rsidRPr="005A3EEC" w:rsidRDefault="000834FF" w:rsidP="000834FF">
      <w:pPr>
        <w:spacing w:after="0" w:line="240" w:lineRule="auto"/>
        <w:ind w:firstLine="720"/>
        <w:jc w:val="both"/>
        <w:rPr>
          <w:rFonts w:ascii="Times New Roman" w:hAnsi="Times New Roman"/>
          <w:sz w:val="28"/>
          <w:szCs w:val="28"/>
        </w:rPr>
      </w:pPr>
    </w:p>
    <w:p w14:paraId="7E42243E" w14:textId="77777777" w:rsidR="000834FF" w:rsidRPr="005A3EEC" w:rsidRDefault="000834FF" w:rsidP="000834FF">
      <w:pPr>
        <w:spacing w:after="0" w:line="240" w:lineRule="auto"/>
        <w:jc w:val="both"/>
        <w:rPr>
          <w:rFonts w:ascii="Times New Roman" w:hAnsi="Times New Roman"/>
          <w:sz w:val="28"/>
          <w:szCs w:val="28"/>
        </w:rPr>
      </w:pPr>
    </w:p>
    <w:p w14:paraId="4A7555E2" w14:textId="77777777" w:rsidR="000834FF" w:rsidRDefault="00713621" w:rsidP="000834FF">
      <w:pPr>
        <w:spacing w:after="0" w:line="240" w:lineRule="auto"/>
        <w:ind w:firstLine="720"/>
        <w:jc w:val="both"/>
        <w:rPr>
          <w:rFonts w:asciiTheme="majorBidi" w:hAnsiTheme="majorBidi" w:cstheme="majorBidi"/>
          <w:bCs/>
          <w:sz w:val="28"/>
          <w:szCs w:val="28"/>
        </w:rPr>
      </w:pPr>
      <w:r w:rsidRPr="0030243C">
        <w:rPr>
          <w:rFonts w:asciiTheme="majorBidi" w:hAnsiTheme="majorBidi" w:cstheme="majorBidi"/>
          <w:sz w:val="28"/>
          <w:szCs w:val="28"/>
        </w:rPr>
        <w:t>Veselības ministrija saskaņā ar Valsts sekretāru 20</w:t>
      </w:r>
      <w:r>
        <w:rPr>
          <w:rFonts w:asciiTheme="majorBidi" w:hAnsiTheme="majorBidi" w:cstheme="majorBidi"/>
          <w:sz w:val="28"/>
          <w:szCs w:val="28"/>
        </w:rPr>
        <w:t>21</w:t>
      </w:r>
      <w:r w:rsidRPr="0030243C">
        <w:rPr>
          <w:rFonts w:asciiTheme="majorBidi" w:hAnsiTheme="majorBidi" w:cstheme="majorBidi"/>
          <w:sz w:val="28"/>
          <w:szCs w:val="28"/>
        </w:rPr>
        <w:t xml:space="preserve">. gada </w:t>
      </w:r>
      <w:r>
        <w:rPr>
          <w:rFonts w:asciiTheme="majorBidi" w:hAnsiTheme="majorBidi" w:cstheme="majorBidi"/>
          <w:sz w:val="28"/>
          <w:szCs w:val="28"/>
        </w:rPr>
        <w:t>29</w:t>
      </w:r>
      <w:r w:rsidRPr="0030243C">
        <w:rPr>
          <w:rFonts w:asciiTheme="majorBidi" w:hAnsiTheme="majorBidi" w:cstheme="majorBidi"/>
          <w:sz w:val="28"/>
          <w:szCs w:val="28"/>
        </w:rPr>
        <w:t xml:space="preserve">. </w:t>
      </w:r>
      <w:r>
        <w:rPr>
          <w:rFonts w:asciiTheme="majorBidi" w:hAnsiTheme="majorBidi" w:cstheme="majorBidi"/>
          <w:sz w:val="28"/>
          <w:szCs w:val="28"/>
        </w:rPr>
        <w:t xml:space="preserve">aprīļa </w:t>
      </w:r>
      <w:r w:rsidRPr="0030243C">
        <w:rPr>
          <w:rFonts w:asciiTheme="majorBidi" w:hAnsiTheme="majorBidi" w:cstheme="majorBidi"/>
          <w:sz w:val="28"/>
          <w:szCs w:val="28"/>
        </w:rPr>
        <w:t xml:space="preserve">sanāksmes protokolu Nr. </w:t>
      </w:r>
      <w:r>
        <w:rPr>
          <w:rFonts w:asciiTheme="majorBidi" w:hAnsiTheme="majorBidi" w:cstheme="majorBidi"/>
          <w:sz w:val="28"/>
          <w:szCs w:val="28"/>
        </w:rPr>
        <w:t>17</w:t>
      </w:r>
      <w:r w:rsidRPr="0030243C">
        <w:rPr>
          <w:rFonts w:asciiTheme="majorBidi" w:hAnsiTheme="majorBidi" w:cstheme="majorBidi"/>
          <w:sz w:val="28"/>
          <w:szCs w:val="28"/>
        </w:rPr>
        <w:t xml:space="preserve"> </w:t>
      </w:r>
      <w:r>
        <w:rPr>
          <w:rFonts w:asciiTheme="majorBidi" w:hAnsiTheme="majorBidi" w:cstheme="majorBidi"/>
          <w:sz w:val="28"/>
          <w:szCs w:val="28"/>
        </w:rPr>
        <w:t>12</w:t>
      </w:r>
      <w:r w:rsidRPr="0030243C">
        <w:rPr>
          <w:rFonts w:asciiTheme="majorBidi" w:hAnsiTheme="majorBidi" w:cstheme="majorBidi"/>
          <w:sz w:val="28"/>
          <w:szCs w:val="28"/>
        </w:rPr>
        <w:t xml:space="preserve">. § ir izskatījusi </w:t>
      </w:r>
      <w:r>
        <w:rPr>
          <w:rFonts w:asciiTheme="majorBidi" w:hAnsiTheme="majorBidi" w:cstheme="majorBidi"/>
          <w:sz w:val="28"/>
          <w:szCs w:val="28"/>
        </w:rPr>
        <w:t>Kultūras ministrijas</w:t>
      </w:r>
      <w:r w:rsidRPr="0030243C">
        <w:rPr>
          <w:rFonts w:asciiTheme="majorBidi" w:hAnsiTheme="majorBidi" w:cstheme="majorBidi"/>
          <w:sz w:val="28"/>
          <w:szCs w:val="28"/>
        </w:rPr>
        <w:t xml:space="preserve"> </w:t>
      </w:r>
      <w:r>
        <w:rPr>
          <w:rFonts w:asciiTheme="majorBidi" w:hAnsiTheme="majorBidi" w:cstheme="majorBidi"/>
          <w:sz w:val="28"/>
          <w:szCs w:val="28"/>
        </w:rPr>
        <w:t>sagatavoto p</w:t>
      </w:r>
      <w:r w:rsidRPr="001C18BB">
        <w:rPr>
          <w:rFonts w:asciiTheme="majorBidi" w:hAnsiTheme="majorBidi" w:cstheme="majorBidi"/>
          <w:sz w:val="28"/>
          <w:szCs w:val="28"/>
        </w:rPr>
        <w:t>amatnostādņu projekt</w:t>
      </w:r>
      <w:r>
        <w:rPr>
          <w:rFonts w:asciiTheme="majorBidi" w:hAnsiTheme="majorBidi" w:cstheme="majorBidi"/>
          <w:sz w:val="28"/>
          <w:szCs w:val="28"/>
        </w:rPr>
        <w:t>u</w:t>
      </w:r>
      <w:r w:rsidRPr="001C18BB">
        <w:rPr>
          <w:rFonts w:asciiTheme="majorBidi" w:hAnsiTheme="majorBidi" w:cstheme="majorBidi"/>
          <w:sz w:val="28"/>
          <w:szCs w:val="28"/>
        </w:rPr>
        <w:t xml:space="preserve"> </w:t>
      </w:r>
      <w:r>
        <w:rPr>
          <w:rFonts w:asciiTheme="majorBidi" w:hAnsiTheme="majorBidi" w:cstheme="majorBidi"/>
          <w:sz w:val="28"/>
          <w:szCs w:val="28"/>
        </w:rPr>
        <w:t>“Kultūrpolitikas</w:t>
      </w:r>
      <w:r w:rsidRPr="00A64A22">
        <w:rPr>
          <w:rFonts w:asciiTheme="majorBidi" w:hAnsiTheme="majorBidi" w:cstheme="majorBidi"/>
          <w:sz w:val="28"/>
          <w:szCs w:val="28"/>
        </w:rPr>
        <w:t xml:space="preserve"> pamatnostādnes 2021.–</w:t>
      </w:r>
      <w:proofErr w:type="gramStart"/>
      <w:r w:rsidRPr="00A64A22">
        <w:rPr>
          <w:rFonts w:asciiTheme="majorBidi" w:hAnsiTheme="majorBidi" w:cstheme="majorBidi"/>
          <w:sz w:val="28"/>
          <w:szCs w:val="28"/>
        </w:rPr>
        <w:t>2027.gadam</w:t>
      </w:r>
      <w:proofErr w:type="gramEnd"/>
      <w:r>
        <w:rPr>
          <w:rFonts w:asciiTheme="majorBidi" w:hAnsiTheme="majorBidi" w:cstheme="majorBidi"/>
          <w:sz w:val="28"/>
          <w:szCs w:val="28"/>
        </w:rPr>
        <w:t xml:space="preserve"> “</w:t>
      </w:r>
      <w:proofErr w:type="spellStart"/>
      <w:r>
        <w:rPr>
          <w:rFonts w:asciiTheme="majorBidi" w:hAnsiTheme="majorBidi" w:cstheme="majorBidi"/>
          <w:sz w:val="28"/>
          <w:szCs w:val="28"/>
        </w:rPr>
        <w:t>Kultūrvalsts</w:t>
      </w:r>
      <w:proofErr w:type="spellEnd"/>
      <w:r>
        <w:rPr>
          <w:rFonts w:asciiTheme="majorBidi" w:hAnsiTheme="majorBidi" w:cstheme="majorBidi"/>
          <w:sz w:val="28"/>
          <w:szCs w:val="28"/>
        </w:rPr>
        <w:t>””</w:t>
      </w:r>
      <w:r w:rsidRPr="00600481">
        <w:rPr>
          <w:rFonts w:asciiTheme="majorBidi" w:hAnsiTheme="majorBidi" w:cstheme="majorBidi"/>
          <w:sz w:val="28"/>
          <w:szCs w:val="28"/>
        </w:rPr>
        <w:t xml:space="preserve"> (turpmāk – </w:t>
      </w:r>
      <w:r>
        <w:rPr>
          <w:rFonts w:asciiTheme="majorBidi" w:hAnsiTheme="majorBidi" w:cstheme="majorBidi"/>
          <w:sz w:val="28"/>
          <w:szCs w:val="28"/>
        </w:rPr>
        <w:t>pamatnostādne</w:t>
      </w:r>
      <w:r w:rsidRPr="00600481">
        <w:rPr>
          <w:rFonts w:asciiTheme="majorBidi" w:hAnsiTheme="majorBidi" w:cstheme="majorBidi"/>
          <w:sz w:val="28"/>
          <w:szCs w:val="28"/>
        </w:rPr>
        <w:t>s</w:t>
      </w:r>
      <w:r>
        <w:rPr>
          <w:rFonts w:asciiTheme="majorBidi" w:hAnsiTheme="majorBidi" w:cstheme="majorBidi"/>
          <w:sz w:val="28"/>
          <w:szCs w:val="28"/>
        </w:rPr>
        <w:t xml:space="preserve">) </w:t>
      </w:r>
      <w:r w:rsidRPr="00600481">
        <w:rPr>
          <w:rFonts w:asciiTheme="majorBidi" w:hAnsiTheme="majorBidi" w:cstheme="majorBidi"/>
          <w:sz w:val="28"/>
          <w:szCs w:val="28"/>
        </w:rPr>
        <w:t>un atbalsta t</w:t>
      </w:r>
      <w:r>
        <w:rPr>
          <w:rFonts w:asciiTheme="majorBidi" w:hAnsiTheme="majorBidi" w:cstheme="majorBidi"/>
          <w:sz w:val="28"/>
          <w:szCs w:val="28"/>
        </w:rPr>
        <w:t>o</w:t>
      </w:r>
      <w:r w:rsidRPr="00600481">
        <w:rPr>
          <w:rFonts w:asciiTheme="majorBidi" w:hAnsiTheme="majorBidi" w:cstheme="majorBidi"/>
          <w:sz w:val="28"/>
          <w:szCs w:val="28"/>
        </w:rPr>
        <w:t xml:space="preserve"> tālāku virzību, vienlaikus izsakot šādu</w:t>
      </w:r>
      <w:r>
        <w:rPr>
          <w:rFonts w:asciiTheme="majorBidi" w:hAnsiTheme="majorBidi" w:cstheme="majorBidi"/>
          <w:sz w:val="28"/>
          <w:szCs w:val="28"/>
        </w:rPr>
        <w:t>s</w:t>
      </w:r>
      <w:r w:rsidRPr="00600481">
        <w:rPr>
          <w:rFonts w:asciiTheme="majorBidi" w:hAnsiTheme="majorBidi" w:cstheme="majorBidi"/>
          <w:sz w:val="28"/>
          <w:szCs w:val="28"/>
        </w:rPr>
        <w:t xml:space="preserve"> </w:t>
      </w:r>
      <w:r w:rsidRPr="00A84E68">
        <w:rPr>
          <w:rFonts w:asciiTheme="majorBidi" w:hAnsiTheme="majorBidi" w:cstheme="majorBidi"/>
          <w:bCs/>
          <w:sz w:val="28"/>
          <w:szCs w:val="28"/>
        </w:rPr>
        <w:t>iebildumus</w:t>
      </w:r>
      <w:r>
        <w:rPr>
          <w:rFonts w:asciiTheme="majorBidi" w:hAnsiTheme="majorBidi" w:cstheme="majorBidi"/>
          <w:bCs/>
          <w:sz w:val="28"/>
          <w:szCs w:val="28"/>
        </w:rPr>
        <w:t>:</w:t>
      </w:r>
    </w:p>
    <w:p w14:paraId="126CA695" w14:textId="77777777" w:rsidR="00DB2614" w:rsidRDefault="00713621" w:rsidP="00DB2614">
      <w:pPr>
        <w:pStyle w:val="Sarakstarindkopa"/>
        <w:numPr>
          <w:ilvl w:val="0"/>
          <w:numId w:val="1"/>
        </w:numPr>
        <w:spacing w:after="0" w:line="240" w:lineRule="auto"/>
        <w:ind w:left="1080"/>
        <w:jc w:val="both"/>
        <w:rPr>
          <w:rFonts w:ascii="Times New Roman" w:hAnsi="Times New Roman"/>
          <w:sz w:val="28"/>
          <w:szCs w:val="28"/>
        </w:rPr>
      </w:pPr>
      <w:r>
        <w:rPr>
          <w:rFonts w:ascii="Times New Roman" w:hAnsi="Times New Roman"/>
          <w:sz w:val="28"/>
          <w:szCs w:val="28"/>
        </w:rPr>
        <w:t>Lūdzam papildināt rīkojuma projektu</w:t>
      </w:r>
      <w:r w:rsidR="00C33B19">
        <w:rPr>
          <w:rFonts w:ascii="Times New Roman" w:hAnsi="Times New Roman"/>
          <w:sz w:val="28"/>
          <w:szCs w:val="28"/>
        </w:rPr>
        <w:t>,</w:t>
      </w:r>
      <w:r>
        <w:rPr>
          <w:rFonts w:ascii="Times New Roman" w:hAnsi="Times New Roman"/>
          <w:sz w:val="28"/>
          <w:szCs w:val="28"/>
        </w:rPr>
        <w:t xml:space="preserve"> iekļaujot Veselības ministriju kā līdzatbildīgo institūciju pamatnostādņu ieviešanā, ņemot vērā, ka Veselības ministrijas tiešā padotībā ir institūcija ar valsts muzeja statusu – Paula Stradiņa Medicīnas vēstures muzejs;</w:t>
      </w:r>
    </w:p>
    <w:p w14:paraId="6D3F4FAF" w14:textId="77777777" w:rsidR="004954AC" w:rsidRPr="00EF0411" w:rsidRDefault="00713621" w:rsidP="004954AC">
      <w:pPr>
        <w:pStyle w:val="Sarakstarindkopa"/>
        <w:numPr>
          <w:ilvl w:val="0"/>
          <w:numId w:val="1"/>
        </w:numPr>
        <w:spacing w:after="0" w:line="240" w:lineRule="auto"/>
        <w:ind w:left="1080"/>
        <w:jc w:val="both"/>
        <w:rPr>
          <w:rFonts w:ascii="Times New Roman" w:hAnsi="Times New Roman"/>
          <w:sz w:val="28"/>
          <w:szCs w:val="28"/>
        </w:rPr>
      </w:pPr>
      <w:r w:rsidRPr="00EF0411">
        <w:rPr>
          <w:rFonts w:ascii="Times New Roman" w:hAnsi="Times New Roman"/>
          <w:sz w:val="28"/>
          <w:szCs w:val="28"/>
        </w:rPr>
        <w:t>Lūdzam pamatnostādņu 48.lpp tabulā “3. rīcības virziens. Kultūras procesu attīstība” salāgot numerāciju;</w:t>
      </w:r>
    </w:p>
    <w:p w14:paraId="30E0D733" w14:textId="77777777" w:rsidR="004954AC" w:rsidRPr="00EF0411" w:rsidRDefault="00713621" w:rsidP="004954AC">
      <w:pPr>
        <w:pStyle w:val="Sarakstarindkopa"/>
        <w:numPr>
          <w:ilvl w:val="0"/>
          <w:numId w:val="1"/>
        </w:numPr>
        <w:spacing w:after="0" w:line="240" w:lineRule="auto"/>
        <w:ind w:left="1080"/>
        <w:jc w:val="both"/>
        <w:rPr>
          <w:rFonts w:ascii="Times New Roman" w:hAnsi="Times New Roman"/>
          <w:sz w:val="28"/>
          <w:szCs w:val="28"/>
        </w:rPr>
      </w:pPr>
      <w:r w:rsidRPr="00EF0411">
        <w:rPr>
          <w:rFonts w:ascii="Times New Roman" w:hAnsi="Times New Roman"/>
          <w:sz w:val="28"/>
          <w:szCs w:val="28"/>
        </w:rPr>
        <w:t xml:space="preserve">Lūdzam iekļaut Veselības ministriju kā līdzatbildīgo institūciju pamatnostādņu uzdevumu 3.2. “Veikt ieguldījumus kultūras infrastruktūras attīstībā (NAP2027 pasākums 244, 245, uzdevums 369, 380)”, 3.3. “Veikt ieguldījumus kultūras un radošo nozaru materiāltehniskajā nodrošinājumā (NAP2027 uzdevums 369)” un 3.4. “Paaugstināt kultūras un radošajās nozarēs nodarbināto atalgojumu un ieņēmumus (NAP2027 </w:t>
      </w:r>
      <w:proofErr w:type="gramStart"/>
      <w:r w:rsidRPr="00EF0411">
        <w:rPr>
          <w:rFonts w:ascii="Times New Roman" w:hAnsi="Times New Roman"/>
          <w:sz w:val="28"/>
          <w:szCs w:val="28"/>
        </w:rPr>
        <w:t>[</w:t>
      </w:r>
      <w:proofErr w:type="gramEnd"/>
      <w:r w:rsidRPr="00EF0411">
        <w:rPr>
          <w:rFonts w:ascii="Times New Roman" w:hAnsi="Times New Roman"/>
          <w:sz w:val="28"/>
          <w:szCs w:val="28"/>
        </w:rPr>
        <w:t>pasākums 309, uzdevums 381, 382)” īstenošanā, ņemot vērā, ka Paula Stradiņa Medicīnas vēstures muzejs ir Veselības ministrijas padotības iestāde.</w:t>
      </w:r>
    </w:p>
    <w:p w14:paraId="3CAC8549" w14:textId="77777777" w:rsidR="004954AC" w:rsidRPr="00EF0411" w:rsidRDefault="004954AC" w:rsidP="004954AC">
      <w:pPr>
        <w:spacing w:after="0" w:line="240" w:lineRule="auto"/>
        <w:jc w:val="both"/>
        <w:rPr>
          <w:rFonts w:ascii="Times New Roman" w:hAnsi="Times New Roman"/>
          <w:sz w:val="28"/>
          <w:szCs w:val="28"/>
        </w:rPr>
      </w:pPr>
    </w:p>
    <w:p w14:paraId="41821F7B" w14:textId="77777777" w:rsidR="00816758" w:rsidRDefault="00816758" w:rsidP="004954AC">
      <w:pPr>
        <w:spacing w:after="0" w:line="240" w:lineRule="auto"/>
        <w:ind w:firstLine="709"/>
        <w:jc w:val="both"/>
        <w:rPr>
          <w:rFonts w:ascii="Times New Roman" w:hAnsi="Times New Roman"/>
          <w:sz w:val="28"/>
          <w:szCs w:val="28"/>
        </w:rPr>
      </w:pPr>
    </w:p>
    <w:p w14:paraId="37FE82FB" w14:textId="77777777" w:rsidR="00816758" w:rsidRPr="00816758" w:rsidRDefault="00713621" w:rsidP="00816758">
      <w:pPr>
        <w:widowControl/>
        <w:spacing w:after="0" w:line="240" w:lineRule="auto"/>
        <w:ind w:firstLine="709"/>
        <w:jc w:val="both"/>
        <w:rPr>
          <w:rFonts w:ascii="Times New Roman" w:eastAsia="Times New Roman" w:hAnsi="Times New Roman"/>
          <w:i/>
          <w:sz w:val="28"/>
          <w:szCs w:val="28"/>
          <w:u w:val="single"/>
        </w:rPr>
      </w:pPr>
      <w:r w:rsidRPr="007D01E8">
        <w:rPr>
          <w:rFonts w:ascii="Times New Roman" w:eastAsia="Times New Roman" w:hAnsi="Times New Roman"/>
          <w:i/>
          <w:sz w:val="28"/>
          <w:szCs w:val="28"/>
          <w:u w:val="single"/>
        </w:rPr>
        <w:lastRenderedPageBreak/>
        <w:t>Pielikumā:</w:t>
      </w:r>
      <w:r>
        <w:rPr>
          <w:rFonts w:ascii="Times New Roman" w:eastAsia="Times New Roman" w:hAnsi="Times New Roman"/>
          <w:i/>
          <w:sz w:val="28"/>
          <w:szCs w:val="28"/>
          <w:u w:val="single"/>
        </w:rPr>
        <w:t xml:space="preserve"> </w:t>
      </w:r>
      <w:r w:rsidRPr="00816758">
        <w:rPr>
          <w:rFonts w:ascii="Times New Roman" w:eastAsia="Times New Roman" w:hAnsi="Times New Roman"/>
          <w:sz w:val="28"/>
          <w:szCs w:val="28"/>
        </w:rPr>
        <w:t>Paula Stradiņa Medicīnas vēstures muzeja</w:t>
      </w:r>
      <w:r w:rsidR="00254FD6">
        <w:rPr>
          <w:rFonts w:ascii="Times New Roman" w:eastAsia="Times New Roman" w:hAnsi="Times New Roman"/>
          <w:sz w:val="28"/>
          <w:szCs w:val="28"/>
        </w:rPr>
        <w:t>m</w:t>
      </w:r>
      <w:r w:rsidRPr="00816758">
        <w:rPr>
          <w:rFonts w:ascii="Times New Roman" w:eastAsia="Times New Roman" w:hAnsi="Times New Roman"/>
          <w:sz w:val="28"/>
          <w:szCs w:val="28"/>
        </w:rPr>
        <w:t xml:space="preserve"> pamatnostādņu pasākumu īstenošanai papildu nepieciešamais finansējums 2021.-</w:t>
      </w:r>
      <w:proofErr w:type="gramStart"/>
      <w:r w:rsidRPr="00816758">
        <w:rPr>
          <w:rFonts w:ascii="Times New Roman" w:eastAsia="Times New Roman" w:hAnsi="Times New Roman"/>
          <w:sz w:val="28"/>
          <w:szCs w:val="28"/>
        </w:rPr>
        <w:t>2027.gadam</w:t>
      </w:r>
      <w:proofErr w:type="gramEnd"/>
      <w:r>
        <w:rPr>
          <w:rFonts w:ascii="Times New Roman" w:eastAsia="Times New Roman" w:hAnsi="Times New Roman"/>
          <w:sz w:val="28"/>
          <w:szCs w:val="28"/>
        </w:rPr>
        <w:t xml:space="preserve"> </w:t>
      </w:r>
      <w:r w:rsidRPr="00DE5973">
        <w:rPr>
          <w:rFonts w:ascii="Times New Roman" w:eastAsia="Times New Roman" w:hAnsi="Times New Roman"/>
          <w:sz w:val="28"/>
          <w:szCs w:val="28"/>
        </w:rPr>
        <w:t xml:space="preserve">uz </w:t>
      </w:r>
      <w:r>
        <w:rPr>
          <w:rFonts w:ascii="Times New Roman" w:eastAsia="Times New Roman" w:hAnsi="Times New Roman"/>
          <w:sz w:val="28"/>
          <w:szCs w:val="28"/>
        </w:rPr>
        <w:t>5</w:t>
      </w:r>
      <w:r w:rsidRPr="00DE5973">
        <w:rPr>
          <w:rFonts w:ascii="Times New Roman" w:eastAsia="Times New Roman" w:hAnsi="Times New Roman"/>
          <w:sz w:val="28"/>
          <w:szCs w:val="28"/>
        </w:rPr>
        <w:t xml:space="preserve"> lpp</w:t>
      </w:r>
      <w:r w:rsidRPr="00DE5973">
        <w:rPr>
          <w:rFonts w:ascii="Times New Roman" w:eastAsia="Times New Roman" w:hAnsi="Times New Roman"/>
          <w:bCs/>
          <w:sz w:val="28"/>
          <w:szCs w:val="28"/>
        </w:rPr>
        <w:t xml:space="preserve"> (datne: </w:t>
      </w:r>
      <w:proofErr w:type="spellStart"/>
      <w:r w:rsidRPr="00816758">
        <w:rPr>
          <w:rFonts w:ascii="Times New Roman" w:eastAsia="Times New Roman" w:hAnsi="Times New Roman"/>
          <w:bCs/>
          <w:sz w:val="28"/>
          <w:szCs w:val="28"/>
        </w:rPr>
        <w:t>PSMVM_papi_nepiec_finan</w:t>
      </w:r>
      <w:proofErr w:type="spellEnd"/>
      <w:r w:rsidRPr="00DE5973">
        <w:rPr>
          <w:rFonts w:ascii="Times New Roman" w:eastAsia="Times New Roman" w:hAnsi="Times New Roman"/>
          <w:bCs/>
          <w:sz w:val="28"/>
          <w:szCs w:val="28"/>
        </w:rPr>
        <w:t>)</w:t>
      </w:r>
      <w:r w:rsidRPr="00DE5973">
        <w:rPr>
          <w:rFonts w:ascii="Times New Roman" w:eastAsia="Times New Roman" w:hAnsi="Times New Roman"/>
          <w:sz w:val="28"/>
          <w:szCs w:val="28"/>
        </w:rPr>
        <w:t>.</w:t>
      </w:r>
    </w:p>
    <w:p w14:paraId="39F3B418" w14:textId="77777777" w:rsidR="00816758" w:rsidRDefault="00816758" w:rsidP="004954AC">
      <w:pPr>
        <w:spacing w:after="0" w:line="240" w:lineRule="auto"/>
        <w:ind w:firstLine="709"/>
        <w:jc w:val="both"/>
        <w:rPr>
          <w:rFonts w:ascii="Times New Roman" w:hAnsi="Times New Roman"/>
          <w:sz w:val="28"/>
          <w:szCs w:val="28"/>
        </w:rPr>
      </w:pPr>
    </w:p>
    <w:p w14:paraId="5550DF8C" w14:textId="77777777" w:rsidR="00816758" w:rsidRDefault="00816758" w:rsidP="004954AC">
      <w:pPr>
        <w:spacing w:after="0" w:line="240" w:lineRule="auto"/>
        <w:ind w:firstLine="709"/>
        <w:jc w:val="both"/>
        <w:rPr>
          <w:rFonts w:ascii="Times New Roman" w:hAnsi="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DA58F7" w14:paraId="6A6BF6B9" w14:textId="77777777" w:rsidTr="00791127">
        <w:tc>
          <w:tcPr>
            <w:tcW w:w="3686" w:type="dxa"/>
          </w:tcPr>
          <w:p w14:paraId="1A9CEE1B" w14:textId="77777777" w:rsidR="000834FF" w:rsidRPr="005A3EEC" w:rsidRDefault="00713621" w:rsidP="00791127">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sekretāre</w:t>
            </w:r>
          </w:p>
        </w:tc>
        <w:tc>
          <w:tcPr>
            <w:tcW w:w="1134" w:type="dxa"/>
            <w:vAlign w:val="center"/>
          </w:tcPr>
          <w:p w14:paraId="11673909" w14:textId="77777777" w:rsidR="000834FF" w:rsidRPr="005A3EEC" w:rsidRDefault="00713621" w:rsidP="00791127">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14:paraId="4003BCBA" w14:textId="77777777" w:rsidR="000834FF" w:rsidRPr="005A3EEC" w:rsidRDefault="00713621" w:rsidP="00791127">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Indra Dreika</w:t>
            </w:r>
          </w:p>
        </w:tc>
      </w:tr>
    </w:tbl>
    <w:p w14:paraId="4AE4F82A" w14:textId="77777777" w:rsidR="000834FF" w:rsidRPr="005A3EEC" w:rsidRDefault="000834FF" w:rsidP="000834FF">
      <w:pPr>
        <w:spacing w:after="0"/>
        <w:rPr>
          <w:rFonts w:ascii="Times New Roman" w:hAnsi="Times New Roman"/>
          <w:sz w:val="28"/>
          <w:szCs w:val="28"/>
        </w:rPr>
      </w:pPr>
    </w:p>
    <w:p w14:paraId="4D113EBF" w14:textId="77777777" w:rsidR="000834FF" w:rsidRDefault="00713621" w:rsidP="000834FF">
      <w:pPr>
        <w:pStyle w:val="pamattekststabul"/>
        <w:spacing w:before="0" w:beforeAutospacing="0" w:after="0" w:afterAutospacing="0"/>
        <w:rPr>
          <w:lang w:val="lv-LV"/>
        </w:rPr>
      </w:pPr>
      <w:r>
        <w:rPr>
          <w:noProof/>
          <w:lang w:val="lv-LV"/>
        </w:rPr>
        <w:t>Laura Boltāne</w:t>
      </w:r>
    </w:p>
    <w:p w14:paraId="29A0F6E9" w14:textId="77777777" w:rsidR="000834FF" w:rsidRDefault="00713621" w:rsidP="000834FF">
      <w:pPr>
        <w:pStyle w:val="pamattekststabul"/>
        <w:spacing w:before="0" w:beforeAutospacing="0" w:after="0" w:afterAutospacing="0"/>
        <w:rPr>
          <w:lang w:val="lv-LV"/>
        </w:rPr>
      </w:pPr>
      <w:r>
        <w:rPr>
          <w:lang w:val="lv-LV"/>
        </w:rPr>
        <w:t>Veselības ministrijas</w:t>
      </w:r>
    </w:p>
    <w:p w14:paraId="1F2D141A" w14:textId="77777777" w:rsidR="000834FF" w:rsidRDefault="00713621" w:rsidP="000834FF">
      <w:pPr>
        <w:pStyle w:val="pamattekststabul"/>
        <w:spacing w:before="0" w:beforeAutospacing="0" w:after="0" w:afterAutospacing="0"/>
        <w:rPr>
          <w:lang w:val="lv-LV"/>
        </w:rPr>
      </w:pPr>
      <w:r>
        <w:rPr>
          <w:lang w:val="lv-LV"/>
        </w:rPr>
        <w:t xml:space="preserve">Politikas koordinācijas nodaļas </w:t>
      </w:r>
      <w:r w:rsidR="00074E8C">
        <w:rPr>
          <w:lang w:val="lv-LV"/>
        </w:rPr>
        <w:t>vadītāja</w:t>
      </w:r>
    </w:p>
    <w:p w14:paraId="1F68D98D" w14:textId="77777777" w:rsidR="009A146B" w:rsidRPr="00AD24DA" w:rsidRDefault="00713621" w:rsidP="00AD24DA">
      <w:pPr>
        <w:pStyle w:val="pamattekststabul"/>
        <w:spacing w:before="0" w:beforeAutospacing="0" w:after="0" w:afterAutospacing="0"/>
        <w:rPr>
          <w:lang w:val="lv-LV"/>
        </w:rPr>
      </w:pPr>
      <w:r>
        <w:rPr>
          <w:lang w:val="lv-LV"/>
        </w:rPr>
        <w:t>Tālr.:</w:t>
      </w:r>
      <w:r w:rsidRPr="005A3EEC">
        <w:rPr>
          <w:lang w:val="lv-LV"/>
        </w:rPr>
        <w:t xml:space="preserve"> </w:t>
      </w:r>
      <w:r w:rsidRPr="005A3EEC">
        <w:rPr>
          <w:noProof/>
          <w:lang w:val="lv-LV"/>
        </w:rPr>
        <w:t>6</w:t>
      </w:r>
      <w:r w:rsidR="00074E8C">
        <w:rPr>
          <w:noProof/>
          <w:lang w:val="lv-LV"/>
        </w:rPr>
        <w:t>7876154</w:t>
      </w:r>
      <w:r>
        <w:rPr>
          <w:noProof/>
          <w:lang w:val="lv-LV"/>
        </w:rPr>
        <w:t xml:space="preserve">, </w:t>
      </w:r>
      <w:r w:rsidR="00074E8C">
        <w:rPr>
          <w:noProof/>
        </w:rPr>
        <w:t>laura.boltane</w:t>
      </w:r>
      <w:r w:rsidRPr="003756FE">
        <w:rPr>
          <w:noProof/>
        </w:rPr>
        <w:t>@vm.gov.lv</w:t>
      </w:r>
    </w:p>
    <w:sectPr w:rsidR="009A146B" w:rsidRPr="00AD24DA" w:rsidSect="005862AD">
      <w:headerReference w:type="default" r:id="rId9"/>
      <w:footerReference w:type="default" r:id="rId10"/>
      <w:headerReference w:type="first" r:id="rId11"/>
      <w:footerReference w:type="first" r:id="rId12"/>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B5530" w14:textId="77777777" w:rsidR="00B61835" w:rsidRDefault="00713621">
      <w:pPr>
        <w:spacing w:after="0" w:line="240" w:lineRule="auto"/>
      </w:pPr>
      <w:r>
        <w:separator/>
      </w:r>
    </w:p>
  </w:endnote>
  <w:endnote w:type="continuationSeparator" w:id="0">
    <w:p w14:paraId="0752CD00" w14:textId="77777777" w:rsidR="00B61835" w:rsidRDefault="00713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976BC" w14:textId="77777777" w:rsidR="00AD24DA" w:rsidRDefault="00713621" w:rsidP="00AD24DA">
    <w:pPr>
      <w:pStyle w:val="Kjene"/>
      <w:rPr>
        <w:rFonts w:ascii="Times New Roman" w:hAnsi="Times New Roman"/>
      </w:rPr>
    </w:pPr>
    <w:r w:rsidRPr="00AD24DA">
      <w:rPr>
        <w:rFonts w:ascii="Times New Roman" w:hAnsi="Times New Roman"/>
      </w:rPr>
      <w:t>VMatz_180521_VSS_386</w:t>
    </w:r>
  </w:p>
  <w:p w14:paraId="132CF48C" w14:textId="77777777" w:rsidR="005E06C4" w:rsidRDefault="00713621" w:rsidP="00F24F7D">
    <w:pPr>
      <w:pStyle w:val="Kjene"/>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14:paraId="3EAE6811" w14:textId="77777777" w:rsidR="00F24F7D" w:rsidRPr="009D36CB" w:rsidRDefault="00F24F7D">
    <w:pPr>
      <w:pStyle w:val="Kjene"/>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A19EA" w14:textId="77777777" w:rsidR="00AD24DA" w:rsidRDefault="00713621" w:rsidP="00AD24DA">
    <w:pPr>
      <w:pStyle w:val="Kjene"/>
      <w:rPr>
        <w:rFonts w:ascii="Times New Roman" w:hAnsi="Times New Roman"/>
      </w:rPr>
    </w:pPr>
    <w:r w:rsidRPr="00AD24DA">
      <w:rPr>
        <w:rFonts w:ascii="Times New Roman" w:hAnsi="Times New Roman"/>
      </w:rPr>
      <w:t>VMatz_180521_VSS_386</w:t>
    </w:r>
  </w:p>
  <w:p w14:paraId="3981217E" w14:textId="77777777" w:rsidR="005E06C4" w:rsidRDefault="00713621" w:rsidP="00BE191A">
    <w:pPr>
      <w:pStyle w:val="Kjene"/>
      <w:jc w:val="center"/>
      <w:rPr>
        <w:rFonts w:ascii="Times New Roman" w:hAnsi="Times New Roman"/>
      </w:rPr>
    </w:pPr>
    <w:r w:rsidRPr="006541D3">
      <w:rPr>
        <w:rFonts w:ascii="Times New Roman" w:hAnsi="Times New Roman"/>
      </w:rPr>
      <w:t>*Dokuments ir parakstīts ar drošu elektronisko parakstu un satur laika zīmogu</w:t>
    </w:r>
  </w:p>
  <w:p w14:paraId="29EE9F70" w14:textId="77777777" w:rsidR="00EA1868" w:rsidRPr="006541D3" w:rsidRDefault="00EA1868" w:rsidP="00BE191A">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BD315" w14:textId="77777777" w:rsidR="00B61835" w:rsidRDefault="00713621">
      <w:pPr>
        <w:spacing w:after="0" w:line="240" w:lineRule="auto"/>
      </w:pPr>
      <w:r>
        <w:separator/>
      </w:r>
    </w:p>
  </w:footnote>
  <w:footnote w:type="continuationSeparator" w:id="0">
    <w:p w14:paraId="4E1EE8A5" w14:textId="77777777" w:rsidR="00B61835" w:rsidRDefault="00713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1269635136"/>
      <w:docPartObj>
        <w:docPartGallery w:val="Page Numbers (Top of Page)"/>
        <w:docPartUnique/>
      </w:docPartObj>
    </w:sdtPr>
    <w:sdtEndPr/>
    <w:sdtContent>
      <w:p w14:paraId="23E9AA2B" w14:textId="77777777" w:rsidR="005E06C4" w:rsidRPr="00126258" w:rsidRDefault="00713621">
        <w:pPr>
          <w:pStyle w:val="Galvene"/>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2</w:t>
        </w:r>
        <w:r w:rsidRPr="00126258">
          <w:rPr>
            <w:rFonts w:ascii="Times New Roman" w:hAnsi="Times New Roman"/>
            <w:sz w:val="24"/>
            <w:szCs w:val="24"/>
          </w:rPr>
          <w:fldChar w:fldCharType="end"/>
        </w:r>
      </w:p>
    </w:sdtContent>
  </w:sdt>
  <w:p w14:paraId="563203B8" w14:textId="77777777" w:rsidR="005E06C4" w:rsidRDefault="005E06C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AA4B0" w14:textId="77777777" w:rsidR="007261FB" w:rsidRPr="007261FB" w:rsidRDefault="007261FB" w:rsidP="007261FB">
    <w:pPr>
      <w:pStyle w:val="Galvene"/>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5EA81AAE"/>
    <w:multiLevelType w:val="hybridMultilevel"/>
    <w:tmpl w:val="F8C8B90A"/>
    <w:lvl w:ilvl="0" w:tplc="F7C83EC4">
      <w:start w:val="1"/>
      <w:numFmt w:val="decimal"/>
      <w:lvlText w:val="%1."/>
      <w:lvlJc w:val="left"/>
      <w:pPr>
        <w:ind w:left="1080" w:hanging="360"/>
      </w:pPr>
    </w:lvl>
    <w:lvl w:ilvl="1" w:tplc="51F209DC">
      <w:start w:val="1"/>
      <w:numFmt w:val="decimal"/>
      <w:lvlText w:val="%2."/>
      <w:lvlJc w:val="left"/>
      <w:pPr>
        <w:tabs>
          <w:tab w:val="num" w:pos="1440"/>
        </w:tabs>
        <w:ind w:left="1440" w:hanging="360"/>
      </w:pPr>
    </w:lvl>
    <w:lvl w:ilvl="2" w:tplc="AA146F0E">
      <w:start w:val="1"/>
      <w:numFmt w:val="decimal"/>
      <w:lvlText w:val="%3."/>
      <w:lvlJc w:val="left"/>
      <w:pPr>
        <w:tabs>
          <w:tab w:val="num" w:pos="2160"/>
        </w:tabs>
        <w:ind w:left="2160" w:hanging="360"/>
      </w:pPr>
    </w:lvl>
    <w:lvl w:ilvl="3" w:tplc="F524058C">
      <w:start w:val="1"/>
      <w:numFmt w:val="decimal"/>
      <w:lvlText w:val="%4."/>
      <w:lvlJc w:val="left"/>
      <w:pPr>
        <w:tabs>
          <w:tab w:val="num" w:pos="2880"/>
        </w:tabs>
        <w:ind w:left="2880" w:hanging="360"/>
      </w:pPr>
    </w:lvl>
    <w:lvl w:ilvl="4" w:tplc="31DAE118">
      <w:start w:val="1"/>
      <w:numFmt w:val="decimal"/>
      <w:lvlText w:val="%5."/>
      <w:lvlJc w:val="left"/>
      <w:pPr>
        <w:tabs>
          <w:tab w:val="num" w:pos="3600"/>
        </w:tabs>
        <w:ind w:left="3600" w:hanging="360"/>
      </w:pPr>
    </w:lvl>
    <w:lvl w:ilvl="5" w:tplc="080299D0">
      <w:start w:val="1"/>
      <w:numFmt w:val="decimal"/>
      <w:lvlText w:val="%6."/>
      <w:lvlJc w:val="left"/>
      <w:pPr>
        <w:tabs>
          <w:tab w:val="num" w:pos="4320"/>
        </w:tabs>
        <w:ind w:left="4320" w:hanging="360"/>
      </w:pPr>
    </w:lvl>
    <w:lvl w:ilvl="6" w:tplc="4418BB36">
      <w:start w:val="1"/>
      <w:numFmt w:val="decimal"/>
      <w:lvlText w:val="%7."/>
      <w:lvlJc w:val="left"/>
      <w:pPr>
        <w:tabs>
          <w:tab w:val="num" w:pos="5040"/>
        </w:tabs>
        <w:ind w:left="5040" w:hanging="360"/>
      </w:pPr>
    </w:lvl>
    <w:lvl w:ilvl="7" w:tplc="B9BCFC60">
      <w:start w:val="1"/>
      <w:numFmt w:val="decimal"/>
      <w:lvlText w:val="%8."/>
      <w:lvlJc w:val="left"/>
      <w:pPr>
        <w:tabs>
          <w:tab w:val="num" w:pos="5760"/>
        </w:tabs>
        <w:ind w:left="5760" w:hanging="360"/>
      </w:pPr>
    </w:lvl>
    <w:lvl w:ilvl="8" w:tplc="8BB65FE4">
      <w:start w:val="1"/>
      <w:numFmt w:val="decimal"/>
      <w:lvlText w:val="%9."/>
      <w:lvlJc w:val="left"/>
      <w:pPr>
        <w:tabs>
          <w:tab w:val="num" w:pos="6480"/>
        </w:tabs>
        <w:ind w:left="6480" w:hanging="360"/>
      </w:pPr>
    </w:lvl>
  </w:abstractNum>
  <w:abstractNum w:abstractNumId="1" w15:restartNumberingAfterBreak="1">
    <w:nsid w:val="6F7F353F"/>
    <w:multiLevelType w:val="hybridMultilevel"/>
    <w:tmpl w:val="F45AAA10"/>
    <w:lvl w:ilvl="0" w:tplc="D454157E">
      <w:start w:val="1"/>
      <w:numFmt w:val="decimal"/>
      <w:lvlText w:val="%1."/>
      <w:lvlJc w:val="left"/>
      <w:pPr>
        <w:ind w:left="1440" w:hanging="360"/>
      </w:pPr>
    </w:lvl>
    <w:lvl w:ilvl="1" w:tplc="D1E25B62" w:tentative="1">
      <w:start w:val="1"/>
      <w:numFmt w:val="lowerLetter"/>
      <w:lvlText w:val="%2."/>
      <w:lvlJc w:val="left"/>
      <w:pPr>
        <w:ind w:left="2160" w:hanging="360"/>
      </w:pPr>
    </w:lvl>
    <w:lvl w:ilvl="2" w:tplc="31F012F2" w:tentative="1">
      <w:start w:val="1"/>
      <w:numFmt w:val="lowerRoman"/>
      <w:lvlText w:val="%3."/>
      <w:lvlJc w:val="right"/>
      <w:pPr>
        <w:ind w:left="2880" w:hanging="180"/>
      </w:pPr>
    </w:lvl>
    <w:lvl w:ilvl="3" w:tplc="30A8EF50" w:tentative="1">
      <w:start w:val="1"/>
      <w:numFmt w:val="decimal"/>
      <w:lvlText w:val="%4."/>
      <w:lvlJc w:val="left"/>
      <w:pPr>
        <w:ind w:left="3600" w:hanging="360"/>
      </w:pPr>
    </w:lvl>
    <w:lvl w:ilvl="4" w:tplc="6756AB9A" w:tentative="1">
      <w:start w:val="1"/>
      <w:numFmt w:val="lowerLetter"/>
      <w:lvlText w:val="%5."/>
      <w:lvlJc w:val="left"/>
      <w:pPr>
        <w:ind w:left="4320" w:hanging="360"/>
      </w:pPr>
    </w:lvl>
    <w:lvl w:ilvl="5" w:tplc="C32E3B5E" w:tentative="1">
      <w:start w:val="1"/>
      <w:numFmt w:val="lowerRoman"/>
      <w:lvlText w:val="%6."/>
      <w:lvlJc w:val="right"/>
      <w:pPr>
        <w:ind w:left="5040" w:hanging="180"/>
      </w:pPr>
    </w:lvl>
    <w:lvl w:ilvl="6" w:tplc="D05CE720" w:tentative="1">
      <w:start w:val="1"/>
      <w:numFmt w:val="decimal"/>
      <w:lvlText w:val="%7."/>
      <w:lvlJc w:val="left"/>
      <w:pPr>
        <w:ind w:left="5760" w:hanging="360"/>
      </w:pPr>
    </w:lvl>
    <w:lvl w:ilvl="7" w:tplc="7CC8771C" w:tentative="1">
      <w:start w:val="1"/>
      <w:numFmt w:val="lowerLetter"/>
      <w:lvlText w:val="%8."/>
      <w:lvlJc w:val="left"/>
      <w:pPr>
        <w:ind w:left="6480" w:hanging="360"/>
      </w:pPr>
    </w:lvl>
    <w:lvl w:ilvl="8" w:tplc="036813B6"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4599D"/>
    <w:rsid w:val="00050A7F"/>
    <w:rsid w:val="00056D94"/>
    <w:rsid w:val="00071EA6"/>
    <w:rsid w:val="000726A8"/>
    <w:rsid w:val="00074E8C"/>
    <w:rsid w:val="00076969"/>
    <w:rsid w:val="00076AA3"/>
    <w:rsid w:val="000834FF"/>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18BB"/>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4FD6"/>
    <w:rsid w:val="00255074"/>
    <w:rsid w:val="00256676"/>
    <w:rsid w:val="002778B0"/>
    <w:rsid w:val="002930BF"/>
    <w:rsid w:val="00293BD5"/>
    <w:rsid w:val="002A3540"/>
    <w:rsid w:val="002A4619"/>
    <w:rsid w:val="002A661C"/>
    <w:rsid w:val="002B6E80"/>
    <w:rsid w:val="002E23D6"/>
    <w:rsid w:val="002F0CCC"/>
    <w:rsid w:val="0030243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53587"/>
    <w:rsid w:val="00461490"/>
    <w:rsid w:val="00466BEC"/>
    <w:rsid w:val="004818CE"/>
    <w:rsid w:val="00485F41"/>
    <w:rsid w:val="004918FE"/>
    <w:rsid w:val="004954AC"/>
    <w:rsid w:val="0049705D"/>
    <w:rsid w:val="004A0A94"/>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C0AF2"/>
    <w:rsid w:val="005C6E0E"/>
    <w:rsid w:val="005D2A31"/>
    <w:rsid w:val="005D64BA"/>
    <w:rsid w:val="005D7801"/>
    <w:rsid w:val="005E06C4"/>
    <w:rsid w:val="005F6F12"/>
    <w:rsid w:val="005F7A3C"/>
    <w:rsid w:val="00600481"/>
    <w:rsid w:val="00610F9D"/>
    <w:rsid w:val="00611A31"/>
    <w:rsid w:val="006151E9"/>
    <w:rsid w:val="006158EA"/>
    <w:rsid w:val="006160EE"/>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3C21"/>
    <w:rsid w:val="00694243"/>
    <w:rsid w:val="006B30C2"/>
    <w:rsid w:val="006C1779"/>
    <w:rsid w:val="006E1E5C"/>
    <w:rsid w:val="006E490F"/>
    <w:rsid w:val="006E53D9"/>
    <w:rsid w:val="006E7DC0"/>
    <w:rsid w:val="006F49E4"/>
    <w:rsid w:val="006F5C7C"/>
    <w:rsid w:val="006F7FAF"/>
    <w:rsid w:val="00701264"/>
    <w:rsid w:val="00707D30"/>
    <w:rsid w:val="00711948"/>
    <w:rsid w:val="00713621"/>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27"/>
    <w:rsid w:val="0079117E"/>
    <w:rsid w:val="00791445"/>
    <w:rsid w:val="00797AD2"/>
    <w:rsid w:val="007B2188"/>
    <w:rsid w:val="007B5B7D"/>
    <w:rsid w:val="007B7359"/>
    <w:rsid w:val="007C3ABF"/>
    <w:rsid w:val="007D01E8"/>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16758"/>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202C1"/>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6317"/>
    <w:rsid w:val="00A477D6"/>
    <w:rsid w:val="00A47AB2"/>
    <w:rsid w:val="00A47C5D"/>
    <w:rsid w:val="00A64A22"/>
    <w:rsid w:val="00A64F41"/>
    <w:rsid w:val="00A673E6"/>
    <w:rsid w:val="00A72C84"/>
    <w:rsid w:val="00A74B06"/>
    <w:rsid w:val="00A756E7"/>
    <w:rsid w:val="00A757DC"/>
    <w:rsid w:val="00A84E68"/>
    <w:rsid w:val="00A9636F"/>
    <w:rsid w:val="00A9639A"/>
    <w:rsid w:val="00AA4C3C"/>
    <w:rsid w:val="00AB124F"/>
    <w:rsid w:val="00AB350C"/>
    <w:rsid w:val="00AB7C19"/>
    <w:rsid w:val="00AC0627"/>
    <w:rsid w:val="00AD24DA"/>
    <w:rsid w:val="00AE0974"/>
    <w:rsid w:val="00AE4FFA"/>
    <w:rsid w:val="00AE642B"/>
    <w:rsid w:val="00AF0347"/>
    <w:rsid w:val="00AF6D7C"/>
    <w:rsid w:val="00B0037C"/>
    <w:rsid w:val="00B14D75"/>
    <w:rsid w:val="00B20901"/>
    <w:rsid w:val="00B37546"/>
    <w:rsid w:val="00B41855"/>
    <w:rsid w:val="00B45FF9"/>
    <w:rsid w:val="00B61591"/>
    <w:rsid w:val="00B61835"/>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EB8"/>
    <w:rsid w:val="00BE5647"/>
    <w:rsid w:val="00BF781D"/>
    <w:rsid w:val="00C01B12"/>
    <w:rsid w:val="00C03EE4"/>
    <w:rsid w:val="00C05679"/>
    <w:rsid w:val="00C33B19"/>
    <w:rsid w:val="00C36C93"/>
    <w:rsid w:val="00C40E72"/>
    <w:rsid w:val="00C437AC"/>
    <w:rsid w:val="00C43A00"/>
    <w:rsid w:val="00C67C69"/>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13EA"/>
    <w:rsid w:val="00D0758B"/>
    <w:rsid w:val="00D10C6B"/>
    <w:rsid w:val="00D12888"/>
    <w:rsid w:val="00D13CC5"/>
    <w:rsid w:val="00D14571"/>
    <w:rsid w:val="00D15161"/>
    <w:rsid w:val="00D20E32"/>
    <w:rsid w:val="00D25D57"/>
    <w:rsid w:val="00D34B6E"/>
    <w:rsid w:val="00D45F38"/>
    <w:rsid w:val="00D54D31"/>
    <w:rsid w:val="00D63A87"/>
    <w:rsid w:val="00D63CBB"/>
    <w:rsid w:val="00D63D80"/>
    <w:rsid w:val="00D64340"/>
    <w:rsid w:val="00D658A2"/>
    <w:rsid w:val="00D677D1"/>
    <w:rsid w:val="00D74FD3"/>
    <w:rsid w:val="00D824C3"/>
    <w:rsid w:val="00D86BA7"/>
    <w:rsid w:val="00D92B69"/>
    <w:rsid w:val="00D93B6A"/>
    <w:rsid w:val="00D94A5D"/>
    <w:rsid w:val="00D96676"/>
    <w:rsid w:val="00DA0538"/>
    <w:rsid w:val="00DA58F7"/>
    <w:rsid w:val="00DB0190"/>
    <w:rsid w:val="00DB2614"/>
    <w:rsid w:val="00DB4E4A"/>
    <w:rsid w:val="00DB6B7A"/>
    <w:rsid w:val="00DB6E26"/>
    <w:rsid w:val="00DC00FB"/>
    <w:rsid w:val="00DC1BBD"/>
    <w:rsid w:val="00DC3F42"/>
    <w:rsid w:val="00DD276E"/>
    <w:rsid w:val="00DD57E5"/>
    <w:rsid w:val="00DD5F14"/>
    <w:rsid w:val="00DE11DF"/>
    <w:rsid w:val="00DE496B"/>
    <w:rsid w:val="00DE4E02"/>
    <w:rsid w:val="00DE5973"/>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2B2"/>
    <w:rsid w:val="00EC1FE8"/>
    <w:rsid w:val="00EC7B25"/>
    <w:rsid w:val="00EF0411"/>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85E4"/>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55074"/>
    <w:pPr>
      <w:widowControl w:val="0"/>
    </w:pPr>
    <w:rPr>
      <w:rFonts w:ascii="Calibri" w:eastAsia="Calibri" w:hAnsi="Calibri" w:cs="Times New Roman"/>
    </w:rPr>
  </w:style>
  <w:style w:type="paragraph" w:styleId="Virsraksts1">
    <w:name w:val="heading 1"/>
    <w:basedOn w:val="Parasts"/>
    <w:next w:val="Parasts"/>
    <w:link w:val="Virsraksts1Rakstz"/>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B853A6"/>
    <w:pPr>
      <w:spacing w:after="0" w:line="240" w:lineRule="auto"/>
    </w:pPr>
  </w:style>
  <w:style w:type="character" w:customStyle="1" w:styleId="Virsraksts1Rakstz">
    <w:name w:val="Virsraksts 1 Rakstz."/>
    <w:basedOn w:val="Noklusjumarindkopasfonts"/>
    <w:link w:val="Virsraksts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751683"/>
    <w:rPr>
      <w:rFonts w:asciiTheme="majorHAnsi" w:eastAsiaTheme="majorEastAsia" w:hAnsiTheme="majorHAnsi" w:cstheme="majorBidi"/>
      <w:b/>
      <w:bCs/>
      <w:color w:val="4F81BD" w:themeColor="accent1"/>
      <w:sz w:val="26"/>
      <w:szCs w:val="26"/>
    </w:rPr>
  </w:style>
  <w:style w:type="table" w:styleId="Reatabula">
    <w:name w:val="Table Grid"/>
    <w:basedOn w:val="Parastatabula"/>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5507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5074"/>
    <w:rPr>
      <w:rFonts w:ascii="Tahoma" w:eastAsia="Calibri" w:hAnsi="Tahoma" w:cs="Tahoma"/>
      <w:sz w:val="16"/>
      <w:szCs w:val="16"/>
    </w:rPr>
  </w:style>
  <w:style w:type="paragraph" w:styleId="Galvene">
    <w:name w:val="header"/>
    <w:basedOn w:val="Parasts"/>
    <w:link w:val="GalveneRakstz"/>
    <w:uiPriority w:val="99"/>
    <w:unhideWhenUsed/>
    <w:rsid w:val="00F708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0880"/>
    <w:rPr>
      <w:rFonts w:ascii="Calibri" w:eastAsia="Calibri" w:hAnsi="Calibri" w:cs="Times New Roman"/>
    </w:rPr>
  </w:style>
  <w:style w:type="paragraph" w:styleId="Kjene">
    <w:name w:val="footer"/>
    <w:basedOn w:val="Parasts"/>
    <w:link w:val="KjeneRakstz"/>
    <w:uiPriority w:val="99"/>
    <w:unhideWhenUsed/>
    <w:rsid w:val="00F708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0880"/>
    <w:rPr>
      <w:rFonts w:ascii="Calibri" w:eastAsia="Calibri" w:hAnsi="Calibri" w:cs="Times New Roman"/>
    </w:rPr>
  </w:style>
  <w:style w:type="paragraph" w:customStyle="1" w:styleId="pamattekststabul">
    <w:name w:val="pamattekststabul"/>
    <w:basedOn w:val="Parasts"/>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Parastatabula"/>
    <w:next w:val="Reatabula"/>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834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B856-34B8-4D90-8B04-A26333E0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1236</Words>
  <Characters>705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Lelde Puisāne</cp:lastModifiedBy>
  <cp:revision>3</cp:revision>
  <cp:lastPrinted>2015-07-10T08:13:00Z</cp:lastPrinted>
  <dcterms:created xsi:type="dcterms:W3CDTF">2021-06-03T16:50:00Z</dcterms:created>
  <dcterms:modified xsi:type="dcterms:W3CDTF">2021-07-28T07:41:00Z</dcterms:modified>
</cp:coreProperties>
</file>