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FEC88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DD637C">
        <w:rPr>
          <w:rFonts w:ascii="Times New Roman" w:hAnsi="Times New Roman" w:cs="Times New Roman"/>
          <w:lang w:val="en-US" w:eastAsia="lv-LV"/>
        </w:rPr>
        <w:t xml:space="preserve">From: Mara Simane &lt;mara.simane@pkc.mk.gov.lv&gt; </w:t>
      </w:r>
      <w:r w:rsidRPr="00DD637C">
        <w:rPr>
          <w:rFonts w:ascii="Times New Roman" w:hAnsi="Times New Roman" w:cs="Times New Roman"/>
          <w:lang w:val="en-US" w:eastAsia="lv-LV"/>
        </w:rPr>
        <w:br/>
        <w:t>Sent: Wednesday, June 16, 2021 9:41 AM</w:t>
      </w:r>
      <w:r w:rsidRPr="00DD637C">
        <w:rPr>
          <w:rFonts w:ascii="Times New Roman" w:hAnsi="Times New Roman" w:cs="Times New Roman"/>
          <w:lang w:val="en-US" w:eastAsia="lv-LV"/>
        </w:rPr>
        <w:br/>
        <w:t>To: KM pasts &lt;pasts@km.gov.lv&gt;</w:t>
      </w:r>
      <w:r w:rsidRPr="00DD637C">
        <w:rPr>
          <w:rFonts w:ascii="Times New Roman" w:hAnsi="Times New Roman" w:cs="Times New Roman"/>
          <w:lang w:val="en-US" w:eastAsia="lv-LV"/>
        </w:rPr>
        <w:br/>
        <w:t>Cc: Elina Petrovska &lt;elina.petrovska@pkc.mk.gov.lv&gt;</w:t>
      </w:r>
      <w:r w:rsidRPr="00DD637C">
        <w:rPr>
          <w:rFonts w:ascii="Times New Roman" w:hAnsi="Times New Roman" w:cs="Times New Roman"/>
          <w:lang w:val="en-US" w:eastAsia="lv-LV"/>
        </w:rPr>
        <w:br/>
      </w:r>
      <w:r w:rsidRPr="005D3642">
        <w:rPr>
          <w:rFonts w:ascii="Times New Roman" w:hAnsi="Times New Roman" w:cs="Times New Roman"/>
          <w:lang w:eastAsia="lv-LV"/>
        </w:rPr>
        <w:t>Subject: par VSS 484</w:t>
      </w:r>
    </w:p>
    <w:p w14:paraId="5331FE10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</w:p>
    <w:p w14:paraId="3FEC91CA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  <w:sz w:val="24"/>
          <w:szCs w:val="24"/>
        </w:rPr>
      </w:pPr>
      <w:r w:rsidRPr="005D3642">
        <w:rPr>
          <w:rFonts w:ascii="Times New Roman" w:hAnsi="Times New Roman" w:cs="Times New Roman"/>
          <w:sz w:val="24"/>
          <w:szCs w:val="24"/>
        </w:rPr>
        <w:t>Labdien,</w:t>
      </w:r>
    </w:p>
    <w:p w14:paraId="71A1D463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  <w:sz w:val="24"/>
          <w:szCs w:val="24"/>
        </w:rPr>
      </w:pPr>
    </w:p>
    <w:p w14:paraId="685DCA48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  <w:sz w:val="24"/>
          <w:szCs w:val="24"/>
        </w:rPr>
      </w:pPr>
    </w:p>
    <w:p w14:paraId="712610C8" w14:textId="554F02DB" w:rsidR="00060072" w:rsidRPr="005D3642" w:rsidRDefault="00060072" w:rsidP="005D3642">
      <w:pPr>
        <w:pStyle w:val="Vienkrsteksts"/>
        <w:jc w:val="both"/>
        <w:rPr>
          <w:rFonts w:ascii="Times New Roman" w:hAnsi="Times New Roman" w:cs="Times New Roman"/>
          <w:sz w:val="24"/>
          <w:szCs w:val="24"/>
        </w:rPr>
      </w:pPr>
      <w:r w:rsidRPr="005D3642">
        <w:rPr>
          <w:rFonts w:ascii="Times New Roman" w:hAnsi="Times New Roman" w:cs="Times New Roman"/>
          <w:sz w:val="24"/>
          <w:szCs w:val="24"/>
        </w:rPr>
        <w:t>PKC saskaņo noteikumu projekta "Saliedētas un pilsoniski aktīvas sabiedrības attīstības pamatnostādņu īstenošanas uzraudzības padomes nolikums" VSS-484 tālāku virzību.</w:t>
      </w:r>
    </w:p>
    <w:p w14:paraId="5C5EC6AF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  <w:sz w:val="24"/>
          <w:szCs w:val="24"/>
        </w:rPr>
      </w:pPr>
    </w:p>
    <w:p w14:paraId="3AF9157F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  <w:sz w:val="24"/>
          <w:szCs w:val="24"/>
        </w:rPr>
      </w:pPr>
    </w:p>
    <w:p w14:paraId="00BA6E86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  <w:sz w:val="24"/>
          <w:szCs w:val="24"/>
        </w:rPr>
      </w:pPr>
      <w:r w:rsidRPr="005D3642">
        <w:rPr>
          <w:rFonts w:ascii="Times New Roman" w:hAnsi="Times New Roman" w:cs="Times New Roman"/>
          <w:sz w:val="24"/>
          <w:szCs w:val="24"/>
        </w:rPr>
        <w:t>Ar cieņu</w:t>
      </w:r>
    </w:p>
    <w:p w14:paraId="0B2EC5CD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</w:p>
    <w:p w14:paraId="1C670904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>Māra Sīmane</w:t>
      </w:r>
    </w:p>
    <w:p w14:paraId="37D19EA1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</w:p>
    <w:p w14:paraId="7FBF6335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</w:p>
    <w:p w14:paraId="6C4DF32B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</w:p>
    <w:p w14:paraId="0576AFD6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>Pārresoru koordinācijas centrs</w:t>
      </w:r>
    </w:p>
    <w:p w14:paraId="19EDAE89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>tālr.: 67082923</w:t>
      </w:r>
    </w:p>
    <w:p w14:paraId="0E6573E3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>mob. 29461830</w:t>
      </w:r>
    </w:p>
    <w:p w14:paraId="6AE1B538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 xml:space="preserve">e-pasts: </w:t>
      </w:r>
      <w:hyperlink r:id="rId4" w:history="1">
        <w:r w:rsidRPr="005D3642">
          <w:rPr>
            <w:rStyle w:val="Hipersaite"/>
            <w:rFonts w:ascii="Times New Roman" w:hAnsi="Times New Roman" w:cs="Times New Roman"/>
          </w:rPr>
          <w:t>mara.simane@pkc.mk.gov.lv&lt;mailto:v%C4%81rds.uzv%C4%81rds@pkc.mk.gov.lv</w:t>
        </w:r>
      </w:hyperlink>
      <w:r w:rsidRPr="005D3642">
        <w:rPr>
          <w:rFonts w:ascii="Times New Roman" w:hAnsi="Times New Roman" w:cs="Times New Roman"/>
        </w:rPr>
        <w:t>&gt;</w:t>
      </w:r>
    </w:p>
    <w:p w14:paraId="3785FE62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 xml:space="preserve">mājaslapa: </w:t>
      </w:r>
      <w:hyperlink w:history="1">
        <w:r w:rsidRPr="005D3642">
          <w:rPr>
            <w:rStyle w:val="Hipersaite"/>
            <w:rFonts w:ascii="Times New Roman" w:hAnsi="Times New Roman" w:cs="Times New Roman"/>
          </w:rPr>
          <w:t>www.pkc.gov.lv&lt;http://www.pkc.gov.lv/</w:t>
        </w:r>
      </w:hyperlink>
      <w:r w:rsidRPr="005D3642">
        <w:rPr>
          <w:rFonts w:ascii="Times New Roman" w:hAnsi="Times New Roman" w:cs="Times New Roman"/>
        </w:rPr>
        <w:t>&gt;</w:t>
      </w:r>
    </w:p>
    <w:p w14:paraId="1020BFE2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>twitter: @LVnakotne&lt;</w:t>
      </w:r>
      <w:hyperlink r:id="rId5" w:history="1">
        <w:r w:rsidRPr="005D3642">
          <w:rPr>
            <w:rStyle w:val="Hipersaite"/>
            <w:rFonts w:ascii="Times New Roman" w:hAnsi="Times New Roman" w:cs="Times New Roman"/>
          </w:rPr>
          <w:t>https://twitter.com/LVnakotne</w:t>
        </w:r>
      </w:hyperlink>
      <w:r w:rsidRPr="005D3642">
        <w:rPr>
          <w:rFonts w:ascii="Times New Roman" w:hAnsi="Times New Roman" w:cs="Times New Roman"/>
        </w:rPr>
        <w:t>&gt;</w:t>
      </w:r>
    </w:p>
    <w:p w14:paraId="3CCB1DBF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>FB: LVnākotne</w:t>
      </w:r>
    </w:p>
    <w:p w14:paraId="75806B69" w14:textId="77777777" w:rsidR="00060072" w:rsidRPr="005D3642" w:rsidRDefault="00060072" w:rsidP="00060072">
      <w:pPr>
        <w:pStyle w:val="Vienkrsteksts"/>
        <w:rPr>
          <w:rFonts w:ascii="Times New Roman" w:hAnsi="Times New Roman" w:cs="Times New Roman"/>
        </w:rPr>
      </w:pPr>
      <w:r w:rsidRPr="005D3642">
        <w:rPr>
          <w:rFonts w:ascii="Times New Roman" w:hAnsi="Times New Roman" w:cs="Times New Roman"/>
        </w:rPr>
        <w:t>[1618322986871]</w:t>
      </w:r>
    </w:p>
    <w:p w14:paraId="3435246E" w14:textId="77777777" w:rsidR="00184CBC" w:rsidRPr="005D3642" w:rsidRDefault="00184CBC">
      <w:pPr>
        <w:rPr>
          <w:rFonts w:ascii="Times New Roman" w:hAnsi="Times New Roman" w:cs="Times New Roman"/>
        </w:rPr>
      </w:pPr>
    </w:p>
    <w:sectPr w:rsidR="00184CBC" w:rsidRPr="005D3642" w:rsidSect="005D3642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72"/>
    <w:rsid w:val="00060072"/>
    <w:rsid w:val="00184CBC"/>
    <w:rsid w:val="005D3642"/>
    <w:rsid w:val="00DD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3C05"/>
  <w15:chartTrackingRefBased/>
  <w15:docId w15:val="{D90AC488-313E-4277-8D15-E619A9B5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ienkrsteksts">
    <w:name w:val="Plain Text"/>
    <w:basedOn w:val="Parasts"/>
    <w:link w:val="VienkrstekstsRakstz"/>
    <w:uiPriority w:val="99"/>
    <w:semiHidden/>
    <w:unhideWhenUsed/>
    <w:rsid w:val="00060072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060072"/>
    <w:rPr>
      <w:rFonts w:ascii="Calibri" w:hAnsi="Calibri"/>
      <w:szCs w:val="21"/>
    </w:rPr>
  </w:style>
  <w:style w:type="character" w:styleId="Hipersaite">
    <w:name w:val="Hyperlink"/>
    <w:basedOn w:val="Noklusjumarindkopasfonts"/>
    <w:uiPriority w:val="99"/>
    <w:semiHidden/>
    <w:unhideWhenUsed/>
    <w:rsid w:val="00060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3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witter.com/LVnakotne" TargetMode="External"/><Relationship Id="rId4" Type="http://schemas.openxmlformats.org/officeDocument/2006/relationships/hyperlink" Target="mailto:mara.simane@pkc.mk.gov.lv%3cmailto:v%C4%81rds.uzv%C4%81rds@pkc.mk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</Words>
  <Characters>301</Characters>
  <Application>Microsoft Office Word</Application>
  <DocSecurity>0</DocSecurity>
  <Lines>2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Zariņa</dc:creator>
  <cp:keywords/>
  <dc:description/>
  <cp:lastModifiedBy>Lelde Puisāne</cp:lastModifiedBy>
  <cp:revision>3</cp:revision>
  <dcterms:created xsi:type="dcterms:W3CDTF">2021-06-16T09:25:00Z</dcterms:created>
  <dcterms:modified xsi:type="dcterms:W3CDTF">2021-10-12T08:30:00Z</dcterms:modified>
</cp:coreProperties>
</file>